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E80" w:rsidRDefault="00950E80" w:rsidP="00950E80">
      <w:pPr>
        <w:jc w:val="both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</w:t>
      </w:r>
      <w:r>
        <w:rPr>
          <w:noProof/>
          <w:sz w:val="24"/>
          <w:szCs w:val="24"/>
          <w:lang w:val="sr-Cyrl-RS"/>
        </w:rPr>
        <w:t>, 14/2015 и 68/2015</w:t>
      </w:r>
      <w:r>
        <w:rPr>
          <w:noProof/>
          <w:sz w:val="24"/>
          <w:szCs w:val="24"/>
          <w:lang w:val="sr-Cyrl-CS"/>
        </w:rPr>
        <w:t>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950E80" w:rsidRDefault="00950E80" w:rsidP="00950E80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ЈН404-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40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50E80">
        <w:rPr>
          <w:rFonts w:ascii="Times New Roman" w:hAnsi="Times New Roman" w:cs="Times New Roman"/>
          <w:sz w:val="24"/>
          <w:szCs w:val="24"/>
          <w:lang w:val="sr-Cyrl-CS"/>
        </w:rPr>
        <w:t>израда геомеханичких елабората за изградњу кућа оштећених клизиштем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услуге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ознака из општег речника јавне набавке: 71000000-архитектонске, грађевинске, инжењерске и инспекцијске услуге.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и 76. Закона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950E80" w:rsidRDefault="00950E80" w:rsidP="00950E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950E80" w:rsidRDefault="00950E80" w:rsidP="00950E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0E80" w:rsidRDefault="00950E80" w:rsidP="00950E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80" w:rsidRDefault="00950E80" w:rsidP="00950E8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proofErr w:type="gramEnd"/>
    </w:p>
    <w:p w:rsidR="00950E80" w:rsidRDefault="00950E80" w:rsidP="00950E80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50E80" w:rsidRDefault="00950E80" w:rsidP="00950E80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8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>
        <w:rPr>
          <w:noProof/>
          <w:sz w:val="24"/>
          <w:szCs w:val="24"/>
          <w:lang w:val="sr-Latn-RS"/>
        </w:rPr>
        <w:t xml:space="preserve"> </w:t>
      </w:r>
      <w:r>
        <w:rPr>
          <w:noProof/>
          <w:sz w:val="24"/>
          <w:szCs w:val="24"/>
          <w:lang w:val="sr-Cyrl-RS"/>
        </w:rPr>
        <w:t xml:space="preserve">25.12.2015. </w:t>
      </w:r>
      <w:r>
        <w:rPr>
          <w:noProof/>
          <w:sz w:val="24"/>
          <w:szCs w:val="24"/>
          <w:lang w:val="sr-Cyrl-CS"/>
        </w:rPr>
        <w:t>године до 12,00 часова.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>Понуде ће се отварати јавно, одмах по истеку рока за подношење понуда односно 25.12.2015</w:t>
      </w:r>
      <w:r>
        <w:rPr>
          <w:noProof/>
          <w:sz w:val="24"/>
          <w:szCs w:val="24"/>
        </w:rPr>
        <w:t xml:space="preserve">. године </w:t>
      </w:r>
      <w:r>
        <w:rPr>
          <w:noProof/>
          <w:sz w:val="24"/>
          <w:szCs w:val="24"/>
          <w:lang w:val="sr-Cyrl-CS"/>
        </w:rPr>
        <w:t xml:space="preserve">у 12,30 часова .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Отварање понуда ће се обавити у просторијама наручиоца Општинска управа Осечина, Карађорђева 78. 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950E80" w:rsidRDefault="00950E80" w:rsidP="00950E80">
      <w:pPr>
        <w:jc w:val="both"/>
        <w:rPr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Додатне информације се могу добити Милан Урошевић,Општинска управа Осечина, од 8,30 до 15,30 часова , 014/451-158,soosecina@open.telekom.rs, www.oseina.com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950E80" w:rsidRDefault="00950E80" w:rsidP="00950E80">
      <w:pPr>
        <w:rPr>
          <w:noProof/>
          <w:lang w:val="sr-Cyrl-CS"/>
        </w:rPr>
      </w:pPr>
    </w:p>
    <w:p w:rsidR="00950E80" w:rsidRDefault="00950E80" w:rsidP="00950E80">
      <w:pPr>
        <w:rPr>
          <w:noProof/>
          <w:lang w:val="sr-Cyrl-CS"/>
        </w:rPr>
      </w:pPr>
    </w:p>
    <w:p w:rsidR="00950E80" w:rsidRDefault="00950E80" w:rsidP="00950E80"/>
    <w:p w:rsidR="00950E80" w:rsidRDefault="00950E80" w:rsidP="00950E80"/>
    <w:p w:rsidR="00950E80" w:rsidRDefault="00950E80" w:rsidP="00950E80"/>
    <w:p w:rsidR="00950E80" w:rsidRDefault="00950E80" w:rsidP="00950E80"/>
    <w:p w:rsidR="00950E80" w:rsidRDefault="00950E80" w:rsidP="00950E80"/>
    <w:p w:rsidR="00950E80" w:rsidRDefault="00950E80" w:rsidP="00950E80"/>
    <w:p w:rsidR="00950E80" w:rsidRDefault="00950E80" w:rsidP="00950E80"/>
    <w:p w:rsidR="00950E80" w:rsidRDefault="00950E80" w:rsidP="00950E80"/>
    <w:p w:rsidR="00950E80" w:rsidRDefault="00950E80" w:rsidP="00950E80"/>
    <w:p w:rsidR="00950E80" w:rsidRDefault="00950E80" w:rsidP="00950E80"/>
    <w:p w:rsidR="00B625C0" w:rsidRPr="00950E80" w:rsidRDefault="00B625C0" w:rsidP="00950E80"/>
    <w:sectPr w:rsidR="00B625C0" w:rsidRPr="0095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E80"/>
    <w:rsid w:val="001F1B23"/>
    <w:rsid w:val="00950E80"/>
    <w:rsid w:val="00B6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8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50E8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E8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E80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950E80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snezana</dc:creator>
  <cp:lastModifiedBy>milan.petrovic</cp:lastModifiedBy>
  <cp:revision>2</cp:revision>
  <dcterms:created xsi:type="dcterms:W3CDTF">2015-12-18T07:41:00Z</dcterms:created>
  <dcterms:modified xsi:type="dcterms:W3CDTF">2015-12-18T07:41:00Z</dcterms:modified>
</cp:coreProperties>
</file>