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8" w:rsidRPr="00761073" w:rsidRDefault="00025338" w:rsidP="009946C4">
      <w:pPr>
        <w:spacing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025338" w:rsidRP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025338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7B4667D" wp14:editId="6ECCB41B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B20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 w:rsidR="00025338"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Комунална инспекција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Pr="00025338" w:rsidRDefault="009B2025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>
        <w:rPr>
          <w:rFonts w:ascii="Times New Roman" w:eastAsia="Times New Roman" w:hAnsi="Times New Roman"/>
          <w:b/>
          <w:noProof/>
          <w:sz w:val="40"/>
          <w:szCs w:val="56"/>
        </w:rPr>
        <w:t xml:space="preserve">  </w:t>
      </w:r>
      <w:r w:rsidR="00025338"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025338" w:rsidRPr="00025338" w:rsidRDefault="00025338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</w:t>
      </w:r>
      <w:r w:rsidR="00761073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8</w:t>
      </w: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. годину</w:t>
      </w: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B2025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</w:t>
      </w:r>
      <w:r w:rsidR="00761073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7</w:t>
      </w: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. године.</w:t>
      </w:r>
    </w:p>
    <w:p w:rsid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jc w:val="both"/>
        <w:rPr>
          <w:rFonts w:ascii="Times New Roman" w:hAnsi="Times New Roman"/>
          <w:lang w:val="sr-Cyrl-CS"/>
        </w:rPr>
      </w:pPr>
    </w:p>
    <w:p w:rsidR="00280E85" w:rsidRDefault="00280E8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10 Закона о инспекцијском надзору Сл. гласник РС бр.36/2015,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9B2025" w:rsidRPr="009B2025" w:rsidRDefault="009B202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Општи подаци: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</w:rPr>
      </w:pP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  <w:lang w:val="sr-Cyrl-CS"/>
        </w:rPr>
        <w:t>Број инспектора на крају 201</w:t>
      </w:r>
      <w:r w:rsidR="00843996">
        <w:rPr>
          <w:rFonts w:ascii="Times New Roman" w:hAnsi="Times New Roman"/>
          <w:lang w:val="sr-Cyrl-CS"/>
        </w:rPr>
        <w:t>8</w:t>
      </w:r>
      <w:r w:rsidRPr="00FF5779">
        <w:rPr>
          <w:rFonts w:ascii="Times New Roman" w:hAnsi="Times New Roman"/>
          <w:lang w:val="sr-Cyrl-CS"/>
        </w:rPr>
        <w:t xml:space="preserve">. године је 2 са високом стручном спремом који обаљавају и послове саобраћајне и тржишне инспекције; </w:t>
      </w: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</w:rPr>
        <w:t xml:space="preserve">Послови инспектора: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Прописи по којима поступа комунална инспекција: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ЗАКОНИ: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кон о општем управном поступку 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</w:t>
      </w:r>
      <w:r w:rsidR="00761073">
        <w:rPr>
          <w:rFonts w:ascii="Times New Roman" w:hAnsi="Times New Roman"/>
          <w:lang w:val="sr-Cyrl-CS"/>
        </w:rPr>
        <w:t>18/2016;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комуналним делатностима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88/11</w:t>
      </w:r>
      <w:r w:rsidR="00761073">
        <w:rPr>
          <w:rFonts w:ascii="Times New Roman" w:hAnsi="Times New Roman"/>
          <w:lang w:val="sr-Cyrl-CS"/>
        </w:rPr>
        <w:t xml:space="preserve"> и 104/2016;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прекршајима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65/13</w:t>
      </w:r>
      <w:r w:rsidR="00761073">
        <w:rPr>
          <w:rFonts w:ascii="Times New Roman" w:hAnsi="Times New Roman"/>
          <w:lang w:val="sr-Cyrl-CS"/>
        </w:rPr>
        <w:t>, 13/2016 и 98/2016</w:t>
      </w:r>
      <w:r>
        <w:rPr>
          <w:rFonts w:ascii="Times New Roman" w:hAnsi="Times New Roman"/>
        </w:rPr>
        <w:t>;</w:t>
      </w:r>
    </w:p>
    <w:p w:rsidR="00280E85" w:rsidRPr="0007159E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трговини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53/10 и 10/13 </w:t>
      </w:r>
      <w:r>
        <w:rPr>
          <w:rFonts w:ascii="Times New Roman" w:hAnsi="Times New Roman"/>
        </w:rPr>
        <w:t>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Закон о инспекцијском надзору </w:t>
      </w:r>
      <w:r>
        <w:rPr>
          <w:rFonts w:ascii="Times New Roman" w:hAnsi="Times New Roman"/>
        </w:rPr>
        <w:t>„Сл.гл</w:t>
      </w:r>
      <w:r>
        <w:rPr>
          <w:rFonts w:ascii="Times New Roman" w:hAnsi="Times New Roman"/>
          <w:lang w:val="sr-Cyrl-CS"/>
        </w:rPr>
        <w:t xml:space="preserve">асник </w:t>
      </w:r>
      <w:r>
        <w:rPr>
          <w:rFonts w:ascii="Times New Roman" w:hAnsi="Times New Roman"/>
        </w:rPr>
        <w:t>РС“, 36/15.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УРЕДБЕ И ДРУГИ ПОДЗАКОНСКИ АКТИ: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Уредба владе о начину уништавања коровске биљке амброзије; </w:t>
      </w:r>
    </w:p>
    <w:p w:rsidR="00280E85" w:rsidRPr="0007159E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Инструкције министарства пољопривреде, шумарства и водопривреде о начину </w:t>
      </w:r>
      <w:r>
        <w:rPr>
          <w:rFonts w:ascii="Times New Roman" w:hAnsi="Times New Roman"/>
          <w:lang w:val="sr-Cyrl-CS"/>
        </w:rPr>
        <w:t xml:space="preserve">сузбијања </w:t>
      </w:r>
      <w:r w:rsidRPr="00627B13">
        <w:rPr>
          <w:rFonts w:ascii="Times New Roman" w:hAnsi="Times New Roman"/>
        </w:rPr>
        <w:t xml:space="preserve">коровске биљке амброзије </w:t>
      </w:r>
      <w:r>
        <w:rPr>
          <w:rFonts w:ascii="Times New Roman" w:hAnsi="Times New Roman"/>
        </w:rPr>
        <w:t>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t xml:space="preserve">ОДЛУКЕ СКУПШТИНЕ </w:t>
      </w:r>
      <w:r>
        <w:rPr>
          <w:rFonts w:ascii="Times New Roman" w:hAnsi="Times New Roman"/>
          <w:b/>
          <w:bCs/>
          <w:lang w:val="sr-Cyrl-CS"/>
        </w:rPr>
        <w:t>ОПШТИНЕ ОСЕЧИНА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</w:rPr>
      </w:pPr>
    </w:p>
    <w:p w:rsidR="00280E85" w:rsidRPr="00B20F5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</w:t>
      </w:r>
      <w:r>
        <w:rPr>
          <w:rFonts w:ascii="Times New Roman" w:hAnsi="Times New Roman"/>
          <w:lang w:val="sr-Cyrl-CS"/>
        </w:rPr>
        <w:t xml:space="preserve">комуналним делатностима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сл.гласник бр.9/2015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en-US"/>
        </w:rPr>
        <w:t>)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држању домаћих животиња </w:t>
      </w:r>
      <w:r>
        <w:rPr>
          <w:rFonts w:ascii="Times New Roman" w:hAnsi="Times New Roman"/>
          <w:lang w:val="sr-Cyrl-CS"/>
        </w:rPr>
        <w:t>на територији општине Осечина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 гласник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sr-Cyrl-CS"/>
        </w:rPr>
        <w:t>, број 5/2011</w:t>
      </w:r>
      <w:r>
        <w:rPr>
          <w:rFonts w:ascii="Times New Roman" w:hAnsi="Times New Roman"/>
          <w:lang w:val="en-US"/>
        </w:rPr>
        <w:t>)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Одлука о радном времену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1/2009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уређивању и одржавању гробља и сахрањивању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7/2010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јавним паркиралиштима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sr-Cyrl-CS"/>
        </w:rPr>
        <w:t xml:space="preserve">„Општински сл.гласник “, број </w:t>
      </w:r>
      <w:r w:rsidR="007C2088">
        <w:rPr>
          <w:rFonts w:ascii="Times New Roman" w:hAnsi="Times New Roman"/>
          <w:lang w:val="sr-Cyrl-CS"/>
        </w:rPr>
        <w:t>3/2017 и 8/2017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Default="00280E85" w:rsidP="000C0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локалним комуналним таксама </w:t>
      </w:r>
      <w:r w:rsidRPr="00410237">
        <w:rPr>
          <w:rFonts w:ascii="Times New Roman" w:hAnsi="Times New Roman"/>
          <w:lang w:val="sr-Cyrl-CS"/>
        </w:rPr>
        <w:t xml:space="preserve">(„Општински сл.гласник “, број </w:t>
      </w:r>
      <w:r>
        <w:rPr>
          <w:rFonts w:ascii="Times New Roman" w:hAnsi="Times New Roman"/>
          <w:lang w:val="sr-Cyrl-CS"/>
        </w:rPr>
        <w:t>10/2016</w:t>
      </w:r>
      <w:r w:rsidRPr="00410237">
        <w:rPr>
          <w:rFonts w:ascii="Times New Roman" w:hAnsi="Times New Roman"/>
          <w:lang w:val="sr-Cyrl-CS"/>
        </w:rPr>
        <w:t>);</w:t>
      </w:r>
    </w:p>
    <w:p w:rsidR="000C00C1" w:rsidRPr="000C00C1" w:rsidRDefault="000C00C1" w:rsidP="000C0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  <w:sectPr w:rsidR="000C00C1" w:rsidRPr="000C00C1">
          <w:pgSz w:w="11900" w:h="16840"/>
          <w:pgMar w:top="1118" w:right="1120" w:bottom="1440" w:left="776" w:header="708" w:footer="708" w:gutter="0"/>
          <w:cols w:space="708" w:equalWidth="0">
            <w:col w:w="10004"/>
          </w:cols>
          <w:noEndnote/>
        </w:sectPr>
      </w:pPr>
    </w:p>
    <w:p w:rsidR="00280E85" w:rsidRPr="00627B13" w:rsidRDefault="00280E85" w:rsidP="009946C4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bookmarkStart w:id="0" w:name="page2"/>
      <w:bookmarkEnd w:id="0"/>
      <w:r w:rsidRPr="00627B13">
        <w:rPr>
          <w:rFonts w:ascii="Times New Roman" w:hAnsi="Times New Roman"/>
          <w:b/>
          <w:bCs/>
        </w:rPr>
        <w:lastRenderedPageBreak/>
        <w:t xml:space="preserve">ПОСЛОВНИ ПРОЦЕС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</w:rPr>
      </w:pPr>
    </w:p>
    <w:p w:rsidR="00025338" w:rsidRPr="00025338" w:rsidRDefault="00280E85" w:rsidP="009946C4">
      <w:pPr>
        <w:pStyle w:val="ListParagraph"/>
        <w:widowControl w:val="0"/>
        <w:numPr>
          <w:ilvl w:val="0"/>
          <w:numId w:val="22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>Инспекци</w:t>
      </w:r>
      <w:r w:rsidR="00025338" w:rsidRPr="00025338">
        <w:rPr>
          <w:rFonts w:ascii="Times New Roman" w:hAnsi="Times New Roman"/>
        </w:rPr>
        <w:t xml:space="preserve">јски надзор у </w:t>
      </w:r>
      <w:r w:rsidR="00025338">
        <w:rPr>
          <w:rFonts w:ascii="Times New Roman" w:hAnsi="Times New Roman"/>
          <w:lang w:val="sr-Cyrl-CS"/>
        </w:rPr>
        <w:t>области комуналне делатности</w:t>
      </w:r>
    </w:p>
    <w:p w:rsidR="00280E85" w:rsidRPr="00025338" w:rsidRDefault="00280E85" w:rsidP="009946C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 xml:space="preserve">Инспекцијски </w:t>
      </w:r>
      <w:r w:rsidR="00025338">
        <w:rPr>
          <w:rFonts w:ascii="Times New Roman" w:hAnsi="Times New Roman"/>
        </w:rPr>
        <w:t>надзор над применом дела закона</w:t>
      </w:r>
      <w:r w:rsidR="00025338">
        <w:rPr>
          <w:rFonts w:ascii="Times New Roman" w:hAnsi="Times New Roman"/>
          <w:lang w:val="sr-Cyrl-CS"/>
        </w:rPr>
        <w:t xml:space="preserve"> </w:t>
      </w:r>
      <w:r w:rsidRPr="00025338">
        <w:rPr>
          <w:rFonts w:ascii="Times New Roman" w:hAnsi="Times New Roman"/>
        </w:rPr>
        <w:t>о трговини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АКТИВНОСТИ У ОКВИРУ ПОСЛОВНОГ ПРОЦЕСА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6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ЈКП и привредних друштава који обављају ком.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делатност: контрола спровођења програма обављања комунал</w:t>
      </w:r>
      <w:r>
        <w:rPr>
          <w:rFonts w:ascii="Times New Roman" w:hAnsi="Times New Roman"/>
        </w:rPr>
        <w:t>них делатности јавних предузећа</w:t>
      </w:r>
      <w:r w:rsidRPr="00627B13">
        <w:rPr>
          <w:rFonts w:ascii="Times New Roman" w:hAnsi="Times New Roman"/>
        </w:rPr>
        <w:t xml:space="preserve">, надзор над извршењем квалитета обављања комуналних делатности;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b/>
          <w:bCs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07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ЈП из области урбанизма,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грађ.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земљишта,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 xml:space="preserve">путева и изградње: надзор над одржавањем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b/>
          <w:bCs/>
        </w:rPr>
      </w:pPr>
    </w:p>
    <w:p w:rsidR="00280E85" w:rsidRPr="000C00C1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4" w:lineRule="exact"/>
        <w:ind w:left="0" w:hanging="4"/>
        <w:jc w:val="both"/>
        <w:rPr>
          <w:rFonts w:ascii="Times New Roman" w:hAnsi="Times New Roman"/>
          <w:b/>
          <w:bCs/>
        </w:rPr>
      </w:pPr>
      <w:r w:rsidRPr="005F0173">
        <w:rPr>
          <w:rFonts w:ascii="Times New Roman" w:hAnsi="Times New Roman"/>
        </w:rPr>
        <w:t>Надзор над спровођењем закона и прописа из области комуналне.делатности: одржавања чистоће у граду, одвожења и депоновања смећа;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зелених и рекреативних површина;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обављања делатности одржавања гробља и сахрањивања; п</w:t>
      </w:r>
      <w:r w:rsidRPr="005F0173">
        <w:rPr>
          <w:rFonts w:ascii="Times New Roman" w:hAnsi="Times New Roman"/>
          <w:lang w:val="sr-Cyrl-CS"/>
        </w:rPr>
        <w:t>о</w:t>
      </w:r>
      <w:r w:rsidRPr="005F0173">
        <w:rPr>
          <w:rFonts w:ascii="Times New Roman" w:hAnsi="Times New Roman"/>
        </w:rPr>
        <w:t>слова зоохигијенске службе;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улица, путева и других јавних површина у граду;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водом и одвођења и пречишћавања отпадних вода;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топлотном енергијом, држања домаћих животиња;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спровођења Одлуке о локалним комуналним таксама;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коришћења јавних паркиралишта;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придржавања прописаног радног времена угоститељских и других објеката у граду; постављање и начин коришћења мањих монтажних објеката у граду</w:t>
      </w:r>
      <w:r>
        <w:rPr>
          <w:rFonts w:ascii="Times New Roman" w:hAnsi="Times New Roman"/>
          <w:lang w:val="sr-Cyrl-CS"/>
        </w:rPr>
        <w:t>.</w:t>
      </w:r>
    </w:p>
    <w:p w:rsidR="000C00C1" w:rsidRDefault="000C00C1" w:rsidP="000C00C1">
      <w:pPr>
        <w:pStyle w:val="ListParagraph"/>
        <w:rPr>
          <w:rFonts w:ascii="Times New Roman" w:hAnsi="Times New Roman"/>
          <w:b/>
          <w:bCs/>
        </w:rPr>
      </w:pPr>
    </w:p>
    <w:p w:rsidR="000C00C1" w:rsidRPr="005F0173" w:rsidRDefault="000C00C1" w:rsidP="000C00C1">
      <w:pPr>
        <w:widowControl w:val="0"/>
        <w:overflowPunct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  <w:b/>
          <w:bCs/>
        </w:rPr>
      </w:pPr>
      <w:bookmarkStart w:id="1" w:name="_GoBack"/>
      <w:bookmarkEnd w:id="1"/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5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 xml:space="preserve">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 </w:t>
      </w: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 xml:space="preserve">У поступку инспекцијског надзора комунални инспектор има иста овлашћења као и тржишни инспектор: </w:t>
      </w:r>
    </w:p>
    <w:p w:rsidR="00280E85" w:rsidRPr="00587D26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МЕСЕЧНИ ПЛАН:</w:t>
      </w:r>
    </w:p>
    <w:p w:rsidR="00280E85" w:rsidRPr="00587D26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ЈАНУАР: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годишњег извештаја о раду сваког инспектора појединачно и комуналне инспекциј</w:t>
      </w:r>
      <w:r w:rsidR="00441FD0">
        <w:rPr>
          <w:rFonts w:ascii="Times New Roman" w:hAnsi="Times New Roman"/>
        </w:rPr>
        <w:t>е у целини за претходну годину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5F0173" w:rsidRDefault="00280E85" w:rsidP="003C6EF7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5F0173">
        <w:rPr>
          <w:rFonts w:ascii="Times New Roman" w:hAnsi="Times New Roman"/>
        </w:rPr>
        <w:t>онтрола обављања комуналне делатности Ј</w:t>
      </w:r>
      <w:r>
        <w:rPr>
          <w:rFonts w:ascii="Times New Roman" w:hAnsi="Times New Roman"/>
          <w:lang w:val="sr-Cyrl-CS"/>
        </w:rPr>
        <w:t>КП „Осечина“;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</w:t>
      </w:r>
      <w:r>
        <w:rPr>
          <w:rFonts w:ascii="Times New Roman" w:hAnsi="Times New Roman"/>
        </w:rPr>
        <w:t xml:space="preserve"> инспектора по захтеву странке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Архивирање</w:t>
      </w:r>
      <w:r>
        <w:rPr>
          <w:rFonts w:ascii="Times New Roman" w:hAnsi="Times New Roman"/>
          <w:lang w:val="sr-Cyrl-CS"/>
        </w:rPr>
        <w:t xml:space="preserve"> предмета;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</w:t>
      </w:r>
      <w:r>
        <w:rPr>
          <w:rFonts w:ascii="Times New Roman" w:hAnsi="Times New Roman"/>
        </w:rPr>
        <w:t>рада месечног извештаја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ФЕБРУАР: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3C6EF7" w:rsidRDefault="00280E85" w:rsidP="003C6E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Редовна контрола одр</w:t>
      </w:r>
      <w:r w:rsidR="00441FD0">
        <w:rPr>
          <w:rFonts w:ascii="Times New Roman" w:hAnsi="Times New Roman"/>
        </w:rPr>
        <w:t xml:space="preserve">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3C6EF7" w:rsidRPr="003C6EF7" w:rsidRDefault="00280E85" w:rsidP="003C6EF7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  <w:lang w:val="sr-Cyrl-CS"/>
        </w:rPr>
        <w:t>К</w:t>
      </w:r>
      <w:r w:rsidRPr="003C6EF7">
        <w:rPr>
          <w:rFonts w:ascii="Times New Roman" w:hAnsi="Times New Roman"/>
        </w:rPr>
        <w:t>онтрола обављања комуналне делатности ЈКП “</w:t>
      </w:r>
      <w:r w:rsidRPr="003C6EF7">
        <w:rPr>
          <w:rFonts w:ascii="Times New Roman" w:hAnsi="Times New Roman"/>
          <w:lang w:val="sr-Cyrl-CS"/>
        </w:rPr>
        <w:t>Осечина</w:t>
      </w:r>
      <w:r w:rsidRPr="003C6EF7">
        <w:rPr>
          <w:rFonts w:ascii="Times New Roman" w:hAnsi="Times New Roman"/>
        </w:rPr>
        <w:t xml:space="preserve">“ </w:t>
      </w:r>
      <w:r w:rsidRPr="003C6EF7">
        <w:rPr>
          <w:rFonts w:ascii="Times New Roman" w:hAnsi="Times New Roman"/>
          <w:lang w:val="sr-Cyrl-CS"/>
        </w:rPr>
        <w:t>;</w:t>
      </w:r>
    </w:p>
    <w:p w:rsidR="00280E85" w:rsidRPr="003C6EF7" w:rsidRDefault="00280E85" w:rsidP="003C6E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>Контрола инспектора по захтеву странака</w:t>
      </w:r>
      <w:r w:rsidRPr="003C6EF7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извештаја о раду</w:t>
      </w:r>
      <w:r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9946C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234113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  <w:bookmarkStart w:id="2" w:name="page3"/>
      <w:bookmarkEnd w:id="2"/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lastRenderedPageBreak/>
        <w:t>МАРТ 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9946C4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</w:t>
      </w:r>
      <w:r>
        <w:rPr>
          <w:rFonts w:ascii="Times New Roman" w:hAnsi="Times New Roman"/>
        </w:rPr>
        <w:t>нтрола заузећа јавних површина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441FD0">
      <w:pPr>
        <w:pStyle w:val="ListParagraph"/>
        <w:numPr>
          <w:ilvl w:val="0"/>
          <w:numId w:val="12"/>
        </w:numPr>
        <w:ind w:left="-284" w:firstLine="0"/>
        <w:rPr>
          <w:rFonts w:ascii="Times New Roman" w:hAnsi="Times New Roman"/>
        </w:rPr>
      </w:pPr>
      <w:r w:rsidRPr="00441FD0">
        <w:rPr>
          <w:rFonts w:ascii="Times New Roman" w:hAnsi="Times New Roman"/>
        </w:rPr>
        <w:t xml:space="preserve">Контрола паркирања у општини: </w:t>
      </w: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</w:t>
      </w:r>
      <w:r w:rsidR="00441FD0">
        <w:rPr>
          <w:rFonts w:ascii="Times New Roman" w:hAnsi="Times New Roman"/>
        </w:rPr>
        <w:t>а инспектора по захтеву странке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</w:t>
      </w:r>
      <w:r w:rsidR="00441FD0">
        <w:rPr>
          <w:rFonts w:ascii="Times New Roman" w:hAnsi="Times New Roman"/>
        </w:rPr>
        <w:t>зрада месечног извештаја о раду</w:t>
      </w:r>
      <w:r w:rsidR="00441FD0"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9946C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АПРИЛ: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Акција пролећно чишћење </w:t>
      </w:r>
      <w:r w:rsidR="00441FD0">
        <w:rPr>
          <w:rFonts w:ascii="Times New Roman" w:hAnsi="Times New Roman"/>
          <w:lang w:val="sr-Cyrl-CS"/>
        </w:rPr>
        <w:t>општине</w:t>
      </w:r>
      <w:r>
        <w:rPr>
          <w:rFonts w:ascii="Times New Roman" w:hAnsi="Times New Roman"/>
          <w:lang w:val="sr-Cyrl-CS"/>
        </w:rPr>
        <w:t>;</w:t>
      </w:r>
    </w:p>
    <w:p w:rsidR="00280E85" w:rsidRPr="00E86EEF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по одлуци о држању домаћих животиња и кућњих љуб</w:t>
      </w:r>
      <w:r w:rsidR="00441FD0">
        <w:rPr>
          <w:rFonts w:ascii="Times New Roman" w:hAnsi="Times New Roman"/>
        </w:rPr>
        <w:t>имаца</w:t>
      </w:r>
      <w:r w:rsidR="00441FD0">
        <w:rPr>
          <w:rFonts w:ascii="Times New Roman" w:hAnsi="Times New Roman"/>
          <w:lang w:val="sr-Cyrl-CS"/>
        </w:rPr>
        <w:t>;</w:t>
      </w:r>
      <w:r w:rsidR="00441FD0">
        <w:rPr>
          <w:rFonts w:ascii="Times New Roman" w:hAnsi="Times New Roman"/>
        </w:rPr>
        <w:t xml:space="preserve"> </w:t>
      </w:r>
    </w:p>
    <w:p w:rsidR="00280E85" w:rsidRPr="003C6EF7" w:rsidRDefault="00280E85" w:rsidP="003C6EF7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627B13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E86EEF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МАЈ:</w:t>
      </w:r>
    </w:p>
    <w:p w:rsidR="00234113" w:rsidRPr="00234113" w:rsidRDefault="00234113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441FD0" w:rsidP="009946C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Акција пролећно чишћење </w:t>
      </w:r>
      <w:r>
        <w:rPr>
          <w:rFonts w:ascii="Times New Roman" w:hAnsi="Times New Roman"/>
          <w:lang w:val="sr-Cyrl-CS"/>
        </w:rPr>
        <w:t>општине;</w:t>
      </w:r>
    </w:p>
    <w:p w:rsidR="00280E85" w:rsidRPr="00F25B9E" w:rsidRDefault="00280E85" w:rsidP="009946C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A2329B">
      <w:pPr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441FD0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34113" w:rsidRDefault="00441FD0" w:rsidP="002341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  <w:r>
        <w:rPr>
          <w:rFonts w:ascii="Times New Roman" w:hAnsi="Times New Roman"/>
          <w:lang w:val="sr-Cyrl-CS"/>
        </w:rPr>
        <w:t>;</w:t>
      </w:r>
    </w:p>
    <w:p w:rsidR="00234113" w:rsidRPr="00234113" w:rsidRDefault="00234113" w:rsidP="0023411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-284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уређења гробља;</w:t>
      </w:r>
    </w:p>
    <w:p w:rsidR="00280E85" w:rsidRPr="00F25B9E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F25B9E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ЈУН: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A2329B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F5779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  <w:r w:rsidRPr="00FF5779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паркирања у </w:t>
      </w:r>
      <w:r>
        <w:rPr>
          <w:rFonts w:ascii="Times New Roman" w:hAnsi="Times New Roman"/>
          <w:lang w:val="sr-Cyrl-CS"/>
        </w:rPr>
        <w:t>општини: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</w:p>
    <w:p w:rsidR="00280E85" w:rsidRPr="00FF5779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  <w:bookmarkStart w:id="3" w:name="page4"/>
      <w:bookmarkEnd w:id="3"/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age5"/>
      <w:bookmarkEnd w:id="4"/>
      <w:r w:rsidRPr="00627B13">
        <w:rPr>
          <w:rFonts w:ascii="Times New Roman" w:hAnsi="Times New Roman"/>
          <w:b/>
          <w:bCs/>
        </w:rPr>
        <w:t>ЈУЛ: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503DD3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A2329B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sr-Cyrl-CS"/>
        </w:rPr>
        <w:t>.</w:t>
      </w:r>
      <w:bookmarkStart w:id="5" w:name="page6"/>
      <w:bookmarkEnd w:id="5"/>
    </w:p>
    <w:p w:rsidR="00280E85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по о</w:t>
      </w:r>
      <w:r>
        <w:rPr>
          <w:rFonts w:ascii="Times New Roman" w:hAnsi="Times New Roman"/>
        </w:rPr>
        <w:t>длуци о држању домаћих животиња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441FD0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lang w:val="sr-Cyrl-CS"/>
        </w:rPr>
      </w:pPr>
      <w:r w:rsidRPr="00441FD0">
        <w:rPr>
          <w:rFonts w:ascii="Times New Roman" w:hAnsi="Times New Roman"/>
        </w:rPr>
        <w:t>Контрола заузећа јавних површина</w:t>
      </w: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7F6AC9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</w:rPr>
      </w:pP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t>АВГУСТ: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везан</w:t>
      </w:r>
      <w:r>
        <w:rPr>
          <w:rFonts w:ascii="Times New Roman" w:hAnsi="Times New Roman"/>
          <w:lang w:val="sr-Cyrl-CS"/>
        </w:rPr>
        <w:t>а</w:t>
      </w:r>
      <w:r w:rsidRPr="00627B13">
        <w:rPr>
          <w:rFonts w:ascii="Times New Roman" w:hAnsi="Times New Roman"/>
        </w:rPr>
        <w:t xml:space="preserve"> за припреме манифестације “</w:t>
      </w:r>
      <w:r>
        <w:rPr>
          <w:rFonts w:ascii="Times New Roman" w:hAnsi="Times New Roman"/>
          <w:lang w:val="sr-Cyrl-CS"/>
        </w:rPr>
        <w:t>Сајам шљива</w:t>
      </w:r>
      <w:r w:rsidRPr="00627B13">
        <w:rPr>
          <w:rFonts w:ascii="Times New Roman" w:hAnsi="Times New Roman"/>
        </w:rPr>
        <w:t xml:space="preserve">“. </w:t>
      </w:r>
    </w:p>
    <w:p w:rsidR="00280E85" w:rsidRPr="00F25B9E" w:rsidRDefault="00280E85" w:rsidP="009946C4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A2329B">
      <w:pPr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</w:t>
      </w:r>
      <w:r>
        <w:rPr>
          <w:rFonts w:ascii="Times New Roman" w:hAnsi="Times New Roman"/>
        </w:rPr>
        <w:t xml:space="preserve">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9946C4" w:rsidRPr="009946C4" w:rsidRDefault="009946C4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СЕПТЕМБАР: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A2329B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>К</w:t>
      </w:r>
      <w:r w:rsidRPr="007F6AC9">
        <w:rPr>
          <w:rFonts w:ascii="Times New Roman" w:hAnsi="Times New Roman"/>
        </w:rPr>
        <w:t>онтрола обављања комуналне делатности ЈКП “</w:t>
      </w:r>
      <w:r w:rsidRPr="007F6AC9">
        <w:rPr>
          <w:rFonts w:ascii="Times New Roman" w:hAnsi="Times New Roman"/>
          <w:lang w:val="sr-Cyrl-CS"/>
        </w:rPr>
        <w:t>Осечина</w:t>
      </w:r>
      <w:r w:rsidRPr="007F6AC9">
        <w:rPr>
          <w:rFonts w:ascii="Times New Roman" w:hAnsi="Times New Roman"/>
        </w:rPr>
        <w:t xml:space="preserve">“ </w:t>
      </w:r>
    </w:p>
    <w:p w:rsidR="000C00C1" w:rsidRDefault="00441FD0" w:rsidP="000C00C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заузећа јавних површина;</w:t>
      </w:r>
    </w:p>
    <w:p w:rsidR="00234113" w:rsidRPr="000C00C1" w:rsidRDefault="00234113" w:rsidP="000C00C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0C00C1">
        <w:rPr>
          <w:rFonts w:ascii="Times New Roman" w:hAnsi="Times New Roman"/>
          <w:lang w:val="sr-Cyrl-CS"/>
        </w:rPr>
        <w:t>Контрола уређења гробља</w:t>
      </w:r>
      <w:r w:rsidR="000C00C1">
        <w:rPr>
          <w:rFonts w:ascii="Times New Roman" w:hAnsi="Times New Roman"/>
          <w:lang w:val="sr-Cyrl-CS"/>
        </w:rPr>
        <w:t>;</w:t>
      </w:r>
    </w:p>
    <w:p w:rsidR="00280E85" w:rsidRPr="007F6AC9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 xml:space="preserve">Контроле </w:t>
      </w:r>
      <w:r w:rsidR="00441FD0">
        <w:rPr>
          <w:rFonts w:ascii="Times New Roman" w:hAnsi="Times New Roman"/>
          <w:lang w:val="sr-Cyrl-CS"/>
        </w:rPr>
        <w:t>инспектора по захтеву странака;</w:t>
      </w:r>
    </w:p>
    <w:p w:rsidR="00280E85" w:rsidRPr="007F6AC9" w:rsidRDefault="00441FD0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Ванредне контроле;</w:t>
      </w:r>
    </w:p>
    <w:p w:rsidR="00280E85" w:rsidRDefault="00441FD0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Израда месечног извеш</w:t>
      </w:r>
      <w:r w:rsidR="00280E85" w:rsidRPr="007F6AC9">
        <w:rPr>
          <w:rFonts w:ascii="Times New Roman" w:hAnsi="Times New Roman"/>
          <w:lang w:val="sr-Cyrl-CS"/>
        </w:rPr>
        <w:t>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9946C4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7F6AC9">
        <w:rPr>
          <w:rFonts w:ascii="Times New Roman" w:hAnsi="Times New Roman"/>
          <w:lang w:val="sr-Cyrl-CS"/>
        </w:rPr>
        <w:t xml:space="preserve">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</w:rPr>
      </w:pPr>
    </w:p>
    <w:p w:rsidR="00280E85" w:rsidRPr="009946C4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ОКТОБАР: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/>
          <w:b/>
          <w:bCs/>
        </w:rPr>
      </w:pPr>
    </w:p>
    <w:p w:rsidR="00280E85" w:rsidRPr="00F25B9E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A2329B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280E85" w:rsidRPr="009946C4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НОВЕМБАР: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</w:rPr>
      </w:pPr>
    </w:p>
    <w:p w:rsidR="00280E85" w:rsidRPr="00F25B9E" w:rsidRDefault="00280E85" w:rsidP="00441FD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по одлуци о држању домаћих животиња</w:t>
      </w:r>
      <w:r w:rsidR="00441FD0">
        <w:rPr>
          <w:rFonts w:ascii="Times New Roman" w:hAnsi="Times New Roman"/>
          <w:lang w:val="sr-Cyrl-CS"/>
        </w:rPr>
        <w:t xml:space="preserve"> у општини;</w:t>
      </w:r>
    </w:p>
    <w:p w:rsidR="00280E85" w:rsidRPr="00627B13" w:rsidRDefault="00280E85" w:rsidP="00A2329B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Контроле и</w:t>
      </w:r>
      <w:r w:rsidR="00441FD0">
        <w:rPr>
          <w:rFonts w:ascii="Times New Roman" w:hAnsi="Times New Roman"/>
        </w:rPr>
        <w:t>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ДЕЦЕМБАР: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A2329B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441FD0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</w:t>
      </w:r>
      <w:r w:rsidR="00441FD0">
        <w:rPr>
          <w:rFonts w:ascii="Times New Roman" w:hAnsi="Times New Roman"/>
        </w:rPr>
        <w:t>журирање и архивирање предмета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</w:rPr>
      </w:pPr>
    </w:p>
    <w:p w:rsidR="00280E85" w:rsidRPr="00627B13" w:rsidRDefault="00843996" w:rsidP="00843996">
      <w:pPr>
        <w:widowControl w:val="0"/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 xml:space="preserve">У </w:t>
      </w:r>
      <w:r w:rsidR="00280E85">
        <w:rPr>
          <w:rFonts w:ascii="Times New Roman" w:hAnsi="Times New Roman"/>
          <w:lang w:val="sr-Cyrl-CS"/>
        </w:rPr>
        <w:t>току 201</w:t>
      </w:r>
      <w:r w:rsidR="00094F2C">
        <w:rPr>
          <w:rFonts w:ascii="Times New Roman" w:hAnsi="Times New Roman"/>
          <w:lang w:val="sr-Cyrl-CS"/>
        </w:rPr>
        <w:t>8</w:t>
      </w:r>
      <w:r w:rsidR="00280E85">
        <w:rPr>
          <w:rFonts w:ascii="Times New Roman" w:hAnsi="Times New Roman"/>
          <w:lang w:val="sr-Cyrl-CS"/>
        </w:rPr>
        <w:t>. године се очекује око 3</w:t>
      </w:r>
      <w:r w:rsidR="00094F2C">
        <w:rPr>
          <w:rFonts w:ascii="Times New Roman" w:hAnsi="Times New Roman"/>
          <w:lang w:val="sr-Cyrl-CS"/>
        </w:rPr>
        <w:t>0</w:t>
      </w:r>
      <w:r w:rsidR="00280E85">
        <w:rPr>
          <w:rFonts w:ascii="Times New Roman" w:hAnsi="Times New Roman"/>
          <w:lang w:val="sr-Cyrl-CS"/>
        </w:rPr>
        <w:t xml:space="preserve"> ванредних инспекцијских прегледа.</w:t>
      </w:r>
      <w:r w:rsidR="00280E85" w:rsidRPr="00627B13">
        <w:rPr>
          <w:rFonts w:ascii="Times New Roman" w:hAnsi="Times New Roman"/>
        </w:rPr>
        <w:t xml:space="preserve"> </w:t>
      </w:r>
    </w:p>
    <w:p w:rsidR="00843996" w:rsidRDefault="00843996" w:rsidP="00843996">
      <w:pPr>
        <w:spacing w:after="0"/>
        <w:rPr>
          <w:lang w:val="sr-Cyrl-CS"/>
        </w:rPr>
      </w:pPr>
    </w:p>
    <w:p w:rsidR="00843996" w:rsidRDefault="00843996" w:rsidP="00843996">
      <w:pPr>
        <w:spacing w:after="0"/>
        <w:rPr>
          <w:lang w:val="sr-Cyrl-CS"/>
        </w:rPr>
      </w:pPr>
    </w:p>
    <w:p w:rsidR="00F25349" w:rsidRPr="00F25349" w:rsidRDefault="00F25349" w:rsidP="00843996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F25349">
        <w:rPr>
          <w:rFonts w:ascii="Times New Roman" w:hAnsi="Times New Roman"/>
          <w:b/>
          <w:sz w:val="24"/>
          <w:szCs w:val="24"/>
          <w:lang w:val="sr-Cyrl-CS"/>
        </w:rPr>
        <w:t>КОМУНАЛНИ ИНСПЕКТОР</w:t>
      </w:r>
      <w:r w:rsidR="0084399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НАЧЕЛНИК ОПШТИНСКЕ УПРАВЕ</w:t>
      </w:r>
    </w:p>
    <w:p w:rsidR="00F25349" w:rsidRDefault="00843996" w:rsidP="00843996">
      <w:pPr>
        <w:spacing w:after="0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F25349">
        <w:rPr>
          <w:rFonts w:ascii="Times New Roman" w:hAnsi="Times New Roman"/>
          <w:sz w:val="24"/>
          <w:szCs w:val="24"/>
          <w:lang w:val="sr-Cyrl-CS"/>
        </w:rPr>
        <w:t>дипл.инж. Величко Марковић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Милан Урошевић</w:t>
      </w:r>
    </w:p>
    <w:p w:rsidR="00F25349" w:rsidRPr="00F25349" w:rsidRDefault="00843996" w:rsidP="00843996">
      <w:pPr>
        <w:spacing w:after="0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="00F25349">
        <w:rPr>
          <w:rFonts w:ascii="Times New Roman" w:hAnsi="Times New Roman"/>
          <w:sz w:val="24"/>
          <w:szCs w:val="24"/>
          <w:lang w:val="sr-Cyrl-CS"/>
        </w:rPr>
        <w:t>дипл.инж. Сузана Глигорић</w:t>
      </w:r>
    </w:p>
    <w:sectPr w:rsidR="00F25349" w:rsidRPr="00F25349" w:rsidSect="00843996">
      <w:pgSz w:w="11906" w:h="16838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8E6615"/>
    <w:multiLevelType w:val="hybridMultilevel"/>
    <w:tmpl w:val="1F9AC478"/>
    <w:lvl w:ilvl="0" w:tplc="000018BE">
      <w:start w:val="1"/>
      <w:numFmt w:val="bullet"/>
      <w:lvlText w:val="•"/>
      <w:lvlJc w:val="left"/>
      <w:pPr>
        <w:ind w:left="436" w:hanging="360"/>
      </w:p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0A9"/>
    <w:multiLevelType w:val="hybridMultilevel"/>
    <w:tmpl w:val="22C658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7551"/>
    <w:multiLevelType w:val="hybridMultilevel"/>
    <w:tmpl w:val="C772E822"/>
    <w:lvl w:ilvl="0" w:tplc="08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6506A2"/>
    <w:multiLevelType w:val="hybridMultilevel"/>
    <w:tmpl w:val="6A32A0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44FD"/>
    <w:multiLevelType w:val="hybridMultilevel"/>
    <w:tmpl w:val="B40CC0A0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63F90"/>
    <w:multiLevelType w:val="hybridMultilevel"/>
    <w:tmpl w:val="BEDE01FA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1C5FC6"/>
    <w:multiLevelType w:val="hybridMultilevel"/>
    <w:tmpl w:val="0C404A12"/>
    <w:lvl w:ilvl="0" w:tplc="081A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4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0"/>
  </w:num>
  <w:num w:numId="9">
    <w:abstractNumId w:val="22"/>
  </w:num>
  <w:num w:numId="10">
    <w:abstractNumId w:val="16"/>
  </w:num>
  <w:num w:numId="11">
    <w:abstractNumId w:val="9"/>
  </w:num>
  <w:num w:numId="12">
    <w:abstractNumId w:val="17"/>
  </w:num>
  <w:num w:numId="13">
    <w:abstractNumId w:val="25"/>
  </w:num>
  <w:num w:numId="14">
    <w:abstractNumId w:val="13"/>
  </w:num>
  <w:num w:numId="15">
    <w:abstractNumId w:val="14"/>
  </w:num>
  <w:num w:numId="16">
    <w:abstractNumId w:val="19"/>
  </w:num>
  <w:num w:numId="17">
    <w:abstractNumId w:val="24"/>
  </w:num>
  <w:num w:numId="18">
    <w:abstractNumId w:val="8"/>
  </w:num>
  <w:num w:numId="19">
    <w:abstractNumId w:val="12"/>
  </w:num>
  <w:num w:numId="20">
    <w:abstractNumId w:val="21"/>
  </w:num>
  <w:num w:numId="21">
    <w:abstractNumId w:val="18"/>
  </w:num>
  <w:num w:numId="22">
    <w:abstractNumId w:val="23"/>
  </w:num>
  <w:num w:numId="23">
    <w:abstractNumId w:val="10"/>
  </w:num>
  <w:num w:numId="24">
    <w:abstractNumId w:val="1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3"/>
    <w:rsid w:val="00025338"/>
    <w:rsid w:val="00094F2C"/>
    <w:rsid w:val="000C00C1"/>
    <w:rsid w:val="000F49F5"/>
    <w:rsid w:val="00234113"/>
    <w:rsid w:val="00280E85"/>
    <w:rsid w:val="003C6EF7"/>
    <w:rsid w:val="00441FD0"/>
    <w:rsid w:val="00707A48"/>
    <w:rsid w:val="00761073"/>
    <w:rsid w:val="007C2088"/>
    <w:rsid w:val="00843996"/>
    <w:rsid w:val="009946C4"/>
    <w:rsid w:val="009B2025"/>
    <w:rsid w:val="00A2329B"/>
    <w:rsid w:val="00F25349"/>
    <w:rsid w:val="00F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85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C1"/>
    <w:rPr>
      <w:rFonts w:ascii="Tahoma" w:eastAsiaTheme="minorEastAsia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85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C1"/>
    <w:rPr>
      <w:rFonts w:ascii="Tahoma" w:eastAsiaTheme="minorEastAsi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2017-10-12T10:51:00Z</cp:lastPrinted>
  <dcterms:created xsi:type="dcterms:W3CDTF">2017-10-11T10:46:00Z</dcterms:created>
  <dcterms:modified xsi:type="dcterms:W3CDTF">2017-10-12T10:52:00Z</dcterms:modified>
</cp:coreProperties>
</file>