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09" w:rsidRDefault="002F2A09" w:rsidP="002F2A09">
      <w:pPr>
        <w:spacing w:line="240" w:lineRule="auto"/>
        <w:jc w:val="center"/>
        <w:rPr>
          <w:rFonts w:ascii="Times New Roman" w:hAnsi="Times New Roman"/>
          <w:sz w:val="24"/>
          <w:szCs w:val="24"/>
          <w:lang w:val="sr-Cyrl-RS"/>
        </w:rPr>
      </w:pPr>
      <w:r w:rsidRPr="00C04913">
        <w:rPr>
          <w:rFonts w:ascii="Times New Roman" w:hAnsi="Times New Roman"/>
          <w:sz w:val="24"/>
          <w:szCs w:val="24"/>
          <w:lang w:val="ru-RU"/>
        </w:rPr>
        <w:t>ОБРАЗЛОЖЕЊЕ</w:t>
      </w:r>
    </w:p>
    <w:p w:rsidR="002F2A09" w:rsidRDefault="002F2A09" w:rsidP="002F2A09">
      <w:pPr>
        <w:spacing w:line="240" w:lineRule="auto"/>
        <w:rPr>
          <w:rFonts w:ascii="Times New Roman" w:hAnsi="Times New Roman"/>
          <w:sz w:val="24"/>
          <w:szCs w:val="24"/>
          <w:lang w:val="sr-Cyrl-RS"/>
        </w:rPr>
      </w:pPr>
    </w:p>
    <w:p w:rsidR="002F2A09" w:rsidRDefault="002F2A09" w:rsidP="002F2A09">
      <w:pPr>
        <w:spacing w:line="240" w:lineRule="auto"/>
        <w:jc w:val="both"/>
        <w:rPr>
          <w:rFonts w:ascii="Times New Roman" w:hAnsi="Times New Roman"/>
          <w:sz w:val="24"/>
          <w:szCs w:val="24"/>
          <w:lang w:val="sr-Cyrl-RS"/>
        </w:rPr>
      </w:pPr>
      <w:r>
        <w:rPr>
          <w:rFonts w:ascii="Times New Roman" w:hAnsi="Times New Roman"/>
          <w:sz w:val="24"/>
          <w:szCs w:val="24"/>
          <w:lang w:val="sr-Cyrl-RS"/>
        </w:rPr>
        <w:tab/>
        <w:t>Правни основ за доношење Одлуке о буџету општине Осечина за  201</w:t>
      </w:r>
      <w:r w:rsidR="00B17C36">
        <w:rPr>
          <w:rFonts w:ascii="Times New Roman" w:hAnsi="Times New Roman"/>
          <w:sz w:val="24"/>
          <w:szCs w:val="24"/>
          <w:lang w:val="sr-Cyrl-RS"/>
        </w:rPr>
        <w:t>7</w:t>
      </w:r>
      <w:r>
        <w:rPr>
          <w:rFonts w:ascii="Times New Roman" w:hAnsi="Times New Roman"/>
          <w:sz w:val="24"/>
          <w:szCs w:val="24"/>
          <w:lang w:val="sr-Cyrl-RS"/>
        </w:rPr>
        <w:t xml:space="preserve">. годину је члан 43. Закона о буџетском систему </w:t>
      </w:r>
      <w:r w:rsidRPr="00303C9F">
        <w:rPr>
          <w:rFonts w:ascii="Times New Roman" w:hAnsi="Times New Roman"/>
          <w:sz w:val="24"/>
          <w:szCs w:val="24"/>
          <w:lang w:val="sr-Cyrl-RS"/>
        </w:rPr>
        <w:t>(''Службени гласник РС'', бр.54/2009, 73/2010, 93/2012</w:t>
      </w:r>
      <w:r>
        <w:rPr>
          <w:rFonts w:ascii="Times New Roman" w:hAnsi="Times New Roman"/>
          <w:sz w:val="24"/>
          <w:szCs w:val="24"/>
          <w:lang w:val="sr-Latn-CS"/>
        </w:rPr>
        <w:t xml:space="preserve">, </w:t>
      </w:r>
      <w:r>
        <w:rPr>
          <w:rFonts w:ascii="Times New Roman" w:hAnsi="Times New Roman"/>
          <w:sz w:val="24"/>
          <w:szCs w:val="24"/>
          <w:lang w:val="sr-Cyrl-CS"/>
        </w:rPr>
        <w:t>62/2013</w:t>
      </w:r>
      <w:r w:rsidR="00B17C36">
        <w:rPr>
          <w:rFonts w:ascii="Times New Roman" w:hAnsi="Times New Roman"/>
          <w:sz w:val="24"/>
          <w:szCs w:val="24"/>
          <w:lang w:val="sr-Cyrl-CS"/>
        </w:rPr>
        <w:t>,</w:t>
      </w:r>
      <w:r>
        <w:rPr>
          <w:rFonts w:ascii="Times New Roman" w:hAnsi="Times New Roman"/>
          <w:sz w:val="24"/>
          <w:szCs w:val="24"/>
          <w:lang w:val="sr-Cyrl-CS"/>
        </w:rPr>
        <w:t xml:space="preserve"> 63/2013</w:t>
      </w:r>
      <w:r w:rsidR="00B17C36">
        <w:rPr>
          <w:rFonts w:ascii="Times New Roman" w:hAnsi="Times New Roman"/>
          <w:sz w:val="24"/>
          <w:szCs w:val="24"/>
          <w:lang w:val="sr-Cyrl-CS"/>
        </w:rPr>
        <w:t xml:space="preserve"> – исправка, 108/2013, 142/2014, 68/2015 – др.закон и 103/2015</w:t>
      </w:r>
      <w:r w:rsidRPr="00303C9F">
        <w:rPr>
          <w:rFonts w:ascii="Times New Roman" w:hAnsi="Times New Roman"/>
          <w:sz w:val="24"/>
          <w:szCs w:val="24"/>
          <w:lang w:val="sr-Cyrl-RS"/>
        </w:rPr>
        <w:t>)</w:t>
      </w:r>
      <w:r>
        <w:rPr>
          <w:rFonts w:ascii="Times New Roman" w:hAnsi="Times New Roman"/>
          <w:sz w:val="24"/>
          <w:szCs w:val="24"/>
          <w:lang w:val="sr-Cyrl-RS"/>
        </w:rPr>
        <w:t xml:space="preserve"> и</w:t>
      </w:r>
      <w:r w:rsidRPr="00303C9F">
        <w:rPr>
          <w:rFonts w:ascii="Times New Roman" w:hAnsi="Times New Roman"/>
          <w:sz w:val="24"/>
          <w:szCs w:val="24"/>
          <w:lang w:val="sr-Cyrl-RS"/>
        </w:rPr>
        <w:t xml:space="preserve"> члан 32. Закона о локалној самоуправи (''Службени гл</w:t>
      </w:r>
      <w:r>
        <w:rPr>
          <w:rFonts w:ascii="Times New Roman" w:hAnsi="Times New Roman"/>
          <w:sz w:val="24"/>
          <w:szCs w:val="24"/>
          <w:lang w:val="sr-Cyrl-RS"/>
        </w:rPr>
        <w:t>a</w:t>
      </w:r>
      <w:r w:rsidRPr="00303C9F">
        <w:rPr>
          <w:rFonts w:ascii="Times New Roman" w:hAnsi="Times New Roman"/>
          <w:sz w:val="24"/>
          <w:szCs w:val="24"/>
          <w:lang w:val="sr-Cyrl-RS"/>
        </w:rPr>
        <w:t>сник РС'', бр. 129/2007</w:t>
      </w:r>
      <w:r w:rsidR="00B17C36">
        <w:rPr>
          <w:rFonts w:ascii="Times New Roman" w:hAnsi="Times New Roman"/>
          <w:sz w:val="24"/>
          <w:szCs w:val="24"/>
          <w:lang w:val="sr-Cyrl-RS"/>
        </w:rPr>
        <w:t xml:space="preserve"> и 83/2014 – др.закон</w:t>
      </w:r>
      <w:r w:rsidRPr="00303C9F">
        <w:rPr>
          <w:rFonts w:ascii="Times New Roman" w:hAnsi="Times New Roman"/>
          <w:sz w:val="24"/>
          <w:szCs w:val="24"/>
          <w:lang w:val="sr-Cyrl-RS"/>
        </w:rPr>
        <w:t>)</w:t>
      </w:r>
      <w:r>
        <w:rPr>
          <w:rFonts w:ascii="Times New Roman" w:hAnsi="Times New Roman"/>
          <w:sz w:val="24"/>
          <w:szCs w:val="24"/>
          <w:lang w:val="sr-Cyrl-RS"/>
        </w:rPr>
        <w:t xml:space="preserve"> којим је </w:t>
      </w:r>
      <w:r>
        <w:rPr>
          <w:rFonts w:ascii="Times New Roman" w:hAnsi="Times New Roman"/>
          <w:sz w:val="24"/>
          <w:szCs w:val="24"/>
          <w:lang w:val="sr-Latn-RS"/>
        </w:rPr>
        <w:t>утврђено</w:t>
      </w:r>
      <w:r>
        <w:rPr>
          <w:rFonts w:ascii="Times New Roman" w:hAnsi="Times New Roman"/>
          <w:sz w:val="24"/>
          <w:szCs w:val="24"/>
          <w:lang w:val="sr-Cyrl-RS"/>
        </w:rPr>
        <w:t xml:space="preserve"> да скупштина локалне власти доноси одлуку о буџету локалне власти.</w:t>
      </w:r>
    </w:p>
    <w:p w:rsidR="002F2A09" w:rsidRDefault="002F2A09" w:rsidP="002F2A09">
      <w:pPr>
        <w:spacing w:line="240" w:lineRule="auto"/>
        <w:jc w:val="both"/>
        <w:rPr>
          <w:rFonts w:ascii="Times New Roman" w:hAnsi="Times New Roman"/>
          <w:sz w:val="24"/>
          <w:szCs w:val="24"/>
          <w:lang w:val="sr-Latn-RS"/>
        </w:rPr>
      </w:pPr>
      <w:r>
        <w:rPr>
          <w:rFonts w:ascii="Times New Roman" w:hAnsi="Times New Roman"/>
          <w:sz w:val="24"/>
          <w:szCs w:val="24"/>
          <w:lang w:val="sr-Cyrl-RS"/>
        </w:rPr>
        <w:tab/>
        <w:t xml:space="preserve">Законом о буџетском систему уређено је планирање, припрема и доношење буџета локалне власти, детаљно су утврђени поступци које, у поступку доношења буџета, обављају директни и индиректни корисници буџета локалне власти, јавне службе и јавна предузећа, односно правна лица над којима локална власт има потпуну или делимичну контролу, са циљем да се на најбољи начин изврши планирање, припрема и доношење буџета. Буџетским календаром предвиђени су рокови према којима се извршава поступак припреме и доношења буџета. Међутим, и ове године, </w:t>
      </w:r>
      <w:r w:rsidR="00B772DC">
        <w:rPr>
          <w:rFonts w:ascii="Times New Roman" w:hAnsi="Times New Roman"/>
          <w:sz w:val="24"/>
          <w:szCs w:val="24"/>
          <w:lang w:val="sr-Latn-RS"/>
        </w:rPr>
        <w:t>Упутство за припрему буџета локалне власти за 201</w:t>
      </w:r>
      <w:r w:rsidR="00B17C36">
        <w:rPr>
          <w:rFonts w:ascii="Times New Roman" w:hAnsi="Times New Roman"/>
          <w:sz w:val="24"/>
          <w:szCs w:val="24"/>
          <w:lang w:val="sr-Cyrl-RS"/>
        </w:rPr>
        <w:t>7</w:t>
      </w:r>
      <w:r w:rsidR="00B772DC">
        <w:rPr>
          <w:rFonts w:ascii="Times New Roman" w:hAnsi="Times New Roman"/>
          <w:sz w:val="24"/>
          <w:szCs w:val="24"/>
          <w:lang w:val="sr-Latn-RS"/>
        </w:rPr>
        <w:t>. годину и пројекција за 201</w:t>
      </w:r>
      <w:r w:rsidR="00B17C36">
        <w:rPr>
          <w:rFonts w:ascii="Times New Roman" w:hAnsi="Times New Roman"/>
          <w:sz w:val="24"/>
          <w:szCs w:val="24"/>
          <w:lang w:val="sr-Cyrl-RS"/>
        </w:rPr>
        <w:t>8</w:t>
      </w:r>
      <w:r w:rsidR="00B772DC">
        <w:rPr>
          <w:rFonts w:ascii="Times New Roman" w:hAnsi="Times New Roman"/>
          <w:sz w:val="24"/>
          <w:szCs w:val="24"/>
          <w:lang w:val="sr-Latn-RS"/>
        </w:rPr>
        <w:t>. и 201</w:t>
      </w:r>
      <w:r w:rsidR="00B17C36">
        <w:rPr>
          <w:rFonts w:ascii="Times New Roman" w:hAnsi="Times New Roman"/>
          <w:sz w:val="24"/>
          <w:szCs w:val="24"/>
          <w:lang w:val="sr-Cyrl-RS"/>
        </w:rPr>
        <w:t>9</w:t>
      </w:r>
      <w:r w:rsidR="00B772DC">
        <w:rPr>
          <w:rFonts w:ascii="Times New Roman" w:hAnsi="Times New Roman"/>
          <w:sz w:val="24"/>
          <w:szCs w:val="24"/>
          <w:lang w:val="sr-Latn-RS"/>
        </w:rPr>
        <w:t xml:space="preserve">. годину објављено је тек </w:t>
      </w:r>
      <w:r w:rsidR="00B17C36">
        <w:rPr>
          <w:rFonts w:ascii="Times New Roman" w:hAnsi="Times New Roman"/>
          <w:sz w:val="24"/>
          <w:szCs w:val="24"/>
          <w:lang w:val="sr-Cyrl-RS"/>
        </w:rPr>
        <w:t>средином</w:t>
      </w:r>
      <w:r w:rsidR="00B772DC">
        <w:rPr>
          <w:rFonts w:ascii="Times New Roman" w:hAnsi="Times New Roman"/>
          <w:sz w:val="24"/>
          <w:szCs w:val="24"/>
          <w:lang w:val="sr-Latn-RS"/>
        </w:rPr>
        <w:t xml:space="preserve"> новембра 201</w:t>
      </w:r>
      <w:r w:rsidR="00B17C36">
        <w:rPr>
          <w:rFonts w:ascii="Times New Roman" w:hAnsi="Times New Roman"/>
          <w:sz w:val="24"/>
          <w:szCs w:val="24"/>
          <w:lang w:val="sr-Cyrl-RS"/>
        </w:rPr>
        <w:t>6</w:t>
      </w:r>
      <w:r w:rsidR="00B772DC">
        <w:rPr>
          <w:rFonts w:ascii="Times New Roman" w:hAnsi="Times New Roman"/>
          <w:sz w:val="24"/>
          <w:szCs w:val="24"/>
          <w:lang w:val="sr-Latn-RS"/>
        </w:rPr>
        <w:t>. године.</w:t>
      </w:r>
    </w:p>
    <w:p w:rsidR="00FE6C25" w:rsidRDefault="006331E5" w:rsidP="00B17C36">
      <w:pPr>
        <w:autoSpaceDE w:val="0"/>
        <w:autoSpaceDN w:val="0"/>
        <w:adjustRightInd w:val="0"/>
        <w:spacing w:after="0" w:line="240" w:lineRule="auto"/>
        <w:jc w:val="both"/>
        <w:rPr>
          <w:rFonts w:ascii="Times New Roman" w:hAnsi="Times New Roman"/>
          <w:sz w:val="24"/>
          <w:szCs w:val="24"/>
          <w:lang w:val="sr-Cyrl-RS"/>
        </w:rPr>
      </w:pPr>
      <w:r>
        <w:rPr>
          <w:rFonts w:ascii="Times New Roman" w:hAnsi="Times New Roman"/>
          <w:sz w:val="24"/>
          <w:szCs w:val="24"/>
        </w:rPr>
        <w:tab/>
      </w:r>
      <w:r>
        <w:rPr>
          <w:rFonts w:ascii="Times New Roman" w:hAnsi="Times New Roman"/>
          <w:sz w:val="24"/>
          <w:szCs w:val="24"/>
          <w:lang w:val="sr-Cyrl-RS"/>
        </w:rPr>
        <w:t>Упутством за припрему одлуке о буџету локалне власти за 201</w:t>
      </w:r>
      <w:r w:rsidR="00B17C36">
        <w:rPr>
          <w:rFonts w:ascii="Times New Roman" w:hAnsi="Times New Roman"/>
          <w:sz w:val="24"/>
          <w:szCs w:val="24"/>
          <w:lang w:val="sr-Cyrl-RS"/>
        </w:rPr>
        <w:t>7</w:t>
      </w:r>
      <w:r>
        <w:rPr>
          <w:rFonts w:ascii="Times New Roman" w:hAnsi="Times New Roman"/>
          <w:sz w:val="24"/>
          <w:szCs w:val="24"/>
          <w:lang w:val="sr-Cyrl-RS"/>
        </w:rPr>
        <w:t>. годину и пројекцијом за 201</w:t>
      </w:r>
      <w:r w:rsidR="00B17C36">
        <w:rPr>
          <w:rFonts w:ascii="Times New Roman" w:hAnsi="Times New Roman"/>
          <w:sz w:val="24"/>
          <w:szCs w:val="24"/>
          <w:lang w:val="sr-Cyrl-RS"/>
        </w:rPr>
        <w:t>8</w:t>
      </w:r>
      <w:r>
        <w:rPr>
          <w:rFonts w:ascii="Times New Roman" w:hAnsi="Times New Roman"/>
          <w:sz w:val="24"/>
          <w:szCs w:val="24"/>
          <w:lang w:val="sr-Cyrl-RS"/>
        </w:rPr>
        <w:t>. и 201</w:t>
      </w:r>
      <w:r w:rsidR="00B17C36">
        <w:rPr>
          <w:rFonts w:ascii="Times New Roman" w:hAnsi="Times New Roman"/>
          <w:sz w:val="24"/>
          <w:szCs w:val="24"/>
          <w:lang w:val="sr-Cyrl-RS"/>
        </w:rPr>
        <w:t>9</w:t>
      </w:r>
      <w:r>
        <w:rPr>
          <w:rFonts w:ascii="Times New Roman" w:hAnsi="Times New Roman"/>
          <w:sz w:val="24"/>
          <w:szCs w:val="24"/>
          <w:lang w:val="sr-Cyrl-RS"/>
        </w:rPr>
        <w:t>. годину које је донео Министар финансија, утврђене су основне економске претпоставке и смернице за припрему буџета локалне власти.</w:t>
      </w:r>
      <w:r w:rsidR="00564960">
        <w:rPr>
          <w:rFonts w:ascii="Times New Roman" w:hAnsi="Times New Roman"/>
          <w:sz w:val="24"/>
          <w:szCs w:val="24"/>
          <w:lang w:val="sr-Cyrl-RS"/>
        </w:rPr>
        <w:t xml:space="preserve"> Основне макроекономске претпоставке за 201</w:t>
      </w:r>
      <w:r w:rsidR="00B17C36">
        <w:rPr>
          <w:rFonts w:ascii="Times New Roman" w:hAnsi="Times New Roman"/>
          <w:sz w:val="24"/>
          <w:szCs w:val="24"/>
          <w:lang w:val="sr-Cyrl-RS"/>
        </w:rPr>
        <w:t>7</w:t>
      </w:r>
      <w:r w:rsidR="00564960">
        <w:rPr>
          <w:rFonts w:ascii="Times New Roman" w:hAnsi="Times New Roman"/>
          <w:sz w:val="24"/>
          <w:szCs w:val="24"/>
          <w:lang w:val="sr-Cyrl-RS"/>
        </w:rPr>
        <w:t xml:space="preserve">. годину су </w:t>
      </w:r>
      <w:r w:rsidR="005D20FA">
        <w:rPr>
          <w:rFonts w:ascii="Times New Roman" w:hAnsi="Times New Roman"/>
          <w:sz w:val="24"/>
          <w:szCs w:val="24"/>
          <w:lang w:val="sr-Latn-RS"/>
        </w:rPr>
        <w:t>стопа</w:t>
      </w:r>
      <w:r w:rsidR="00564960">
        <w:rPr>
          <w:rFonts w:ascii="Times New Roman" w:hAnsi="Times New Roman"/>
          <w:sz w:val="24"/>
          <w:szCs w:val="24"/>
          <w:lang w:val="sr-Cyrl-RS"/>
        </w:rPr>
        <w:t xml:space="preserve"> БДП </w:t>
      </w:r>
      <w:r w:rsidR="00B17C36">
        <w:rPr>
          <w:rFonts w:ascii="Times New Roman" w:hAnsi="Times New Roman"/>
          <w:sz w:val="24"/>
          <w:szCs w:val="24"/>
          <w:lang w:val="sr-Cyrl-RS"/>
        </w:rPr>
        <w:t>4,6</w:t>
      </w:r>
      <w:r w:rsidR="00564960">
        <w:rPr>
          <w:rFonts w:ascii="Times New Roman" w:hAnsi="Times New Roman"/>
          <w:sz w:val="24"/>
          <w:szCs w:val="24"/>
          <w:lang w:val="sr-Cyrl-RS"/>
        </w:rPr>
        <w:t xml:space="preserve">%, инфлација </w:t>
      </w:r>
      <w:r w:rsidR="00B17C36">
        <w:rPr>
          <w:rFonts w:ascii="Times New Roman" w:hAnsi="Times New Roman"/>
          <w:sz w:val="24"/>
          <w:szCs w:val="24"/>
          <w:lang w:val="sr-Cyrl-RS"/>
        </w:rPr>
        <w:t>2,8</w:t>
      </w:r>
      <w:r w:rsidR="00564960">
        <w:rPr>
          <w:rFonts w:ascii="Times New Roman" w:hAnsi="Times New Roman"/>
          <w:sz w:val="24"/>
          <w:szCs w:val="24"/>
          <w:lang w:val="sr-Cyrl-RS"/>
        </w:rPr>
        <w:t>%.</w:t>
      </w:r>
      <w:r w:rsidR="00564960">
        <w:rPr>
          <w:rFonts w:ascii="Times New Roman" w:hAnsi="Times New Roman"/>
          <w:sz w:val="24"/>
          <w:szCs w:val="24"/>
          <w:lang w:val="sr-Latn-RS"/>
        </w:rPr>
        <w:t xml:space="preserve"> </w:t>
      </w:r>
    </w:p>
    <w:p w:rsidR="00B17C36" w:rsidRDefault="00B17C36" w:rsidP="00B17C36">
      <w:pPr>
        <w:autoSpaceDE w:val="0"/>
        <w:autoSpaceDN w:val="0"/>
        <w:adjustRightInd w:val="0"/>
        <w:spacing w:after="0" w:line="240" w:lineRule="auto"/>
        <w:jc w:val="both"/>
        <w:rPr>
          <w:rFonts w:ascii="Times New Roman" w:hAnsi="Times New Roman"/>
          <w:sz w:val="24"/>
          <w:szCs w:val="24"/>
          <w:lang w:val="sr-Cyrl-RS"/>
        </w:rPr>
      </w:pPr>
      <w:r>
        <w:rPr>
          <w:rFonts w:ascii="Times New Roman" w:hAnsi="Times New Roman"/>
          <w:sz w:val="24"/>
          <w:szCs w:val="24"/>
          <w:lang w:val="sr-Cyrl-RS"/>
        </w:rPr>
        <w:tab/>
        <w:t>Основне смернице дате Упутством:</w:t>
      </w:r>
    </w:p>
    <w:p w:rsidR="00B17C36" w:rsidRPr="00B17C36" w:rsidRDefault="00B17C36" w:rsidP="00B17C36">
      <w:pPr>
        <w:pStyle w:val="ListParagraph"/>
        <w:numPr>
          <w:ilvl w:val="0"/>
          <w:numId w:val="9"/>
        </w:numPr>
        <w:jc w:val="both"/>
        <w:rPr>
          <w:rFonts w:ascii="Times New Roman" w:hAnsi="Times New Roman"/>
          <w:sz w:val="24"/>
          <w:szCs w:val="24"/>
        </w:rPr>
      </w:pPr>
      <w:r>
        <w:rPr>
          <w:rFonts w:ascii="Times New Roman" w:hAnsi="Times New Roman"/>
          <w:sz w:val="24"/>
          <w:szCs w:val="24"/>
          <w:lang w:val="sr-Cyrl-RS"/>
        </w:rPr>
        <w:t>приликом планирања прихода је потребно поћи од процене остварења за 2016. годину, при чему укупан раст не сме да буде већи од номиналног раста БДП, 4,6%</w:t>
      </w:r>
    </w:p>
    <w:p w:rsidR="00B17C36" w:rsidRDefault="00B17C36" w:rsidP="00B17C36">
      <w:pPr>
        <w:pStyle w:val="ListParagraph"/>
        <w:numPr>
          <w:ilvl w:val="0"/>
          <w:numId w:val="9"/>
        </w:numPr>
        <w:jc w:val="both"/>
        <w:rPr>
          <w:rFonts w:ascii="Times New Roman" w:hAnsi="Times New Roman"/>
          <w:sz w:val="24"/>
          <w:szCs w:val="24"/>
        </w:rPr>
      </w:pPr>
      <w:r>
        <w:rPr>
          <w:rFonts w:ascii="Times New Roman" w:hAnsi="Times New Roman"/>
          <w:sz w:val="24"/>
          <w:szCs w:val="24"/>
          <w:lang w:val="sr-Cyrl-RS"/>
        </w:rPr>
        <w:t>приликом планирања расхода</w:t>
      </w:r>
    </w:p>
    <w:p w:rsidR="00B17C36" w:rsidRPr="003D0EBD" w:rsidRDefault="00B17C36" w:rsidP="00B17C36">
      <w:pPr>
        <w:pStyle w:val="ListParagraph"/>
        <w:numPr>
          <w:ilvl w:val="1"/>
          <w:numId w:val="9"/>
        </w:numPr>
        <w:jc w:val="both"/>
        <w:rPr>
          <w:rFonts w:ascii="Times New Roman" w:hAnsi="Times New Roman"/>
          <w:sz w:val="24"/>
          <w:szCs w:val="24"/>
        </w:rPr>
      </w:pPr>
      <w:r>
        <w:rPr>
          <w:rFonts w:ascii="Times New Roman" w:hAnsi="Times New Roman"/>
          <w:sz w:val="24"/>
          <w:szCs w:val="24"/>
          <w:lang w:val="sr-Cyrl-RS"/>
        </w:rPr>
        <w:t>Плате планирати на нивоу масе исплаћених плата у 2016. години, а највише до дозвољеног нивоа за исплату у складу са чланом 35. Закона о буџету Републике Србије за 2016. годину</w:t>
      </w:r>
    </w:p>
    <w:p w:rsidR="00B17C36" w:rsidRPr="003D0EBD" w:rsidRDefault="00B17C36" w:rsidP="00B17C36">
      <w:pPr>
        <w:pStyle w:val="ListParagraph"/>
        <w:numPr>
          <w:ilvl w:val="1"/>
          <w:numId w:val="9"/>
        </w:numPr>
        <w:jc w:val="both"/>
        <w:rPr>
          <w:rFonts w:ascii="Times New Roman" w:hAnsi="Times New Roman"/>
          <w:sz w:val="24"/>
          <w:szCs w:val="24"/>
        </w:rPr>
      </w:pPr>
      <w:r>
        <w:rPr>
          <w:rFonts w:ascii="Times New Roman" w:hAnsi="Times New Roman"/>
          <w:sz w:val="24"/>
          <w:szCs w:val="24"/>
          <w:lang w:val="sr-Cyrl-RS"/>
        </w:rPr>
        <w:t>И даље се примењује Закон о привременом уређивању основица за обрачун и исплату плата, односно зарада и других сталних примања код корисника јавних средстава</w:t>
      </w:r>
      <w:r w:rsidR="008C556D">
        <w:rPr>
          <w:rFonts w:ascii="Times New Roman" w:hAnsi="Times New Roman"/>
          <w:sz w:val="24"/>
          <w:szCs w:val="24"/>
          <w:lang w:val="sr-Cyrl-RS"/>
        </w:rPr>
        <w:t>, тако да средства добијена по основу умањења</w:t>
      </w:r>
      <w:r>
        <w:rPr>
          <w:rFonts w:ascii="Times New Roman" w:hAnsi="Times New Roman"/>
          <w:sz w:val="24"/>
          <w:szCs w:val="24"/>
          <w:lang w:val="sr-Cyrl-RS"/>
        </w:rPr>
        <w:t xml:space="preserve"> </w:t>
      </w:r>
      <w:r w:rsidR="008C556D">
        <w:rPr>
          <w:rFonts w:ascii="Times New Roman" w:hAnsi="Times New Roman"/>
          <w:sz w:val="24"/>
          <w:szCs w:val="24"/>
          <w:lang w:val="sr-Cyrl-RS"/>
        </w:rPr>
        <w:t>(</w:t>
      </w:r>
      <w:r>
        <w:rPr>
          <w:rFonts w:ascii="Times New Roman" w:hAnsi="Times New Roman"/>
          <w:sz w:val="24"/>
          <w:szCs w:val="24"/>
          <w:lang w:val="sr-Cyrl-RS"/>
        </w:rPr>
        <w:t>10%</w:t>
      </w:r>
      <w:r w:rsidR="008C556D">
        <w:rPr>
          <w:rFonts w:ascii="Times New Roman" w:hAnsi="Times New Roman"/>
          <w:sz w:val="24"/>
          <w:szCs w:val="24"/>
          <w:lang w:val="sr-Cyrl-RS"/>
        </w:rPr>
        <w:t>) треба планирати на економској класификацији 465 – Остале дотације и трансфери</w:t>
      </w:r>
    </w:p>
    <w:p w:rsidR="00B17C36" w:rsidRPr="003D0EBD" w:rsidRDefault="00B17C36" w:rsidP="00B17C36">
      <w:pPr>
        <w:pStyle w:val="ListParagraph"/>
        <w:numPr>
          <w:ilvl w:val="1"/>
          <w:numId w:val="9"/>
        </w:numPr>
        <w:jc w:val="both"/>
        <w:rPr>
          <w:rFonts w:ascii="Times New Roman" w:hAnsi="Times New Roman"/>
          <w:sz w:val="24"/>
          <w:szCs w:val="24"/>
        </w:rPr>
      </w:pPr>
      <w:r>
        <w:rPr>
          <w:rFonts w:ascii="Times New Roman" w:hAnsi="Times New Roman"/>
          <w:sz w:val="24"/>
          <w:szCs w:val="24"/>
          <w:lang w:val="sr-Cyrl-RS"/>
        </w:rPr>
        <w:t xml:space="preserve">Дата је могућност повећања плата култури 5%, предшколским установама 6% и установама соц.заштите 5%, с тим да </w:t>
      </w:r>
      <w:r w:rsidR="008C556D">
        <w:rPr>
          <w:rFonts w:ascii="Times New Roman" w:hAnsi="Times New Roman"/>
          <w:sz w:val="24"/>
          <w:szCs w:val="24"/>
          <w:lang w:val="sr-Cyrl-RS"/>
        </w:rPr>
        <w:t xml:space="preserve">маса средстава за исплату плата </w:t>
      </w:r>
      <w:r w:rsidR="003653D5">
        <w:rPr>
          <w:rFonts w:ascii="Times New Roman" w:hAnsi="Times New Roman"/>
          <w:sz w:val="24"/>
          <w:szCs w:val="24"/>
          <w:lang w:val="sr-Cyrl-RS"/>
        </w:rPr>
        <w:t>остане на нивоу исплаћених плата у 2016. Години, а највише до дозвољеног нивоа у складу са чланом 35. Закона о буџету Републике Србије за 2016. Годину (''Службени гласник РС'', бр.103/15)</w:t>
      </w:r>
    </w:p>
    <w:p w:rsidR="00B17C36" w:rsidRPr="003D0EBD" w:rsidRDefault="00B17C36" w:rsidP="00B17C36">
      <w:pPr>
        <w:pStyle w:val="ListParagraph"/>
        <w:numPr>
          <w:ilvl w:val="1"/>
          <w:numId w:val="9"/>
        </w:numPr>
        <w:jc w:val="both"/>
        <w:rPr>
          <w:rFonts w:ascii="Times New Roman" w:hAnsi="Times New Roman"/>
          <w:sz w:val="24"/>
          <w:szCs w:val="24"/>
        </w:rPr>
      </w:pPr>
      <w:r>
        <w:rPr>
          <w:rFonts w:ascii="Times New Roman" w:hAnsi="Times New Roman"/>
          <w:sz w:val="24"/>
          <w:szCs w:val="24"/>
          <w:lang w:val="sr-Cyrl-RS"/>
        </w:rPr>
        <w:t>На ек.класификацији 414 планирати средства за решавање смањења броја запослених - отпремнине</w:t>
      </w:r>
    </w:p>
    <w:p w:rsidR="00B17C36" w:rsidRPr="00A90DE3" w:rsidRDefault="003653D5" w:rsidP="00B17C36">
      <w:pPr>
        <w:pStyle w:val="ListParagraph"/>
        <w:numPr>
          <w:ilvl w:val="1"/>
          <w:numId w:val="9"/>
        </w:numPr>
        <w:jc w:val="both"/>
        <w:rPr>
          <w:rFonts w:ascii="Times New Roman" w:hAnsi="Times New Roman"/>
          <w:sz w:val="24"/>
          <w:szCs w:val="24"/>
        </w:rPr>
      </w:pPr>
      <w:r>
        <w:rPr>
          <w:rFonts w:ascii="Times New Roman" w:hAnsi="Times New Roman"/>
          <w:sz w:val="24"/>
          <w:szCs w:val="24"/>
          <w:lang w:val="sr-Cyrl-RS"/>
        </w:rPr>
        <w:t>Не треба планирати обрачун и</w:t>
      </w:r>
      <w:r w:rsidR="00B17C36">
        <w:rPr>
          <w:rFonts w:ascii="Times New Roman" w:hAnsi="Times New Roman"/>
          <w:sz w:val="24"/>
          <w:szCs w:val="24"/>
          <w:lang w:val="sr-Cyrl-RS"/>
        </w:rPr>
        <w:t xml:space="preserve"> исплат</w:t>
      </w:r>
      <w:r>
        <w:rPr>
          <w:rFonts w:ascii="Times New Roman" w:hAnsi="Times New Roman"/>
          <w:sz w:val="24"/>
          <w:szCs w:val="24"/>
          <w:lang w:val="sr-Cyrl-RS"/>
        </w:rPr>
        <w:t>у</w:t>
      </w:r>
      <w:r w:rsidR="00B17C36">
        <w:rPr>
          <w:rFonts w:ascii="Times New Roman" w:hAnsi="Times New Roman"/>
          <w:sz w:val="24"/>
          <w:szCs w:val="24"/>
          <w:lang w:val="sr-Cyrl-RS"/>
        </w:rPr>
        <w:t xml:space="preserve"> годишњих, божићних и других врста награда и бонуса</w:t>
      </w:r>
      <w:r>
        <w:rPr>
          <w:rFonts w:ascii="Times New Roman" w:hAnsi="Times New Roman"/>
          <w:sz w:val="24"/>
          <w:szCs w:val="24"/>
          <w:lang w:val="sr-Cyrl-RS"/>
        </w:rPr>
        <w:t xml:space="preserve"> предвиђених посебним и појединачним колективним уговорима, за директне и индиректне кориснике буџетских средстава</w:t>
      </w:r>
      <w:r w:rsidR="00B17C36">
        <w:rPr>
          <w:rFonts w:ascii="Times New Roman" w:hAnsi="Times New Roman"/>
          <w:sz w:val="24"/>
          <w:szCs w:val="24"/>
          <w:lang w:val="sr-Cyrl-RS"/>
        </w:rPr>
        <w:t>,</w:t>
      </w:r>
      <w:r>
        <w:rPr>
          <w:rFonts w:ascii="Times New Roman" w:hAnsi="Times New Roman"/>
          <w:sz w:val="24"/>
          <w:szCs w:val="24"/>
          <w:lang w:val="sr-Cyrl-RS"/>
        </w:rPr>
        <w:t xml:space="preserve"> осим јубиларних награда за запос</w:t>
      </w:r>
      <w:r w:rsidR="00B17C36">
        <w:rPr>
          <w:rFonts w:ascii="Times New Roman" w:hAnsi="Times New Roman"/>
          <w:sz w:val="24"/>
          <w:szCs w:val="24"/>
          <w:lang w:val="sr-Cyrl-RS"/>
        </w:rPr>
        <w:t xml:space="preserve">лене који то право стичу у 2017. </w:t>
      </w:r>
      <w:r w:rsidR="00354719">
        <w:rPr>
          <w:rFonts w:ascii="Times New Roman" w:hAnsi="Times New Roman"/>
          <w:sz w:val="24"/>
          <w:szCs w:val="24"/>
          <w:lang w:val="sr-Cyrl-RS"/>
        </w:rPr>
        <w:t>г</w:t>
      </w:r>
      <w:r w:rsidR="00B17C36">
        <w:rPr>
          <w:rFonts w:ascii="Times New Roman" w:hAnsi="Times New Roman"/>
          <w:sz w:val="24"/>
          <w:szCs w:val="24"/>
          <w:lang w:val="sr-Cyrl-RS"/>
        </w:rPr>
        <w:t>одини</w:t>
      </w:r>
    </w:p>
    <w:p w:rsidR="00B17C36" w:rsidRPr="00C932E0" w:rsidRDefault="00B17C36" w:rsidP="00B17C36">
      <w:pPr>
        <w:pStyle w:val="ListParagraph"/>
        <w:numPr>
          <w:ilvl w:val="1"/>
          <w:numId w:val="9"/>
        </w:numPr>
        <w:jc w:val="both"/>
        <w:rPr>
          <w:rFonts w:ascii="Times New Roman" w:hAnsi="Times New Roman"/>
          <w:sz w:val="24"/>
          <w:szCs w:val="24"/>
        </w:rPr>
      </w:pPr>
      <w:r>
        <w:rPr>
          <w:rFonts w:ascii="Times New Roman" w:hAnsi="Times New Roman"/>
          <w:sz w:val="24"/>
          <w:szCs w:val="24"/>
          <w:lang w:val="sr-Cyrl-RS"/>
        </w:rPr>
        <w:t xml:space="preserve">У оквиру групе конта 42 – коришћење услуга и роба реално планирати расходе, </w:t>
      </w:r>
      <w:r w:rsidR="003973A2">
        <w:rPr>
          <w:rFonts w:ascii="Times New Roman" w:hAnsi="Times New Roman"/>
          <w:sz w:val="24"/>
          <w:szCs w:val="24"/>
          <w:lang w:val="sr-Cyrl-RS"/>
        </w:rPr>
        <w:t>нарочито за извршавање расхода на име сталних трошкова</w:t>
      </w:r>
      <w:r>
        <w:rPr>
          <w:rFonts w:ascii="Times New Roman" w:hAnsi="Times New Roman"/>
          <w:sz w:val="24"/>
          <w:szCs w:val="24"/>
          <w:lang w:val="sr-Cyrl-RS"/>
        </w:rPr>
        <w:t xml:space="preserve"> </w:t>
      </w:r>
      <w:r w:rsidR="003973A2">
        <w:rPr>
          <w:rFonts w:ascii="Times New Roman" w:hAnsi="Times New Roman"/>
          <w:sz w:val="24"/>
          <w:szCs w:val="24"/>
          <w:lang w:val="sr-Cyrl-RS"/>
        </w:rPr>
        <w:t>(</w:t>
      </w:r>
      <w:r>
        <w:rPr>
          <w:rFonts w:ascii="Times New Roman" w:hAnsi="Times New Roman"/>
          <w:sz w:val="24"/>
          <w:szCs w:val="24"/>
          <w:lang w:val="sr-Cyrl-RS"/>
        </w:rPr>
        <w:t>421</w:t>
      </w:r>
      <w:r w:rsidR="003973A2">
        <w:rPr>
          <w:rFonts w:ascii="Times New Roman" w:hAnsi="Times New Roman"/>
          <w:sz w:val="24"/>
          <w:szCs w:val="24"/>
          <w:lang w:val="sr-Cyrl-RS"/>
        </w:rPr>
        <w:t>)</w:t>
      </w:r>
    </w:p>
    <w:p w:rsidR="00B17C36" w:rsidRPr="00C932E0" w:rsidRDefault="00B17C36" w:rsidP="00B17C36">
      <w:pPr>
        <w:pStyle w:val="ListParagraph"/>
        <w:numPr>
          <w:ilvl w:val="1"/>
          <w:numId w:val="9"/>
        </w:numPr>
        <w:jc w:val="both"/>
        <w:rPr>
          <w:rFonts w:ascii="Times New Roman" w:hAnsi="Times New Roman"/>
          <w:sz w:val="24"/>
          <w:szCs w:val="24"/>
        </w:rPr>
      </w:pPr>
      <w:r>
        <w:rPr>
          <w:rFonts w:ascii="Times New Roman" w:hAnsi="Times New Roman"/>
          <w:sz w:val="24"/>
          <w:szCs w:val="24"/>
          <w:lang w:val="sr-Cyrl-RS"/>
        </w:rPr>
        <w:t xml:space="preserve">У оквиру субвенција </w:t>
      </w:r>
      <w:r w:rsidR="003973A2">
        <w:rPr>
          <w:rFonts w:ascii="Times New Roman" w:hAnsi="Times New Roman"/>
          <w:sz w:val="24"/>
          <w:szCs w:val="24"/>
          <w:lang w:val="sr-Cyrl-RS"/>
        </w:rPr>
        <w:t>(</w:t>
      </w:r>
      <w:r>
        <w:rPr>
          <w:rFonts w:ascii="Times New Roman" w:hAnsi="Times New Roman"/>
          <w:sz w:val="24"/>
          <w:szCs w:val="24"/>
          <w:lang w:val="sr-Cyrl-RS"/>
        </w:rPr>
        <w:t>451</w:t>
      </w:r>
      <w:r w:rsidR="003973A2">
        <w:rPr>
          <w:rFonts w:ascii="Times New Roman" w:hAnsi="Times New Roman"/>
          <w:sz w:val="24"/>
          <w:szCs w:val="24"/>
          <w:lang w:val="sr-Cyrl-RS"/>
        </w:rPr>
        <w:t>)</w:t>
      </w:r>
      <w:r>
        <w:rPr>
          <w:rFonts w:ascii="Times New Roman" w:hAnsi="Times New Roman"/>
          <w:sz w:val="24"/>
          <w:szCs w:val="24"/>
          <w:lang w:val="sr-Cyrl-RS"/>
        </w:rPr>
        <w:t xml:space="preserve"> преиспитати све програме по основу којих се додељују</w:t>
      </w:r>
    </w:p>
    <w:p w:rsidR="00B17C36" w:rsidRPr="00C932E0" w:rsidRDefault="00B17C36" w:rsidP="00B17C36">
      <w:pPr>
        <w:pStyle w:val="ListParagraph"/>
        <w:numPr>
          <w:ilvl w:val="1"/>
          <w:numId w:val="9"/>
        </w:numPr>
        <w:jc w:val="both"/>
        <w:rPr>
          <w:rFonts w:ascii="Times New Roman" w:hAnsi="Times New Roman"/>
          <w:sz w:val="24"/>
          <w:szCs w:val="24"/>
        </w:rPr>
      </w:pPr>
      <w:r>
        <w:rPr>
          <w:rFonts w:ascii="Times New Roman" w:hAnsi="Times New Roman"/>
          <w:sz w:val="24"/>
          <w:szCs w:val="24"/>
          <w:lang w:val="sr-Cyrl-RS"/>
        </w:rPr>
        <w:t xml:space="preserve">Остале расходе </w:t>
      </w:r>
      <w:r w:rsidR="003973A2">
        <w:rPr>
          <w:rFonts w:ascii="Times New Roman" w:hAnsi="Times New Roman"/>
          <w:sz w:val="24"/>
          <w:szCs w:val="24"/>
          <w:lang w:val="sr-Cyrl-RS"/>
        </w:rPr>
        <w:t>(</w:t>
      </w:r>
      <w:r>
        <w:rPr>
          <w:rFonts w:ascii="Times New Roman" w:hAnsi="Times New Roman"/>
          <w:sz w:val="24"/>
          <w:szCs w:val="24"/>
          <w:lang w:val="sr-Cyrl-RS"/>
        </w:rPr>
        <w:t>482</w:t>
      </w:r>
      <w:r w:rsidR="003973A2">
        <w:rPr>
          <w:rFonts w:ascii="Times New Roman" w:hAnsi="Times New Roman"/>
          <w:sz w:val="24"/>
          <w:szCs w:val="24"/>
          <w:lang w:val="sr-Cyrl-RS"/>
        </w:rPr>
        <w:t>)</w:t>
      </w:r>
      <w:r>
        <w:rPr>
          <w:rFonts w:ascii="Times New Roman" w:hAnsi="Times New Roman"/>
          <w:sz w:val="24"/>
          <w:szCs w:val="24"/>
          <w:lang w:val="sr-Cyrl-RS"/>
        </w:rPr>
        <w:t xml:space="preserve"> планирати рестриктивно</w:t>
      </w:r>
    </w:p>
    <w:p w:rsidR="00B17C36" w:rsidRDefault="003973A2" w:rsidP="00B17C36">
      <w:pPr>
        <w:pStyle w:val="ListParagraph"/>
        <w:numPr>
          <w:ilvl w:val="1"/>
          <w:numId w:val="9"/>
        </w:numPr>
        <w:jc w:val="both"/>
        <w:rPr>
          <w:rFonts w:ascii="Times New Roman" w:hAnsi="Times New Roman"/>
          <w:sz w:val="24"/>
          <w:szCs w:val="24"/>
        </w:rPr>
      </w:pPr>
      <w:r w:rsidRPr="0004433F">
        <w:rPr>
          <w:rFonts w:ascii="Times New Roman" w:hAnsi="Times New Roman"/>
          <w:sz w:val="24"/>
          <w:szCs w:val="24"/>
        </w:rPr>
        <w:lastRenderedPageBreak/>
        <w:t>Набавке административне, канцеларијске опреме, аутомобила и осталих</w:t>
      </w:r>
      <w:r w:rsidRPr="0004433F">
        <w:rPr>
          <w:rFonts w:ascii="Times New Roman" w:hAnsi="Times New Roman"/>
          <w:sz w:val="24"/>
          <w:szCs w:val="24"/>
          <w:lang w:val="sr-Cyrl-RS"/>
        </w:rPr>
        <w:t xml:space="preserve"> </w:t>
      </w:r>
      <w:r w:rsidRPr="0004433F">
        <w:rPr>
          <w:rFonts w:ascii="Times New Roman" w:hAnsi="Times New Roman"/>
          <w:sz w:val="24"/>
          <w:szCs w:val="24"/>
        </w:rPr>
        <w:t>основних</w:t>
      </w:r>
      <w:r w:rsidRPr="0004433F">
        <w:rPr>
          <w:rFonts w:ascii="Times New Roman" w:hAnsi="Times New Roman"/>
          <w:sz w:val="24"/>
          <w:szCs w:val="24"/>
          <w:lang w:val="sr-Cyrl-RS"/>
        </w:rPr>
        <w:t xml:space="preserve"> </w:t>
      </w:r>
      <w:r w:rsidRPr="0004433F">
        <w:rPr>
          <w:rFonts w:ascii="Times New Roman" w:hAnsi="Times New Roman"/>
          <w:sz w:val="24"/>
          <w:szCs w:val="24"/>
        </w:rPr>
        <w:t>средстава за редован рад потребно је планирати уз максималне уштеде, тако да се само врше</w:t>
      </w:r>
      <w:r w:rsidRPr="0004433F">
        <w:rPr>
          <w:rFonts w:ascii="Times New Roman" w:hAnsi="Times New Roman"/>
          <w:sz w:val="24"/>
          <w:szCs w:val="24"/>
          <w:lang w:val="sr-Cyrl-RS"/>
        </w:rPr>
        <w:t xml:space="preserve"> </w:t>
      </w:r>
      <w:r w:rsidRPr="0004433F">
        <w:rPr>
          <w:rFonts w:ascii="Times New Roman" w:hAnsi="Times New Roman"/>
          <w:sz w:val="24"/>
          <w:szCs w:val="24"/>
        </w:rPr>
        <w:t>набавке средстава неопходних за рад</w:t>
      </w:r>
      <w:r>
        <w:rPr>
          <w:rFonts w:ascii="Times New Roman" w:hAnsi="Times New Roman"/>
          <w:sz w:val="24"/>
          <w:szCs w:val="24"/>
          <w:lang w:val="sr-Cyrl-RS"/>
        </w:rPr>
        <w:t>.</w:t>
      </w:r>
    </w:p>
    <w:p w:rsidR="00F01684" w:rsidRPr="003D0EBD" w:rsidRDefault="00F01684" w:rsidP="00F01684">
      <w:pPr>
        <w:pStyle w:val="ListParagraph"/>
        <w:ind w:left="1785"/>
        <w:jc w:val="both"/>
        <w:rPr>
          <w:rFonts w:ascii="Times New Roman" w:hAnsi="Times New Roman"/>
          <w:sz w:val="24"/>
          <w:szCs w:val="24"/>
        </w:rPr>
      </w:pPr>
    </w:p>
    <w:p w:rsidR="00F01684" w:rsidRPr="00F01684" w:rsidRDefault="00F01684" w:rsidP="003C6386">
      <w:pPr>
        <w:spacing w:line="240" w:lineRule="auto"/>
        <w:ind w:firstLine="708"/>
        <w:jc w:val="both"/>
        <w:rPr>
          <w:rFonts w:ascii="Times New Roman" w:hAnsi="Times New Roman"/>
          <w:sz w:val="24"/>
          <w:szCs w:val="24"/>
          <w:u w:val="single"/>
          <w:lang w:val="sr-Latn-RS"/>
        </w:rPr>
      </w:pPr>
      <w:r w:rsidRPr="00F01684">
        <w:rPr>
          <w:rFonts w:ascii="Times New Roman" w:hAnsi="Times New Roman"/>
          <w:sz w:val="24"/>
          <w:szCs w:val="24"/>
          <w:u w:val="single"/>
          <w:lang w:val="sr-Latn-RS"/>
        </w:rPr>
        <w:t>П</w:t>
      </w:r>
      <w:r>
        <w:rPr>
          <w:rFonts w:ascii="Times New Roman" w:hAnsi="Times New Roman"/>
          <w:sz w:val="24"/>
          <w:szCs w:val="24"/>
          <w:u w:val="single"/>
          <w:lang w:val="sr-Latn-RS"/>
        </w:rPr>
        <w:t xml:space="preserve"> </w:t>
      </w:r>
      <w:r w:rsidRPr="00F01684">
        <w:rPr>
          <w:rFonts w:ascii="Times New Roman" w:hAnsi="Times New Roman"/>
          <w:sz w:val="24"/>
          <w:szCs w:val="24"/>
          <w:u w:val="single"/>
          <w:lang w:val="sr-Latn-RS"/>
        </w:rPr>
        <w:t>Р</w:t>
      </w:r>
      <w:r>
        <w:rPr>
          <w:rFonts w:ascii="Times New Roman" w:hAnsi="Times New Roman"/>
          <w:sz w:val="24"/>
          <w:szCs w:val="24"/>
          <w:u w:val="single"/>
          <w:lang w:val="sr-Latn-RS"/>
        </w:rPr>
        <w:t xml:space="preserve"> </w:t>
      </w:r>
      <w:r w:rsidRPr="00F01684">
        <w:rPr>
          <w:rFonts w:ascii="Times New Roman" w:hAnsi="Times New Roman"/>
          <w:sz w:val="24"/>
          <w:szCs w:val="24"/>
          <w:u w:val="single"/>
          <w:lang w:val="sr-Latn-RS"/>
        </w:rPr>
        <w:t>И</w:t>
      </w:r>
      <w:r>
        <w:rPr>
          <w:rFonts w:ascii="Times New Roman" w:hAnsi="Times New Roman"/>
          <w:sz w:val="24"/>
          <w:szCs w:val="24"/>
          <w:u w:val="single"/>
          <w:lang w:val="sr-Latn-RS"/>
        </w:rPr>
        <w:t xml:space="preserve"> </w:t>
      </w:r>
      <w:r w:rsidRPr="00F01684">
        <w:rPr>
          <w:rFonts w:ascii="Times New Roman" w:hAnsi="Times New Roman"/>
          <w:sz w:val="24"/>
          <w:szCs w:val="24"/>
          <w:u w:val="single"/>
          <w:lang w:val="sr-Latn-RS"/>
        </w:rPr>
        <w:t>Х</w:t>
      </w:r>
      <w:r>
        <w:rPr>
          <w:rFonts w:ascii="Times New Roman" w:hAnsi="Times New Roman"/>
          <w:sz w:val="24"/>
          <w:szCs w:val="24"/>
          <w:u w:val="single"/>
          <w:lang w:val="sr-Latn-RS"/>
        </w:rPr>
        <w:t xml:space="preserve"> </w:t>
      </w:r>
      <w:r w:rsidRPr="00F01684">
        <w:rPr>
          <w:rFonts w:ascii="Times New Roman" w:hAnsi="Times New Roman"/>
          <w:sz w:val="24"/>
          <w:szCs w:val="24"/>
          <w:u w:val="single"/>
          <w:lang w:val="sr-Latn-RS"/>
        </w:rPr>
        <w:t>О</w:t>
      </w:r>
      <w:r>
        <w:rPr>
          <w:rFonts w:ascii="Times New Roman" w:hAnsi="Times New Roman"/>
          <w:sz w:val="24"/>
          <w:szCs w:val="24"/>
          <w:u w:val="single"/>
          <w:lang w:val="sr-Latn-RS"/>
        </w:rPr>
        <w:t xml:space="preserve"> </w:t>
      </w:r>
      <w:r w:rsidRPr="00F01684">
        <w:rPr>
          <w:rFonts w:ascii="Times New Roman" w:hAnsi="Times New Roman"/>
          <w:sz w:val="24"/>
          <w:szCs w:val="24"/>
          <w:u w:val="single"/>
          <w:lang w:val="sr-Latn-RS"/>
        </w:rPr>
        <w:t>Д</w:t>
      </w:r>
      <w:r>
        <w:rPr>
          <w:rFonts w:ascii="Times New Roman" w:hAnsi="Times New Roman"/>
          <w:sz w:val="24"/>
          <w:szCs w:val="24"/>
          <w:u w:val="single"/>
          <w:lang w:val="sr-Latn-RS"/>
        </w:rPr>
        <w:t xml:space="preserve"> </w:t>
      </w:r>
      <w:r w:rsidRPr="00F01684">
        <w:rPr>
          <w:rFonts w:ascii="Times New Roman" w:hAnsi="Times New Roman"/>
          <w:sz w:val="24"/>
          <w:szCs w:val="24"/>
          <w:u w:val="single"/>
          <w:lang w:val="sr-Latn-RS"/>
        </w:rPr>
        <w:t>И</w:t>
      </w:r>
    </w:p>
    <w:p w:rsidR="003C6386" w:rsidRDefault="00F01684" w:rsidP="003C6386">
      <w:pPr>
        <w:spacing w:line="240" w:lineRule="auto"/>
        <w:ind w:firstLine="708"/>
        <w:jc w:val="both"/>
        <w:rPr>
          <w:rFonts w:ascii="Times New Roman" w:hAnsi="Times New Roman"/>
          <w:sz w:val="24"/>
          <w:szCs w:val="24"/>
          <w:lang w:val="sr-Cyrl-RS"/>
        </w:rPr>
      </w:pPr>
      <w:r>
        <w:rPr>
          <w:rFonts w:ascii="Times New Roman" w:hAnsi="Times New Roman"/>
          <w:sz w:val="24"/>
          <w:szCs w:val="24"/>
          <w:lang w:val="sr-Latn-RS"/>
        </w:rPr>
        <w:t>П</w:t>
      </w:r>
      <w:r w:rsidR="003C6386">
        <w:rPr>
          <w:rFonts w:ascii="Times New Roman" w:hAnsi="Times New Roman"/>
          <w:sz w:val="24"/>
          <w:szCs w:val="24"/>
          <w:lang w:val="sr-Cyrl-RS"/>
        </w:rPr>
        <w:t>риходи и примања буџета општине Осечина за 201</w:t>
      </w:r>
      <w:r w:rsidR="0056062A">
        <w:rPr>
          <w:rFonts w:ascii="Times New Roman" w:hAnsi="Times New Roman"/>
          <w:sz w:val="24"/>
          <w:szCs w:val="24"/>
          <w:lang w:val="sr-Cyrl-RS"/>
        </w:rPr>
        <w:t>7</w:t>
      </w:r>
      <w:r w:rsidR="003C6386">
        <w:rPr>
          <w:rFonts w:ascii="Times New Roman" w:hAnsi="Times New Roman"/>
          <w:sz w:val="24"/>
          <w:szCs w:val="24"/>
          <w:lang w:val="sr-Cyrl-RS"/>
        </w:rPr>
        <w:t xml:space="preserve">. годину планирани су у укупном износу од </w:t>
      </w:r>
      <w:r w:rsidR="0056062A">
        <w:rPr>
          <w:rFonts w:ascii="Times New Roman" w:hAnsi="Times New Roman"/>
          <w:sz w:val="24"/>
          <w:szCs w:val="24"/>
          <w:lang w:val="sr-Cyrl-RS"/>
        </w:rPr>
        <w:t>313.081</w:t>
      </w:r>
      <w:r w:rsidR="003C6386">
        <w:rPr>
          <w:rFonts w:ascii="Times New Roman" w:hAnsi="Times New Roman"/>
          <w:sz w:val="24"/>
          <w:szCs w:val="24"/>
          <w:lang w:val="sr-Cyrl-RS"/>
        </w:rPr>
        <w:t xml:space="preserve">.000 динара, што је за око </w:t>
      </w:r>
      <w:r w:rsidR="0056062A">
        <w:rPr>
          <w:rFonts w:ascii="Times New Roman" w:hAnsi="Times New Roman"/>
          <w:sz w:val="24"/>
          <w:szCs w:val="24"/>
          <w:lang w:val="sr-Cyrl-RS"/>
        </w:rPr>
        <w:t>4,67% мање</w:t>
      </w:r>
      <w:r w:rsidR="008D4154">
        <w:rPr>
          <w:rFonts w:ascii="Times New Roman" w:hAnsi="Times New Roman"/>
          <w:sz w:val="24"/>
          <w:szCs w:val="24"/>
          <w:lang w:val="sr-Cyrl-RS"/>
        </w:rPr>
        <w:t xml:space="preserve"> </w:t>
      </w:r>
      <w:r w:rsidR="003C6386">
        <w:rPr>
          <w:rFonts w:ascii="Times New Roman" w:hAnsi="Times New Roman"/>
          <w:sz w:val="24"/>
          <w:szCs w:val="24"/>
          <w:lang w:val="sr-Cyrl-RS"/>
        </w:rPr>
        <w:t>у односу на планиране приходе буџета</w:t>
      </w:r>
      <w:r w:rsidR="003C6386">
        <w:rPr>
          <w:rFonts w:ascii="Times New Roman" w:hAnsi="Times New Roman"/>
          <w:sz w:val="24"/>
          <w:szCs w:val="24"/>
          <w:lang w:val="sr-Latn-RS"/>
        </w:rPr>
        <w:t xml:space="preserve"> </w:t>
      </w:r>
      <w:r w:rsidR="003C6386">
        <w:rPr>
          <w:rFonts w:ascii="Times New Roman" w:hAnsi="Times New Roman"/>
          <w:sz w:val="24"/>
          <w:szCs w:val="24"/>
          <w:lang w:val="sr-Cyrl-RS"/>
        </w:rPr>
        <w:t>за 201</w:t>
      </w:r>
      <w:r w:rsidR="0056062A">
        <w:rPr>
          <w:rFonts w:ascii="Times New Roman" w:hAnsi="Times New Roman"/>
          <w:sz w:val="24"/>
          <w:szCs w:val="24"/>
          <w:lang w:val="sr-Cyrl-RS"/>
        </w:rPr>
        <w:t>6</w:t>
      </w:r>
      <w:r w:rsidR="003C6386">
        <w:rPr>
          <w:rFonts w:ascii="Times New Roman" w:hAnsi="Times New Roman"/>
          <w:sz w:val="24"/>
          <w:szCs w:val="24"/>
          <w:lang w:val="sr-Cyrl-RS"/>
        </w:rPr>
        <w:t xml:space="preserve">. годину. </w:t>
      </w:r>
    </w:p>
    <w:p w:rsidR="00507FBC" w:rsidRPr="00F363A9" w:rsidRDefault="003E1D85" w:rsidP="003E1D85">
      <w:pPr>
        <w:spacing w:line="240" w:lineRule="auto"/>
        <w:ind w:firstLine="708"/>
        <w:jc w:val="both"/>
        <w:rPr>
          <w:rFonts w:ascii="Times New Roman" w:hAnsi="Times New Roman"/>
          <w:b/>
          <w:sz w:val="24"/>
          <w:szCs w:val="24"/>
          <w:lang w:val="sr-Cyrl-RS"/>
        </w:rPr>
      </w:pPr>
      <w:r w:rsidRPr="008D5E9E">
        <w:rPr>
          <w:rFonts w:ascii="Times New Roman" w:hAnsi="Times New Roman"/>
          <w:b/>
          <w:sz w:val="24"/>
          <w:szCs w:val="24"/>
          <w:lang w:val="sr-Cyrl-RS"/>
        </w:rPr>
        <w:t>Уступљени порези и накнаде</w:t>
      </w:r>
      <w:r>
        <w:rPr>
          <w:rFonts w:ascii="Times New Roman" w:hAnsi="Times New Roman"/>
          <w:sz w:val="24"/>
          <w:szCs w:val="24"/>
          <w:lang w:val="sr-Cyrl-RS"/>
        </w:rPr>
        <w:t xml:space="preserve"> планирани су у укупном износу од 8</w:t>
      </w:r>
      <w:r w:rsidR="003A4E68">
        <w:rPr>
          <w:rFonts w:ascii="Times New Roman" w:hAnsi="Times New Roman"/>
          <w:sz w:val="24"/>
          <w:szCs w:val="24"/>
          <w:lang w:val="sr-Cyrl-RS"/>
        </w:rPr>
        <w:t>5</w:t>
      </w:r>
      <w:r>
        <w:rPr>
          <w:rFonts w:ascii="Times New Roman" w:hAnsi="Times New Roman"/>
          <w:sz w:val="24"/>
          <w:szCs w:val="24"/>
          <w:lang w:val="sr-Cyrl-RS"/>
        </w:rPr>
        <w:t xml:space="preserve">.885.000 динара  и чине </w:t>
      </w:r>
      <w:r w:rsidR="003A4E68">
        <w:rPr>
          <w:rFonts w:ascii="Times New Roman" w:hAnsi="Times New Roman"/>
          <w:sz w:val="24"/>
          <w:szCs w:val="24"/>
          <w:lang w:val="sr-Cyrl-RS"/>
        </w:rPr>
        <w:t>27,43</w:t>
      </w:r>
      <w:r>
        <w:rPr>
          <w:rFonts w:ascii="Times New Roman" w:hAnsi="Times New Roman"/>
          <w:sz w:val="24"/>
          <w:szCs w:val="24"/>
          <w:lang w:val="sr-Cyrl-RS"/>
        </w:rPr>
        <w:t>% укупних прихода буџета.</w:t>
      </w:r>
    </w:p>
    <w:p w:rsidR="00507FBC" w:rsidRDefault="00507FBC" w:rsidP="002F3918">
      <w:pPr>
        <w:spacing w:line="240" w:lineRule="auto"/>
        <w:jc w:val="both"/>
        <w:rPr>
          <w:rFonts w:ascii="Times New Roman" w:hAnsi="Times New Roman"/>
          <w:sz w:val="24"/>
          <w:szCs w:val="24"/>
          <w:lang w:val="sr-Latn-RS"/>
        </w:rPr>
      </w:pPr>
      <w:r w:rsidRPr="003E2B18">
        <w:rPr>
          <w:rFonts w:ascii="Times New Roman" w:hAnsi="Times New Roman"/>
          <w:sz w:val="24"/>
          <w:szCs w:val="24"/>
          <w:lang w:val="sr-Cyrl-RS"/>
        </w:rPr>
        <w:t>Приходи од пореза на зараде</w:t>
      </w:r>
      <w:r>
        <w:rPr>
          <w:rFonts w:ascii="Times New Roman" w:hAnsi="Times New Roman"/>
          <w:sz w:val="24"/>
          <w:szCs w:val="24"/>
          <w:lang w:val="sr-Cyrl-RS"/>
        </w:rPr>
        <w:t xml:space="preserve"> - </w:t>
      </w:r>
      <w:r w:rsidRPr="003E2B18">
        <w:rPr>
          <w:rFonts w:ascii="Times New Roman" w:hAnsi="Times New Roman"/>
          <w:sz w:val="24"/>
          <w:szCs w:val="24"/>
          <w:lang w:val="sr-Cyrl-RS"/>
        </w:rPr>
        <w:t xml:space="preserve">према Закону о порезу на доходак грађана </w:t>
      </w:r>
      <w:r>
        <w:rPr>
          <w:rFonts w:ascii="Times New Roman" w:hAnsi="Times New Roman"/>
          <w:sz w:val="24"/>
          <w:szCs w:val="24"/>
          <w:lang w:val="sr-Cyrl-RS"/>
        </w:rPr>
        <w:t xml:space="preserve">порез на зараде </w:t>
      </w:r>
      <w:r w:rsidRPr="003E2B18">
        <w:rPr>
          <w:rFonts w:ascii="Times New Roman" w:hAnsi="Times New Roman"/>
          <w:sz w:val="24"/>
          <w:szCs w:val="24"/>
          <w:lang w:val="sr-Cyrl-RS"/>
        </w:rPr>
        <w:t xml:space="preserve">плаћа се по стопи 10% према пребивалишту запосленог и припада </w:t>
      </w:r>
      <w:r w:rsidR="003E1D85">
        <w:rPr>
          <w:rFonts w:ascii="Times New Roman" w:hAnsi="Times New Roman"/>
          <w:sz w:val="24"/>
          <w:szCs w:val="24"/>
          <w:lang w:val="sr-Cyrl-RS"/>
        </w:rPr>
        <w:t>74</w:t>
      </w:r>
      <w:r w:rsidRPr="003E2B18">
        <w:rPr>
          <w:rFonts w:ascii="Times New Roman" w:hAnsi="Times New Roman"/>
          <w:sz w:val="24"/>
          <w:szCs w:val="24"/>
          <w:lang w:val="sr-Cyrl-RS"/>
        </w:rPr>
        <w:t>% јединици локалне самоуправе</w:t>
      </w:r>
      <w:r w:rsidR="005F722D">
        <w:rPr>
          <w:rFonts w:ascii="Times New Roman" w:hAnsi="Times New Roman"/>
          <w:sz w:val="24"/>
          <w:szCs w:val="24"/>
          <w:lang w:val="sr-Latn-RS"/>
        </w:rPr>
        <w:t>.</w:t>
      </w:r>
      <w:r w:rsidRPr="003E2B18">
        <w:rPr>
          <w:rFonts w:ascii="Times New Roman" w:hAnsi="Times New Roman"/>
          <w:sz w:val="24"/>
          <w:szCs w:val="24"/>
          <w:lang w:val="sr-Cyrl-RS"/>
        </w:rPr>
        <w:t xml:space="preserve"> </w:t>
      </w:r>
      <w:bookmarkStart w:id="0" w:name="OLE_LINK21"/>
    </w:p>
    <w:bookmarkEnd w:id="0"/>
    <w:p w:rsidR="000B1844" w:rsidRDefault="000B1844" w:rsidP="002F3918">
      <w:pPr>
        <w:spacing w:line="240" w:lineRule="auto"/>
        <w:jc w:val="both"/>
        <w:rPr>
          <w:rFonts w:ascii="Times New Roman" w:hAnsi="Times New Roman"/>
          <w:sz w:val="24"/>
          <w:szCs w:val="24"/>
          <w:lang w:val="sr-Latn-RS"/>
        </w:rPr>
      </w:pPr>
      <w:r w:rsidRPr="003E2B18">
        <w:rPr>
          <w:rFonts w:ascii="Times New Roman" w:hAnsi="Times New Roman"/>
          <w:sz w:val="24"/>
          <w:szCs w:val="24"/>
          <w:lang w:val="sr-Cyrl-RS"/>
        </w:rPr>
        <w:t xml:space="preserve">Порез на </w:t>
      </w:r>
      <w:r w:rsidR="003E1D85">
        <w:rPr>
          <w:rFonts w:ascii="Times New Roman" w:hAnsi="Times New Roman"/>
          <w:sz w:val="24"/>
          <w:szCs w:val="24"/>
          <w:lang w:val="sr-Cyrl-RS"/>
        </w:rPr>
        <w:t>приход од самосталне делатности,</w:t>
      </w:r>
      <w:r w:rsidRPr="003E2B18">
        <w:rPr>
          <w:rFonts w:ascii="Times New Roman" w:hAnsi="Times New Roman"/>
          <w:sz w:val="24"/>
          <w:szCs w:val="24"/>
          <w:lang w:val="sr-Cyrl-RS"/>
        </w:rPr>
        <w:t xml:space="preserve"> </w:t>
      </w:r>
      <w:r w:rsidR="003E1D85">
        <w:rPr>
          <w:rFonts w:ascii="Times New Roman" w:hAnsi="Times New Roman"/>
          <w:sz w:val="24"/>
          <w:szCs w:val="24"/>
          <w:lang w:val="sr-Cyrl-RS"/>
        </w:rPr>
        <w:t>п</w:t>
      </w:r>
      <w:r w:rsidRPr="003E2B18">
        <w:rPr>
          <w:rFonts w:ascii="Times New Roman" w:hAnsi="Times New Roman"/>
          <w:sz w:val="24"/>
          <w:szCs w:val="24"/>
          <w:lang w:val="sr-Cyrl-RS"/>
        </w:rPr>
        <w:t xml:space="preserve">рема члану 31. до 51. Закона о порезу на доходак грађана </w:t>
      </w:r>
      <w:r>
        <w:rPr>
          <w:rFonts w:ascii="Times New Roman" w:hAnsi="Times New Roman"/>
          <w:sz w:val="24"/>
          <w:szCs w:val="24"/>
          <w:lang w:val="sr-Cyrl-RS"/>
        </w:rPr>
        <w:t xml:space="preserve">остварује се </w:t>
      </w:r>
      <w:r w:rsidRPr="003E2B18">
        <w:rPr>
          <w:rFonts w:ascii="Times New Roman" w:hAnsi="Times New Roman"/>
          <w:sz w:val="24"/>
          <w:szCs w:val="24"/>
          <w:lang w:val="sr-Cyrl-RS"/>
        </w:rPr>
        <w:t xml:space="preserve">на основу Решења пореске управе по стопи од 10%. Приход је 100% локалне самоуправе. </w:t>
      </w:r>
    </w:p>
    <w:p w:rsidR="000B1844" w:rsidRPr="002F3918" w:rsidRDefault="000B1844" w:rsidP="002F3918">
      <w:pPr>
        <w:spacing w:after="0"/>
        <w:jc w:val="both"/>
        <w:rPr>
          <w:rFonts w:ascii="Times New Roman" w:hAnsi="Times New Roman"/>
          <w:sz w:val="24"/>
          <w:szCs w:val="24"/>
        </w:rPr>
      </w:pPr>
      <w:r w:rsidRPr="002F3918">
        <w:rPr>
          <w:rFonts w:ascii="Times New Roman" w:hAnsi="Times New Roman"/>
          <w:sz w:val="24"/>
          <w:szCs w:val="24"/>
          <w:lang w:val="sr-Cyrl-RS"/>
        </w:rPr>
        <w:t>Порез на приход од имовине -  према Закону о порезу на доходак грађана, остварује се на основу Решења пореске управе по стопи од 15%, а за приходе од издавања у закуп сопствених непокретности 20% (према висини оствареног прихода, тржишној вредности добара или услуга, бруто приходу умањеном за нормиране трошкове – описано у члану 63. ЗОПДГ)</w:t>
      </w:r>
      <w:r w:rsidRPr="002F3918">
        <w:rPr>
          <w:rFonts w:ascii="Times New Roman" w:hAnsi="Times New Roman"/>
          <w:sz w:val="24"/>
          <w:szCs w:val="24"/>
        </w:rPr>
        <w:t xml:space="preserve">. </w:t>
      </w:r>
      <w:r w:rsidRPr="002F3918">
        <w:rPr>
          <w:rFonts w:ascii="Times New Roman" w:hAnsi="Times New Roman"/>
          <w:sz w:val="24"/>
          <w:szCs w:val="24"/>
          <w:lang w:val="sr-Cyrl-RS"/>
        </w:rPr>
        <w:t xml:space="preserve">Приход 100% припада локалној самоуправи. </w:t>
      </w:r>
    </w:p>
    <w:p w:rsidR="000B1844" w:rsidRDefault="000B1844" w:rsidP="002F3918">
      <w:pPr>
        <w:spacing w:line="240" w:lineRule="auto"/>
        <w:jc w:val="both"/>
        <w:rPr>
          <w:rFonts w:ascii="Times New Roman" w:hAnsi="Times New Roman"/>
          <w:sz w:val="24"/>
          <w:szCs w:val="24"/>
          <w:lang w:val="sr-Latn-RS"/>
        </w:rPr>
      </w:pPr>
      <w:r w:rsidRPr="00AA76A9">
        <w:rPr>
          <w:rFonts w:ascii="Times New Roman" w:hAnsi="Times New Roman"/>
          <w:sz w:val="24"/>
          <w:szCs w:val="24"/>
          <w:lang w:val="sr-Cyrl-RS"/>
        </w:rPr>
        <w:t>Порез на приход од осигурања лица</w:t>
      </w:r>
      <w:r w:rsidR="00C9468A">
        <w:rPr>
          <w:rFonts w:ascii="Times New Roman" w:hAnsi="Times New Roman"/>
          <w:sz w:val="24"/>
          <w:szCs w:val="24"/>
          <w:lang w:val="sr-Latn-RS"/>
        </w:rPr>
        <w:t xml:space="preserve"> -</w:t>
      </w:r>
      <w:r w:rsidRPr="00AA76A9">
        <w:rPr>
          <w:rFonts w:ascii="Times New Roman" w:hAnsi="Times New Roman"/>
          <w:sz w:val="24"/>
          <w:szCs w:val="24"/>
          <w:lang w:val="sr-Cyrl-RS"/>
        </w:rPr>
        <w:t xml:space="preserve"> по Закону о порезу на доходак грађана</w:t>
      </w:r>
      <w:r w:rsidR="00C9468A">
        <w:rPr>
          <w:rFonts w:ascii="Times New Roman" w:hAnsi="Times New Roman"/>
          <w:sz w:val="24"/>
          <w:szCs w:val="24"/>
          <w:lang w:val="sr-Latn-RS"/>
        </w:rPr>
        <w:t xml:space="preserve"> о</w:t>
      </w:r>
      <w:r w:rsidR="00C9468A">
        <w:rPr>
          <w:rFonts w:ascii="Times New Roman" w:hAnsi="Times New Roman"/>
          <w:sz w:val="24"/>
          <w:szCs w:val="24"/>
          <w:lang w:val="sr-Cyrl-RS"/>
        </w:rPr>
        <w:t>бвезник је физичко лице које је остварило накнаду</w:t>
      </w:r>
      <w:r w:rsidR="00C9468A" w:rsidRPr="005B5055">
        <w:rPr>
          <w:rFonts w:ascii="Times New Roman" w:hAnsi="Times New Roman"/>
          <w:sz w:val="24"/>
          <w:szCs w:val="24"/>
          <w:lang w:val="sr-Cyrl-RS"/>
        </w:rPr>
        <w:t xml:space="preserve"> </w:t>
      </w:r>
      <w:r w:rsidR="00C9468A">
        <w:rPr>
          <w:rFonts w:ascii="Times New Roman" w:hAnsi="Times New Roman"/>
          <w:sz w:val="24"/>
          <w:szCs w:val="24"/>
          <w:lang w:val="sr-Cyrl-RS"/>
        </w:rPr>
        <w:t>из осигурања</w:t>
      </w:r>
      <w:r w:rsidR="00C9468A">
        <w:rPr>
          <w:rFonts w:ascii="Times New Roman" w:hAnsi="Times New Roman"/>
          <w:sz w:val="24"/>
          <w:szCs w:val="24"/>
          <w:lang w:val="sr-Latn-RS"/>
        </w:rPr>
        <w:t>. Овај приход</w:t>
      </w:r>
      <w:r w:rsidRPr="00AA76A9">
        <w:rPr>
          <w:rFonts w:ascii="Times New Roman" w:hAnsi="Times New Roman"/>
          <w:sz w:val="24"/>
          <w:szCs w:val="24"/>
          <w:lang w:val="sr-Cyrl-RS"/>
        </w:rPr>
        <w:t xml:space="preserve"> припада локалној самоуправи 100%. </w:t>
      </w:r>
    </w:p>
    <w:p w:rsidR="003E1D85" w:rsidRDefault="00C9468A" w:rsidP="002F3918">
      <w:pPr>
        <w:spacing w:line="240" w:lineRule="auto"/>
        <w:jc w:val="both"/>
        <w:rPr>
          <w:rFonts w:ascii="Times New Roman" w:hAnsi="Times New Roman"/>
          <w:sz w:val="24"/>
          <w:szCs w:val="24"/>
          <w:lang w:val="sr-Cyrl-RS"/>
        </w:rPr>
      </w:pPr>
      <w:r w:rsidRPr="00AA76A9">
        <w:rPr>
          <w:rFonts w:ascii="Times New Roman" w:hAnsi="Times New Roman"/>
          <w:sz w:val="24"/>
          <w:szCs w:val="24"/>
          <w:lang w:val="sr-Cyrl-RS"/>
        </w:rPr>
        <w:t xml:space="preserve">Порез на друге приходе обухвата </w:t>
      </w:r>
      <w:r w:rsidR="001F3742">
        <w:rPr>
          <w:rFonts w:ascii="Times New Roman" w:hAnsi="Times New Roman"/>
          <w:sz w:val="24"/>
          <w:szCs w:val="24"/>
          <w:lang w:val="sr-Latn-RS"/>
        </w:rPr>
        <w:t xml:space="preserve">порез на </w:t>
      </w:r>
      <w:r w:rsidRPr="00AA76A9">
        <w:rPr>
          <w:rFonts w:ascii="Times New Roman" w:hAnsi="Times New Roman"/>
          <w:sz w:val="24"/>
          <w:szCs w:val="24"/>
          <w:lang w:val="sr-Cyrl-RS"/>
        </w:rPr>
        <w:t>остале приходе у складу са Законом о порезу на доходак грађана, плаћа се по стопи 20% и припада оп</w:t>
      </w:r>
      <w:r w:rsidR="001F3742">
        <w:rPr>
          <w:rFonts w:ascii="Times New Roman" w:hAnsi="Times New Roman"/>
          <w:sz w:val="24"/>
          <w:szCs w:val="24"/>
          <w:lang w:val="sr-Latn-RS"/>
        </w:rPr>
        <w:t>ш</w:t>
      </w:r>
      <w:r w:rsidRPr="00AA76A9">
        <w:rPr>
          <w:rFonts w:ascii="Times New Roman" w:hAnsi="Times New Roman"/>
          <w:sz w:val="24"/>
          <w:szCs w:val="24"/>
          <w:lang w:val="sr-Cyrl-RS"/>
        </w:rPr>
        <w:t xml:space="preserve">тини 100%. </w:t>
      </w:r>
    </w:p>
    <w:p w:rsidR="008B639D" w:rsidRDefault="008B639D" w:rsidP="008B639D">
      <w:pPr>
        <w:spacing w:line="240" w:lineRule="auto"/>
        <w:jc w:val="both"/>
        <w:rPr>
          <w:rFonts w:ascii="Times New Roman" w:hAnsi="Times New Roman"/>
          <w:sz w:val="24"/>
          <w:szCs w:val="24"/>
          <w:lang w:val="sr-Cyrl-RS"/>
        </w:rPr>
      </w:pPr>
      <w:r w:rsidRPr="0059625A">
        <w:rPr>
          <w:rFonts w:ascii="Times New Roman" w:hAnsi="Times New Roman"/>
          <w:sz w:val="24"/>
          <w:szCs w:val="24"/>
          <w:lang w:val="sr-Cyrl-RS"/>
        </w:rPr>
        <w:t xml:space="preserve">Порез на наслеђе и поклон </w:t>
      </w:r>
      <w:r>
        <w:rPr>
          <w:rFonts w:ascii="Times New Roman" w:hAnsi="Times New Roman"/>
          <w:sz w:val="24"/>
          <w:szCs w:val="24"/>
          <w:lang w:val="sr-Cyrl-RS"/>
        </w:rPr>
        <w:t xml:space="preserve">- </w:t>
      </w:r>
      <w:r w:rsidRPr="0059625A">
        <w:rPr>
          <w:rFonts w:ascii="Times New Roman" w:hAnsi="Times New Roman"/>
          <w:sz w:val="24"/>
          <w:szCs w:val="24"/>
          <w:lang w:val="sr-Cyrl-RS"/>
        </w:rPr>
        <w:t xml:space="preserve">на основу Закона о порезима на имовину  </w:t>
      </w:r>
      <w:r>
        <w:rPr>
          <w:rFonts w:ascii="Times New Roman" w:hAnsi="Times New Roman"/>
          <w:sz w:val="24"/>
          <w:szCs w:val="24"/>
          <w:lang w:val="sr-Cyrl-RS"/>
        </w:rPr>
        <w:t xml:space="preserve">– </w:t>
      </w:r>
      <w:r>
        <w:rPr>
          <w:rFonts w:ascii="Times New Roman" w:hAnsi="Times New Roman"/>
          <w:sz w:val="24"/>
          <w:szCs w:val="24"/>
          <w:lang w:val="sr-Latn-RS"/>
        </w:rPr>
        <w:t xml:space="preserve">остварује се </w:t>
      </w:r>
      <w:r>
        <w:rPr>
          <w:rFonts w:ascii="Times New Roman" w:hAnsi="Times New Roman"/>
          <w:sz w:val="24"/>
          <w:szCs w:val="24"/>
          <w:lang w:val="sr-Cyrl-RS"/>
        </w:rPr>
        <w:t>по решењима Пореске управе.</w:t>
      </w:r>
      <w:r w:rsidRPr="0059625A">
        <w:rPr>
          <w:rFonts w:ascii="Times New Roman" w:hAnsi="Times New Roman"/>
          <w:sz w:val="24"/>
          <w:szCs w:val="24"/>
          <w:lang w:val="sr-Cyrl-RS"/>
        </w:rPr>
        <w:t xml:space="preserve"> </w:t>
      </w:r>
      <w:r>
        <w:rPr>
          <w:rFonts w:ascii="Times New Roman" w:hAnsi="Times New Roman"/>
          <w:sz w:val="24"/>
          <w:szCs w:val="24"/>
          <w:lang w:val="sr-Cyrl-RS"/>
        </w:rPr>
        <w:t>Л</w:t>
      </w:r>
      <w:r w:rsidRPr="0059625A">
        <w:rPr>
          <w:rFonts w:ascii="Times New Roman" w:hAnsi="Times New Roman"/>
          <w:sz w:val="24"/>
          <w:szCs w:val="24"/>
          <w:lang w:val="sr-Cyrl-RS"/>
        </w:rPr>
        <w:t>окалној самоуправи припада 100%</w:t>
      </w:r>
      <w:r>
        <w:rPr>
          <w:rFonts w:ascii="Times New Roman" w:hAnsi="Times New Roman"/>
          <w:sz w:val="24"/>
          <w:szCs w:val="24"/>
          <w:lang w:val="sr-Cyrl-RS"/>
        </w:rPr>
        <w:t>.</w:t>
      </w:r>
      <w:r w:rsidRPr="0059625A">
        <w:rPr>
          <w:rFonts w:ascii="Times New Roman" w:hAnsi="Times New Roman"/>
          <w:sz w:val="24"/>
          <w:szCs w:val="24"/>
          <w:lang w:val="sr-Cyrl-RS"/>
        </w:rPr>
        <w:t xml:space="preserve"> </w:t>
      </w:r>
    </w:p>
    <w:p w:rsidR="008B639D" w:rsidRDefault="008B639D" w:rsidP="008B639D">
      <w:pPr>
        <w:spacing w:line="240" w:lineRule="auto"/>
        <w:jc w:val="both"/>
        <w:rPr>
          <w:rFonts w:ascii="Times New Roman" w:hAnsi="Times New Roman"/>
          <w:sz w:val="24"/>
          <w:szCs w:val="24"/>
          <w:lang w:val="sr-Cyrl-RS"/>
        </w:rPr>
      </w:pPr>
      <w:r w:rsidRPr="00AA76A9">
        <w:rPr>
          <w:rFonts w:ascii="Times New Roman" w:hAnsi="Times New Roman"/>
          <w:sz w:val="24"/>
          <w:szCs w:val="24"/>
          <w:lang w:val="sr-Cyrl-RS"/>
        </w:rPr>
        <w:t xml:space="preserve">Порез на капиталне трансакције </w:t>
      </w:r>
      <w:r>
        <w:rPr>
          <w:rFonts w:ascii="Times New Roman" w:hAnsi="Times New Roman"/>
          <w:sz w:val="24"/>
          <w:szCs w:val="24"/>
          <w:lang w:val="sr-Cyrl-RS"/>
        </w:rPr>
        <w:t xml:space="preserve">- </w:t>
      </w:r>
      <w:r w:rsidRPr="0059625A">
        <w:rPr>
          <w:rFonts w:ascii="Times New Roman" w:hAnsi="Times New Roman"/>
          <w:sz w:val="24"/>
          <w:szCs w:val="24"/>
          <w:lang w:val="sr-Cyrl-RS"/>
        </w:rPr>
        <w:t>на основу Закона о порезима на имовину</w:t>
      </w:r>
      <w:r>
        <w:rPr>
          <w:rFonts w:ascii="Times New Roman" w:hAnsi="Times New Roman"/>
          <w:sz w:val="24"/>
          <w:szCs w:val="24"/>
          <w:lang w:val="sr-Cyrl-RS"/>
        </w:rPr>
        <w:t xml:space="preserve"> – </w:t>
      </w:r>
      <w:r>
        <w:rPr>
          <w:rFonts w:ascii="Times New Roman" w:hAnsi="Times New Roman"/>
          <w:sz w:val="24"/>
          <w:szCs w:val="24"/>
          <w:lang w:val="sr-Latn-RS"/>
        </w:rPr>
        <w:t xml:space="preserve">остварује се </w:t>
      </w:r>
      <w:r>
        <w:rPr>
          <w:rFonts w:ascii="Times New Roman" w:hAnsi="Times New Roman"/>
          <w:sz w:val="24"/>
          <w:szCs w:val="24"/>
          <w:lang w:val="sr-Cyrl-RS"/>
        </w:rPr>
        <w:t>по решењима Пореске управе.</w:t>
      </w:r>
      <w:r w:rsidRPr="0059625A">
        <w:rPr>
          <w:rFonts w:ascii="Times New Roman" w:hAnsi="Times New Roman"/>
          <w:sz w:val="24"/>
          <w:szCs w:val="24"/>
          <w:lang w:val="sr-Cyrl-RS"/>
        </w:rPr>
        <w:t xml:space="preserve"> </w:t>
      </w:r>
      <w:r>
        <w:rPr>
          <w:rFonts w:ascii="Times New Roman" w:hAnsi="Times New Roman"/>
          <w:sz w:val="24"/>
          <w:szCs w:val="24"/>
          <w:lang w:val="sr-Cyrl-RS"/>
        </w:rPr>
        <w:t>Л</w:t>
      </w:r>
      <w:r w:rsidRPr="0059625A">
        <w:rPr>
          <w:rFonts w:ascii="Times New Roman" w:hAnsi="Times New Roman"/>
          <w:sz w:val="24"/>
          <w:szCs w:val="24"/>
          <w:lang w:val="sr-Cyrl-RS"/>
        </w:rPr>
        <w:t>окалној самоуправи припада 100%</w:t>
      </w:r>
      <w:r>
        <w:rPr>
          <w:rFonts w:ascii="Times New Roman" w:hAnsi="Times New Roman"/>
          <w:sz w:val="24"/>
          <w:szCs w:val="24"/>
          <w:lang w:val="sr-Cyrl-RS"/>
        </w:rPr>
        <w:t>.</w:t>
      </w:r>
      <w:r w:rsidRPr="0059625A">
        <w:rPr>
          <w:rFonts w:ascii="Times New Roman" w:hAnsi="Times New Roman"/>
          <w:sz w:val="24"/>
          <w:szCs w:val="24"/>
          <w:lang w:val="sr-Cyrl-RS"/>
        </w:rPr>
        <w:t xml:space="preserve"> </w:t>
      </w:r>
    </w:p>
    <w:p w:rsidR="008B639D" w:rsidRDefault="008B639D" w:rsidP="008B639D">
      <w:pPr>
        <w:spacing w:line="240" w:lineRule="auto"/>
        <w:jc w:val="both"/>
        <w:rPr>
          <w:rFonts w:ascii="Times New Roman" w:hAnsi="Times New Roman"/>
          <w:sz w:val="24"/>
          <w:szCs w:val="24"/>
          <w:lang w:val="sr-Latn-RS"/>
        </w:rPr>
      </w:pPr>
      <w:r>
        <w:rPr>
          <w:rFonts w:ascii="Times New Roman" w:hAnsi="Times New Roman"/>
          <w:sz w:val="24"/>
          <w:szCs w:val="24"/>
          <w:lang w:val="sr-Cyrl-RS"/>
        </w:rPr>
        <w:t xml:space="preserve">Накнада за коришћење добара од општег интереса – у оквиру овог прихода остварује се накнада за промену намене обрадивог пољопривредног земљишта, на основу Закона о пољопривредном земљишту. </w:t>
      </w:r>
      <w:r>
        <w:rPr>
          <w:rFonts w:ascii="Times New Roman" w:hAnsi="Times New Roman"/>
          <w:sz w:val="24"/>
          <w:szCs w:val="24"/>
          <w:lang w:val="sr-Latn-RS"/>
        </w:rPr>
        <w:t>О</w:t>
      </w:r>
      <w:r>
        <w:rPr>
          <w:rFonts w:ascii="Times New Roman" w:hAnsi="Times New Roman"/>
          <w:sz w:val="24"/>
          <w:szCs w:val="24"/>
          <w:lang w:val="sr-Cyrl-RS"/>
        </w:rPr>
        <w:t>бавеза плаћања утврђује се решењем Општинске управе према тржишној вредности обрадивог пољопривредног земљишта</w:t>
      </w:r>
      <w:r>
        <w:rPr>
          <w:rFonts w:ascii="Times New Roman" w:hAnsi="Times New Roman"/>
          <w:sz w:val="24"/>
          <w:szCs w:val="24"/>
          <w:lang w:val="sr-Latn-RS"/>
        </w:rPr>
        <w:t>.</w:t>
      </w:r>
      <w:r>
        <w:rPr>
          <w:rFonts w:ascii="Times New Roman" w:hAnsi="Times New Roman"/>
          <w:sz w:val="24"/>
          <w:szCs w:val="24"/>
          <w:lang w:val="sr-Cyrl-RS"/>
        </w:rPr>
        <w:t xml:space="preserve"> 40% овог прихода припада локалној самоуправи на чијој територији се налази обрадиво пољопривредно земљиште чија се намена мења</w:t>
      </w:r>
      <w:r>
        <w:rPr>
          <w:rFonts w:ascii="Times New Roman" w:hAnsi="Times New Roman"/>
          <w:sz w:val="24"/>
          <w:szCs w:val="24"/>
          <w:lang w:val="sr-Latn-RS"/>
        </w:rPr>
        <w:t>,</w:t>
      </w:r>
      <w:r>
        <w:rPr>
          <w:rFonts w:ascii="Times New Roman" w:hAnsi="Times New Roman"/>
          <w:sz w:val="24"/>
          <w:szCs w:val="24"/>
          <w:lang w:val="sr-Cyrl-RS"/>
        </w:rPr>
        <w:t xml:space="preserve"> 60% припада Републици. </w:t>
      </w:r>
    </w:p>
    <w:p w:rsidR="008D5E9E" w:rsidRDefault="008D5E9E" w:rsidP="008D5E9E">
      <w:pPr>
        <w:spacing w:after="0"/>
        <w:jc w:val="both"/>
        <w:rPr>
          <w:rFonts w:ascii="Times New Roman" w:hAnsi="Times New Roman"/>
          <w:sz w:val="24"/>
          <w:szCs w:val="24"/>
          <w:lang w:val="ru-RU"/>
        </w:rPr>
      </w:pPr>
      <w:r w:rsidRPr="002F3918">
        <w:rPr>
          <w:rFonts w:ascii="Times New Roman" w:hAnsi="Times New Roman"/>
          <w:sz w:val="24"/>
          <w:szCs w:val="24"/>
          <w:lang w:val="sr-Cyrl-RS"/>
        </w:rPr>
        <w:t>Накнада за коришћење шума и шумског земљишта</w:t>
      </w:r>
      <w:r w:rsidRPr="002F3918">
        <w:rPr>
          <w:rFonts w:ascii="Times New Roman" w:hAnsi="Times New Roman"/>
          <w:sz w:val="24"/>
          <w:szCs w:val="24"/>
        </w:rPr>
        <w:t xml:space="preserve"> </w:t>
      </w:r>
      <w:r>
        <w:rPr>
          <w:rFonts w:ascii="Times New Roman" w:hAnsi="Times New Roman"/>
          <w:sz w:val="24"/>
          <w:szCs w:val="24"/>
          <w:lang w:val="sr-Cyrl-RS"/>
        </w:rPr>
        <w:t>п</w:t>
      </w:r>
      <w:r w:rsidRPr="002F3918">
        <w:rPr>
          <w:rFonts w:ascii="Times New Roman" w:hAnsi="Times New Roman"/>
          <w:lang w:val="sr-Cyrl-RS"/>
        </w:rPr>
        <w:t xml:space="preserve">рописана </w:t>
      </w:r>
      <w:r w:rsidRPr="002F3918">
        <w:rPr>
          <w:rFonts w:ascii="Times New Roman" w:hAnsi="Times New Roman"/>
        </w:rPr>
        <w:t xml:space="preserve"> је</w:t>
      </w:r>
      <w:r w:rsidRPr="002F3918">
        <w:rPr>
          <w:rFonts w:ascii="Times New Roman" w:hAnsi="Times New Roman"/>
          <w:lang w:val="sr-Cyrl-RS"/>
        </w:rPr>
        <w:t xml:space="preserve"> Закон</w:t>
      </w:r>
      <w:r w:rsidRPr="002F3918">
        <w:rPr>
          <w:rFonts w:ascii="Times New Roman" w:hAnsi="Times New Roman"/>
        </w:rPr>
        <w:t>ом</w:t>
      </w:r>
      <w:r w:rsidRPr="002F3918">
        <w:rPr>
          <w:rFonts w:ascii="Times New Roman" w:hAnsi="Times New Roman"/>
          <w:lang w:val="sr-Cyrl-RS"/>
        </w:rPr>
        <w:t xml:space="preserve"> о шумама</w:t>
      </w:r>
      <w:r w:rsidRPr="002F3918">
        <w:rPr>
          <w:rFonts w:ascii="Times New Roman" w:hAnsi="Times New Roman"/>
          <w:sz w:val="24"/>
          <w:szCs w:val="24"/>
        </w:rPr>
        <w:t xml:space="preserve">. </w:t>
      </w:r>
      <w:r w:rsidRPr="002F3918">
        <w:rPr>
          <w:rFonts w:ascii="Times New Roman" w:hAnsi="Times New Roman"/>
          <w:sz w:val="24"/>
          <w:szCs w:val="24"/>
          <w:lang w:val="ru-RU"/>
        </w:rPr>
        <w:t>Према члану 82. Закона о шумама јединици локалне самоуправе припада 30% оствареног прихода,</w:t>
      </w:r>
      <w:r>
        <w:rPr>
          <w:rFonts w:ascii="Times New Roman" w:hAnsi="Times New Roman"/>
          <w:sz w:val="24"/>
          <w:szCs w:val="24"/>
          <w:lang w:val="sr-Latn-RS"/>
        </w:rPr>
        <w:t xml:space="preserve"> </w:t>
      </w:r>
      <w:r w:rsidRPr="002F3918">
        <w:rPr>
          <w:rFonts w:ascii="Times New Roman" w:hAnsi="Times New Roman"/>
          <w:sz w:val="24"/>
          <w:szCs w:val="24"/>
        </w:rPr>
        <w:t>а</w:t>
      </w:r>
      <w:r w:rsidRPr="002F3918">
        <w:rPr>
          <w:rFonts w:ascii="Times New Roman" w:hAnsi="Times New Roman"/>
          <w:sz w:val="24"/>
          <w:szCs w:val="24"/>
          <w:lang w:val="ru-RU"/>
        </w:rPr>
        <w:t xml:space="preserve"> 70% Републици</w:t>
      </w:r>
      <w:r w:rsidRPr="002F3918">
        <w:rPr>
          <w:rFonts w:ascii="Times New Roman" w:hAnsi="Times New Roman"/>
          <w:sz w:val="24"/>
          <w:szCs w:val="24"/>
        </w:rPr>
        <w:t xml:space="preserve">. </w:t>
      </w:r>
      <w:r w:rsidRPr="002F3918">
        <w:rPr>
          <w:rFonts w:ascii="Times New Roman" w:hAnsi="Times New Roman"/>
          <w:sz w:val="24"/>
          <w:szCs w:val="24"/>
          <w:lang w:val="ru-RU"/>
        </w:rPr>
        <w:t xml:space="preserve">Користи се наменски – за </w:t>
      </w:r>
      <w:r>
        <w:rPr>
          <w:rFonts w:ascii="Times New Roman" w:hAnsi="Times New Roman"/>
          <w:sz w:val="24"/>
          <w:szCs w:val="24"/>
          <w:lang w:val="ru-RU"/>
        </w:rPr>
        <w:t>финансирање активности на унапређењу општекорисних функција шума од значаја за локалну самоуправу (комуналне, спортско-рекреативне и друге активности и објекти) у складу са програмом који доноси надлежни орган локалне самоуправе</w:t>
      </w:r>
      <w:r w:rsidRPr="002F3918">
        <w:rPr>
          <w:rFonts w:ascii="Times New Roman" w:hAnsi="Times New Roman"/>
          <w:sz w:val="24"/>
          <w:szCs w:val="24"/>
          <w:lang w:val="ru-RU"/>
        </w:rPr>
        <w:t>.</w:t>
      </w:r>
    </w:p>
    <w:p w:rsidR="003A4E68" w:rsidRDefault="003A4E68" w:rsidP="008D5E9E">
      <w:pPr>
        <w:spacing w:after="0"/>
        <w:jc w:val="both"/>
        <w:rPr>
          <w:rFonts w:ascii="Times New Roman" w:hAnsi="Times New Roman"/>
          <w:sz w:val="24"/>
          <w:szCs w:val="24"/>
          <w:lang w:val="ru-RU"/>
        </w:rPr>
      </w:pPr>
    </w:p>
    <w:p w:rsidR="003A4E68" w:rsidRPr="007F2615" w:rsidRDefault="003A4E68" w:rsidP="003A4E68">
      <w:pPr>
        <w:spacing w:after="0" w:line="240" w:lineRule="auto"/>
        <w:jc w:val="both"/>
        <w:rPr>
          <w:rFonts w:ascii="Times New Roman" w:hAnsi="Times New Roman"/>
          <w:sz w:val="24"/>
          <w:szCs w:val="24"/>
          <w:lang w:val="sr-Cyrl-RS"/>
        </w:rPr>
      </w:pPr>
      <w:r>
        <w:rPr>
          <w:rFonts w:ascii="Times New Roman" w:hAnsi="Times New Roman"/>
          <w:sz w:val="24"/>
          <w:szCs w:val="24"/>
          <w:lang w:val="ru-RU"/>
        </w:rPr>
        <w:t xml:space="preserve">Таксе у корист нивоа општина - </w:t>
      </w:r>
      <w:r>
        <w:rPr>
          <w:rFonts w:ascii="Times New Roman" w:hAnsi="Times New Roman"/>
          <w:sz w:val="24"/>
          <w:szCs w:val="24"/>
          <w:lang w:val="sr-Cyrl-RS"/>
        </w:rPr>
        <w:t xml:space="preserve">Такса за озакоњење објеката остварује се у складу са Законом о озакоњењу објеката. Уплаћује се у износу од 70% у корист јединице локалне самоуправе на чијој територији се налази незаконито изграђени објекат и у износу од 30% у корист буџета Републике </w:t>
      </w:r>
      <w:r>
        <w:rPr>
          <w:rFonts w:ascii="Times New Roman" w:hAnsi="Times New Roman"/>
          <w:sz w:val="24"/>
          <w:szCs w:val="24"/>
          <w:lang w:val="sr-Cyrl-RS"/>
        </w:rPr>
        <w:lastRenderedPageBreak/>
        <w:t>Србије. Новчана средства добијена од таксе за озакоњење користе се за уређивање (припремање и опремање) грађевинског земљишта, прибављање грађевинског земљишта у јавну својину и изградњу и одржавање објеката јавне намене и комуналне инфраструктуре.</w:t>
      </w:r>
    </w:p>
    <w:p w:rsidR="008D5E9E" w:rsidRDefault="008D5E9E" w:rsidP="008D5E9E">
      <w:pPr>
        <w:pStyle w:val="Normal1"/>
        <w:shd w:val="clear" w:color="auto" w:fill="FFFFFF"/>
        <w:spacing w:before="0" w:beforeAutospacing="0" w:after="0" w:afterAutospacing="0"/>
        <w:jc w:val="both"/>
        <w:rPr>
          <w:lang w:val="sr-Cyrl-RS"/>
        </w:rPr>
      </w:pPr>
    </w:p>
    <w:p w:rsidR="008D5E9E" w:rsidRDefault="008D5E9E" w:rsidP="008D5E9E">
      <w:pPr>
        <w:pStyle w:val="Normal1"/>
        <w:shd w:val="clear" w:color="auto" w:fill="FFFFFF"/>
        <w:spacing w:before="0" w:beforeAutospacing="0" w:after="0" w:afterAutospacing="0"/>
        <w:jc w:val="both"/>
      </w:pPr>
      <w:r>
        <w:t xml:space="preserve">Приход од новчаних казни за прекршаје </w:t>
      </w:r>
      <w:r>
        <w:rPr>
          <w:lang w:val="sr-Cyrl-RS"/>
        </w:rPr>
        <w:t xml:space="preserve">прописан </w:t>
      </w:r>
      <w:r>
        <w:t xml:space="preserve">је </w:t>
      </w:r>
      <w:r>
        <w:rPr>
          <w:lang w:val="sr-Cyrl-RS"/>
        </w:rPr>
        <w:t>п</w:t>
      </w:r>
      <w:r>
        <w:t>рема Закон</w:t>
      </w:r>
      <w:r>
        <w:rPr>
          <w:lang w:val="sr-Cyrl-RS"/>
        </w:rPr>
        <w:t>ом</w:t>
      </w:r>
      <w:r>
        <w:t xml:space="preserve"> о безбедности саобраћаја</w:t>
      </w:r>
      <w:r>
        <w:rPr>
          <w:lang w:val="sr-Cyrl-RS"/>
        </w:rPr>
        <w:t>. Према овом Закону</w:t>
      </w:r>
      <w:r>
        <w:t xml:space="preserve"> ј</w:t>
      </w:r>
      <w:r>
        <w:rPr>
          <w:lang w:val="ru-RU"/>
        </w:rPr>
        <w:t>единици локалне самоуправе припада 30%, а Републици 70%</w:t>
      </w:r>
      <w:r>
        <w:t xml:space="preserve">. Користи </w:t>
      </w:r>
      <w:r>
        <w:rPr>
          <w:lang w:val="sr-Cyrl-RS"/>
        </w:rPr>
        <w:t>се у складу са Програмом Фонда за јавни ред и безбедност који усваја Општинско веће.</w:t>
      </w:r>
    </w:p>
    <w:p w:rsidR="008B639D" w:rsidRDefault="008B639D" w:rsidP="008B639D">
      <w:pPr>
        <w:spacing w:line="240" w:lineRule="auto"/>
        <w:jc w:val="both"/>
        <w:rPr>
          <w:rFonts w:ascii="Times New Roman" w:hAnsi="Times New Roman"/>
          <w:sz w:val="24"/>
          <w:szCs w:val="24"/>
          <w:lang w:val="sr-Cyrl-RS"/>
        </w:rPr>
      </w:pPr>
    </w:p>
    <w:p w:rsidR="008D5E9E" w:rsidRDefault="008D5E9E" w:rsidP="008B639D">
      <w:pPr>
        <w:spacing w:line="240" w:lineRule="auto"/>
        <w:jc w:val="both"/>
        <w:rPr>
          <w:rFonts w:ascii="Times New Roman" w:hAnsi="Times New Roman"/>
          <w:sz w:val="24"/>
          <w:szCs w:val="24"/>
          <w:lang w:val="sr-Cyrl-RS"/>
        </w:rPr>
      </w:pPr>
      <w:r>
        <w:rPr>
          <w:rFonts w:ascii="Times New Roman" w:hAnsi="Times New Roman"/>
          <w:sz w:val="24"/>
          <w:szCs w:val="24"/>
          <w:lang w:val="sr-Cyrl-RS"/>
        </w:rPr>
        <w:tab/>
      </w:r>
      <w:r w:rsidRPr="008D5E9E">
        <w:rPr>
          <w:rFonts w:ascii="Times New Roman" w:hAnsi="Times New Roman"/>
          <w:b/>
          <w:sz w:val="24"/>
          <w:szCs w:val="24"/>
          <w:lang w:val="sr-Cyrl-RS"/>
        </w:rPr>
        <w:t>Приходи од ненаменских трансфера од Републике</w:t>
      </w:r>
      <w:r>
        <w:rPr>
          <w:rFonts w:ascii="Times New Roman" w:hAnsi="Times New Roman"/>
          <w:sz w:val="24"/>
          <w:szCs w:val="24"/>
          <w:lang w:val="sr-Cyrl-RS"/>
        </w:rPr>
        <w:t xml:space="preserve"> планирани су, у складу са Законом о буџету Републике Србије за 2017. Годину, у укупном износу од 175.006.000 динара и чине 55,89% укупних прихода буџета.</w:t>
      </w:r>
    </w:p>
    <w:p w:rsidR="008B639D" w:rsidRDefault="008D5E9E" w:rsidP="002F3918">
      <w:pPr>
        <w:spacing w:line="240" w:lineRule="auto"/>
        <w:jc w:val="both"/>
        <w:rPr>
          <w:rFonts w:ascii="Times New Roman" w:hAnsi="Times New Roman"/>
          <w:sz w:val="24"/>
          <w:szCs w:val="24"/>
          <w:lang w:val="sr-Cyrl-RS"/>
        </w:rPr>
      </w:pPr>
      <w:r>
        <w:rPr>
          <w:rFonts w:ascii="Times New Roman" w:hAnsi="Times New Roman"/>
          <w:sz w:val="24"/>
          <w:szCs w:val="24"/>
          <w:lang w:val="sr-Cyrl-RS"/>
        </w:rPr>
        <w:tab/>
      </w:r>
      <w:r w:rsidRPr="008D5E9E">
        <w:rPr>
          <w:rFonts w:ascii="Times New Roman" w:hAnsi="Times New Roman"/>
          <w:b/>
          <w:sz w:val="24"/>
          <w:szCs w:val="24"/>
          <w:lang w:val="sr-Cyrl-RS"/>
        </w:rPr>
        <w:t>Изворни приходи</w:t>
      </w:r>
      <w:r>
        <w:rPr>
          <w:rFonts w:ascii="Times New Roman" w:hAnsi="Times New Roman"/>
          <w:sz w:val="24"/>
          <w:szCs w:val="24"/>
          <w:lang w:val="sr-Cyrl-RS"/>
        </w:rPr>
        <w:t xml:space="preserve"> буџета општине планирани су у укупном износу од 5</w:t>
      </w:r>
      <w:r w:rsidR="003A4E68">
        <w:rPr>
          <w:rFonts w:ascii="Times New Roman" w:hAnsi="Times New Roman"/>
          <w:sz w:val="24"/>
          <w:szCs w:val="24"/>
          <w:lang w:val="sr-Cyrl-RS"/>
        </w:rPr>
        <w:t>2</w:t>
      </w:r>
      <w:r>
        <w:rPr>
          <w:rFonts w:ascii="Times New Roman" w:hAnsi="Times New Roman"/>
          <w:sz w:val="24"/>
          <w:szCs w:val="24"/>
          <w:lang w:val="sr-Cyrl-RS"/>
        </w:rPr>
        <w:t xml:space="preserve">.177.000 динара, што чини </w:t>
      </w:r>
      <w:r w:rsidR="003A4E68">
        <w:rPr>
          <w:rFonts w:ascii="Times New Roman" w:hAnsi="Times New Roman"/>
          <w:sz w:val="24"/>
          <w:szCs w:val="24"/>
          <w:lang w:val="sr-Cyrl-RS"/>
        </w:rPr>
        <w:t>16,66</w:t>
      </w:r>
      <w:r>
        <w:rPr>
          <w:rFonts w:ascii="Times New Roman" w:hAnsi="Times New Roman"/>
          <w:sz w:val="24"/>
          <w:szCs w:val="24"/>
          <w:lang w:val="sr-Cyrl-RS"/>
        </w:rPr>
        <w:t>% укупних прихода буџета.</w:t>
      </w:r>
    </w:p>
    <w:p w:rsidR="001F3742" w:rsidRDefault="001F3742" w:rsidP="002F3918">
      <w:pPr>
        <w:spacing w:line="240" w:lineRule="auto"/>
        <w:jc w:val="both"/>
        <w:rPr>
          <w:rFonts w:ascii="Times New Roman" w:hAnsi="Times New Roman"/>
          <w:sz w:val="24"/>
          <w:szCs w:val="24"/>
          <w:lang w:val="sr-Latn-RS"/>
        </w:rPr>
      </w:pPr>
      <w:r w:rsidRPr="0059625A">
        <w:rPr>
          <w:rFonts w:ascii="Times New Roman" w:hAnsi="Times New Roman"/>
          <w:sz w:val="24"/>
          <w:szCs w:val="24"/>
          <w:lang w:val="sr-Cyrl-RS"/>
        </w:rPr>
        <w:t xml:space="preserve">Порез на имовину физичких и правних лица према Закону о порезима на имовину </w:t>
      </w:r>
      <w:r>
        <w:rPr>
          <w:rFonts w:ascii="Times New Roman" w:hAnsi="Times New Roman"/>
          <w:sz w:val="24"/>
          <w:szCs w:val="24"/>
          <w:lang w:val="sr-Latn-RS"/>
        </w:rPr>
        <w:t xml:space="preserve">остварује се </w:t>
      </w:r>
      <w:r w:rsidRPr="0059625A">
        <w:rPr>
          <w:rFonts w:ascii="Times New Roman" w:hAnsi="Times New Roman"/>
          <w:sz w:val="24"/>
          <w:szCs w:val="24"/>
          <w:lang w:val="sr-Cyrl-RS"/>
        </w:rPr>
        <w:t xml:space="preserve">по решењима Локалне пореске администрације и приход је 100% локалне самоуправе. </w:t>
      </w:r>
    </w:p>
    <w:p w:rsidR="001F3742" w:rsidRPr="002F3918" w:rsidRDefault="001F3742" w:rsidP="002F3918">
      <w:pPr>
        <w:spacing w:after="0" w:line="240" w:lineRule="auto"/>
        <w:jc w:val="both"/>
        <w:rPr>
          <w:rFonts w:ascii="Times New Roman" w:hAnsi="Times New Roman"/>
          <w:sz w:val="24"/>
          <w:szCs w:val="24"/>
        </w:rPr>
      </w:pPr>
      <w:r w:rsidRPr="002F3918">
        <w:rPr>
          <w:rFonts w:ascii="Times New Roman" w:hAnsi="Times New Roman"/>
          <w:sz w:val="24"/>
          <w:szCs w:val="24"/>
          <w:lang w:val="sr-Cyrl-RS"/>
        </w:rPr>
        <w:t>Порези, таксе и накнаде на моторна возила –</w:t>
      </w:r>
      <w:r w:rsidRPr="002F3918">
        <w:rPr>
          <w:rFonts w:ascii="Times New Roman" w:hAnsi="Times New Roman"/>
          <w:sz w:val="24"/>
          <w:szCs w:val="24"/>
          <w:lang w:val="sr-Latn-RS"/>
        </w:rPr>
        <w:t xml:space="preserve"> </w:t>
      </w:r>
      <w:r w:rsidRPr="002F3918">
        <w:rPr>
          <w:rFonts w:ascii="Times New Roman" w:hAnsi="Times New Roman"/>
          <w:sz w:val="24"/>
          <w:szCs w:val="24"/>
          <w:lang w:val="sr-Cyrl-RS"/>
        </w:rPr>
        <w:t>према Закону о финансирању локалне самоуправе остварује се ком</w:t>
      </w:r>
      <w:r w:rsidRPr="002F3918">
        <w:rPr>
          <w:rFonts w:ascii="Times New Roman" w:hAnsi="Times New Roman"/>
          <w:sz w:val="24"/>
          <w:szCs w:val="24"/>
        </w:rPr>
        <w:t xml:space="preserve">унална </w:t>
      </w:r>
      <w:r w:rsidRPr="002F3918">
        <w:rPr>
          <w:rFonts w:ascii="Times New Roman" w:hAnsi="Times New Roman"/>
          <w:sz w:val="24"/>
          <w:szCs w:val="24"/>
          <w:lang w:val="sr-Cyrl-RS"/>
        </w:rPr>
        <w:t>такса за држање моторних друмских и прикључних возила</w:t>
      </w:r>
      <w:r w:rsidRPr="002F3918">
        <w:rPr>
          <w:rFonts w:ascii="Times New Roman" w:hAnsi="Times New Roman"/>
          <w:sz w:val="24"/>
          <w:szCs w:val="24"/>
        </w:rPr>
        <w:t xml:space="preserve"> која се плаћа приликом регистрације возила. </w:t>
      </w:r>
      <w:proofErr w:type="gramStart"/>
      <w:r w:rsidRPr="002F3918">
        <w:rPr>
          <w:rFonts w:ascii="Times New Roman" w:hAnsi="Times New Roman"/>
          <w:sz w:val="24"/>
          <w:szCs w:val="24"/>
        </w:rPr>
        <w:t>У</w:t>
      </w:r>
      <w:r w:rsidRPr="002F3918">
        <w:rPr>
          <w:rFonts w:ascii="Times New Roman" w:hAnsi="Times New Roman"/>
          <w:sz w:val="24"/>
          <w:szCs w:val="24"/>
          <w:lang w:val="sr-Cyrl-RS"/>
        </w:rPr>
        <w:t>тврђује се Одлуком о локалним комуналним таксама</w:t>
      </w:r>
      <w:r w:rsidRPr="002F3918">
        <w:rPr>
          <w:rFonts w:ascii="Times New Roman" w:hAnsi="Times New Roman"/>
          <w:sz w:val="24"/>
          <w:szCs w:val="24"/>
        </w:rPr>
        <w:t>.</w:t>
      </w:r>
      <w:proofErr w:type="gramEnd"/>
      <w:r w:rsidRPr="002F3918">
        <w:rPr>
          <w:rFonts w:ascii="Times New Roman" w:hAnsi="Times New Roman"/>
          <w:sz w:val="24"/>
          <w:szCs w:val="24"/>
        </w:rPr>
        <w:t xml:space="preserve"> </w:t>
      </w:r>
    </w:p>
    <w:p w:rsidR="001F3742" w:rsidRDefault="001F3742" w:rsidP="001F3742">
      <w:pPr>
        <w:pStyle w:val="ListParagraph"/>
        <w:spacing w:after="0" w:line="240" w:lineRule="auto"/>
        <w:ind w:left="1080"/>
        <w:jc w:val="both"/>
        <w:rPr>
          <w:rFonts w:ascii="Times New Roman" w:hAnsi="Times New Roman"/>
          <w:sz w:val="24"/>
          <w:szCs w:val="24"/>
        </w:rPr>
      </w:pPr>
    </w:p>
    <w:p w:rsidR="00D566F7" w:rsidRPr="002F3918" w:rsidRDefault="00D566F7" w:rsidP="002F3918">
      <w:pPr>
        <w:spacing w:after="0" w:line="240" w:lineRule="auto"/>
        <w:jc w:val="both"/>
        <w:rPr>
          <w:rFonts w:ascii="Times New Roman" w:hAnsi="Times New Roman"/>
          <w:sz w:val="24"/>
          <w:szCs w:val="24"/>
        </w:rPr>
      </w:pPr>
      <w:r w:rsidRPr="002F3918">
        <w:rPr>
          <w:rFonts w:ascii="Times New Roman" w:hAnsi="Times New Roman"/>
          <w:sz w:val="24"/>
          <w:szCs w:val="24"/>
          <w:lang w:val="sr-Cyrl-RS"/>
        </w:rPr>
        <w:t>Боравишна такса се ост</w:t>
      </w:r>
      <w:r w:rsidRPr="002F3918">
        <w:rPr>
          <w:rFonts w:ascii="Times New Roman" w:hAnsi="Times New Roman"/>
          <w:sz w:val="24"/>
          <w:szCs w:val="24"/>
        </w:rPr>
        <w:t>ва</w:t>
      </w:r>
      <w:r w:rsidRPr="002F3918">
        <w:rPr>
          <w:rFonts w:ascii="Times New Roman" w:hAnsi="Times New Roman"/>
          <w:sz w:val="24"/>
          <w:szCs w:val="24"/>
          <w:lang w:val="sr-Cyrl-RS"/>
        </w:rPr>
        <w:t>рује у складу са Законом о туризму. Користи се за обезбеђивање информативно – пропагандног материјала којим се промовишу туристичке вредн</w:t>
      </w:r>
      <w:r w:rsidRPr="002F3918">
        <w:rPr>
          <w:rFonts w:ascii="Times New Roman" w:hAnsi="Times New Roman"/>
          <w:sz w:val="24"/>
          <w:szCs w:val="24"/>
        </w:rPr>
        <w:t>ос</w:t>
      </w:r>
      <w:r w:rsidRPr="002F3918">
        <w:rPr>
          <w:rFonts w:ascii="Times New Roman" w:hAnsi="Times New Roman"/>
          <w:sz w:val="24"/>
          <w:szCs w:val="24"/>
          <w:lang w:val="sr-Cyrl-RS"/>
        </w:rPr>
        <w:t>ти и културно наслеђе, обезбеђивање туристичке сигнализације и рад туристичко – информативних центара</w:t>
      </w:r>
      <w:r w:rsidRPr="002F3918">
        <w:rPr>
          <w:rFonts w:ascii="Times New Roman" w:hAnsi="Times New Roman"/>
          <w:sz w:val="24"/>
          <w:szCs w:val="24"/>
        </w:rPr>
        <w:t xml:space="preserve">. </w:t>
      </w:r>
      <w:r w:rsidRPr="002F3918">
        <w:rPr>
          <w:rFonts w:ascii="Times New Roman" w:hAnsi="Times New Roman"/>
          <w:sz w:val="24"/>
          <w:szCs w:val="24"/>
          <w:lang w:val="sr-Cyrl-RS"/>
        </w:rPr>
        <w:t>Утврђује је једница локалне самоуправе (Одлуком СО)</w:t>
      </w:r>
      <w:r w:rsidRPr="002F3918">
        <w:rPr>
          <w:rFonts w:ascii="Times New Roman" w:hAnsi="Times New Roman"/>
          <w:sz w:val="24"/>
          <w:szCs w:val="24"/>
        </w:rPr>
        <w:t xml:space="preserve">. </w:t>
      </w:r>
      <w:r w:rsidRPr="002F3918">
        <w:rPr>
          <w:rFonts w:ascii="Times New Roman" w:hAnsi="Times New Roman"/>
          <w:sz w:val="24"/>
          <w:szCs w:val="24"/>
          <w:lang w:val="sr-Cyrl-RS"/>
        </w:rPr>
        <w:t xml:space="preserve">Припада јединици локалне самоуправе на чијој територији су пружене услуге. </w:t>
      </w:r>
    </w:p>
    <w:p w:rsidR="00D566F7" w:rsidRDefault="00D566F7" w:rsidP="00D566F7">
      <w:pPr>
        <w:pStyle w:val="ListParagraph"/>
        <w:spacing w:after="0" w:line="240" w:lineRule="auto"/>
        <w:ind w:left="1065"/>
        <w:jc w:val="both"/>
        <w:rPr>
          <w:rFonts w:ascii="Times New Roman" w:hAnsi="Times New Roman"/>
          <w:sz w:val="24"/>
          <w:szCs w:val="24"/>
        </w:rPr>
      </w:pPr>
    </w:p>
    <w:p w:rsidR="00D566F7" w:rsidRPr="002F3918" w:rsidRDefault="00A603FA" w:rsidP="002F3918">
      <w:pPr>
        <w:spacing w:after="0" w:line="240" w:lineRule="auto"/>
        <w:jc w:val="both"/>
        <w:rPr>
          <w:rFonts w:ascii="Times New Roman" w:hAnsi="Times New Roman"/>
          <w:sz w:val="24"/>
          <w:szCs w:val="24"/>
        </w:rPr>
      </w:pPr>
      <w:r>
        <w:rPr>
          <w:rFonts w:ascii="Times New Roman" w:hAnsi="Times New Roman"/>
          <w:sz w:val="24"/>
          <w:szCs w:val="24"/>
          <w:lang w:val="sr-Cyrl-RS"/>
        </w:rPr>
        <w:t xml:space="preserve">Општинске и градске накнаде - </w:t>
      </w:r>
      <w:r w:rsidR="00D566F7" w:rsidRPr="002F3918">
        <w:rPr>
          <w:rFonts w:ascii="Times New Roman" w:hAnsi="Times New Roman"/>
          <w:sz w:val="24"/>
          <w:szCs w:val="24"/>
          <w:lang w:val="sr-Cyrl-RS"/>
        </w:rPr>
        <w:t>Посебна накнада за заштиту и унапређење животне средине планиран</w:t>
      </w:r>
      <w:r>
        <w:rPr>
          <w:rFonts w:ascii="Times New Roman" w:hAnsi="Times New Roman"/>
          <w:sz w:val="24"/>
          <w:szCs w:val="24"/>
          <w:lang w:val="sr-Cyrl-RS"/>
        </w:rPr>
        <w:t>а</w:t>
      </w:r>
      <w:r w:rsidR="00D566F7" w:rsidRPr="002F3918">
        <w:rPr>
          <w:rFonts w:ascii="Times New Roman" w:hAnsi="Times New Roman"/>
          <w:sz w:val="24"/>
          <w:szCs w:val="24"/>
          <w:lang w:val="sr-Cyrl-RS"/>
        </w:rPr>
        <w:t xml:space="preserve"> </w:t>
      </w:r>
      <w:r>
        <w:rPr>
          <w:rFonts w:ascii="Times New Roman" w:hAnsi="Times New Roman"/>
          <w:sz w:val="24"/>
          <w:szCs w:val="24"/>
          <w:lang w:val="sr-Cyrl-RS"/>
        </w:rPr>
        <w:t>је</w:t>
      </w:r>
      <w:r w:rsidR="00D566F7" w:rsidRPr="002F3918">
        <w:rPr>
          <w:rFonts w:ascii="Times New Roman" w:hAnsi="Times New Roman"/>
          <w:sz w:val="24"/>
          <w:szCs w:val="24"/>
          <w:lang w:val="sr-Cyrl-RS"/>
        </w:rPr>
        <w:t xml:space="preserve"> у складу са Законом о заштити животне средине. Користи се наменски за заштиту и унапређење животне средине према усвојен</w:t>
      </w:r>
      <w:r w:rsidR="00D566F7" w:rsidRPr="002F3918">
        <w:rPr>
          <w:rFonts w:ascii="Times New Roman" w:hAnsi="Times New Roman"/>
          <w:sz w:val="24"/>
          <w:szCs w:val="24"/>
        </w:rPr>
        <w:t>ом</w:t>
      </w:r>
      <w:r w:rsidR="00D566F7" w:rsidRPr="002F3918">
        <w:rPr>
          <w:rFonts w:ascii="Times New Roman" w:hAnsi="Times New Roman"/>
          <w:sz w:val="24"/>
          <w:szCs w:val="24"/>
          <w:lang w:val="sr-Cyrl-RS"/>
        </w:rPr>
        <w:t xml:space="preserve"> програм</w:t>
      </w:r>
      <w:r w:rsidR="00D566F7" w:rsidRPr="002F3918">
        <w:rPr>
          <w:rFonts w:ascii="Times New Roman" w:hAnsi="Times New Roman"/>
          <w:sz w:val="24"/>
          <w:szCs w:val="24"/>
        </w:rPr>
        <w:t>у</w:t>
      </w:r>
      <w:r w:rsidR="00D566F7" w:rsidRPr="002F3918">
        <w:rPr>
          <w:rFonts w:ascii="Times New Roman" w:hAnsi="Times New Roman"/>
          <w:sz w:val="24"/>
          <w:szCs w:val="24"/>
          <w:lang w:val="sr-Cyrl-RS"/>
        </w:rPr>
        <w:t xml:space="preserve"> коришћења средстава фонда, односно локалним акционим и санационим плановима</w:t>
      </w:r>
      <w:r w:rsidR="00D566F7" w:rsidRPr="002F3918">
        <w:rPr>
          <w:rFonts w:ascii="Times New Roman" w:hAnsi="Times New Roman"/>
          <w:sz w:val="24"/>
          <w:szCs w:val="24"/>
        </w:rPr>
        <w:t xml:space="preserve">. </w:t>
      </w:r>
      <w:r w:rsidR="00D566F7" w:rsidRPr="002F3918">
        <w:rPr>
          <w:rFonts w:ascii="Times New Roman" w:hAnsi="Times New Roman"/>
          <w:sz w:val="24"/>
          <w:szCs w:val="24"/>
          <w:lang w:val="sr-Cyrl-RS"/>
        </w:rPr>
        <w:t>Локална самоуправа је прописује својим актом</w:t>
      </w:r>
      <w:r w:rsidR="00D566F7" w:rsidRPr="002F3918">
        <w:rPr>
          <w:rFonts w:ascii="Times New Roman" w:hAnsi="Times New Roman"/>
          <w:sz w:val="24"/>
          <w:szCs w:val="24"/>
        </w:rPr>
        <w:t xml:space="preserve">. </w:t>
      </w:r>
      <w:bookmarkStart w:id="1" w:name="OLE_LINK4"/>
      <w:bookmarkStart w:id="2" w:name="OLE_LINK5"/>
      <w:proofErr w:type="gramStart"/>
      <w:r w:rsidR="00D566F7" w:rsidRPr="002F3918">
        <w:rPr>
          <w:rFonts w:ascii="Times New Roman" w:hAnsi="Times New Roman"/>
          <w:sz w:val="24"/>
          <w:szCs w:val="24"/>
        </w:rPr>
        <w:t>П</w:t>
      </w:r>
      <w:r w:rsidR="00D566F7" w:rsidRPr="002F3918">
        <w:rPr>
          <w:rFonts w:ascii="Times New Roman" w:hAnsi="Times New Roman"/>
          <w:sz w:val="24"/>
          <w:szCs w:val="24"/>
          <w:lang w:val="sr-Cyrl-RS"/>
        </w:rPr>
        <w:t>рипада 100% јединици локалне самоуправе</w:t>
      </w:r>
      <w:r w:rsidR="00D566F7" w:rsidRPr="002F3918">
        <w:rPr>
          <w:rFonts w:ascii="Times New Roman" w:hAnsi="Times New Roman"/>
          <w:sz w:val="24"/>
          <w:szCs w:val="24"/>
        </w:rPr>
        <w:t>.</w:t>
      </w:r>
      <w:proofErr w:type="gramEnd"/>
      <w:r w:rsidR="0027005E">
        <w:rPr>
          <w:rFonts w:ascii="Times New Roman" w:hAnsi="Times New Roman"/>
          <w:sz w:val="24"/>
          <w:szCs w:val="24"/>
        </w:rPr>
        <w:t xml:space="preserve"> </w:t>
      </w:r>
    </w:p>
    <w:p w:rsidR="00D566F7" w:rsidRDefault="00D566F7" w:rsidP="00D566F7">
      <w:pPr>
        <w:pStyle w:val="ListParagraph"/>
        <w:spacing w:after="0" w:line="240" w:lineRule="auto"/>
        <w:ind w:left="1065"/>
        <w:jc w:val="both"/>
        <w:rPr>
          <w:rFonts w:ascii="Times New Roman" w:hAnsi="Times New Roman"/>
          <w:sz w:val="24"/>
          <w:szCs w:val="24"/>
        </w:rPr>
      </w:pPr>
    </w:p>
    <w:p w:rsidR="00D566F7" w:rsidRPr="002F3918" w:rsidRDefault="00D566F7" w:rsidP="002F3918">
      <w:pPr>
        <w:spacing w:after="0" w:line="240" w:lineRule="auto"/>
        <w:jc w:val="both"/>
        <w:rPr>
          <w:rFonts w:ascii="Times New Roman" w:hAnsi="Times New Roman"/>
          <w:sz w:val="24"/>
          <w:szCs w:val="24"/>
        </w:rPr>
      </w:pPr>
      <w:r w:rsidRPr="002F3918">
        <w:rPr>
          <w:rFonts w:ascii="Times New Roman" w:hAnsi="Times New Roman"/>
          <w:sz w:val="24"/>
          <w:szCs w:val="24"/>
          <w:lang w:val="sr-Cyrl-RS"/>
        </w:rPr>
        <w:t xml:space="preserve">Комунална такса на фирму </w:t>
      </w:r>
      <w:r w:rsidR="00A603FA">
        <w:rPr>
          <w:rFonts w:ascii="Times New Roman" w:hAnsi="Times New Roman"/>
          <w:sz w:val="24"/>
          <w:szCs w:val="24"/>
          <w:lang w:val="sr-Cyrl-RS"/>
        </w:rPr>
        <w:t>о</w:t>
      </w:r>
      <w:r w:rsidRPr="002F3918">
        <w:rPr>
          <w:rFonts w:ascii="Times New Roman" w:hAnsi="Times New Roman"/>
          <w:sz w:val="24"/>
          <w:szCs w:val="24"/>
          <w:lang w:val="sr-Cyrl-RS"/>
        </w:rPr>
        <w:t>стварује се у складу са Законом о финансирању локалне самоуправе</w:t>
      </w:r>
      <w:r w:rsidRPr="002F3918">
        <w:rPr>
          <w:rFonts w:ascii="Times New Roman" w:hAnsi="Times New Roman"/>
          <w:sz w:val="24"/>
          <w:szCs w:val="24"/>
        </w:rPr>
        <w:t>.</w:t>
      </w:r>
      <w:r w:rsidRPr="002F3918">
        <w:rPr>
          <w:rFonts w:ascii="Times New Roman" w:hAnsi="Times New Roman"/>
          <w:sz w:val="24"/>
          <w:szCs w:val="24"/>
          <w:lang w:val="sr-Cyrl-RS"/>
        </w:rPr>
        <w:t xml:space="preserve"> Локална самоуправа својим актом прописује обвезнике, висину, олакшице, рокове и начин плаћања ове таксе</w:t>
      </w:r>
      <w:r w:rsidRPr="002F3918">
        <w:rPr>
          <w:rFonts w:ascii="Times New Roman" w:hAnsi="Times New Roman"/>
          <w:sz w:val="24"/>
          <w:szCs w:val="24"/>
        </w:rPr>
        <w:t>. П</w:t>
      </w:r>
      <w:r w:rsidRPr="002F3918">
        <w:rPr>
          <w:rFonts w:ascii="Times New Roman" w:hAnsi="Times New Roman"/>
          <w:sz w:val="24"/>
          <w:szCs w:val="24"/>
          <w:lang w:val="sr-Cyrl-RS"/>
        </w:rPr>
        <w:t>рипада 100% јединици локалне самоуправе</w:t>
      </w:r>
      <w:r w:rsidRPr="002F3918">
        <w:rPr>
          <w:rFonts w:ascii="Times New Roman" w:hAnsi="Times New Roman"/>
          <w:sz w:val="24"/>
          <w:szCs w:val="24"/>
        </w:rPr>
        <w:t>. П</w:t>
      </w:r>
      <w:r w:rsidRPr="002F3918">
        <w:rPr>
          <w:rFonts w:ascii="Times New Roman" w:hAnsi="Times New Roman"/>
          <w:sz w:val="24"/>
          <w:szCs w:val="24"/>
          <w:lang w:val="sr-Cyrl-RS"/>
        </w:rPr>
        <w:t>рема Закону о комуналним делатностима (''Сл.гласник РС'', бр.88/2011) користи се за финансирање комуналних делатности</w:t>
      </w:r>
      <w:r w:rsidRPr="002F3918">
        <w:rPr>
          <w:rFonts w:ascii="Times New Roman" w:hAnsi="Times New Roman"/>
          <w:sz w:val="24"/>
          <w:szCs w:val="24"/>
        </w:rPr>
        <w:t>.</w:t>
      </w:r>
    </w:p>
    <w:p w:rsidR="00D566F7" w:rsidRDefault="00D566F7" w:rsidP="00D566F7">
      <w:pPr>
        <w:pStyle w:val="ListParagraph"/>
        <w:spacing w:after="0" w:line="240" w:lineRule="auto"/>
        <w:ind w:left="1065"/>
        <w:jc w:val="both"/>
        <w:rPr>
          <w:rFonts w:ascii="Times New Roman" w:hAnsi="Times New Roman"/>
          <w:sz w:val="24"/>
          <w:szCs w:val="24"/>
        </w:rPr>
      </w:pPr>
    </w:p>
    <w:p w:rsidR="00D566F7" w:rsidRPr="002F3918" w:rsidRDefault="00D566F7" w:rsidP="002F3918">
      <w:pPr>
        <w:spacing w:after="0" w:line="240" w:lineRule="auto"/>
        <w:jc w:val="both"/>
        <w:rPr>
          <w:rFonts w:ascii="Times New Roman" w:hAnsi="Times New Roman" w:cstheme="minorBidi"/>
          <w:sz w:val="24"/>
          <w:szCs w:val="24"/>
        </w:rPr>
      </w:pPr>
      <w:proofErr w:type="gramStart"/>
      <w:r w:rsidRPr="002F3918">
        <w:rPr>
          <w:rFonts w:ascii="Times New Roman" w:hAnsi="Times New Roman"/>
          <w:sz w:val="24"/>
          <w:szCs w:val="24"/>
        </w:rPr>
        <w:t>Камате на средства буџета општине</w:t>
      </w:r>
      <w:r w:rsidRPr="002F3918">
        <w:rPr>
          <w:rFonts w:ascii="Times New Roman" w:eastAsiaTheme="minorHAnsi" w:hAnsi="Times New Roman" w:cstheme="minorBidi"/>
          <w:sz w:val="24"/>
          <w:szCs w:val="24"/>
        </w:rPr>
        <w:t xml:space="preserve"> планиране су у складу са </w:t>
      </w:r>
      <w:r w:rsidRPr="002F3918">
        <w:rPr>
          <w:rFonts w:ascii="Times New Roman" w:hAnsi="Times New Roman"/>
          <w:sz w:val="24"/>
          <w:szCs w:val="24"/>
          <w:lang w:val="sr-Cyrl-RS"/>
        </w:rPr>
        <w:t>Закон</w:t>
      </w:r>
      <w:r w:rsidRPr="002F3918">
        <w:rPr>
          <w:rFonts w:ascii="Times New Roman" w:hAnsi="Times New Roman"/>
          <w:sz w:val="24"/>
          <w:szCs w:val="24"/>
        </w:rPr>
        <w:t>ом</w:t>
      </w:r>
      <w:r w:rsidRPr="002F3918">
        <w:rPr>
          <w:rFonts w:ascii="Times New Roman" w:hAnsi="Times New Roman"/>
          <w:sz w:val="24"/>
          <w:szCs w:val="24"/>
          <w:lang w:val="sr-Cyrl-RS"/>
        </w:rPr>
        <w:t xml:space="preserve"> о буџетском систему </w:t>
      </w:r>
      <w:r w:rsidRPr="002F3918">
        <w:rPr>
          <w:rFonts w:ascii="Times New Roman" w:hAnsi="Times New Roman"/>
          <w:sz w:val="24"/>
          <w:szCs w:val="24"/>
          <w:lang w:val="ru-RU"/>
        </w:rPr>
        <w:t>и Закон</w:t>
      </w:r>
      <w:r w:rsidRPr="002F3918">
        <w:rPr>
          <w:rFonts w:ascii="Times New Roman" w:hAnsi="Times New Roman"/>
          <w:sz w:val="24"/>
          <w:szCs w:val="24"/>
        </w:rPr>
        <w:t>ом</w:t>
      </w:r>
      <w:r w:rsidRPr="002F3918">
        <w:rPr>
          <w:rFonts w:ascii="Times New Roman" w:hAnsi="Times New Roman"/>
          <w:sz w:val="24"/>
          <w:szCs w:val="24"/>
          <w:lang w:val="ru-RU"/>
        </w:rPr>
        <w:t xml:space="preserve"> о финансирању локалне самоуправе</w:t>
      </w:r>
      <w:r w:rsidRPr="002F3918">
        <w:rPr>
          <w:rFonts w:ascii="Times New Roman" w:hAnsi="Times New Roman"/>
          <w:sz w:val="24"/>
          <w:szCs w:val="24"/>
        </w:rPr>
        <w:t>.</w:t>
      </w:r>
      <w:proofErr w:type="gramEnd"/>
    </w:p>
    <w:p w:rsidR="002F3918" w:rsidRDefault="002F3918" w:rsidP="002F3918">
      <w:pPr>
        <w:spacing w:after="0" w:line="240" w:lineRule="auto"/>
        <w:jc w:val="both"/>
        <w:rPr>
          <w:rFonts w:ascii="Times New Roman" w:eastAsiaTheme="minorHAnsi" w:hAnsi="Times New Roman"/>
          <w:sz w:val="24"/>
          <w:szCs w:val="24"/>
          <w:lang w:val="sr-Latn-RS"/>
        </w:rPr>
      </w:pPr>
      <w:bookmarkStart w:id="3" w:name="OLE_LINK68"/>
      <w:bookmarkStart w:id="4" w:name="OLE_LINK69"/>
    </w:p>
    <w:p w:rsidR="00AF7D50" w:rsidRDefault="00D566F7" w:rsidP="00A61C09">
      <w:pPr>
        <w:spacing w:after="0" w:line="240" w:lineRule="auto"/>
        <w:jc w:val="both"/>
        <w:rPr>
          <w:rFonts w:ascii="Times New Roman" w:hAnsi="Times New Roman"/>
          <w:sz w:val="24"/>
          <w:szCs w:val="24"/>
          <w:lang w:val="sr-Latn-RS"/>
        </w:rPr>
      </w:pPr>
      <w:r w:rsidRPr="00AF7D50">
        <w:rPr>
          <w:rFonts w:ascii="Times New Roman" w:hAnsi="Times New Roman"/>
          <w:sz w:val="24"/>
          <w:szCs w:val="24"/>
          <w:lang w:val="ru-RU"/>
        </w:rPr>
        <w:t>Накнада за коришћење простора и грађевинског земљишта</w:t>
      </w:r>
      <w:r w:rsidRPr="00AF7D50">
        <w:rPr>
          <w:rFonts w:ascii="Times New Roman" w:eastAsiaTheme="minorHAnsi" w:hAnsi="Times New Roman"/>
          <w:sz w:val="24"/>
          <w:szCs w:val="24"/>
          <w:lang w:val="sr-Latn-RS"/>
        </w:rPr>
        <w:t xml:space="preserve"> </w:t>
      </w:r>
      <w:bookmarkEnd w:id="3"/>
      <w:bookmarkEnd w:id="4"/>
      <w:r w:rsidR="00AF7D50" w:rsidRPr="00AF7D50">
        <w:rPr>
          <w:rFonts w:ascii="Times New Roman" w:hAnsi="Times New Roman"/>
          <w:sz w:val="24"/>
          <w:szCs w:val="24"/>
        </w:rPr>
        <w:t>планирана је у</w:t>
      </w:r>
      <w:r w:rsidR="003F0B10">
        <w:rPr>
          <w:rFonts w:ascii="Times New Roman" w:hAnsi="Times New Roman"/>
          <w:sz w:val="24"/>
          <w:szCs w:val="24"/>
        </w:rPr>
        <w:t xml:space="preserve"> </w:t>
      </w:r>
      <w:r w:rsidR="00873D70">
        <w:rPr>
          <w:rFonts w:ascii="Times New Roman" w:hAnsi="Times New Roman"/>
          <w:sz w:val="24"/>
          <w:szCs w:val="24"/>
          <w:lang w:val="sr-Cyrl-RS"/>
        </w:rPr>
        <w:t>складу са</w:t>
      </w:r>
      <w:r w:rsidR="00AF7D50" w:rsidRPr="00AF7D50">
        <w:rPr>
          <w:rFonts w:ascii="Times New Roman" w:hAnsi="Times New Roman"/>
          <w:sz w:val="24"/>
          <w:szCs w:val="24"/>
        </w:rPr>
        <w:t xml:space="preserve"> </w:t>
      </w:r>
      <w:r w:rsidR="00AF7D50" w:rsidRPr="00AF7D50">
        <w:rPr>
          <w:rFonts w:ascii="Times New Roman" w:hAnsi="Times New Roman"/>
          <w:sz w:val="24"/>
          <w:szCs w:val="24"/>
          <w:lang w:val="ru-RU"/>
        </w:rPr>
        <w:t>Закон</w:t>
      </w:r>
      <w:r w:rsidR="00873D70">
        <w:rPr>
          <w:rFonts w:ascii="Times New Roman" w:hAnsi="Times New Roman"/>
          <w:sz w:val="24"/>
          <w:szCs w:val="24"/>
          <w:lang w:val="ru-RU"/>
        </w:rPr>
        <w:t>ом</w:t>
      </w:r>
      <w:r w:rsidR="00AF7D50" w:rsidRPr="00AF7D50">
        <w:rPr>
          <w:rFonts w:ascii="Times New Roman" w:hAnsi="Times New Roman"/>
          <w:sz w:val="24"/>
          <w:szCs w:val="24"/>
          <w:lang w:val="ru-RU"/>
        </w:rPr>
        <w:t xml:space="preserve"> о финансирању локалне</w:t>
      </w:r>
      <w:r w:rsidR="003F0B10">
        <w:rPr>
          <w:rFonts w:ascii="Times New Roman" w:hAnsi="Times New Roman"/>
          <w:sz w:val="24"/>
          <w:szCs w:val="24"/>
          <w:lang w:val="sr-Latn-RS"/>
        </w:rPr>
        <w:t xml:space="preserve"> </w:t>
      </w:r>
      <w:r w:rsidR="00AF7D50" w:rsidRPr="00AF7D50">
        <w:rPr>
          <w:rFonts w:ascii="Times New Roman" w:hAnsi="Times New Roman"/>
          <w:sz w:val="24"/>
          <w:szCs w:val="24"/>
          <w:lang w:val="ru-RU"/>
        </w:rPr>
        <w:t>самоуправе</w:t>
      </w:r>
      <w:r w:rsidR="00AF7D50" w:rsidRPr="00AF7D50">
        <w:rPr>
          <w:rFonts w:ascii="Times New Roman" w:hAnsi="Times New Roman"/>
          <w:sz w:val="24"/>
          <w:szCs w:val="24"/>
        </w:rPr>
        <w:t>.</w:t>
      </w:r>
      <w:r w:rsidR="003F0B10">
        <w:rPr>
          <w:rFonts w:ascii="Times New Roman" w:hAnsi="Times New Roman"/>
          <w:sz w:val="24"/>
          <w:szCs w:val="24"/>
        </w:rPr>
        <w:t xml:space="preserve"> </w:t>
      </w:r>
      <w:r w:rsidR="00AF7D50" w:rsidRPr="00AF7D50">
        <w:rPr>
          <w:rFonts w:ascii="Times New Roman" w:hAnsi="Times New Roman"/>
          <w:sz w:val="24"/>
          <w:szCs w:val="24"/>
          <w:lang w:val="sr-Cyrl-RS"/>
        </w:rPr>
        <w:t>Локална</w:t>
      </w:r>
      <w:r w:rsidR="00AF7D50">
        <w:rPr>
          <w:rFonts w:ascii="Times New Roman" w:hAnsi="Times New Roman"/>
          <w:sz w:val="24"/>
          <w:szCs w:val="24"/>
          <w:lang w:val="sr-Latn-RS"/>
        </w:rPr>
        <w:t xml:space="preserve"> </w:t>
      </w:r>
      <w:r w:rsidR="00AF7D50" w:rsidRPr="00AF7D50">
        <w:rPr>
          <w:rFonts w:ascii="Times New Roman" w:hAnsi="Times New Roman"/>
          <w:sz w:val="24"/>
          <w:szCs w:val="24"/>
          <w:lang w:val="sr-Cyrl-RS"/>
        </w:rPr>
        <w:t>самоуправа својим актом прописује обвезнике, висину, олакшице,</w:t>
      </w:r>
      <w:r w:rsidR="003F0B10">
        <w:rPr>
          <w:rFonts w:ascii="Times New Roman" w:hAnsi="Times New Roman"/>
          <w:sz w:val="24"/>
          <w:szCs w:val="24"/>
          <w:lang w:val="sr-Latn-RS"/>
        </w:rPr>
        <w:t xml:space="preserve"> </w:t>
      </w:r>
      <w:r w:rsidR="00AF7D50" w:rsidRPr="00AF7D50">
        <w:rPr>
          <w:rFonts w:ascii="Times New Roman" w:hAnsi="Times New Roman"/>
          <w:sz w:val="24"/>
          <w:szCs w:val="24"/>
          <w:lang w:val="sr-Cyrl-RS"/>
        </w:rPr>
        <w:t>рокове и</w:t>
      </w:r>
      <w:r w:rsidR="00AF7D50">
        <w:rPr>
          <w:rFonts w:ascii="Times New Roman" w:hAnsi="Times New Roman"/>
          <w:sz w:val="24"/>
          <w:szCs w:val="24"/>
          <w:lang w:val="sr-Latn-RS"/>
        </w:rPr>
        <w:t xml:space="preserve"> </w:t>
      </w:r>
      <w:r w:rsidR="00AF7D50" w:rsidRPr="00AF7D50">
        <w:rPr>
          <w:rFonts w:ascii="Times New Roman" w:hAnsi="Times New Roman"/>
          <w:sz w:val="24"/>
          <w:szCs w:val="24"/>
          <w:lang w:val="sr-Cyrl-RS"/>
        </w:rPr>
        <w:t>начин плаћања ове таксе</w:t>
      </w:r>
      <w:r w:rsidR="00AF7D50" w:rsidRPr="00AF7D50">
        <w:rPr>
          <w:rFonts w:ascii="Times New Roman" w:hAnsi="Times New Roman"/>
          <w:sz w:val="24"/>
          <w:szCs w:val="24"/>
        </w:rPr>
        <w:t xml:space="preserve">. </w:t>
      </w:r>
      <w:r w:rsidR="00AF7D50" w:rsidRPr="00AF7D50">
        <w:rPr>
          <w:rFonts w:ascii="Times New Roman" w:hAnsi="Times New Roman"/>
          <w:sz w:val="24"/>
          <w:szCs w:val="24"/>
          <w:lang w:val="sr-Cyrl-RS"/>
        </w:rPr>
        <w:t>Припада 100% јединици локалне</w:t>
      </w:r>
      <w:r w:rsidR="003F0B10">
        <w:rPr>
          <w:rFonts w:ascii="Times New Roman" w:hAnsi="Times New Roman"/>
          <w:sz w:val="24"/>
          <w:szCs w:val="24"/>
          <w:lang w:val="sr-Latn-RS"/>
        </w:rPr>
        <w:t xml:space="preserve"> </w:t>
      </w:r>
      <w:r w:rsidR="00AF7D50" w:rsidRPr="00AF7D50">
        <w:rPr>
          <w:rFonts w:ascii="Times New Roman" w:hAnsi="Times New Roman"/>
          <w:sz w:val="24"/>
          <w:szCs w:val="24"/>
          <w:lang w:val="sr-Cyrl-RS"/>
        </w:rPr>
        <w:t>самоуправе</w:t>
      </w:r>
      <w:r w:rsidR="00AF7D50">
        <w:rPr>
          <w:rFonts w:ascii="Times New Roman" w:hAnsi="Times New Roman"/>
          <w:sz w:val="24"/>
          <w:szCs w:val="24"/>
          <w:lang w:val="sr-Latn-RS"/>
        </w:rPr>
        <w:t>. П</w:t>
      </w:r>
      <w:r w:rsidR="00AF7D50">
        <w:rPr>
          <w:rFonts w:ascii="Times New Roman" w:hAnsi="Times New Roman"/>
          <w:sz w:val="24"/>
          <w:szCs w:val="24"/>
          <w:lang w:val="sr-Cyrl-RS"/>
        </w:rPr>
        <w:t>рема Закону о комуналним делатностима користи се за финансирање комуналних делатности</w:t>
      </w:r>
      <w:r w:rsidR="00AF7D50">
        <w:rPr>
          <w:rFonts w:ascii="Times New Roman" w:hAnsi="Times New Roman"/>
          <w:sz w:val="24"/>
          <w:szCs w:val="24"/>
          <w:lang w:val="sr-Latn-RS"/>
        </w:rPr>
        <w:t>.</w:t>
      </w:r>
    </w:p>
    <w:p w:rsidR="00AF7D50" w:rsidRDefault="00AF7D50" w:rsidP="00A61C09">
      <w:pPr>
        <w:spacing w:after="0" w:line="240" w:lineRule="auto"/>
        <w:ind w:left="708" w:firstLine="357"/>
        <w:jc w:val="both"/>
        <w:rPr>
          <w:rFonts w:ascii="Times New Roman" w:hAnsi="Times New Roman"/>
          <w:sz w:val="24"/>
          <w:szCs w:val="24"/>
          <w:lang w:val="sr-Latn-RS"/>
        </w:rPr>
      </w:pPr>
    </w:p>
    <w:p w:rsidR="00434849" w:rsidRDefault="00BC038A" w:rsidP="00A61C09">
      <w:pPr>
        <w:spacing w:after="0" w:line="240" w:lineRule="auto"/>
        <w:jc w:val="both"/>
        <w:rPr>
          <w:rFonts w:ascii="Times New Roman" w:hAnsi="Times New Roman"/>
          <w:sz w:val="24"/>
          <w:szCs w:val="24"/>
          <w:lang w:val="sr-Latn-RS"/>
        </w:rPr>
      </w:pPr>
      <w:r>
        <w:rPr>
          <w:rFonts w:ascii="Times New Roman" w:hAnsi="Times New Roman"/>
          <w:sz w:val="24"/>
          <w:szCs w:val="24"/>
          <w:lang w:val="sr-Latn-RS"/>
        </w:rPr>
        <w:t xml:space="preserve">Приходи од продаје добара и услуга или закупа планирани су у складу са </w:t>
      </w:r>
      <w:r>
        <w:rPr>
          <w:rFonts w:ascii="Times New Roman" w:hAnsi="Times New Roman"/>
          <w:sz w:val="24"/>
          <w:szCs w:val="24"/>
          <w:lang w:val="sr-Cyrl-RS"/>
        </w:rPr>
        <w:t>Закон</w:t>
      </w:r>
      <w:r>
        <w:rPr>
          <w:rFonts w:ascii="Times New Roman" w:hAnsi="Times New Roman"/>
          <w:sz w:val="24"/>
          <w:szCs w:val="24"/>
          <w:lang w:val="sr-Latn-RS"/>
        </w:rPr>
        <w:t>ом</w:t>
      </w:r>
      <w:r>
        <w:rPr>
          <w:rFonts w:ascii="Times New Roman" w:hAnsi="Times New Roman"/>
          <w:sz w:val="24"/>
          <w:szCs w:val="24"/>
          <w:lang w:val="sr-Cyrl-RS"/>
        </w:rPr>
        <w:t xml:space="preserve"> о буџетском систему </w:t>
      </w:r>
      <w:r>
        <w:rPr>
          <w:rFonts w:ascii="Times New Roman" w:hAnsi="Times New Roman"/>
          <w:sz w:val="24"/>
          <w:szCs w:val="24"/>
          <w:lang w:val="ru-RU"/>
        </w:rPr>
        <w:t>и Закон</w:t>
      </w:r>
      <w:r>
        <w:rPr>
          <w:rFonts w:ascii="Times New Roman" w:hAnsi="Times New Roman"/>
          <w:sz w:val="24"/>
          <w:szCs w:val="24"/>
          <w:lang w:val="sr-Latn-RS"/>
        </w:rPr>
        <w:t>ом</w:t>
      </w:r>
      <w:r>
        <w:rPr>
          <w:rFonts w:ascii="Times New Roman" w:hAnsi="Times New Roman"/>
          <w:sz w:val="24"/>
          <w:szCs w:val="24"/>
          <w:lang w:val="ru-RU"/>
        </w:rPr>
        <w:t xml:space="preserve"> о</w:t>
      </w:r>
      <w:r w:rsidR="003F0B10">
        <w:rPr>
          <w:rFonts w:ascii="Times New Roman" w:hAnsi="Times New Roman"/>
          <w:sz w:val="24"/>
          <w:szCs w:val="24"/>
          <w:lang w:val="sr-Latn-RS"/>
        </w:rPr>
        <w:t xml:space="preserve"> </w:t>
      </w:r>
      <w:r w:rsidRPr="00434849">
        <w:rPr>
          <w:rFonts w:ascii="Times New Roman" w:hAnsi="Times New Roman"/>
          <w:sz w:val="24"/>
          <w:szCs w:val="24"/>
          <w:lang w:val="ru-RU"/>
        </w:rPr>
        <w:t>финансирању локалне самоуправе</w:t>
      </w:r>
      <w:r w:rsidRPr="00434849">
        <w:rPr>
          <w:rFonts w:ascii="Times New Roman" w:hAnsi="Times New Roman"/>
          <w:sz w:val="24"/>
          <w:szCs w:val="24"/>
        </w:rPr>
        <w:t>.</w:t>
      </w:r>
      <w:r w:rsidR="00434849" w:rsidRPr="00434849">
        <w:rPr>
          <w:rFonts w:ascii="Times New Roman" w:hAnsi="Times New Roman"/>
          <w:sz w:val="24"/>
          <w:szCs w:val="24"/>
        </w:rPr>
        <w:t xml:space="preserve"> </w:t>
      </w:r>
      <w:proofErr w:type="gramStart"/>
      <w:r w:rsidR="00434849" w:rsidRPr="00434849">
        <w:rPr>
          <w:rFonts w:ascii="Times New Roman" w:hAnsi="Times New Roman"/>
          <w:sz w:val="24"/>
          <w:szCs w:val="24"/>
        </w:rPr>
        <w:t>У оквиру ових прихода планирани су приходи од продаје добара и услуга и</w:t>
      </w:r>
      <w:r w:rsidR="0027005E">
        <w:rPr>
          <w:rFonts w:ascii="Times New Roman" w:hAnsi="Times New Roman"/>
          <w:sz w:val="24"/>
          <w:szCs w:val="24"/>
        </w:rPr>
        <w:t xml:space="preserve"> </w:t>
      </w:r>
      <w:r w:rsidR="00434849" w:rsidRPr="00434849">
        <w:rPr>
          <w:rFonts w:ascii="Times New Roman" w:hAnsi="Times New Roman"/>
          <w:sz w:val="24"/>
          <w:szCs w:val="24"/>
        </w:rPr>
        <w:t>приходи од давања у закуп Спортског центра, месн</w:t>
      </w:r>
      <w:r w:rsidR="006D4BCB">
        <w:rPr>
          <w:rFonts w:ascii="Times New Roman" w:hAnsi="Times New Roman"/>
          <w:sz w:val="24"/>
          <w:szCs w:val="24"/>
        </w:rPr>
        <w:t>их</w:t>
      </w:r>
      <w:r w:rsidR="00434849" w:rsidRPr="00434849">
        <w:rPr>
          <w:rFonts w:ascii="Times New Roman" w:hAnsi="Times New Roman"/>
          <w:sz w:val="24"/>
          <w:szCs w:val="24"/>
        </w:rPr>
        <w:t xml:space="preserve"> заједниц</w:t>
      </w:r>
      <w:r w:rsidR="006D4BCB">
        <w:rPr>
          <w:rFonts w:ascii="Times New Roman" w:hAnsi="Times New Roman"/>
          <w:sz w:val="24"/>
          <w:szCs w:val="24"/>
        </w:rPr>
        <w:t>а</w:t>
      </w:r>
      <w:r w:rsidR="00873D70">
        <w:rPr>
          <w:rFonts w:ascii="Times New Roman" w:hAnsi="Times New Roman"/>
          <w:sz w:val="24"/>
          <w:szCs w:val="24"/>
          <w:lang w:val="sr-Cyrl-RS"/>
        </w:rPr>
        <w:t>,</w:t>
      </w:r>
      <w:r w:rsidR="006D4BCB">
        <w:rPr>
          <w:rFonts w:ascii="Times New Roman" w:hAnsi="Times New Roman"/>
          <w:sz w:val="24"/>
          <w:szCs w:val="24"/>
        </w:rPr>
        <w:t xml:space="preserve"> </w:t>
      </w:r>
      <w:r w:rsidR="00434849" w:rsidRPr="00434849">
        <w:rPr>
          <w:rFonts w:ascii="Times New Roman" w:hAnsi="Times New Roman"/>
          <w:sz w:val="24"/>
          <w:szCs w:val="24"/>
        </w:rPr>
        <w:t xml:space="preserve">Народне библиотеке </w:t>
      </w:r>
      <w:r w:rsidR="00873D70">
        <w:rPr>
          <w:rFonts w:ascii="Times New Roman" w:hAnsi="Times New Roman"/>
          <w:sz w:val="24"/>
          <w:szCs w:val="24"/>
          <w:lang w:val="sr-Cyrl-RS"/>
        </w:rPr>
        <w:t>и Предшколске установе</w:t>
      </w:r>
      <w:r w:rsidR="00434849" w:rsidRPr="00434849">
        <w:rPr>
          <w:rFonts w:ascii="Times New Roman" w:hAnsi="Times New Roman"/>
          <w:sz w:val="24"/>
          <w:szCs w:val="24"/>
        </w:rPr>
        <w:t>.</w:t>
      </w:r>
      <w:proofErr w:type="gramEnd"/>
      <w:r w:rsidR="00434849" w:rsidRPr="00434849">
        <w:rPr>
          <w:rFonts w:ascii="Times New Roman" w:hAnsi="Times New Roman"/>
          <w:sz w:val="24"/>
          <w:szCs w:val="24"/>
        </w:rPr>
        <w:t xml:space="preserve"> </w:t>
      </w:r>
      <w:r w:rsidR="00434849" w:rsidRPr="00434849">
        <w:rPr>
          <w:rFonts w:ascii="Times New Roman" w:hAnsi="Times New Roman"/>
          <w:sz w:val="24"/>
          <w:szCs w:val="24"/>
          <w:lang w:val="sr-Cyrl-RS"/>
        </w:rPr>
        <w:t>Локални орган надлежан за финансије води евиденцију о приходима оствареним од закупа по корисницима</w:t>
      </w:r>
      <w:r w:rsidR="00434849">
        <w:rPr>
          <w:rFonts w:ascii="Times New Roman" w:hAnsi="Times New Roman"/>
          <w:sz w:val="24"/>
          <w:szCs w:val="24"/>
          <w:lang w:val="sr-Latn-RS"/>
        </w:rPr>
        <w:t xml:space="preserve">. </w:t>
      </w:r>
      <w:r w:rsidR="00434849">
        <w:rPr>
          <w:rFonts w:ascii="Times New Roman" w:hAnsi="Times New Roman"/>
          <w:sz w:val="24"/>
          <w:szCs w:val="24"/>
          <w:lang w:val="sr-Cyrl-RS"/>
        </w:rPr>
        <w:t>Користи се наменски за куповину, изградњу, текуће поправке и одржавање зграда и објеката и набавку и одржавање опреме</w:t>
      </w:r>
      <w:r w:rsidR="00434849">
        <w:rPr>
          <w:rFonts w:ascii="Times New Roman" w:hAnsi="Times New Roman"/>
          <w:sz w:val="24"/>
          <w:szCs w:val="24"/>
          <w:lang w:val="sr-Latn-RS"/>
        </w:rPr>
        <w:t>.</w:t>
      </w:r>
    </w:p>
    <w:p w:rsidR="00434849" w:rsidRDefault="00434849" w:rsidP="00434849">
      <w:pPr>
        <w:spacing w:after="0" w:line="240" w:lineRule="auto"/>
        <w:ind w:left="708" w:firstLine="357"/>
        <w:jc w:val="both"/>
        <w:rPr>
          <w:rFonts w:ascii="Times New Roman" w:hAnsi="Times New Roman"/>
          <w:sz w:val="24"/>
          <w:szCs w:val="24"/>
          <w:lang w:val="sr-Latn-RS"/>
        </w:rPr>
      </w:pPr>
    </w:p>
    <w:p w:rsidR="00A61C09" w:rsidRDefault="00434849" w:rsidP="00A61C09">
      <w:pPr>
        <w:spacing w:after="0" w:line="240" w:lineRule="auto"/>
        <w:jc w:val="both"/>
        <w:rPr>
          <w:rFonts w:ascii="Times New Roman" w:hAnsi="Times New Roman"/>
          <w:sz w:val="24"/>
          <w:szCs w:val="24"/>
          <w:lang w:val="sr-Cyrl-RS"/>
        </w:rPr>
      </w:pPr>
      <w:r>
        <w:rPr>
          <w:rFonts w:ascii="Times New Roman" w:hAnsi="Times New Roman"/>
          <w:sz w:val="24"/>
          <w:szCs w:val="24"/>
          <w:lang w:val="sr-Latn-RS"/>
        </w:rPr>
        <w:t>Таксе у корист нивоа општина– у оквиру</w:t>
      </w:r>
      <w:r w:rsidR="003F0B10">
        <w:rPr>
          <w:rFonts w:ascii="Times New Roman" w:hAnsi="Times New Roman"/>
          <w:sz w:val="24"/>
          <w:szCs w:val="24"/>
          <w:lang w:val="sr-Latn-RS"/>
        </w:rPr>
        <w:t xml:space="preserve"> </w:t>
      </w:r>
      <w:r>
        <w:rPr>
          <w:rFonts w:ascii="Times New Roman" w:hAnsi="Times New Roman"/>
          <w:sz w:val="24"/>
          <w:szCs w:val="24"/>
          <w:lang w:val="sr-Latn-RS"/>
        </w:rPr>
        <w:t>овог прихода остварују се</w:t>
      </w:r>
      <w:r w:rsidR="002F3918">
        <w:rPr>
          <w:rFonts w:ascii="Times New Roman" w:hAnsi="Times New Roman"/>
          <w:sz w:val="24"/>
          <w:szCs w:val="24"/>
          <w:lang w:val="sr-Latn-RS"/>
        </w:rPr>
        <w:t xml:space="preserve"> </w:t>
      </w:r>
      <w:r>
        <w:rPr>
          <w:rFonts w:ascii="Times New Roman" w:hAnsi="Times New Roman"/>
          <w:sz w:val="24"/>
          <w:szCs w:val="24"/>
          <w:lang w:val="sr-Latn-RS"/>
        </w:rPr>
        <w:t>општинске административне таксе</w:t>
      </w:r>
      <w:r w:rsidR="00873D70">
        <w:rPr>
          <w:rFonts w:ascii="Times New Roman" w:hAnsi="Times New Roman"/>
          <w:sz w:val="24"/>
          <w:szCs w:val="24"/>
          <w:lang w:val="sr-Cyrl-RS"/>
        </w:rPr>
        <w:t>,</w:t>
      </w:r>
      <w:r>
        <w:rPr>
          <w:rFonts w:ascii="Times New Roman" w:hAnsi="Times New Roman"/>
          <w:sz w:val="24"/>
          <w:szCs w:val="24"/>
          <w:lang w:val="sr-Latn-RS"/>
        </w:rPr>
        <w:t xml:space="preserve"> </w:t>
      </w:r>
      <w:r>
        <w:rPr>
          <w:rFonts w:ascii="Times New Roman" w:hAnsi="Times New Roman"/>
          <w:sz w:val="24"/>
          <w:szCs w:val="24"/>
          <w:lang w:val="sr-Cyrl-RS"/>
        </w:rPr>
        <w:t>накнада за уређивање грађевинског</w:t>
      </w:r>
      <w:r w:rsidR="002F3918">
        <w:rPr>
          <w:rFonts w:ascii="Times New Roman" w:hAnsi="Times New Roman"/>
          <w:sz w:val="24"/>
          <w:szCs w:val="24"/>
          <w:lang w:val="sr-Latn-RS"/>
        </w:rPr>
        <w:t xml:space="preserve"> </w:t>
      </w:r>
      <w:r>
        <w:rPr>
          <w:rFonts w:ascii="Times New Roman" w:hAnsi="Times New Roman"/>
          <w:sz w:val="24"/>
          <w:szCs w:val="24"/>
          <w:lang w:val="sr-Cyrl-RS"/>
        </w:rPr>
        <w:t>земљишта</w:t>
      </w:r>
      <w:r w:rsidR="00873D70">
        <w:rPr>
          <w:rFonts w:ascii="Times New Roman" w:hAnsi="Times New Roman"/>
          <w:sz w:val="24"/>
          <w:szCs w:val="24"/>
          <w:lang w:val="sr-Cyrl-RS"/>
        </w:rPr>
        <w:t xml:space="preserve"> и такса за озакоњење објеката</w:t>
      </w:r>
      <w:r w:rsidR="002F3918">
        <w:rPr>
          <w:rFonts w:ascii="Times New Roman" w:hAnsi="Times New Roman"/>
          <w:sz w:val="24"/>
          <w:szCs w:val="24"/>
          <w:lang w:val="sr-Latn-RS"/>
        </w:rPr>
        <w:t xml:space="preserve">. Општинске административне таксе остварују се у складу са </w:t>
      </w:r>
      <w:bookmarkStart w:id="5" w:name="OLE_LINK86"/>
      <w:bookmarkStart w:id="6" w:name="OLE_LINK87"/>
      <w:r w:rsidR="002F3918">
        <w:t>З</w:t>
      </w:r>
      <w:r w:rsidR="002F3918">
        <w:rPr>
          <w:rFonts w:ascii="Times New Roman" w:hAnsi="Times New Roman"/>
          <w:sz w:val="24"/>
          <w:szCs w:val="24"/>
          <w:lang w:val="sr-Latn-RS"/>
        </w:rPr>
        <w:t>аконом о буџетском систему и Законом о финансирању локалне самоуправе</w:t>
      </w:r>
      <w:r w:rsidR="002F3918" w:rsidRPr="002F3918">
        <w:rPr>
          <w:rFonts w:ascii="Times New Roman" w:hAnsi="Times New Roman"/>
          <w:sz w:val="24"/>
          <w:szCs w:val="24"/>
          <w:lang w:val="sr-Latn-RS"/>
        </w:rPr>
        <w:t>.</w:t>
      </w:r>
      <w:bookmarkEnd w:id="5"/>
      <w:bookmarkEnd w:id="6"/>
      <w:r w:rsidR="002F3918" w:rsidRPr="002F3918">
        <w:rPr>
          <w:rFonts w:ascii="Times New Roman" w:hAnsi="Times New Roman"/>
          <w:sz w:val="24"/>
          <w:szCs w:val="24"/>
          <w:lang w:val="sr-Latn-RS"/>
        </w:rPr>
        <w:t xml:space="preserve"> </w:t>
      </w:r>
      <w:bookmarkStart w:id="7" w:name="OLE_LINK81"/>
      <w:bookmarkStart w:id="8" w:name="OLE_LINK82"/>
      <w:r w:rsidR="002F3918" w:rsidRPr="002F3918">
        <w:rPr>
          <w:rFonts w:ascii="Times New Roman" w:hAnsi="Times New Roman"/>
          <w:sz w:val="24"/>
          <w:szCs w:val="24"/>
          <w:lang w:val="sr-Cyrl-RS"/>
        </w:rPr>
        <w:t>Висина општинских администартивних</w:t>
      </w:r>
      <w:r w:rsidR="003F0B10">
        <w:rPr>
          <w:rFonts w:ascii="Times New Roman" w:hAnsi="Times New Roman"/>
          <w:sz w:val="24"/>
          <w:szCs w:val="24"/>
          <w:lang w:val="sr-Latn-RS"/>
        </w:rPr>
        <w:t xml:space="preserve"> </w:t>
      </w:r>
      <w:r w:rsidR="002F3918" w:rsidRPr="002F3918">
        <w:rPr>
          <w:rFonts w:ascii="Times New Roman" w:hAnsi="Times New Roman"/>
          <w:sz w:val="24"/>
          <w:szCs w:val="24"/>
          <w:lang w:val="sr-Cyrl-RS"/>
        </w:rPr>
        <w:t>такси</w:t>
      </w:r>
      <w:r w:rsidR="002F3918">
        <w:rPr>
          <w:rFonts w:ascii="Times New Roman" w:hAnsi="Times New Roman"/>
          <w:sz w:val="24"/>
          <w:szCs w:val="24"/>
          <w:lang w:val="sr-Latn-RS"/>
        </w:rPr>
        <w:t xml:space="preserve"> </w:t>
      </w:r>
      <w:r w:rsidR="002F3918" w:rsidRPr="002F3918">
        <w:rPr>
          <w:rFonts w:ascii="Times New Roman" w:hAnsi="Times New Roman"/>
          <w:sz w:val="24"/>
          <w:szCs w:val="24"/>
          <w:lang w:val="sr-Cyrl-RS"/>
        </w:rPr>
        <w:t>утврђује се актом који доноси Скупштина општине</w:t>
      </w:r>
      <w:r w:rsidR="002F3918" w:rsidRPr="002F3918">
        <w:rPr>
          <w:rFonts w:ascii="Times New Roman" w:hAnsi="Times New Roman"/>
          <w:sz w:val="24"/>
          <w:szCs w:val="24"/>
        </w:rPr>
        <w:t>. Накнада за</w:t>
      </w:r>
      <w:r w:rsidR="003F0B10">
        <w:rPr>
          <w:rFonts w:ascii="Times New Roman" w:hAnsi="Times New Roman"/>
          <w:sz w:val="24"/>
          <w:szCs w:val="24"/>
        </w:rPr>
        <w:t xml:space="preserve"> </w:t>
      </w:r>
      <w:r w:rsidR="002F3918" w:rsidRPr="002F3918">
        <w:rPr>
          <w:rFonts w:ascii="Times New Roman" w:hAnsi="Times New Roman"/>
          <w:sz w:val="24"/>
          <w:szCs w:val="24"/>
        </w:rPr>
        <w:t>уређивање грађевинског земљишта остварује се у складу са Законом о</w:t>
      </w:r>
      <w:r w:rsidR="003F0B10">
        <w:rPr>
          <w:rFonts w:ascii="Times New Roman" w:hAnsi="Times New Roman"/>
          <w:sz w:val="24"/>
          <w:szCs w:val="24"/>
        </w:rPr>
        <w:t xml:space="preserve"> </w:t>
      </w:r>
      <w:r w:rsidR="002F3918" w:rsidRPr="002F3918">
        <w:rPr>
          <w:rFonts w:ascii="Times New Roman" w:hAnsi="Times New Roman"/>
          <w:sz w:val="24"/>
          <w:szCs w:val="24"/>
        </w:rPr>
        <w:t xml:space="preserve"> планирању и изградњи. Јединица локалне самоуправе прописује мерила за утврђивање висине накнаде за уређивање грађевинског земљишта. </w:t>
      </w:r>
      <w:proofErr w:type="gramStart"/>
      <w:r w:rsidR="002F3918" w:rsidRPr="002F3918">
        <w:rPr>
          <w:rFonts w:ascii="Times New Roman" w:hAnsi="Times New Roman"/>
          <w:sz w:val="24"/>
          <w:szCs w:val="24"/>
        </w:rPr>
        <w:t>Средства добијена од накнаде за уређивање грађевинског земљишта користе се за уређивање грађевинског земљишта, прибављање грађевинског земљишта, изградњу и одржавање објеката комуналне инфраструктуре.</w:t>
      </w:r>
      <w:proofErr w:type="gramEnd"/>
      <w:r w:rsidR="007F2615">
        <w:rPr>
          <w:rFonts w:ascii="Times New Roman" w:hAnsi="Times New Roman"/>
          <w:sz w:val="24"/>
          <w:szCs w:val="24"/>
          <w:lang w:val="sr-Cyrl-RS"/>
        </w:rPr>
        <w:t xml:space="preserve"> </w:t>
      </w:r>
    </w:p>
    <w:p w:rsidR="003A4E68" w:rsidRDefault="003A4E68" w:rsidP="00A61C09">
      <w:pPr>
        <w:spacing w:after="0" w:line="240" w:lineRule="auto"/>
        <w:jc w:val="both"/>
        <w:rPr>
          <w:rFonts w:ascii="Times New Roman" w:hAnsi="Times New Roman"/>
          <w:sz w:val="24"/>
          <w:szCs w:val="24"/>
        </w:rPr>
      </w:pPr>
    </w:p>
    <w:p w:rsidR="00A61C09" w:rsidRDefault="00A61C09" w:rsidP="00A61C09">
      <w:pPr>
        <w:pStyle w:val="Normal1"/>
        <w:shd w:val="clear" w:color="auto" w:fill="FFFFFF"/>
        <w:spacing w:before="0" w:beforeAutospacing="0" w:after="0" w:afterAutospacing="0"/>
        <w:jc w:val="both"/>
      </w:pPr>
      <w:r>
        <w:t>Приходи општинских органа остварују се у складу са Законом о буџетском систему и Законом о финансирању локалне самоуправе</w:t>
      </w:r>
      <w:r w:rsidRPr="002F3918">
        <w:t>.</w:t>
      </w:r>
      <w:r>
        <w:t xml:space="preserve"> То су п</w:t>
      </w:r>
      <w:r>
        <w:rPr>
          <w:lang w:val="sr-Cyrl-RS"/>
        </w:rPr>
        <w:t>риходи које својом делатношћу остваре органи и организације општина</w:t>
      </w:r>
      <w:r>
        <w:t>.</w:t>
      </w:r>
      <w:r w:rsidR="006D4BCB">
        <w:t xml:space="preserve"> </w:t>
      </w:r>
    </w:p>
    <w:p w:rsidR="006D4BCB" w:rsidRDefault="006D4BCB" w:rsidP="00A61C09">
      <w:pPr>
        <w:pStyle w:val="Normal1"/>
        <w:shd w:val="clear" w:color="auto" w:fill="FFFFFF"/>
        <w:spacing w:before="0" w:beforeAutospacing="0" w:after="0" w:afterAutospacing="0"/>
        <w:jc w:val="both"/>
      </w:pPr>
    </w:p>
    <w:p w:rsidR="00EB2AE3" w:rsidRDefault="00EB2AE3" w:rsidP="00EB2AE3">
      <w:pPr>
        <w:pStyle w:val="Normal1"/>
        <w:shd w:val="clear" w:color="auto" w:fill="FFFFFF"/>
        <w:spacing w:before="0" w:beforeAutospacing="0" w:after="0" w:afterAutospacing="0"/>
        <w:jc w:val="both"/>
      </w:pPr>
      <w:r w:rsidRPr="002F1552">
        <w:rPr>
          <w:lang w:val="sr-Cyrl-RS"/>
        </w:rPr>
        <w:t>Приходи од новчаних казни за прекршаје изречених у прекршајном поступку за прекршаје прописане актом Скупштине општине, као и одузета имовинска корист у том поступку</w:t>
      </w:r>
      <w:r>
        <w:t xml:space="preserve"> планирани су у складу са </w:t>
      </w:r>
      <w:r>
        <w:rPr>
          <w:lang w:val="ru-RU"/>
        </w:rPr>
        <w:t>Закон</w:t>
      </w:r>
      <w:r>
        <w:t>ом</w:t>
      </w:r>
      <w:r>
        <w:rPr>
          <w:lang w:val="ru-RU"/>
        </w:rPr>
        <w:t xml:space="preserve"> о финансирању локалне самоуправе</w:t>
      </w:r>
      <w:r>
        <w:t>.</w:t>
      </w:r>
    </w:p>
    <w:p w:rsidR="00EB2AE3" w:rsidRDefault="00EB2AE3" w:rsidP="00EB2AE3">
      <w:pPr>
        <w:pStyle w:val="Normal1"/>
        <w:shd w:val="clear" w:color="auto" w:fill="FFFFFF"/>
        <w:spacing w:before="0" w:beforeAutospacing="0" w:after="0" w:afterAutospacing="0"/>
        <w:jc w:val="both"/>
      </w:pPr>
    </w:p>
    <w:p w:rsidR="00DF408E" w:rsidRDefault="00DF408E" w:rsidP="00DF408E">
      <w:pPr>
        <w:spacing w:line="240" w:lineRule="auto"/>
        <w:jc w:val="both"/>
        <w:rPr>
          <w:rFonts w:ascii="Times New Roman" w:hAnsi="Times New Roman"/>
          <w:b/>
          <w:sz w:val="24"/>
          <w:szCs w:val="24"/>
          <w:lang w:val="sr-Latn-RS"/>
        </w:rPr>
      </w:pPr>
      <w:r>
        <w:rPr>
          <w:rFonts w:ascii="Times New Roman" w:hAnsi="Times New Roman"/>
          <w:b/>
          <w:sz w:val="24"/>
          <w:szCs w:val="24"/>
          <w:lang w:val="sr-Latn-RS"/>
        </w:rPr>
        <w:t>Примања од продаје непокретности планирана су у износу од 1</w:t>
      </w:r>
      <w:r w:rsidR="000B5D08">
        <w:rPr>
          <w:rFonts w:ascii="Times New Roman" w:hAnsi="Times New Roman"/>
          <w:b/>
          <w:sz w:val="24"/>
          <w:szCs w:val="24"/>
          <w:lang w:val="sr-Cyrl-RS"/>
        </w:rPr>
        <w:t>3</w:t>
      </w:r>
      <w:r>
        <w:rPr>
          <w:rFonts w:ascii="Times New Roman" w:hAnsi="Times New Roman"/>
          <w:b/>
          <w:sz w:val="24"/>
          <w:szCs w:val="24"/>
          <w:lang w:val="sr-Latn-RS"/>
        </w:rPr>
        <w:t>.000 динара.</w:t>
      </w:r>
    </w:p>
    <w:p w:rsidR="009F061D" w:rsidRDefault="009F061D" w:rsidP="00DF408E">
      <w:pPr>
        <w:spacing w:line="240" w:lineRule="auto"/>
        <w:ind w:firstLine="708"/>
        <w:jc w:val="both"/>
        <w:rPr>
          <w:rFonts w:ascii="Times New Roman" w:hAnsi="Times New Roman"/>
          <w:sz w:val="24"/>
          <w:szCs w:val="24"/>
          <w:lang w:val="sr-Latn-RS"/>
        </w:rPr>
      </w:pPr>
      <w:r>
        <w:rPr>
          <w:rFonts w:ascii="Times New Roman" w:hAnsi="Times New Roman"/>
          <w:sz w:val="24"/>
          <w:szCs w:val="24"/>
          <w:lang w:val="sr-Latn-RS"/>
        </w:rPr>
        <w:t xml:space="preserve">Средства из додатних прихода буџетских корисника планирана су у износу од </w:t>
      </w:r>
      <w:r w:rsidR="000B5D08">
        <w:rPr>
          <w:rFonts w:ascii="Times New Roman" w:hAnsi="Times New Roman"/>
          <w:sz w:val="24"/>
          <w:szCs w:val="24"/>
          <w:lang w:val="sr-Cyrl-RS"/>
        </w:rPr>
        <w:t>8.674</w:t>
      </w:r>
      <w:r>
        <w:rPr>
          <w:rFonts w:ascii="Times New Roman" w:hAnsi="Times New Roman"/>
          <w:sz w:val="24"/>
          <w:szCs w:val="24"/>
          <w:lang w:val="sr-Latn-RS"/>
        </w:rPr>
        <w:t>.000 динара</w:t>
      </w:r>
      <w:r w:rsidR="006D4BCB">
        <w:rPr>
          <w:rFonts w:ascii="Times New Roman" w:hAnsi="Times New Roman"/>
          <w:sz w:val="24"/>
          <w:szCs w:val="24"/>
          <w:lang w:val="sr-Latn-RS"/>
        </w:rPr>
        <w:t>.</w:t>
      </w:r>
    </w:p>
    <w:p w:rsidR="009F061D" w:rsidRDefault="009F061D" w:rsidP="009F061D">
      <w:pPr>
        <w:spacing w:line="240" w:lineRule="auto"/>
        <w:ind w:firstLine="720"/>
        <w:jc w:val="both"/>
        <w:rPr>
          <w:rFonts w:ascii="Times New Roman" w:hAnsi="Times New Roman"/>
          <w:sz w:val="24"/>
          <w:szCs w:val="24"/>
          <w:lang w:val="sr-Latn-RS"/>
        </w:rPr>
      </w:pPr>
      <w:r>
        <w:rPr>
          <w:rFonts w:ascii="Times New Roman" w:hAnsi="Times New Roman"/>
          <w:sz w:val="24"/>
          <w:szCs w:val="24"/>
          <w:lang w:val="sr-Cyrl-CS"/>
        </w:rPr>
        <w:t>Одлуком о буџету општине Осечина за 201</w:t>
      </w:r>
      <w:r w:rsidR="000B5D08">
        <w:rPr>
          <w:rFonts w:ascii="Times New Roman" w:hAnsi="Times New Roman"/>
          <w:sz w:val="24"/>
          <w:szCs w:val="24"/>
          <w:lang w:val="sr-Cyrl-CS"/>
        </w:rPr>
        <w:t>7</w:t>
      </w:r>
      <w:r>
        <w:rPr>
          <w:rFonts w:ascii="Times New Roman" w:hAnsi="Times New Roman"/>
          <w:sz w:val="24"/>
          <w:szCs w:val="24"/>
          <w:lang w:val="sr-Cyrl-CS"/>
        </w:rPr>
        <w:t xml:space="preserve">. годину планирано је и </w:t>
      </w:r>
      <w:r w:rsidR="000B5D08">
        <w:rPr>
          <w:rFonts w:ascii="Times New Roman" w:hAnsi="Times New Roman"/>
          <w:sz w:val="24"/>
          <w:szCs w:val="24"/>
          <w:lang w:val="sr-Cyrl-RS"/>
        </w:rPr>
        <w:t>3.200</w:t>
      </w:r>
      <w:r w:rsidR="00FB3DEE">
        <w:rPr>
          <w:rFonts w:ascii="Times New Roman" w:hAnsi="Times New Roman"/>
          <w:sz w:val="24"/>
          <w:szCs w:val="24"/>
          <w:lang w:val="sr-Latn-RS"/>
        </w:rPr>
        <w:t>.000</w:t>
      </w:r>
      <w:r>
        <w:rPr>
          <w:rFonts w:ascii="Times New Roman" w:hAnsi="Times New Roman"/>
          <w:sz w:val="24"/>
          <w:szCs w:val="24"/>
          <w:lang w:val="sr-Cyrl-CS"/>
        </w:rPr>
        <w:t xml:space="preserve"> динара пренетих неутрошених средстава из ранијих година. </w:t>
      </w:r>
    </w:p>
    <w:p w:rsidR="00F01684" w:rsidRPr="00F01684" w:rsidRDefault="00F01684" w:rsidP="009F061D">
      <w:pPr>
        <w:spacing w:line="240" w:lineRule="auto"/>
        <w:ind w:firstLine="720"/>
        <w:jc w:val="both"/>
        <w:rPr>
          <w:rFonts w:ascii="Times New Roman" w:hAnsi="Times New Roman"/>
          <w:sz w:val="24"/>
          <w:szCs w:val="24"/>
          <w:lang w:val="sr-Latn-RS"/>
        </w:rPr>
      </w:pPr>
    </w:p>
    <w:p w:rsidR="00F01684" w:rsidRPr="00F01684" w:rsidRDefault="00F01684" w:rsidP="009F061D">
      <w:pPr>
        <w:spacing w:line="240" w:lineRule="auto"/>
        <w:ind w:firstLine="720"/>
        <w:jc w:val="both"/>
        <w:rPr>
          <w:rFonts w:ascii="Times New Roman" w:hAnsi="Times New Roman"/>
          <w:sz w:val="24"/>
          <w:szCs w:val="24"/>
          <w:u w:val="single"/>
          <w:lang w:val="sr-Latn-RS"/>
        </w:rPr>
      </w:pPr>
      <w:r>
        <w:rPr>
          <w:rFonts w:ascii="Times New Roman" w:hAnsi="Times New Roman"/>
          <w:sz w:val="24"/>
          <w:szCs w:val="24"/>
          <w:u w:val="single"/>
          <w:lang w:val="sr-Latn-RS"/>
        </w:rPr>
        <w:t>Р А С Х О Д И</w:t>
      </w:r>
    </w:p>
    <w:p w:rsidR="00B442FF" w:rsidRDefault="00B442FF"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Cyrl-CS"/>
        </w:rPr>
        <w:t xml:space="preserve">Расходи </w:t>
      </w:r>
      <w:r w:rsidR="00F01684">
        <w:rPr>
          <w:rFonts w:ascii="Times New Roman" w:hAnsi="Times New Roman"/>
          <w:sz w:val="24"/>
          <w:szCs w:val="24"/>
          <w:lang w:val="sr-Latn-RS"/>
        </w:rPr>
        <w:t>који ће се финансирати из буџетских средстава у</w:t>
      </w:r>
      <w:r>
        <w:rPr>
          <w:rFonts w:ascii="Times New Roman" w:hAnsi="Times New Roman"/>
          <w:sz w:val="24"/>
          <w:szCs w:val="24"/>
          <w:lang w:val="sr-Cyrl-CS"/>
        </w:rPr>
        <w:t xml:space="preserve"> 201</w:t>
      </w:r>
      <w:r w:rsidR="00F01684">
        <w:rPr>
          <w:rFonts w:ascii="Times New Roman" w:hAnsi="Times New Roman"/>
          <w:sz w:val="24"/>
          <w:szCs w:val="24"/>
          <w:lang w:val="sr-Latn-RS"/>
        </w:rPr>
        <w:t>7</w:t>
      </w:r>
      <w:r w:rsidR="00F01684">
        <w:rPr>
          <w:rFonts w:ascii="Times New Roman" w:hAnsi="Times New Roman"/>
          <w:sz w:val="24"/>
          <w:szCs w:val="24"/>
          <w:lang w:val="sr-Cyrl-CS"/>
        </w:rPr>
        <w:t>. годин</w:t>
      </w:r>
      <w:r w:rsidR="00F01684">
        <w:rPr>
          <w:rFonts w:ascii="Times New Roman" w:hAnsi="Times New Roman"/>
          <w:sz w:val="24"/>
          <w:szCs w:val="24"/>
          <w:lang w:val="sr-Latn-RS"/>
        </w:rPr>
        <w:t>и</w:t>
      </w:r>
      <w:r>
        <w:rPr>
          <w:rFonts w:ascii="Times New Roman" w:hAnsi="Times New Roman"/>
          <w:sz w:val="24"/>
          <w:szCs w:val="24"/>
          <w:lang w:val="sr-Cyrl-CS"/>
        </w:rPr>
        <w:t xml:space="preserve"> планирани су у укупном износу од </w:t>
      </w:r>
      <w:r w:rsidR="000B5D08">
        <w:rPr>
          <w:rFonts w:ascii="Times New Roman" w:hAnsi="Times New Roman"/>
          <w:sz w:val="24"/>
          <w:szCs w:val="24"/>
          <w:lang w:val="sr-Cyrl-RS"/>
        </w:rPr>
        <w:t>313.081</w:t>
      </w:r>
      <w:r>
        <w:rPr>
          <w:rFonts w:ascii="Times New Roman" w:hAnsi="Times New Roman"/>
          <w:sz w:val="24"/>
          <w:szCs w:val="24"/>
          <w:lang w:val="ru-RU"/>
        </w:rPr>
        <w:t>.000</w:t>
      </w:r>
      <w:r>
        <w:rPr>
          <w:rFonts w:ascii="Times New Roman" w:hAnsi="Times New Roman"/>
          <w:sz w:val="24"/>
          <w:szCs w:val="24"/>
          <w:lang w:val="sr-Cyrl-CS"/>
        </w:rPr>
        <w:t xml:space="preserve"> динара.</w:t>
      </w:r>
    </w:p>
    <w:p w:rsidR="001141CB" w:rsidRDefault="001141CB" w:rsidP="001141CB">
      <w:pPr>
        <w:spacing w:after="0" w:line="240" w:lineRule="auto"/>
        <w:ind w:firstLine="708"/>
        <w:jc w:val="both"/>
        <w:rPr>
          <w:rFonts w:ascii="Times New Roman" w:hAnsi="Times New Roman"/>
          <w:sz w:val="24"/>
          <w:szCs w:val="24"/>
          <w:lang w:val="sr-Cyrl-RS"/>
        </w:rPr>
      </w:pPr>
      <w:r>
        <w:rPr>
          <w:rFonts w:ascii="Times New Roman" w:hAnsi="Times New Roman"/>
          <w:sz w:val="24"/>
          <w:szCs w:val="24"/>
          <w:lang w:val="sr-Cyrl-RS"/>
        </w:rPr>
        <w:t>Расходи буџетских корисника који ће се финансирати из сопствених прихода</w:t>
      </w:r>
    </w:p>
    <w:p w:rsidR="001141CB" w:rsidRDefault="001141CB" w:rsidP="001141CB">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и прихода од трансфера од Републике планирани су у износу од </w:t>
      </w:r>
      <w:r>
        <w:rPr>
          <w:rFonts w:ascii="Times New Roman" w:hAnsi="Times New Roman"/>
          <w:sz w:val="24"/>
          <w:szCs w:val="24"/>
          <w:lang w:val="sr-Latn-RS"/>
        </w:rPr>
        <w:t>8.674</w:t>
      </w:r>
      <w:r>
        <w:rPr>
          <w:rFonts w:ascii="Times New Roman" w:hAnsi="Times New Roman"/>
          <w:sz w:val="24"/>
          <w:szCs w:val="24"/>
          <w:lang w:val="sr-Cyrl-RS"/>
        </w:rPr>
        <w:t>.000 динара.</w:t>
      </w:r>
    </w:p>
    <w:p w:rsidR="001141CB" w:rsidRDefault="001141CB" w:rsidP="001141CB">
      <w:pPr>
        <w:spacing w:after="0" w:line="240" w:lineRule="auto"/>
        <w:jc w:val="both"/>
        <w:rPr>
          <w:rFonts w:ascii="Times New Roman" w:hAnsi="Times New Roman"/>
          <w:sz w:val="24"/>
          <w:szCs w:val="24"/>
          <w:lang w:val="sr-Cyrl-RS"/>
        </w:rPr>
      </w:pPr>
    </w:p>
    <w:p w:rsidR="001141CB" w:rsidRDefault="001141CB" w:rsidP="001141CB">
      <w:pPr>
        <w:spacing w:after="0" w:line="240" w:lineRule="auto"/>
        <w:jc w:val="both"/>
        <w:rPr>
          <w:rFonts w:ascii="Times New Roman" w:hAnsi="Times New Roman"/>
          <w:sz w:val="24"/>
          <w:szCs w:val="24"/>
          <w:lang w:val="sr-Cyrl-RS"/>
        </w:rPr>
      </w:pPr>
      <w:r>
        <w:rPr>
          <w:rFonts w:ascii="Times New Roman" w:hAnsi="Times New Roman"/>
          <w:sz w:val="24"/>
          <w:szCs w:val="24"/>
          <w:lang w:val="sr-Cyrl-RS"/>
        </w:rPr>
        <w:tab/>
        <w:t xml:space="preserve">Расходи који ће се финансирати из нераспоређених средстава из ранијих година планирани су у износу од </w:t>
      </w:r>
      <w:r>
        <w:rPr>
          <w:rFonts w:ascii="Times New Roman" w:hAnsi="Times New Roman"/>
          <w:sz w:val="24"/>
          <w:szCs w:val="24"/>
          <w:lang w:val="sr-Latn-RS"/>
        </w:rPr>
        <w:t>3.200</w:t>
      </w:r>
      <w:r>
        <w:rPr>
          <w:rFonts w:ascii="Times New Roman" w:hAnsi="Times New Roman"/>
          <w:sz w:val="24"/>
          <w:szCs w:val="24"/>
          <w:lang w:val="sr-Cyrl-RS"/>
        </w:rPr>
        <w:t>.000 динара.</w:t>
      </w:r>
    </w:p>
    <w:p w:rsidR="001141CB" w:rsidRDefault="001141CB" w:rsidP="001141CB">
      <w:pPr>
        <w:spacing w:after="0" w:line="240" w:lineRule="auto"/>
        <w:jc w:val="both"/>
        <w:rPr>
          <w:rFonts w:ascii="Times New Roman" w:hAnsi="Times New Roman"/>
          <w:sz w:val="24"/>
          <w:szCs w:val="24"/>
          <w:lang w:val="sr-Cyrl-RS"/>
        </w:rPr>
      </w:pPr>
    </w:p>
    <w:p w:rsidR="001141CB" w:rsidRDefault="001141CB" w:rsidP="001141CB">
      <w:pPr>
        <w:spacing w:line="240" w:lineRule="auto"/>
        <w:jc w:val="both"/>
        <w:rPr>
          <w:rFonts w:ascii="Times New Roman" w:hAnsi="Times New Roman"/>
          <w:sz w:val="24"/>
          <w:szCs w:val="24"/>
          <w:lang w:val="sr-Cyrl-CS"/>
        </w:rPr>
      </w:pPr>
      <w:r>
        <w:rPr>
          <w:rFonts w:ascii="Times New Roman" w:hAnsi="Times New Roman"/>
          <w:sz w:val="24"/>
          <w:szCs w:val="24"/>
          <w:lang w:val="sr-Cyrl-RS"/>
        </w:rPr>
        <w:tab/>
      </w:r>
      <w:r>
        <w:rPr>
          <w:rFonts w:ascii="Times New Roman" w:hAnsi="Times New Roman"/>
          <w:sz w:val="24"/>
          <w:szCs w:val="24"/>
          <w:lang w:val="sr-Cyrl-CS"/>
        </w:rPr>
        <w:t xml:space="preserve">Средства буџета, средства из сопствених извора буџетских корисника, као и средства из осталих извора, у укупном износу од </w:t>
      </w:r>
      <w:r>
        <w:rPr>
          <w:rFonts w:ascii="Times New Roman" w:hAnsi="Times New Roman"/>
          <w:sz w:val="24"/>
          <w:szCs w:val="24"/>
          <w:lang w:val="sr-Latn-RS"/>
        </w:rPr>
        <w:t>324.955</w:t>
      </w:r>
      <w:r>
        <w:rPr>
          <w:rFonts w:ascii="Times New Roman" w:hAnsi="Times New Roman"/>
          <w:sz w:val="24"/>
          <w:szCs w:val="24"/>
          <w:lang w:val="sr-Cyrl-CS"/>
        </w:rPr>
        <w:t>.000 динара распоређена су, у посебном делу расхода, по корисницима и наменама.</w:t>
      </w:r>
    </w:p>
    <w:p w:rsidR="00B90F6A" w:rsidRDefault="00B90F6A" w:rsidP="00B442FF">
      <w:pPr>
        <w:spacing w:line="240" w:lineRule="auto"/>
        <w:ind w:firstLine="720"/>
        <w:jc w:val="both"/>
        <w:rPr>
          <w:rFonts w:ascii="Times New Roman" w:hAnsi="Times New Roman"/>
          <w:b/>
          <w:sz w:val="24"/>
          <w:szCs w:val="24"/>
          <w:u w:val="single"/>
          <w:lang w:val="sr-Latn-RS"/>
        </w:rPr>
      </w:pPr>
      <w:r w:rsidRPr="00B90F6A">
        <w:rPr>
          <w:rFonts w:ascii="Times New Roman" w:hAnsi="Times New Roman"/>
          <w:b/>
          <w:sz w:val="24"/>
          <w:szCs w:val="24"/>
          <w:u w:val="single"/>
          <w:lang w:val="sr-Latn-RS"/>
        </w:rPr>
        <w:t>Расходи Скупштине општине</w:t>
      </w:r>
    </w:p>
    <w:p w:rsidR="00A14270" w:rsidRPr="00A14270" w:rsidRDefault="00A14270" w:rsidP="00B442FF">
      <w:pPr>
        <w:spacing w:line="240" w:lineRule="auto"/>
        <w:ind w:firstLine="720"/>
        <w:jc w:val="both"/>
        <w:rPr>
          <w:rFonts w:ascii="Times New Roman" w:hAnsi="Times New Roman"/>
          <w:sz w:val="24"/>
          <w:szCs w:val="24"/>
          <w:lang w:val="sr-Latn-RS"/>
        </w:rPr>
      </w:pPr>
      <w:bookmarkStart w:id="9" w:name="OLE_LINK31"/>
      <w:bookmarkStart w:id="10" w:name="OLE_LINK32"/>
      <w:bookmarkStart w:id="11" w:name="OLE_LINK33"/>
      <w:r w:rsidRPr="00A14270">
        <w:rPr>
          <w:rFonts w:ascii="Times New Roman" w:hAnsi="Times New Roman"/>
          <w:sz w:val="24"/>
          <w:szCs w:val="24"/>
          <w:lang w:val="sr-Latn-RS"/>
        </w:rPr>
        <w:t>У оквиру програмске активности Функционисање скупштине планирани су следећи расходи:</w:t>
      </w:r>
    </w:p>
    <w:p w:rsidR="00B90F6A" w:rsidRDefault="00B90F6A" w:rsidP="00B442FF">
      <w:pPr>
        <w:spacing w:line="240" w:lineRule="auto"/>
        <w:ind w:firstLine="720"/>
        <w:jc w:val="both"/>
        <w:rPr>
          <w:rFonts w:ascii="Times New Roman" w:hAnsi="Times New Roman"/>
          <w:sz w:val="24"/>
          <w:szCs w:val="24"/>
          <w:lang w:val="sr-Latn-RS"/>
        </w:rPr>
      </w:pPr>
      <w:bookmarkStart w:id="12" w:name="OLE_LINK34"/>
      <w:bookmarkStart w:id="13" w:name="OLE_LINK35"/>
      <w:bookmarkEnd w:id="9"/>
      <w:bookmarkEnd w:id="10"/>
      <w:bookmarkEnd w:id="11"/>
      <w:r>
        <w:rPr>
          <w:rFonts w:ascii="Times New Roman" w:hAnsi="Times New Roman"/>
          <w:sz w:val="24"/>
          <w:szCs w:val="24"/>
          <w:lang w:val="sr-Latn-RS"/>
        </w:rPr>
        <w:t>411  - Плате, додаци и накнаде запослених (зараде) – Плате председника и секретара Скупштине општине за 12 месеци, планиране на нивоу исплаћених плата у 2016. години, у складу са смерницама датим у Упутству</w:t>
      </w:r>
    </w:p>
    <w:p w:rsidR="00B90F6A" w:rsidRDefault="00B90F6A"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412 – Социјални доприноси на терет послодавца – Доприноси на терет послодавца везани за исплату плата</w:t>
      </w:r>
    </w:p>
    <w:p w:rsidR="00B90F6A" w:rsidRDefault="00B90F6A"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lastRenderedPageBreak/>
        <w:t>414 – Социјална давања запосленима – помоћ запосленима у случају болести, смрти члана уже породице и слично</w:t>
      </w:r>
    </w:p>
    <w:bookmarkEnd w:id="12"/>
    <w:bookmarkEnd w:id="13"/>
    <w:p w:rsidR="00B90F6A" w:rsidRDefault="00B90F6A"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415 – Накнаде трошкова за запослене – превоз на посао и са посла за 12 месеци за једног запосленог</w:t>
      </w:r>
    </w:p>
    <w:p w:rsidR="00B90F6A" w:rsidRDefault="00B90F6A" w:rsidP="00B442FF">
      <w:pPr>
        <w:spacing w:line="240" w:lineRule="auto"/>
        <w:ind w:firstLine="720"/>
        <w:jc w:val="both"/>
        <w:rPr>
          <w:rFonts w:ascii="Times New Roman" w:hAnsi="Times New Roman"/>
          <w:sz w:val="24"/>
          <w:szCs w:val="24"/>
          <w:lang w:val="sr-Latn-RS"/>
        </w:rPr>
      </w:pPr>
      <w:bookmarkStart w:id="14" w:name="OLE_LINK36"/>
      <w:bookmarkStart w:id="15" w:name="OLE_LINK37"/>
      <w:bookmarkStart w:id="16" w:name="OLE_LINK38"/>
      <w:r>
        <w:rPr>
          <w:rFonts w:ascii="Times New Roman" w:hAnsi="Times New Roman"/>
          <w:sz w:val="24"/>
          <w:szCs w:val="24"/>
          <w:lang w:val="sr-Latn-RS"/>
        </w:rPr>
        <w:t>421 – Стални трошкови – путно осигурање запослених у случају путовања у иностранство</w:t>
      </w:r>
    </w:p>
    <w:p w:rsidR="00B90F6A" w:rsidRDefault="00B90F6A"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422 – Трошкови путовања - трошкови дневница превоза и смештаја </w:t>
      </w:r>
      <w:r w:rsidR="00872EC3">
        <w:rPr>
          <w:rFonts w:ascii="Times New Roman" w:hAnsi="Times New Roman"/>
          <w:sz w:val="24"/>
          <w:szCs w:val="24"/>
          <w:lang w:val="sr-Latn-RS"/>
        </w:rPr>
        <w:t xml:space="preserve">запослених </w:t>
      </w:r>
      <w:r>
        <w:rPr>
          <w:rFonts w:ascii="Times New Roman" w:hAnsi="Times New Roman"/>
          <w:sz w:val="24"/>
          <w:szCs w:val="24"/>
          <w:lang w:val="sr-Latn-RS"/>
        </w:rPr>
        <w:t>на службеном путовању у земљи и иносранству</w:t>
      </w:r>
    </w:p>
    <w:bookmarkEnd w:id="14"/>
    <w:bookmarkEnd w:id="15"/>
    <w:bookmarkEnd w:id="16"/>
    <w:p w:rsidR="00872EC3" w:rsidRDefault="00B90F6A"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423 </w:t>
      </w:r>
      <w:r w:rsidR="00872EC3">
        <w:rPr>
          <w:rFonts w:ascii="Times New Roman" w:hAnsi="Times New Roman"/>
          <w:sz w:val="24"/>
          <w:szCs w:val="24"/>
          <w:lang w:val="sr-Latn-RS"/>
        </w:rPr>
        <w:t>–</w:t>
      </w:r>
      <w:r>
        <w:rPr>
          <w:rFonts w:ascii="Times New Roman" w:hAnsi="Times New Roman"/>
          <w:sz w:val="24"/>
          <w:szCs w:val="24"/>
          <w:lang w:val="sr-Latn-RS"/>
        </w:rPr>
        <w:t xml:space="preserve"> </w:t>
      </w:r>
      <w:r w:rsidR="00872EC3">
        <w:rPr>
          <w:rFonts w:ascii="Times New Roman" w:hAnsi="Times New Roman"/>
          <w:sz w:val="24"/>
          <w:szCs w:val="24"/>
          <w:lang w:val="sr-Latn-RS"/>
        </w:rPr>
        <w:t>Услуге по уговору – у оквиру ове апропријације планиране су накнаде за рад одборника, као и чланова радних тела Скупштине општине, чланарина Регионалној развојној агенцији, накнаде за рад бирачких одбора и остале услуге по уговору за рад Општинске изборне комисије, као и остале услуге по уговору које обухватају трошкове репрезентације, услуге оглашавања и сл.</w:t>
      </w:r>
    </w:p>
    <w:p w:rsidR="00872EC3" w:rsidRDefault="00872EC3"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426 – Материјал – </w:t>
      </w:r>
      <w:bookmarkStart w:id="17" w:name="OLE_LINK39"/>
      <w:bookmarkStart w:id="18" w:name="OLE_LINK40"/>
      <w:bookmarkStart w:id="19" w:name="OLE_LINK41"/>
      <w:r>
        <w:rPr>
          <w:rFonts w:ascii="Times New Roman" w:hAnsi="Times New Roman"/>
          <w:sz w:val="24"/>
          <w:szCs w:val="24"/>
          <w:lang w:val="sr-Latn-RS"/>
        </w:rPr>
        <w:t>Расходи за канцеларијски и остали материјал неопходан за рад</w:t>
      </w:r>
      <w:bookmarkEnd w:id="17"/>
      <w:bookmarkEnd w:id="18"/>
      <w:bookmarkEnd w:id="19"/>
      <w:r>
        <w:rPr>
          <w:rFonts w:ascii="Times New Roman" w:hAnsi="Times New Roman"/>
          <w:sz w:val="24"/>
          <w:szCs w:val="24"/>
          <w:lang w:val="sr-Latn-RS"/>
        </w:rPr>
        <w:t xml:space="preserve"> Скупштине општине и Општинске изборне комисије</w:t>
      </w:r>
    </w:p>
    <w:p w:rsidR="00B90F6A" w:rsidRDefault="00872EC3" w:rsidP="00B442FF">
      <w:pPr>
        <w:spacing w:line="240" w:lineRule="auto"/>
        <w:ind w:firstLine="720"/>
        <w:jc w:val="both"/>
        <w:rPr>
          <w:rFonts w:ascii="Times New Roman" w:hAnsi="Times New Roman"/>
          <w:sz w:val="24"/>
          <w:szCs w:val="24"/>
          <w:lang w:val="sr-Latn-RS"/>
        </w:rPr>
      </w:pPr>
      <w:bookmarkStart w:id="20" w:name="OLE_LINK42"/>
      <w:bookmarkStart w:id="21" w:name="OLE_LINK43"/>
      <w:bookmarkStart w:id="22" w:name="OLE_LINK44"/>
      <w:r>
        <w:rPr>
          <w:rFonts w:ascii="Times New Roman" w:hAnsi="Times New Roman"/>
          <w:sz w:val="24"/>
          <w:szCs w:val="24"/>
          <w:lang w:val="sr-Latn-RS"/>
        </w:rPr>
        <w:t xml:space="preserve">465 – Остале дотације и трансфери – умањење зарада 10% по Закону о привременом уређивању основице за обрачун и исплату плата и других сталних примања код корисника јавних средстава  </w:t>
      </w:r>
      <w:r w:rsidR="00B90F6A">
        <w:rPr>
          <w:rFonts w:ascii="Times New Roman" w:hAnsi="Times New Roman"/>
          <w:sz w:val="24"/>
          <w:szCs w:val="24"/>
          <w:lang w:val="sr-Latn-RS"/>
        </w:rPr>
        <w:t xml:space="preserve"> </w:t>
      </w:r>
    </w:p>
    <w:bookmarkEnd w:id="20"/>
    <w:bookmarkEnd w:id="21"/>
    <w:bookmarkEnd w:id="22"/>
    <w:p w:rsidR="00872EC3" w:rsidRDefault="00872EC3"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481 – Политичке партије – средства за редован рад политчшких субјеката у складу са Законом о финансирању политичких активности</w:t>
      </w:r>
    </w:p>
    <w:p w:rsidR="00872EC3" w:rsidRDefault="00872EC3"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Додела годишње награде </w:t>
      </w:r>
      <w:r w:rsidR="00A14270">
        <w:rPr>
          <w:rFonts w:ascii="Times New Roman" w:hAnsi="Times New Roman"/>
          <w:sz w:val="24"/>
          <w:szCs w:val="24"/>
          <w:lang w:val="sr-Latn-RS"/>
        </w:rPr>
        <w:t>–</w:t>
      </w:r>
      <w:r>
        <w:rPr>
          <w:rFonts w:ascii="Times New Roman" w:hAnsi="Times New Roman"/>
          <w:sz w:val="24"/>
          <w:szCs w:val="24"/>
          <w:lang w:val="sr-Latn-RS"/>
        </w:rPr>
        <w:t xml:space="preserve"> </w:t>
      </w:r>
      <w:r w:rsidR="00A14270">
        <w:rPr>
          <w:rFonts w:ascii="Times New Roman" w:hAnsi="Times New Roman"/>
          <w:sz w:val="24"/>
          <w:szCs w:val="24"/>
          <w:lang w:val="sr-Latn-RS"/>
        </w:rPr>
        <w:t>Средства за исплату новчаних награда најуспешнијим грађанима (бруто износ)</w:t>
      </w:r>
    </w:p>
    <w:p w:rsidR="00A14270" w:rsidRPr="00B90F6A" w:rsidRDefault="00A14270" w:rsidP="00B442FF">
      <w:pPr>
        <w:spacing w:line="240" w:lineRule="auto"/>
        <w:ind w:firstLine="720"/>
        <w:jc w:val="both"/>
        <w:rPr>
          <w:rFonts w:ascii="Times New Roman" w:hAnsi="Times New Roman"/>
          <w:sz w:val="24"/>
          <w:szCs w:val="24"/>
          <w:lang w:val="sr-Latn-RS"/>
        </w:rPr>
      </w:pPr>
      <w:bookmarkStart w:id="23" w:name="OLE_LINK45"/>
      <w:bookmarkStart w:id="24" w:name="OLE_LINK46"/>
      <w:bookmarkStart w:id="25" w:name="OLE_LINK47"/>
      <w:r>
        <w:rPr>
          <w:rFonts w:ascii="Times New Roman" w:hAnsi="Times New Roman"/>
          <w:sz w:val="24"/>
          <w:szCs w:val="24"/>
          <w:lang w:val="sr-Latn-RS"/>
        </w:rPr>
        <w:t>У оквиру програмске активности Остваривање и унапређивање јавног инстереса у области јавног информисања планиран је</w:t>
      </w:r>
      <w:bookmarkEnd w:id="23"/>
      <w:bookmarkEnd w:id="24"/>
      <w:bookmarkEnd w:id="25"/>
      <w:r>
        <w:rPr>
          <w:rFonts w:ascii="Times New Roman" w:hAnsi="Times New Roman"/>
          <w:sz w:val="24"/>
          <w:szCs w:val="24"/>
          <w:lang w:val="sr-Latn-RS"/>
        </w:rPr>
        <w:t xml:space="preserve"> пренос седница Скупштине општине на локалној радио станици.</w:t>
      </w:r>
    </w:p>
    <w:p w:rsidR="00A14270" w:rsidRDefault="00A14270" w:rsidP="00B442FF">
      <w:pPr>
        <w:spacing w:line="240" w:lineRule="auto"/>
        <w:ind w:firstLine="720"/>
        <w:jc w:val="both"/>
        <w:rPr>
          <w:rFonts w:ascii="Times New Roman" w:hAnsi="Times New Roman"/>
          <w:b/>
          <w:sz w:val="24"/>
          <w:szCs w:val="24"/>
          <w:u w:val="single"/>
          <w:lang w:val="sr-Latn-RS"/>
        </w:rPr>
      </w:pPr>
    </w:p>
    <w:p w:rsidR="00F01684" w:rsidRDefault="00A14270" w:rsidP="00B442FF">
      <w:pPr>
        <w:spacing w:line="240" w:lineRule="auto"/>
        <w:ind w:firstLine="720"/>
        <w:jc w:val="both"/>
        <w:rPr>
          <w:rFonts w:ascii="Times New Roman" w:hAnsi="Times New Roman"/>
          <w:b/>
          <w:sz w:val="24"/>
          <w:szCs w:val="24"/>
          <w:u w:val="single"/>
          <w:lang w:val="sr-Latn-RS"/>
        </w:rPr>
      </w:pPr>
      <w:r w:rsidRPr="00A14270">
        <w:rPr>
          <w:rFonts w:ascii="Times New Roman" w:hAnsi="Times New Roman"/>
          <w:b/>
          <w:sz w:val="24"/>
          <w:szCs w:val="24"/>
          <w:u w:val="single"/>
          <w:lang w:val="sr-Latn-RS"/>
        </w:rPr>
        <w:t>Расходи Председника и Општинског већа</w:t>
      </w:r>
    </w:p>
    <w:p w:rsidR="00A14270" w:rsidRPr="00A14270" w:rsidRDefault="00A14270" w:rsidP="00A14270">
      <w:pPr>
        <w:spacing w:line="240" w:lineRule="auto"/>
        <w:ind w:firstLine="720"/>
        <w:jc w:val="both"/>
        <w:rPr>
          <w:rFonts w:ascii="Times New Roman" w:hAnsi="Times New Roman"/>
          <w:sz w:val="24"/>
          <w:szCs w:val="24"/>
          <w:lang w:val="sr-Latn-RS"/>
        </w:rPr>
      </w:pPr>
      <w:r w:rsidRPr="00A14270">
        <w:rPr>
          <w:rFonts w:ascii="Times New Roman" w:hAnsi="Times New Roman"/>
          <w:sz w:val="24"/>
          <w:szCs w:val="24"/>
          <w:lang w:val="sr-Latn-RS"/>
        </w:rPr>
        <w:t xml:space="preserve">У оквиру програмске активности Функционисање </w:t>
      </w:r>
      <w:r>
        <w:rPr>
          <w:rFonts w:ascii="Times New Roman" w:hAnsi="Times New Roman"/>
          <w:sz w:val="24"/>
          <w:szCs w:val="24"/>
          <w:lang w:val="sr-Latn-RS"/>
        </w:rPr>
        <w:t>извршних органа</w:t>
      </w:r>
      <w:r w:rsidRPr="00A14270">
        <w:rPr>
          <w:rFonts w:ascii="Times New Roman" w:hAnsi="Times New Roman"/>
          <w:sz w:val="24"/>
          <w:szCs w:val="24"/>
          <w:lang w:val="sr-Latn-RS"/>
        </w:rPr>
        <w:t xml:space="preserve"> планирани су следећи расходи:</w:t>
      </w:r>
    </w:p>
    <w:p w:rsidR="00A14270" w:rsidRDefault="00A14270" w:rsidP="00A14270">
      <w:pPr>
        <w:spacing w:line="240" w:lineRule="auto"/>
        <w:ind w:firstLine="720"/>
        <w:jc w:val="both"/>
        <w:rPr>
          <w:rFonts w:ascii="Times New Roman" w:hAnsi="Times New Roman"/>
          <w:sz w:val="24"/>
          <w:szCs w:val="24"/>
          <w:lang w:val="sr-Latn-RS"/>
        </w:rPr>
      </w:pPr>
      <w:bookmarkStart w:id="26" w:name="OLE_LINK48"/>
      <w:bookmarkStart w:id="27" w:name="OLE_LINK49"/>
      <w:bookmarkStart w:id="28" w:name="OLE_LINK50"/>
      <w:r>
        <w:rPr>
          <w:rFonts w:ascii="Times New Roman" w:hAnsi="Times New Roman"/>
          <w:sz w:val="24"/>
          <w:szCs w:val="24"/>
          <w:lang w:val="sr-Latn-RS"/>
        </w:rPr>
        <w:t>411  - Плате, додаци и накнаде запослених (зараде) – Плате председника општине, заменика председника оптине и једног помоћника председника општине за 12 месеци, планиране на нивоу исплаћених плата у 2016. години, у складу са смерницама датим у Упутству</w:t>
      </w:r>
    </w:p>
    <w:p w:rsidR="00A14270" w:rsidRDefault="00A14270" w:rsidP="00A14270">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412 – Социјални доприноси на терет послодавца – Доприноси на терет послодавца везани за исплату плата</w:t>
      </w:r>
    </w:p>
    <w:p w:rsidR="00A14270" w:rsidRDefault="00A14270" w:rsidP="00A14270">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414 – Социјална давања запосленима – помоћ запосленима у случају болести, смрти члана уже породице и слично</w:t>
      </w:r>
    </w:p>
    <w:p w:rsidR="00A14270" w:rsidRDefault="00A14270" w:rsidP="00A14270">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421 – Стални трошкови – путно осигурање запослених у случају путовања у иностранство</w:t>
      </w:r>
    </w:p>
    <w:p w:rsidR="00A14270" w:rsidRDefault="00A14270" w:rsidP="00A14270">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422 – Трошкови путовања - трошкови дневница превоза и смештаја запослених на службеном путовању у земљи и иносранству</w:t>
      </w:r>
    </w:p>
    <w:bookmarkEnd w:id="26"/>
    <w:bookmarkEnd w:id="27"/>
    <w:bookmarkEnd w:id="28"/>
    <w:p w:rsidR="00A14270" w:rsidRDefault="00A14270" w:rsidP="00B442FF">
      <w:pPr>
        <w:spacing w:line="240" w:lineRule="auto"/>
        <w:ind w:firstLine="720"/>
        <w:jc w:val="both"/>
        <w:rPr>
          <w:rFonts w:ascii="Times New Roman" w:hAnsi="Times New Roman"/>
          <w:sz w:val="24"/>
          <w:szCs w:val="24"/>
          <w:lang w:val="sr-Latn-RS"/>
        </w:rPr>
      </w:pPr>
      <w:r w:rsidRPr="00A14270">
        <w:rPr>
          <w:rFonts w:ascii="Times New Roman" w:hAnsi="Times New Roman"/>
          <w:sz w:val="24"/>
          <w:szCs w:val="24"/>
          <w:lang w:val="sr-Latn-RS"/>
        </w:rPr>
        <w:t>423 – Услуге по уговору</w:t>
      </w:r>
      <w:r>
        <w:rPr>
          <w:rFonts w:ascii="Times New Roman" w:hAnsi="Times New Roman"/>
          <w:sz w:val="24"/>
          <w:szCs w:val="24"/>
          <w:lang w:val="sr-Latn-RS"/>
        </w:rPr>
        <w:t xml:space="preserve"> – </w:t>
      </w:r>
      <w:r w:rsidR="00492F13">
        <w:rPr>
          <w:rFonts w:ascii="Times New Roman" w:hAnsi="Times New Roman"/>
          <w:sz w:val="24"/>
          <w:szCs w:val="24"/>
          <w:lang w:val="sr-Latn-RS"/>
        </w:rPr>
        <w:t xml:space="preserve">највећи део ових расхода планиран је за исплату </w:t>
      </w:r>
      <w:r>
        <w:rPr>
          <w:rFonts w:ascii="Times New Roman" w:hAnsi="Times New Roman"/>
          <w:sz w:val="24"/>
          <w:szCs w:val="24"/>
          <w:lang w:val="sr-Latn-RS"/>
        </w:rPr>
        <w:t>накнад</w:t>
      </w:r>
      <w:r w:rsidR="00492F13">
        <w:rPr>
          <w:rFonts w:ascii="Times New Roman" w:hAnsi="Times New Roman"/>
          <w:sz w:val="24"/>
          <w:szCs w:val="24"/>
          <w:lang w:val="sr-Latn-RS"/>
        </w:rPr>
        <w:t>а</w:t>
      </w:r>
      <w:r>
        <w:rPr>
          <w:rFonts w:ascii="Times New Roman" w:hAnsi="Times New Roman"/>
          <w:sz w:val="24"/>
          <w:szCs w:val="24"/>
          <w:lang w:val="sr-Latn-RS"/>
        </w:rPr>
        <w:t xml:space="preserve"> за рад чланова Општинског већа, накнада по Уговору о допунском раду једног помоћника председника </w:t>
      </w:r>
      <w:r>
        <w:rPr>
          <w:rFonts w:ascii="Times New Roman" w:hAnsi="Times New Roman"/>
          <w:sz w:val="24"/>
          <w:szCs w:val="24"/>
          <w:lang w:val="sr-Latn-RS"/>
        </w:rPr>
        <w:lastRenderedPageBreak/>
        <w:t>општине, трошков</w:t>
      </w:r>
      <w:r w:rsidR="00492F13">
        <w:rPr>
          <w:rFonts w:ascii="Times New Roman" w:hAnsi="Times New Roman"/>
          <w:sz w:val="24"/>
          <w:szCs w:val="24"/>
          <w:lang w:val="sr-Latn-RS"/>
        </w:rPr>
        <w:t>е</w:t>
      </w:r>
      <w:r>
        <w:rPr>
          <w:rFonts w:ascii="Times New Roman" w:hAnsi="Times New Roman"/>
          <w:sz w:val="24"/>
          <w:szCs w:val="24"/>
          <w:lang w:val="sr-Latn-RS"/>
        </w:rPr>
        <w:t xml:space="preserve"> оглашавања, трошков</w:t>
      </w:r>
      <w:r w:rsidR="00492F13">
        <w:rPr>
          <w:rFonts w:ascii="Times New Roman" w:hAnsi="Times New Roman"/>
          <w:sz w:val="24"/>
          <w:szCs w:val="24"/>
          <w:lang w:val="sr-Latn-RS"/>
        </w:rPr>
        <w:t>е</w:t>
      </w:r>
      <w:r>
        <w:rPr>
          <w:rFonts w:ascii="Times New Roman" w:hAnsi="Times New Roman"/>
          <w:sz w:val="24"/>
          <w:szCs w:val="24"/>
          <w:lang w:val="sr-Latn-RS"/>
        </w:rPr>
        <w:t xml:space="preserve"> репрезентације, поклон</w:t>
      </w:r>
      <w:r w:rsidR="00492F13">
        <w:rPr>
          <w:rFonts w:ascii="Times New Roman" w:hAnsi="Times New Roman"/>
          <w:sz w:val="24"/>
          <w:szCs w:val="24"/>
          <w:lang w:val="sr-Latn-RS"/>
        </w:rPr>
        <w:t>а</w:t>
      </w:r>
      <w:r>
        <w:rPr>
          <w:rFonts w:ascii="Times New Roman" w:hAnsi="Times New Roman"/>
          <w:sz w:val="24"/>
          <w:szCs w:val="24"/>
          <w:lang w:val="sr-Latn-RS"/>
        </w:rPr>
        <w:t>.</w:t>
      </w:r>
      <w:r w:rsidR="00492F13">
        <w:rPr>
          <w:rFonts w:ascii="Times New Roman" w:hAnsi="Times New Roman"/>
          <w:sz w:val="24"/>
          <w:szCs w:val="24"/>
          <w:lang w:val="sr-Latn-RS"/>
        </w:rPr>
        <w:t xml:space="preserve"> Мањи део ових средстава планиран је за остале непредвиђене расходе који се односе на услуге по уговору.</w:t>
      </w:r>
    </w:p>
    <w:p w:rsidR="00492F13" w:rsidRDefault="00492F13"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426 – Материјал </w:t>
      </w:r>
      <w:r w:rsidR="007204AA">
        <w:rPr>
          <w:rFonts w:ascii="Times New Roman" w:hAnsi="Times New Roman"/>
          <w:sz w:val="24"/>
          <w:szCs w:val="24"/>
          <w:lang w:val="sr-Latn-RS"/>
        </w:rPr>
        <w:t>–</w:t>
      </w:r>
      <w:r>
        <w:rPr>
          <w:rFonts w:ascii="Times New Roman" w:hAnsi="Times New Roman"/>
          <w:sz w:val="24"/>
          <w:szCs w:val="24"/>
          <w:lang w:val="sr-Latn-RS"/>
        </w:rPr>
        <w:t xml:space="preserve"> </w:t>
      </w:r>
      <w:r w:rsidR="007204AA">
        <w:rPr>
          <w:rFonts w:ascii="Times New Roman" w:hAnsi="Times New Roman"/>
          <w:sz w:val="24"/>
          <w:szCs w:val="24"/>
          <w:lang w:val="sr-Latn-RS"/>
        </w:rPr>
        <w:t>Део расхода за канцеларијски и остали материјал неопходан за рад председника општине, његових помоћника, заменика и Општинског већа</w:t>
      </w:r>
    </w:p>
    <w:p w:rsidR="007204AA" w:rsidRDefault="007204AA" w:rsidP="007204AA">
      <w:pPr>
        <w:spacing w:line="240" w:lineRule="auto"/>
        <w:ind w:firstLine="720"/>
        <w:jc w:val="both"/>
        <w:rPr>
          <w:rFonts w:ascii="Times New Roman" w:hAnsi="Times New Roman"/>
          <w:sz w:val="24"/>
          <w:szCs w:val="24"/>
          <w:lang w:val="sr-Latn-RS"/>
        </w:rPr>
      </w:pPr>
      <w:bookmarkStart w:id="29" w:name="OLE_LINK54"/>
      <w:bookmarkStart w:id="30" w:name="OLE_LINK55"/>
      <w:r>
        <w:rPr>
          <w:rFonts w:ascii="Times New Roman" w:hAnsi="Times New Roman"/>
          <w:sz w:val="24"/>
          <w:szCs w:val="24"/>
          <w:lang w:val="sr-Latn-RS"/>
        </w:rPr>
        <w:t xml:space="preserve">465 – Остале дотације и трансфери – умањење зарада 10% по Закону о привременом уређивању основице за обрачун и исплату плата и других сталних примања код корисника јавних средстава   </w:t>
      </w:r>
    </w:p>
    <w:bookmarkEnd w:id="29"/>
    <w:bookmarkEnd w:id="30"/>
    <w:p w:rsidR="007204AA" w:rsidRDefault="00203217"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Прослава Дана општине и општинске славе – Расходи за репрезентацију, поклоне поводом Дана општине и општинске славе, као и за организовање културно – забавног програма поводом овог обележавања.</w:t>
      </w:r>
    </w:p>
    <w:p w:rsidR="00203217" w:rsidRDefault="00203217"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У оквиру програмске активности Остваривање и унапређивање јавног инстереса у области јавног информисања планиран</w:t>
      </w:r>
      <w:r w:rsidR="00F86786">
        <w:rPr>
          <w:rFonts w:ascii="Times New Roman" w:hAnsi="Times New Roman"/>
          <w:sz w:val="24"/>
          <w:szCs w:val="24"/>
          <w:lang w:val="sr-Latn-RS"/>
        </w:rPr>
        <w:t>и су расходи за медијске услуге радија, телевизије, као и штампаних медија.</w:t>
      </w:r>
    </w:p>
    <w:p w:rsidR="00F86786" w:rsidRDefault="00F86786" w:rsidP="00B442FF">
      <w:pPr>
        <w:spacing w:line="240" w:lineRule="auto"/>
        <w:ind w:firstLine="720"/>
        <w:jc w:val="both"/>
        <w:rPr>
          <w:rFonts w:ascii="Times New Roman" w:hAnsi="Times New Roman"/>
          <w:sz w:val="24"/>
          <w:szCs w:val="24"/>
          <w:lang w:val="sr-Latn-RS"/>
        </w:rPr>
      </w:pPr>
    </w:p>
    <w:p w:rsidR="00F86786" w:rsidRDefault="00F86786" w:rsidP="00B442FF">
      <w:pPr>
        <w:spacing w:line="240" w:lineRule="auto"/>
        <w:ind w:firstLine="720"/>
        <w:jc w:val="both"/>
        <w:rPr>
          <w:rFonts w:ascii="Times New Roman" w:hAnsi="Times New Roman"/>
          <w:b/>
          <w:sz w:val="24"/>
          <w:szCs w:val="24"/>
          <w:u w:val="single"/>
          <w:lang w:val="sr-Latn-RS"/>
        </w:rPr>
      </w:pPr>
      <w:r w:rsidRPr="00F86786">
        <w:rPr>
          <w:rFonts w:ascii="Times New Roman" w:hAnsi="Times New Roman"/>
          <w:b/>
          <w:sz w:val="24"/>
          <w:szCs w:val="24"/>
          <w:u w:val="single"/>
          <w:lang w:val="sr-Latn-RS"/>
        </w:rPr>
        <w:t>Расходи Општинске управе</w:t>
      </w:r>
    </w:p>
    <w:p w:rsidR="00142AF5" w:rsidRDefault="00142AF5"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За функционисање општинске управе планирани су следећи расходи:</w:t>
      </w:r>
    </w:p>
    <w:p w:rsidR="009F6CB4" w:rsidRPr="00142AF5" w:rsidRDefault="009F6CB4" w:rsidP="00B442FF">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На функционалној класификацији 130:</w:t>
      </w:r>
    </w:p>
    <w:p w:rsidR="00F86786" w:rsidRDefault="00F86786"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411  - Плате, додаци и накнаде запослених (зараде) – Плате запослених општинске управе за 12 месеци, планиране на нивоу исплаћених плата у 2016. години, у складу са смерницама датим у Упутству</w:t>
      </w:r>
    </w:p>
    <w:p w:rsidR="00F86786" w:rsidRDefault="00F86786"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412 – Социјални доприноси на терет послодавца – Доприноси на терет послодавца везани за исплату плата</w:t>
      </w:r>
    </w:p>
    <w:p w:rsidR="00F86786" w:rsidRDefault="00F86786"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414 – Социјална давања запосленима – отпремнине, помоћ запосленима у случају болести, смрти члана уже породице и слично</w:t>
      </w:r>
    </w:p>
    <w:p w:rsidR="00326006" w:rsidRDefault="00326006"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415 – Накнаде трошкова за запослене – трошкови превоза запослених на посао и са посла за 12 месеци</w:t>
      </w:r>
    </w:p>
    <w:p w:rsidR="00326006" w:rsidRDefault="00326006"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416 – Награде запосленима и остали посебни расходи – планирана је једна јубиларна награда за запосленог који то право стиче у 2017. Години за 10 година рада у Општинској управи</w:t>
      </w:r>
    </w:p>
    <w:p w:rsidR="00F86786" w:rsidRDefault="00F86786"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421 – Стални трошкови – расходи за електричну енергију, грејање, комуналне услуге, телефоне, мобилне телефоне, интернет, телевизију, остале услуге комуникације, услуге доставе, расходи за осигурање објеката, возила и остале опреме, осигурање запослених</w:t>
      </w:r>
    </w:p>
    <w:p w:rsidR="00F86786" w:rsidRDefault="00F86786"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422 – Трошкови путовања - трошкови дневница превоза и смештаја запослених на службеном путовању у земљи и иносранству</w:t>
      </w:r>
    </w:p>
    <w:p w:rsidR="00F86786" w:rsidRDefault="00F86786"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423 – Услуге по уговору </w:t>
      </w:r>
      <w:r w:rsidR="00142AF5">
        <w:rPr>
          <w:rFonts w:ascii="Times New Roman" w:hAnsi="Times New Roman"/>
          <w:sz w:val="24"/>
          <w:szCs w:val="24"/>
          <w:lang w:val="sr-Latn-RS"/>
        </w:rPr>
        <w:t>–</w:t>
      </w:r>
      <w:r>
        <w:rPr>
          <w:rFonts w:ascii="Times New Roman" w:hAnsi="Times New Roman"/>
          <w:sz w:val="24"/>
          <w:szCs w:val="24"/>
          <w:lang w:val="sr-Latn-RS"/>
        </w:rPr>
        <w:t xml:space="preserve"> </w:t>
      </w:r>
      <w:r w:rsidR="00142AF5">
        <w:rPr>
          <w:rFonts w:ascii="Times New Roman" w:hAnsi="Times New Roman"/>
          <w:sz w:val="24"/>
          <w:szCs w:val="24"/>
          <w:lang w:val="sr-Latn-RS"/>
        </w:rPr>
        <w:t>накнаде по уговору о делу за два члана комисије за попис незаконито изграђених објеката за 12 месеци, расходи за одржавање софтвера, котизације за семинаре, издаци за стручне испите, услуге штампања, оглашавања, расходи за услуге екстерне ревизије завршног рачуна буџета општине, расходи за репрезентацију, поклоне, расходи за оржаање електронског система за евиденцију присуства запослених, расходи за обезбеђење, чланарина СКГО, одржаање GPS уређаја на једном службеном возилу, услуге превоза на сајмове и друге догађаје. У оквиру ове апропријације за 2017. Годину, планирана је и услуга израде инетрнет портала за инвеститоре.</w:t>
      </w:r>
    </w:p>
    <w:p w:rsidR="00142AF5" w:rsidRDefault="00142AF5"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lastRenderedPageBreak/>
        <w:t xml:space="preserve">424 – Специјализоване услуге – накнаде за рад чланова интерресорне комисије, геодетске услуге везане за рад инспекцијских служби Општинске управе, </w:t>
      </w:r>
      <w:r w:rsidR="00BF1991">
        <w:rPr>
          <w:rFonts w:ascii="Times New Roman" w:hAnsi="Times New Roman"/>
          <w:sz w:val="24"/>
          <w:szCs w:val="24"/>
          <w:lang w:val="sr-Latn-RS"/>
        </w:rPr>
        <w:t>технички прегледи возила, серисирање ватрогасне опреме, урамљивање и слично</w:t>
      </w:r>
    </w:p>
    <w:p w:rsidR="00BF1991" w:rsidRDefault="00BF1991"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425 – Текуће поправке и одржавање – У оквиру ове апропријације за 2017. Годину, у складу са Закључком Владе РС, број 400-11015/201, од 17.11.2016. године, планирана су средства за реконструкцију и уређење фасаде на зградама које су у власништву општине. Поред тога, планирани су расходи за остале поправке и одржавање објеката и опреме.</w:t>
      </w:r>
    </w:p>
    <w:p w:rsidR="00BF1991" w:rsidRDefault="00BF1991"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426 – Материјал </w:t>
      </w:r>
      <w:r w:rsidR="008077D3">
        <w:rPr>
          <w:rFonts w:ascii="Times New Roman" w:hAnsi="Times New Roman"/>
          <w:sz w:val="24"/>
          <w:szCs w:val="24"/>
          <w:lang w:val="sr-Latn-RS"/>
        </w:rPr>
        <w:t>–</w:t>
      </w:r>
      <w:r>
        <w:rPr>
          <w:rFonts w:ascii="Times New Roman" w:hAnsi="Times New Roman"/>
          <w:sz w:val="24"/>
          <w:szCs w:val="24"/>
          <w:lang w:val="sr-Latn-RS"/>
        </w:rPr>
        <w:t xml:space="preserve"> </w:t>
      </w:r>
      <w:r w:rsidR="008077D3">
        <w:rPr>
          <w:rFonts w:ascii="Times New Roman" w:hAnsi="Times New Roman"/>
          <w:sz w:val="24"/>
          <w:szCs w:val="24"/>
          <w:lang w:val="sr-Latn-RS"/>
        </w:rPr>
        <w:t>У оквиру ове апропријације планирани су расходи за канцеларијски материјал, стручну литературу непходну за рад запослених, гориво (бензин, дизел, ТНГ) и остали амтеријал за возила Општинске управе, расходи за средства за одржавање хигијене, као и ситан инвентар.</w:t>
      </w:r>
    </w:p>
    <w:p w:rsidR="008077D3" w:rsidRDefault="008077D3"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441 – Отплата домаћих камата – Камата на куповину возила путем лизинга, планирана на основу амортизационог плана отплате лизинга</w:t>
      </w:r>
    </w:p>
    <w:p w:rsidR="008077D3" w:rsidRDefault="008077D3" w:rsidP="008077D3">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465 – Остале дотације и трансфери – умањење зарада 10% по Закону о привременом уређивању основице за обрачун и исплату плата и других сталних примања код корисника јавних средстава   </w:t>
      </w:r>
    </w:p>
    <w:p w:rsidR="008077D3" w:rsidRDefault="008077D3"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482 – Порези, обавезне таксе, казне и пенали – У оквиру ове апропријације планирани су расходи за републичке и општинске таксе приликом регистрације возила, као и у друге сврхе (овера потписа и сл.), трошкови вештачења и сл.</w:t>
      </w:r>
    </w:p>
    <w:p w:rsidR="008077D3" w:rsidRDefault="008077D3"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512 – Машине и опрема – Планиран је наставак отплате возила по Уговору о лизингу из 2016. Године (12 рата)</w:t>
      </w:r>
      <w:r w:rsidR="009F6CB4">
        <w:rPr>
          <w:rFonts w:ascii="Times New Roman" w:hAnsi="Times New Roman"/>
          <w:sz w:val="24"/>
          <w:szCs w:val="24"/>
          <w:lang w:val="sr-Latn-RS"/>
        </w:rPr>
        <w:t>, а одређени мањи део средстава планиран је за набавку остале опреме неопходне за рад и функционисање свих органа општине</w:t>
      </w:r>
    </w:p>
    <w:p w:rsidR="009F6CB4" w:rsidRDefault="009F6CB4"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515 – Нематеријална имовина – У оквиру ове апропријације планирана су средства за набавку софтвера за припрему плана буџета општине.</w:t>
      </w:r>
    </w:p>
    <w:p w:rsidR="009F6CB4" w:rsidRDefault="009F6CB4"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На функционалној класификацији 112:</w:t>
      </w:r>
    </w:p>
    <w:p w:rsidR="009F6CB4" w:rsidRDefault="009F6CB4"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421 – Стални трошкови – провизија Управе за трезор за промет на рачуну извршења буџета општине, као и његовим подрачунима</w:t>
      </w:r>
    </w:p>
    <w:p w:rsidR="009F6CB4" w:rsidRDefault="009F6CB4"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На функционалој класификцији 422  - шумарство – планирани су расходи који ће се финансирати из наменских средстава остварених од накнаде за коришћење шума и шумског земљишта и то за поправку шумског пута и за набавку садница, а у складу са Законом о шумама.</w:t>
      </w:r>
    </w:p>
    <w:p w:rsidR="009F6CB4" w:rsidRDefault="009F6CB4"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Програмска активност Сеервисирање јавног дуга односи се на наставак отплате кредита Фонду заразвој по Уговорима из 2011. Године и то за изградњу Ученичког дома и за реконструкцију зграде Народне библиотеке.</w:t>
      </w:r>
    </w:p>
    <w:p w:rsidR="009F6CB4" w:rsidRDefault="009F6CB4"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Текућа и стална буџетска резерва планиране су у складу са Законом о буџетском систему (члан 69. и 70.).</w:t>
      </w:r>
    </w:p>
    <w:p w:rsidR="00DC1AB7" w:rsidRDefault="009F6CB4"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У оквиру програмске активности Ванредне ситуације планирани су</w:t>
      </w:r>
      <w:r w:rsidR="00DC1AB7">
        <w:rPr>
          <w:rFonts w:ascii="Times New Roman" w:hAnsi="Times New Roman"/>
          <w:sz w:val="24"/>
          <w:szCs w:val="24"/>
          <w:lang w:val="sr-Latn-RS"/>
        </w:rPr>
        <w:t>, пре вега,</w:t>
      </w:r>
      <w:r>
        <w:rPr>
          <w:rFonts w:ascii="Times New Roman" w:hAnsi="Times New Roman"/>
          <w:sz w:val="24"/>
          <w:szCs w:val="24"/>
          <w:lang w:val="sr-Latn-RS"/>
        </w:rPr>
        <w:t xml:space="preserve"> расходи за рад и опремање јединице за цивилну заштиту</w:t>
      </w:r>
      <w:r w:rsidR="00DC1AB7">
        <w:rPr>
          <w:rFonts w:ascii="Times New Roman" w:hAnsi="Times New Roman"/>
          <w:sz w:val="24"/>
          <w:szCs w:val="24"/>
          <w:lang w:val="sr-Latn-RS"/>
        </w:rPr>
        <w:t>. Поред тога, део средства је планиран и за накнаду штете, као и поправке инфраструктуре у случају настанка штете у ванредним ситуацијама.</w:t>
      </w:r>
    </w:p>
    <w:p w:rsidR="009F6CB4" w:rsidRDefault="00DC1AB7"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Учешће општине у санацији штете од поплаве и клизишта – у оквиру овога планирани су расходи за услуге надзора и геодетске услуге везано за санацију штете од клизишта и поплава из 2014. године. </w:t>
      </w:r>
    </w:p>
    <w:p w:rsidR="00DC1AB7" w:rsidRDefault="00DC1AB7"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lastRenderedPageBreak/>
        <w:t>Програмска активност Просторно и урбанистичко планирање односи се на израду Урбанистичког плана Пецке.</w:t>
      </w:r>
    </w:p>
    <w:p w:rsidR="00DC1AB7" w:rsidRDefault="00DC1AB7"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У оквиру програма Комуналне делатности планирани су расходи за јавну расвету (трошкови електричне енергије, поправке и одржавање и изградња јавне расвете), расходи за одржавање јавних зелених површина (кошење траве, уређивање и сл.), </w:t>
      </w:r>
      <w:r w:rsidR="00BE26AD">
        <w:rPr>
          <w:rFonts w:ascii="Times New Roman" w:hAnsi="Times New Roman"/>
          <w:sz w:val="24"/>
          <w:szCs w:val="24"/>
          <w:lang w:val="sr-Latn-RS"/>
        </w:rPr>
        <w:t xml:space="preserve">одржавање чистоће у Осечини и Пецкој, средства за зоохигијену (збрињавање паса луталица, превоз угинулих животиња и сл.), накнаде штете за ујед паса луталица (по решењима Општинског већа и по решењима суда, путем принудне наплате). Поред тога, у оквиру овог програма, планирани су и расходи за одржавање гробаља у Осечини и Пецкој, субвенције ЈКП ’’Осечина’’за изградњу и одржавање водовода. Програмска активност Остале комуналне услуге односи се на уређење речних корита и дератизацију (еккласификација 424) и накнаду за одводњавање која се по решењу плаћа ЈВП ’’Србијаводе’’ (ек.класификација 482). </w:t>
      </w:r>
    </w:p>
    <w:p w:rsidR="00BE26AD" w:rsidRDefault="00BE26AD"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У оквиру пројекта Набавка опреме за </w:t>
      </w:r>
      <w:bookmarkStart w:id="31" w:name="OLE_LINK56"/>
      <w:bookmarkStart w:id="32" w:name="OLE_LINK57"/>
      <w:bookmarkStart w:id="33" w:name="OLE_LINK58"/>
      <w:r>
        <w:rPr>
          <w:rFonts w:ascii="Times New Roman" w:hAnsi="Times New Roman"/>
          <w:sz w:val="24"/>
          <w:szCs w:val="24"/>
          <w:lang w:val="sr-Latn-RS"/>
        </w:rPr>
        <w:t xml:space="preserve">ЈКП ’’Осечина’’ </w:t>
      </w:r>
      <w:bookmarkEnd w:id="31"/>
      <w:bookmarkEnd w:id="32"/>
      <w:bookmarkEnd w:id="33"/>
      <w:r>
        <w:rPr>
          <w:rFonts w:ascii="Times New Roman" w:hAnsi="Times New Roman"/>
          <w:sz w:val="24"/>
          <w:szCs w:val="24"/>
          <w:lang w:val="sr-Latn-RS"/>
        </w:rPr>
        <w:t>планирана је субвенција ЈКП ’’Осечина’’  за набавку камиона кипера.</w:t>
      </w:r>
    </w:p>
    <w:p w:rsidR="00BE26AD" w:rsidRDefault="00BE26AD"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У оквиру програма Локални економски развој планиран</w:t>
      </w:r>
      <w:r w:rsidR="00F142F2">
        <w:rPr>
          <w:rFonts w:ascii="Times New Roman" w:hAnsi="Times New Roman"/>
          <w:sz w:val="24"/>
          <w:szCs w:val="24"/>
          <w:lang w:val="sr-Latn-RS"/>
        </w:rPr>
        <w:t>а су средства за реализацију стручне праксе, као и субвенције за подстицаје за самозапошљавање.</w:t>
      </w:r>
    </w:p>
    <w:p w:rsidR="00F142F2" w:rsidRDefault="00F142F2"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У оквиру програма Развој пољопривреде предвиђени су расходи и субвенције у складу са предлогом програма мера подршке </w:t>
      </w:r>
      <w:r w:rsidR="0088479E">
        <w:rPr>
          <w:rFonts w:ascii="Times New Roman" w:hAnsi="Times New Roman"/>
          <w:sz w:val="24"/>
          <w:szCs w:val="24"/>
          <w:lang w:val="sr-Latn-RS"/>
        </w:rPr>
        <w:t>за развој пољопривреде за општину Осечина (суфинансирање камата на пољопривредне кредите, набавка садница, подстицаји за пчеларе, набавка оваца, набавка опреме и механизације, регресирање премије осигурања, поетна помоћ за покретање пословања за младе пољопривредниек и развој малих пољопривредних газдинстава). У оквиру овог програма предвиђена су и средства за дотације НВО из области пољопривреде.</w:t>
      </w:r>
    </w:p>
    <w:p w:rsidR="0088479E" w:rsidRDefault="0088479E"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Програм Заштита животне средине односи се на расходе Буџетског фонда за заштиту животне средине. Ови расходи планирани су на основу предлога програма наведеног Буџетског фонда, а финансираће се из наменских средстава остварених од посебне накнаде за заштиту и унапређење животне средине (остварених у 2017. години, као и пренетих неутрошених из ранијих година). </w:t>
      </w:r>
    </w:p>
    <w:p w:rsidR="0088479E" w:rsidRDefault="0088479E"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Поред тога, у оквиру програма Заштита животне средине планиране су и субвенције за изградњу и одржавање канализације, као и средства за дотације НВО из области заштите животе средине.</w:t>
      </w:r>
    </w:p>
    <w:p w:rsidR="0088479E" w:rsidRDefault="0088479E" w:rsidP="0088479E">
      <w:pPr>
        <w:spacing w:after="0" w:line="240" w:lineRule="auto"/>
        <w:ind w:firstLine="720"/>
        <w:jc w:val="both"/>
        <w:rPr>
          <w:rFonts w:ascii="Times New Roman" w:hAnsi="Times New Roman"/>
          <w:sz w:val="24"/>
          <w:szCs w:val="24"/>
          <w:lang w:val="sr-Latn-RS"/>
        </w:rPr>
      </w:pPr>
    </w:p>
    <w:p w:rsidR="00F91A1C" w:rsidRDefault="00A04602"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У оквиру програма Путна инфраструктура планиран</w:t>
      </w:r>
      <w:r w:rsidR="00F91A1C">
        <w:rPr>
          <w:rFonts w:ascii="Times New Roman" w:hAnsi="Times New Roman"/>
          <w:sz w:val="24"/>
          <w:szCs w:val="24"/>
          <w:lang w:val="sr-Latn-RS"/>
        </w:rPr>
        <w:t>и</w:t>
      </w:r>
      <w:r>
        <w:rPr>
          <w:rFonts w:ascii="Times New Roman" w:hAnsi="Times New Roman"/>
          <w:sz w:val="24"/>
          <w:szCs w:val="24"/>
          <w:lang w:val="sr-Latn-RS"/>
        </w:rPr>
        <w:t xml:space="preserve"> су расходи за изградњу и одржав</w:t>
      </w:r>
      <w:r w:rsidR="00F91A1C">
        <w:rPr>
          <w:rFonts w:ascii="Times New Roman" w:hAnsi="Times New Roman"/>
          <w:sz w:val="24"/>
          <w:szCs w:val="24"/>
          <w:lang w:val="sr-Latn-RS"/>
        </w:rPr>
        <w:t>ање путне инфраструктуре, за решавање имовинских односа (куповину земљишта) везано за изградњу и одржавање путева. И за 2017. годину су планирана средства на име учешћа општине у изградњи обилазнице (учешће у изградњи и набавка земљишта за изградњу обилазнице).</w:t>
      </w:r>
    </w:p>
    <w:p w:rsidR="00F91A1C" w:rsidRDefault="00F91A1C"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Поред тога, у оквиру овог програма планирани су и расходи Буџетског фонда за јавни ред и безбедност који ће се финансирати из наменских средстава остварених од новчаних казни за прекршаје. Ови расходи су планирани на основу предога програма за коришћење ових средстава.</w:t>
      </w:r>
    </w:p>
    <w:p w:rsidR="005D2014" w:rsidRDefault="00F91A1C"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У оквиру програма Путна инфраструктура планирани су и расходи за услуге јавног превоза путика који се односе на финансирање одређених аутобуских линија </w:t>
      </w:r>
      <w:r w:rsidR="005D2014">
        <w:rPr>
          <w:rFonts w:ascii="Times New Roman" w:hAnsi="Times New Roman"/>
          <w:sz w:val="24"/>
          <w:szCs w:val="24"/>
          <w:lang w:val="sr-Latn-RS"/>
        </w:rPr>
        <w:t>у циљу решавања проблема превоза грађана.</w:t>
      </w:r>
    </w:p>
    <w:p w:rsidR="0088479E" w:rsidRDefault="005D2014"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Такође су, у оквиру овог програма планирани и расходи који се односе на функционисање паркинг сервиса (услуге контроле коришћења паркинг места, одржавање софтвера за евиденцију наплате и друго), као и изградњу нових паркинг места у 2017. години.</w:t>
      </w:r>
    </w:p>
    <w:p w:rsidR="005D2014" w:rsidRDefault="005D2014" w:rsidP="0088479E">
      <w:pPr>
        <w:spacing w:after="0" w:line="240" w:lineRule="auto"/>
        <w:ind w:firstLine="720"/>
        <w:jc w:val="both"/>
        <w:rPr>
          <w:rFonts w:ascii="Times New Roman" w:hAnsi="Times New Roman"/>
          <w:sz w:val="24"/>
          <w:szCs w:val="24"/>
          <w:lang w:val="sr-Latn-RS"/>
        </w:rPr>
      </w:pPr>
    </w:p>
    <w:p w:rsidR="005D2014" w:rsidRDefault="005D2014"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У оквиру програма Социјална и дечја заштита планирани су расходи за студентске стипендије, учешће општине у пројектима Комесаријата за избеглице, финансијску подршку породицама за новорођену децу, дотације Црвеном крсту Осечина, дотације НВО из области социјалне заштите, као и остале накнаде за социјалну заштиту из буџета општине.</w:t>
      </w:r>
    </w:p>
    <w:p w:rsidR="005D2014" w:rsidRDefault="005D2014" w:rsidP="0088479E">
      <w:pPr>
        <w:spacing w:after="0" w:line="240" w:lineRule="auto"/>
        <w:ind w:firstLine="720"/>
        <w:jc w:val="both"/>
        <w:rPr>
          <w:rFonts w:ascii="Times New Roman" w:hAnsi="Times New Roman"/>
          <w:sz w:val="24"/>
          <w:szCs w:val="24"/>
          <w:lang w:val="sr-Latn-RS"/>
        </w:rPr>
      </w:pPr>
    </w:p>
    <w:p w:rsidR="005D2014" w:rsidRDefault="005D2014"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Програм </w:t>
      </w:r>
      <w:r w:rsidR="00696EC9">
        <w:rPr>
          <w:rFonts w:ascii="Times New Roman" w:hAnsi="Times New Roman"/>
          <w:sz w:val="24"/>
          <w:szCs w:val="24"/>
          <w:lang w:val="sr-Latn-RS"/>
        </w:rPr>
        <w:t>З</w:t>
      </w:r>
      <w:r>
        <w:rPr>
          <w:rFonts w:ascii="Times New Roman" w:hAnsi="Times New Roman"/>
          <w:sz w:val="24"/>
          <w:szCs w:val="24"/>
          <w:lang w:val="sr-Latn-RS"/>
        </w:rPr>
        <w:t>дравствена заштита</w:t>
      </w:r>
      <w:r w:rsidR="00CD1A83">
        <w:rPr>
          <w:rFonts w:ascii="Times New Roman" w:hAnsi="Times New Roman"/>
          <w:sz w:val="24"/>
          <w:szCs w:val="24"/>
          <w:lang w:val="sr-Latn-RS"/>
        </w:rPr>
        <w:t xml:space="preserve"> обухвата накнаде за утврђивање смрти (мртвозорство) и дотације НВО из области здравствене заштите.</w:t>
      </w:r>
    </w:p>
    <w:p w:rsidR="00CD1A83" w:rsidRDefault="00CD1A83" w:rsidP="0088479E">
      <w:pPr>
        <w:spacing w:after="0" w:line="240" w:lineRule="auto"/>
        <w:ind w:firstLine="720"/>
        <w:jc w:val="both"/>
        <w:rPr>
          <w:rFonts w:ascii="Times New Roman" w:hAnsi="Times New Roman"/>
          <w:sz w:val="24"/>
          <w:szCs w:val="24"/>
          <w:lang w:val="sr-Latn-RS"/>
        </w:rPr>
      </w:pPr>
    </w:p>
    <w:p w:rsidR="00CD1A83" w:rsidRDefault="00CD1A83"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У ооквиру програма Развој културе планирани су расходи за информисање и дотације НВО из области културе и верске организације.</w:t>
      </w:r>
    </w:p>
    <w:p w:rsidR="00CD1A83" w:rsidRDefault="00CD1A83" w:rsidP="0088479E">
      <w:pPr>
        <w:spacing w:after="0" w:line="240" w:lineRule="auto"/>
        <w:ind w:firstLine="720"/>
        <w:jc w:val="both"/>
        <w:rPr>
          <w:rFonts w:ascii="Times New Roman" w:hAnsi="Times New Roman"/>
          <w:sz w:val="24"/>
          <w:szCs w:val="24"/>
          <w:lang w:val="sr-Latn-RS"/>
        </w:rPr>
      </w:pPr>
    </w:p>
    <w:p w:rsidR="00CD1A83" w:rsidRDefault="00CD1A83" w:rsidP="0088479E">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У оквиру програма Развој спорта и омалдине планиране су дотације НВО из области спорта (Спортски савез и спортски клубови) и расходи који се односе на активности Канцеларије за младе.</w:t>
      </w:r>
    </w:p>
    <w:p w:rsidR="00F142F2" w:rsidRDefault="00F142F2" w:rsidP="00F86786">
      <w:pPr>
        <w:spacing w:line="240" w:lineRule="auto"/>
        <w:ind w:firstLine="720"/>
        <w:jc w:val="both"/>
        <w:rPr>
          <w:rFonts w:ascii="Times New Roman" w:hAnsi="Times New Roman"/>
          <w:sz w:val="24"/>
          <w:szCs w:val="24"/>
          <w:lang w:val="sr-Latn-RS"/>
        </w:rPr>
      </w:pPr>
    </w:p>
    <w:p w:rsidR="009F6CB4" w:rsidRDefault="005B7F54" w:rsidP="00F86786">
      <w:pPr>
        <w:spacing w:line="240" w:lineRule="auto"/>
        <w:ind w:firstLine="720"/>
        <w:jc w:val="both"/>
        <w:rPr>
          <w:rFonts w:ascii="Times New Roman" w:hAnsi="Times New Roman"/>
          <w:b/>
          <w:sz w:val="24"/>
          <w:szCs w:val="24"/>
          <w:u w:val="single"/>
          <w:lang w:val="sr-Latn-RS"/>
        </w:rPr>
      </w:pPr>
      <w:r w:rsidRPr="005B7F54">
        <w:rPr>
          <w:rFonts w:ascii="Times New Roman" w:hAnsi="Times New Roman"/>
          <w:b/>
          <w:sz w:val="24"/>
          <w:szCs w:val="24"/>
          <w:u w:val="single"/>
          <w:lang w:val="sr-Latn-RS"/>
        </w:rPr>
        <w:t>Расходи Општинског јавног правобранилаштва</w:t>
      </w:r>
    </w:p>
    <w:p w:rsidR="005B7F54" w:rsidRDefault="005B7F54"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У овом делу планирани су трансфери граду Ваљево на име финансирања дела плате заједничког јавног правобраниоца, </w:t>
      </w:r>
      <w:r w:rsidR="00CF1BAE">
        <w:rPr>
          <w:rFonts w:ascii="Times New Roman" w:hAnsi="Times New Roman"/>
          <w:sz w:val="24"/>
          <w:szCs w:val="24"/>
          <w:lang w:val="sr-Latn-RS"/>
        </w:rPr>
        <w:t>н</w:t>
      </w:r>
      <w:r>
        <w:rPr>
          <w:rFonts w:ascii="Times New Roman" w:hAnsi="Times New Roman"/>
          <w:sz w:val="24"/>
          <w:szCs w:val="24"/>
          <w:lang w:val="sr-Latn-RS"/>
        </w:rPr>
        <w:t xml:space="preserve">а основу предлога </w:t>
      </w:r>
      <w:r w:rsidR="00CF1BAE">
        <w:rPr>
          <w:rFonts w:ascii="Times New Roman" w:hAnsi="Times New Roman"/>
          <w:sz w:val="24"/>
          <w:szCs w:val="24"/>
          <w:lang w:val="sr-Latn-RS"/>
        </w:rPr>
        <w:t>ф</w:t>
      </w:r>
      <w:r>
        <w:rPr>
          <w:rFonts w:ascii="Times New Roman" w:hAnsi="Times New Roman"/>
          <w:sz w:val="24"/>
          <w:szCs w:val="24"/>
          <w:lang w:val="sr-Latn-RS"/>
        </w:rPr>
        <w:t xml:space="preserve">инансијског плана за 2017. </w:t>
      </w:r>
      <w:r w:rsidR="00CF1BAE">
        <w:rPr>
          <w:rFonts w:ascii="Times New Roman" w:hAnsi="Times New Roman"/>
          <w:sz w:val="24"/>
          <w:szCs w:val="24"/>
          <w:lang w:val="sr-Latn-RS"/>
        </w:rPr>
        <w:t>Г</w:t>
      </w:r>
      <w:r>
        <w:rPr>
          <w:rFonts w:ascii="Times New Roman" w:hAnsi="Times New Roman"/>
          <w:sz w:val="24"/>
          <w:szCs w:val="24"/>
          <w:lang w:val="sr-Latn-RS"/>
        </w:rPr>
        <w:t>одину</w:t>
      </w:r>
      <w:r w:rsidR="00CF1BAE">
        <w:rPr>
          <w:rFonts w:ascii="Times New Roman" w:hAnsi="Times New Roman"/>
          <w:sz w:val="24"/>
          <w:szCs w:val="24"/>
          <w:lang w:val="sr-Latn-RS"/>
        </w:rPr>
        <w:t>, а у складу са Одлуком о Заједничком правобранилаштву Града Ваљева и Општина Лајковац, Љиг, Мионица и Осечина и Споразумом о начину финансирања и обезбеђењу средстава за рад Заједничког правобранилаштва број ЈП-4/15, од 23..01.2015. године, према којима општина Осечина учествује са 5% у финансирању овог органа.</w:t>
      </w:r>
    </w:p>
    <w:p w:rsidR="00CF1BAE" w:rsidRDefault="00CF1BAE" w:rsidP="00F86786">
      <w:pPr>
        <w:spacing w:line="240" w:lineRule="auto"/>
        <w:ind w:firstLine="720"/>
        <w:jc w:val="both"/>
        <w:rPr>
          <w:rFonts w:ascii="Times New Roman" w:hAnsi="Times New Roman"/>
          <w:sz w:val="24"/>
          <w:szCs w:val="24"/>
          <w:lang w:val="sr-Latn-RS"/>
        </w:rPr>
      </w:pPr>
    </w:p>
    <w:p w:rsidR="00CF1BAE" w:rsidRDefault="00CF1BAE" w:rsidP="00F86786">
      <w:pPr>
        <w:spacing w:line="240" w:lineRule="auto"/>
        <w:ind w:firstLine="720"/>
        <w:jc w:val="both"/>
        <w:rPr>
          <w:rFonts w:ascii="Times New Roman" w:hAnsi="Times New Roman"/>
          <w:b/>
          <w:sz w:val="24"/>
          <w:szCs w:val="24"/>
          <w:u w:val="single"/>
          <w:lang w:val="sr-Latn-RS"/>
        </w:rPr>
      </w:pPr>
      <w:r w:rsidRPr="00CF1BAE">
        <w:rPr>
          <w:rFonts w:ascii="Times New Roman" w:hAnsi="Times New Roman"/>
          <w:b/>
          <w:sz w:val="24"/>
          <w:szCs w:val="24"/>
          <w:u w:val="single"/>
          <w:lang w:val="sr-Latn-RS"/>
        </w:rPr>
        <w:t>Расходи Центра за социјални рад ’’Напредак’’</w:t>
      </w:r>
    </w:p>
    <w:p w:rsidR="00CF1BAE" w:rsidRDefault="0044129A"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У оквиру овог дела планирани су расходи за функционисање ове установе и то банкарске услуге, трошкови електриче енергије, грејања, комуналних услуга, телефона, мобилног телефона, услуге доставе, услуге чишћења, одржавања рачунара и софтвера, израда софтвера, расходи за регистрацију возила, текуће поправке и одржавање опреме.</w:t>
      </w:r>
    </w:p>
    <w:p w:rsidR="00390949" w:rsidRDefault="00390949"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Поред тога, планирани су расходи за превоз ученика у средњем образовању, као и проширена права из области социјалне заштите (једнократне помоћи, исхрана ученика, школа за основно образовање одраслих, трошкови сахрањивања и сл.).</w:t>
      </w:r>
    </w:p>
    <w:p w:rsidR="00CB49E4" w:rsidRDefault="00390949" w:rsidP="00CB49E4">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Пројекта ’’У сусрет потребама старих’’ реализује се у циљу пружања помоћи за 18 </w:t>
      </w:r>
      <w:r w:rsidR="00CB49E4">
        <w:rPr>
          <w:rFonts w:ascii="Times New Roman" w:hAnsi="Times New Roman"/>
          <w:sz w:val="24"/>
          <w:szCs w:val="24"/>
          <w:lang w:val="sr-Latn-RS"/>
        </w:rPr>
        <w:t xml:space="preserve">породица, </w:t>
      </w:r>
      <w:r>
        <w:rPr>
          <w:rFonts w:ascii="Times New Roman" w:hAnsi="Times New Roman"/>
          <w:sz w:val="24"/>
          <w:szCs w:val="24"/>
          <w:lang w:val="sr-Latn-RS"/>
        </w:rPr>
        <w:t>лица са најнижим пензијама која жи</w:t>
      </w:r>
      <w:r w:rsidR="00CB49E4">
        <w:rPr>
          <w:rFonts w:ascii="Times New Roman" w:hAnsi="Times New Roman"/>
          <w:sz w:val="24"/>
          <w:szCs w:val="24"/>
          <w:lang w:val="sr-Latn-RS"/>
        </w:rPr>
        <w:t>в</w:t>
      </w:r>
      <w:r>
        <w:rPr>
          <w:rFonts w:ascii="Times New Roman" w:hAnsi="Times New Roman"/>
          <w:sz w:val="24"/>
          <w:szCs w:val="24"/>
          <w:lang w:val="sr-Latn-RS"/>
        </w:rPr>
        <w:t>е сама, сродници нису</w:t>
      </w:r>
      <w:r w:rsidR="00CB49E4">
        <w:rPr>
          <w:rFonts w:ascii="Times New Roman" w:hAnsi="Times New Roman"/>
          <w:sz w:val="24"/>
          <w:szCs w:val="24"/>
          <w:lang w:val="sr-Latn-RS"/>
        </w:rPr>
        <w:t xml:space="preserve"> у могућности да им помогну. Такође се за 30 жена у току целе године организују дружења и одржавају радионице у ппросторијама удружења пензионера, уз једног водитеља, и један излет. </w:t>
      </w:r>
    </w:p>
    <w:p w:rsidR="00CB49E4" w:rsidRDefault="00CB49E4" w:rsidP="00CB49E4">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Ангажоване су две геронто домаћице за по 9 породица. У оквиру ових расхода планиране су накнаде за две геронто домаћице за 12 месеци (по два сата седмично), накнаде за чланове тима пројекта (координатор, водитељ радионица, рачуноводствени радник), материјални трошкови радионица (канцеларисјки материјал, репрезентација, материјал за осебне намене), један излет зажене у току године, средства за хигијену, лична опрема за геронто домаћице, трошкови електричне енергије, комуналних услуга, поправки и трошкови платног промета.</w:t>
      </w:r>
    </w:p>
    <w:p w:rsidR="00CB49E4" w:rsidRDefault="00CB49E4" w:rsidP="00CB49E4">
      <w:pPr>
        <w:spacing w:after="0" w:line="240" w:lineRule="auto"/>
        <w:ind w:firstLine="720"/>
        <w:jc w:val="both"/>
        <w:rPr>
          <w:rFonts w:ascii="Times New Roman" w:hAnsi="Times New Roman"/>
          <w:sz w:val="24"/>
          <w:szCs w:val="24"/>
          <w:lang w:val="sr-Latn-RS"/>
        </w:rPr>
      </w:pPr>
    </w:p>
    <w:p w:rsidR="00600485" w:rsidRPr="00600485" w:rsidRDefault="00600485" w:rsidP="00600485">
      <w:pPr>
        <w:ind w:firstLine="708"/>
        <w:rPr>
          <w:rFonts w:ascii="Times New Roman" w:hAnsi="Times New Roman"/>
          <w:b/>
          <w:sz w:val="24"/>
          <w:szCs w:val="24"/>
          <w:u w:val="single"/>
        </w:rPr>
      </w:pPr>
      <w:r w:rsidRPr="00600485">
        <w:rPr>
          <w:rFonts w:ascii="Times New Roman" w:hAnsi="Times New Roman"/>
          <w:b/>
          <w:sz w:val="24"/>
          <w:szCs w:val="24"/>
          <w:u w:val="single"/>
        </w:rPr>
        <w:t>Расходи Дома здравља Осечина</w:t>
      </w:r>
    </w:p>
    <w:p w:rsidR="00600485" w:rsidRPr="00600485" w:rsidRDefault="00600485" w:rsidP="00600485">
      <w:pPr>
        <w:spacing w:after="0" w:line="240" w:lineRule="auto"/>
        <w:ind w:firstLine="720"/>
        <w:jc w:val="both"/>
        <w:rPr>
          <w:rFonts w:ascii="Times New Roman" w:hAnsi="Times New Roman"/>
          <w:sz w:val="24"/>
          <w:szCs w:val="24"/>
          <w:lang w:val="sr-Latn-RS"/>
        </w:rPr>
      </w:pPr>
      <w:r>
        <w:rPr>
          <w:rFonts w:ascii="Times New Roman" w:hAnsi="Times New Roman"/>
          <w:sz w:val="24"/>
          <w:szCs w:val="24"/>
          <w:lang w:val="sr-Latn-RS"/>
        </w:rPr>
        <w:t>За</w:t>
      </w:r>
      <w:r w:rsidRPr="00600485">
        <w:rPr>
          <w:rFonts w:ascii="Times New Roman" w:hAnsi="Times New Roman"/>
          <w:sz w:val="24"/>
          <w:szCs w:val="24"/>
          <w:lang w:val="sr-Latn-RS"/>
        </w:rPr>
        <w:t xml:space="preserve"> функционисање установе Дом здравља Осечина  у 201</w:t>
      </w:r>
      <w:r>
        <w:rPr>
          <w:rFonts w:ascii="Times New Roman" w:hAnsi="Times New Roman"/>
          <w:sz w:val="24"/>
          <w:szCs w:val="24"/>
          <w:lang w:val="sr-Latn-RS"/>
        </w:rPr>
        <w:t>7.</w:t>
      </w:r>
      <w:r w:rsidRPr="00600485">
        <w:rPr>
          <w:rFonts w:ascii="Times New Roman" w:hAnsi="Times New Roman"/>
          <w:sz w:val="24"/>
          <w:szCs w:val="24"/>
          <w:lang w:val="sr-Latn-RS"/>
        </w:rPr>
        <w:t xml:space="preserve"> години планирани су расходи </w:t>
      </w:r>
      <w:r>
        <w:rPr>
          <w:rFonts w:ascii="Times New Roman" w:hAnsi="Times New Roman"/>
          <w:sz w:val="24"/>
          <w:szCs w:val="24"/>
          <w:lang w:val="sr-Latn-RS"/>
        </w:rPr>
        <w:t>за финансирање прековрееног рада и дежурства, као и рада информатичара, т</w:t>
      </w:r>
      <w:r w:rsidRPr="00600485">
        <w:rPr>
          <w:rFonts w:ascii="Times New Roman" w:hAnsi="Times New Roman"/>
          <w:sz w:val="24"/>
          <w:szCs w:val="24"/>
          <w:lang w:val="sr-Latn-RS"/>
        </w:rPr>
        <w:t>екуће поправке и одрж</w:t>
      </w:r>
      <w:r>
        <w:rPr>
          <w:rFonts w:ascii="Times New Roman" w:hAnsi="Times New Roman"/>
          <w:sz w:val="24"/>
          <w:szCs w:val="24"/>
          <w:lang w:val="sr-Latn-RS"/>
        </w:rPr>
        <w:t>авање (</w:t>
      </w:r>
      <w:r w:rsidRPr="00600485">
        <w:rPr>
          <w:rFonts w:ascii="Times New Roman" w:hAnsi="Times New Roman"/>
          <w:sz w:val="24"/>
          <w:szCs w:val="24"/>
          <w:lang w:val="sr-Latn-RS"/>
        </w:rPr>
        <w:t xml:space="preserve">поправке </w:t>
      </w:r>
      <w:r>
        <w:rPr>
          <w:rFonts w:ascii="Times New Roman" w:hAnsi="Times New Roman"/>
          <w:sz w:val="24"/>
          <w:szCs w:val="24"/>
          <w:lang w:val="sr-Latn-RS"/>
        </w:rPr>
        <w:t>и</w:t>
      </w:r>
      <w:r w:rsidRPr="00600485">
        <w:rPr>
          <w:rFonts w:ascii="Times New Roman" w:hAnsi="Times New Roman"/>
          <w:sz w:val="24"/>
          <w:szCs w:val="24"/>
          <w:lang w:val="sr-Latn-RS"/>
        </w:rPr>
        <w:t xml:space="preserve"> одржавање грађевинских објеката </w:t>
      </w:r>
      <w:r>
        <w:rPr>
          <w:rFonts w:ascii="Times New Roman" w:hAnsi="Times New Roman"/>
          <w:sz w:val="24"/>
          <w:szCs w:val="24"/>
          <w:lang w:val="sr-Latn-RS"/>
        </w:rPr>
        <w:t>и</w:t>
      </w:r>
      <w:r w:rsidRPr="00600485">
        <w:rPr>
          <w:rFonts w:ascii="Times New Roman" w:hAnsi="Times New Roman"/>
          <w:sz w:val="24"/>
          <w:szCs w:val="24"/>
          <w:lang w:val="sr-Latn-RS"/>
        </w:rPr>
        <w:t xml:space="preserve"> медицинске,</w:t>
      </w:r>
      <w:r>
        <w:rPr>
          <w:rFonts w:ascii="Times New Roman" w:hAnsi="Times New Roman"/>
          <w:sz w:val="24"/>
          <w:szCs w:val="24"/>
          <w:lang w:val="sr-Latn-RS"/>
        </w:rPr>
        <w:t xml:space="preserve"> </w:t>
      </w:r>
      <w:r w:rsidRPr="00600485">
        <w:rPr>
          <w:rFonts w:ascii="Times New Roman" w:hAnsi="Times New Roman"/>
          <w:sz w:val="24"/>
          <w:szCs w:val="24"/>
          <w:lang w:val="sr-Latn-RS"/>
        </w:rPr>
        <w:t xml:space="preserve">лабораторијске администативне опреме </w:t>
      </w:r>
      <w:r>
        <w:rPr>
          <w:rFonts w:ascii="Times New Roman" w:hAnsi="Times New Roman"/>
          <w:sz w:val="24"/>
          <w:szCs w:val="24"/>
          <w:lang w:val="sr-Latn-RS"/>
        </w:rPr>
        <w:t>и</w:t>
      </w:r>
      <w:r w:rsidRPr="00600485">
        <w:rPr>
          <w:rFonts w:ascii="Times New Roman" w:hAnsi="Times New Roman"/>
          <w:sz w:val="24"/>
          <w:szCs w:val="24"/>
          <w:lang w:val="sr-Latn-RS"/>
        </w:rPr>
        <w:t xml:space="preserve"> сл</w:t>
      </w:r>
      <w:r>
        <w:rPr>
          <w:rFonts w:ascii="Times New Roman" w:hAnsi="Times New Roman"/>
          <w:sz w:val="24"/>
          <w:szCs w:val="24"/>
          <w:lang w:val="sr-Latn-RS"/>
        </w:rPr>
        <w:t xml:space="preserve">.), </w:t>
      </w:r>
      <w:r w:rsidRPr="00600485">
        <w:rPr>
          <w:rFonts w:ascii="Times New Roman" w:hAnsi="Times New Roman"/>
          <w:sz w:val="24"/>
          <w:szCs w:val="24"/>
          <w:lang w:val="sr-Latn-RS"/>
        </w:rPr>
        <w:t>набавка  администативне,</w:t>
      </w:r>
      <w:r>
        <w:rPr>
          <w:rFonts w:ascii="Times New Roman" w:hAnsi="Times New Roman"/>
          <w:sz w:val="24"/>
          <w:szCs w:val="24"/>
          <w:lang w:val="sr-Latn-RS"/>
        </w:rPr>
        <w:t xml:space="preserve"> </w:t>
      </w:r>
      <w:r w:rsidRPr="00600485">
        <w:rPr>
          <w:rFonts w:ascii="Times New Roman" w:hAnsi="Times New Roman"/>
          <w:sz w:val="24"/>
          <w:szCs w:val="24"/>
          <w:lang w:val="sr-Latn-RS"/>
        </w:rPr>
        <w:t xml:space="preserve">медицинске опреме </w:t>
      </w:r>
      <w:r>
        <w:rPr>
          <w:rFonts w:ascii="Times New Roman" w:hAnsi="Times New Roman"/>
          <w:sz w:val="24"/>
          <w:szCs w:val="24"/>
          <w:lang w:val="sr-Latn-RS"/>
        </w:rPr>
        <w:t>и</w:t>
      </w:r>
      <w:r w:rsidRPr="00600485">
        <w:rPr>
          <w:rFonts w:ascii="Times New Roman" w:hAnsi="Times New Roman"/>
          <w:sz w:val="24"/>
          <w:szCs w:val="24"/>
          <w:lang w:val="sr-Latn-RS"/>
        </w:rPr>
        <w:t xml:space="preserve"> уградне опреме                 (рачунари,</w:t>
      </w:r>
      <w:r>
        <w:rPr>
          <w:rFonts w:ascii="Times New Roman" w:hAnsi="Times New Roman"/>
          <w:sz w:val="24"/>
          <w:szCs w:val="24"/>
          <w:lang w:val="sr-Latn-RS"/>
        </w:rPr>
        <w:t xml:space="preserve"> </w:t>
      </w:r>
      <w:r w:rsidRPr="00600485">
        <w:rPr>
          <w:rFonts w:ascii="Times New Roman" w:hAnsi="Times New Roman"/>
          <w:sz w:val="24"/>
          <w:szCs w:val="24"/>
          <w:lang w:val="sr-Latn-RS"/>
        </w:rPr>
        <w:t>штампачи,</w:t>
      </w:r>
      <w:r>
        <w:rPr>
          <w:rFonts w:ascii="Times New Roman" w:hAnsi="Times New Roman"/>
          <w:sz w:val="24"/>
          <w:szCs w:val="24"/>
          <w:lang w:val="sr-Latn-RS"/>
        </w:rPr>
        <w:t xml:space="preserve"> </w:t>
      </w:r>
      <w:r w:rsidRPr="00600485">
        <w:rPr>
          <w:rFonts w:ascii="Times New Roman" w:hAnsi="Times New Roman"/>
          <w:sz w:val="24"/>
          <w:szCs w:val="24"/>
          <w:lang w:val="sr-Latn-RS"/>
        </w:rPr>
        <w:t>клима,</w:t>
      </w:r>
      <w:r>
        <w:rPr>
          <w:rFonts w:ascii="Times New Roman" w:hAnsi="Times New Roman"/>
          <w:sz w:val="24"/>
          <w:szCs w:val="24"/>
          <w:lang w:val="sr-Latn-RS"/>
        </w:rPr>
        <w:t xml:space="preserve"> </w:t>
      </w:r>
      <w:r w:rsidRPr="00600485">
        <w:rPr>
          <w:rFonts w:ascii="Times New Roman" w:hAnsi="Times New Roman"/>
          <w:sz w:val="24"/>
          <w:szCs w:val="24"/>
          <w:lang w:val="sr-Latn-RS"/>
        </w:rPr>
        <w:t>горионик,</w:t>
      </w:r>
      <w:r>
        <w:rPr>
          <w:rFonts w:ascii="Times New Roman" w:hAnsi="Times New Roman"/>
          <w:sz w:val="24"/>
          <w:szCs w:val="24"/>
          <w:lang w:val="sr-Latn-RS"/>
        </w:rPr>
        <w:t xml:space="preserve"> </w:t>
      </w:r>
      <w:r w:rsidRPr="00600485">
        <w:rPr>
          <w:rFonts w:ascii="Times New Roman" w:hAnsi="Times New Roman"/>
          <w:sz w:val="24"/>
          <w:szCs w:val="24"/>
          <w:lang w:val="sr-Latn-RS"/>
        </w:rPr>
        <w:t>ваге са висинометром,</w:t>
      </w:r>
      <w:r>
        <w:rPr>
          <w:rFonts w:ascii="Times New Roman" w:hAnsi="Times New Roman"/>
          <w:sz w:val="24"/>
          <w:szCs w:val="24"/>
          <w:lang w:val="sr-Latn-RS"/>
        </w:rPr>
        <w:t xml:space="preserve"> </w:t>
      </w:r>
      <w:r w:rsidRPr="00600485">
        <w:rPr>
          <w:rFonts w:ascii="Times New Roman" w:hAnsi="Times New Roman"/>
          <w:sz w:val="24"/>
          <w:szCs w:val="24"/>
          <w:lang w:val="sr-Latn-RS"/>
        </w:rPr>
        <w:t xml:space="preserve">ЕКГ апарат, стоматолошка столица </w:t>
      </w:r>
      <w:r>
        <w:rPr>
          <w:rFonts w:ascii="Times New Roman" w:hAnsi="Times New Roman"/>
          <w:sz w:val="24"/>
          <w:szCs w:val="24"/>
          <w:lang w:val="sr-Latn-RS"/>
        </w:rPr>
        <w:t xml:space="preserve">и </w:t>
      </w:r>
      <w:r w:rsidRPr="00600485">
        <w:rPr>
          <w:rFonts w:ascii="Times New Roman" w:hAnsi="Times New Roman"/>
          <w:sz w:val="24"/>
          <w:szCs w:val="24"/>
          <w:lang w:val="sr-Latn-RS"/>
        </w:rPr>
        <w:t>сл</w:t>
      </w:r>
      <w:r>
        <w:rPr>
          <w:rFonts w:ascii="Times New Roman" w:hAnsi="Times New Roman"/>
          <w:sz w:val="24"/>
          <w:szCs w:val="24"/>
          <w:lang w:val="sr-Latn-RS"/>
        </w:rPr>
        <w:t>.</w:t>
      </w:r>
      <w:r w:rsidRPr="00600485">
        <w:rPr>
          <w:rFonts w:ascii="Times New Roman" w:hAnsi="Times New Roman"/>
          <w:sz w:val="24"/>
          <w:szCs w:val="24"/>
          <w:lang w:val="sr-Latn-RS"/>
        </w:rPr>
        <w:t>)</w:t>
      </w:r>
      <w:r>
        <w:rPr>
          <w:rFonts w:ascii="Times New Roman" w:hAnsi="Times New Roman"/>
          <w:sz w:val="24"/>
          <w:szCs w:val="24"/>
          <w:lang w:val="sr-Latn-RS"/>
        </w:rPr>
        <w:t>.</w:t>
      </w:r>
      <w:r w:rsidRPr="00600485">
        <w:rPr>
          <w:rFonts w:ascii="Times New Roman" w:hAnsi="Times New Roman"/>
          <w:sz w:val="24"/>
          <w:szCs w:val="24"/>
          <w:lang w:val="sr-Latn-RS"/>
        </w:rPr>
        <w:t xml:space="preserve"> </w:t>
      </w:r>
    </w:p>
    <w:p w:rsidR="00600485" w:rsidRPr="00600485" w:rsidRDefault="00600485" w:rsidP="00600485">
      <w:pPr>
        <w:spacing w:after="0" w:line="240" w:lineRule="auto"/>
        <w:ind w:firstLine="720"/>
        <w:jc w:val="both"/>
        <w:rPr>
          <w:rFonts w:ascii="Times New Roman" w:hAnsi="Times New Roman"/>
          <w:sz w:val="24"/>
          <w:szCs w:val="24"/>
          <w:lang w:val="sr-Latn-RS"/>
        </w:rPr>
      </w:pPr>
      <w:r w:rsidRPr="00600485">
        <w:rPr>
          <w:rFonts w:ascii="Times New Roman" w:hAnsi="Times New Roman"/>
          <w:sz w:val="24"/>
          <w:szCs w:val="24"/>
          <w:lang w:val="sr-Latn-RS"/>
        </w:rPr>
        <w:t>Током 2017</w:t>
      </w:r>
      <w:r>
        <w:rPr>
          <w:rFonts w:ascii="Times New Roman" w:hAnsi="Times New Roman"/>
          <w:sz w:val="24"/>
          <w:szCs w:val="24"/>
          <w:lang w:val="sr-Latn-RS"/>
        </w:rPr>
        <w:t>.</w:t>
      </w:r>
      <w:r w:rsidRPr="00600485">
        <w:rPr>
          <w:rFonts w:ascii="Times New Roman" w:hAnsi="Times New Roman"/>
          <w:sz w:val="24"/>
          <w:szCs w:val="24"/>
          <w:lang w:val="sr-Latn-RS"/>
        </w:rPr>
        <w:t xml:space="preserve"> године планирани су следећи пројекти :</w:t>
      </w:r>
    </w:p>
    <w:p w:rsidR="00600485" w:rsidRPr="00600485" w:rsidRDefault="00600485" w:rsidP="00600485">
      <w:pPr>
        <w:spacing w:after="0" w:line="240" w:lineRule="auto"/>
        <w:ind w:firstLine="720"/>
        <w:jc w:val="both"/>
        <w:rPr>
          <w:rFonts w:ascii="Times New Roman" w:hAnsi="Times New Roman"/>
          <w:sz w:val="24"/>
          <w:szCs w:val="24"/>
          <w:lang w:val="sr-Latn-RS"/>
        </w:rPr>
      </w:pPr>
    </w:p>
    <w:p w:rsidR="00600485" w:rsidRDefault="00600485" w:rsidP="00600485">
      <w:pPr>
        <w:spacing w:after="0" w:line="240" w:lineRule="auto"/>
        <w:ind w:firstLine="720"/>
        <w:jc w:val="both"/>
        <w:rPr>
          <w:rFonts w:ascii="Times New Roman" w:hAnsi="Times New Roman"/>
          <w:sz w:val="24"/>
          <w:szCs w:val="24"/>
          <w:lang w:val="sr-Latn-RS"/>
        </w:rPr>
      </w:pPr>
      <w:r w:rsidRPr="00600485">
        <w:rPr>
          <w:rFonts w:ascii="Times New Roman" w:hAnsi="Times New Roman"/>
          <w:sz w:val="24"/>
          <w:szCs w:val="24"/>
          <w:lang w:val="sr-Latn-RS"/>
        </w:rPr>
        <w:lastRenderedPageBreak/>
        <w:t xml:space="preserve">1.Уговори о лизингу – пројекат обезбеђује отплату лизинга за  санитетска возила за превоз болесника у хитним случајевима  </w:t>
      </w:r>
      <w:r>
        <w:rPr>
          <w:rFonts w:ascii="Times New Roman" w:hAnsi="Times New Roman"/>
          <w:sz w:val="24"/>
          <w:szCs w:val="24"/>
          <w:lang w:val="sr-Latn-RS"/>
        </w:rPr>
        <w:t>и</w:t>
      </w:r>
      <w:r w:rsidRPr="00600485">
        <w:rPr>
          <w:rFonts w:ascii="Times New Roman" w:hAnsi="Times New Roman"/>
          <w:sz w:val="24"/>
          <w:szCs w:val="24"/>
          <w:lang w:val="sr-Latn-RS"/>
        </w:rPr>
        <w:t xml:space="preserve"> превоз болесника на дијализу до Болнице Ваљево.</w:t>
      </w:r>
      <w:r>
        <w:rPr>
          <w:rFonts w:ascii="Times New Roman" w:hAnsi="Times New Roman"/>
          <w:sz w:val="24"/>
          <w:szCs w:val="24"/>
          <w:lang w:val="sr-Latn-RS"/>
        </w:rPr>
        <w:t xml:space="preserve"> </w:t>
      </w:r>
      <w:r w:rsidRPr="00600485">
        <w:rPr>
          <w:rFonts w:ascii="Times New Roman" w:hAnsi="Times New Roman"/>
          <w:sz w:val="24"/>
          <w:szCs w:val="24"/>
          <w:lang w:val="sr-Latn-RS"/>
        </w:rPr>
        <w:t>Током 2017 је планирано измирење обавеза по Уни</w:t>
      </w:r>
      <w:r>
        <w:rPr>
          <w:rFonts w:ascii="Times New Roman" w:hAnsi="Times New Roman"/>
          <w:sz w:val="24"/>
          <w:szCs w:val="24"/>
          <w:lang w:val="sr-Latn-RS"/>
        </w:rPr>
        <w:t>к</w:t>
      </w:r>
      <w:r w:rsidRPr="00600485">
        <w:rPr>
          <w:rFonts w:ascii="Times New Roman" w:hAnsi="Times New Roman"/>
          <w:sz w:val="24"/>
          <w:szCs w:val="24"/>
          <w:lang w:val="sr-Latn-RS"/>
        </w:rPr>
        <w:t xml:space="preserve">редит лизингу </w:t>
      </w:r>
      <w:r>
        <w:rPr>
          <w:rFonts w:ascii="Times New Roman" w:hAnsi="Times New Roman"/>
          <w:sz w:val="24"/>
          <w:szCs w:val="24"/>
          <w:lang w:val="sr-Latn-RS"/>
        </w:rPr>
        <w:t>и</w:t>
      </w:r>
      <w:r w:rsidRPr="00600485">
        <w:rPr>
          <w:rFonts w:ascii="Times New Roman" w:hAnsi="Times New Roman"/>
          <w:sz w:val="24"/>
          <w:szCs w:val="24"/>
          <w:lang w:val="sr-Latn-RS"/>
        </w:rPr>
        <w:t xml:space="preserve"> набавка новог теренског возила.</w:t>
      </w:r>
      <w:r>
        <w:rPr>
          <w:rFonts w:ascii="Times New Roman" w:hAnsi="Times New Roman"/>
          <w:sz w:val="24"/>
          <w:szCs w:val="24"/>
          <w:lang w:val="sr-Latn-RS"/>
        </w:rPr>
        <w:t xml:space="preserve"> </w:t>
      </w:r>
    </w:p>
    <w:p w:rsidR="00600485" w:rsidRDefault="00600485" w:rsidP="00600485">
      <w:pPr>
        <w:spacing w:after="0" w:line="240" w:lineRule="auto"/>
        <w:ind w:firstLine="720"/>
        <w:jc w:val="both"/>
        <w:rPr>
          <w:rFonts w:ascii="Times New Roman" w:hAnsi="Times New Roman"/>
          <w:sz w:val="24"/>
          <w:szCs w:val="24"/>
          <w:lang w:val="sr-Latn-RS"/>
        </w:rPr>
      </w:pPr>
    </w:p>
    <w:p w:rsidR="00A96008" w:rsidRDefault="00600485" w:rsidP="00600485">
      <w:pPr>
        <w:spacing w:after="0" w:line="240" w:lineRule="auto"/>
        <w:ind w:firstLine="720"/>
        <w:jc w:val="both"/>
        <w:rPr>
          <w:rFonts w:ascii="Times New Roman" w:hAnsi="Times New Roman"/>
          <w:sz w:val="24"/>
          <w:szCs w:val="24"/>
          <w:lang w:val="sr-Latn-RS"/>
        </w:rPr>
      </w:pPr>
      <w:r w:rsidRPr="00600485">
        <w:rPr>
          <w:rFonts w:ascii="Times New Roman" w:hAnsi="Times New Roman"/>
          <w:sz w:val="24"/>
          <w:szCs w:val="24"/>
          <w:lang w:val="sr-Latn-RS"/>
        </w:rPr>
        <w:t>2.Ангажовање лекара специјалиста –</w:t>
      </w:r>
      <w:r>
        <w:rPr>
          <w:rFonts w:ascii="Times New Roman" w:hAnsi="Times New Roman"/>
          <w:sz w:val="24"/>
          <w:szCs w:val="24"/>
          <w:lang w:val="sr-Latn-RS"/>
        </w:rPr>
        <w:t xml:space="preserve"> </w:t>
      </w:r>
      <w:r w:rsidRPr="00600485">
        <w:rPr>
          <w:rFonts w:ascii="Times New Roman" w:hAnsi="Times New Roman"/>
          <w:sz w:val="24"/>
          <w:szCs w:val="24"/>
          <w:lang w:val="sr-Latn-RS"/>
        </w:rPr>
        <w:t>Пројекат омогућава специјалистичке прегледе становништва у месту боравка</w:t>
      </w:r>
      <w:r>
        <w:rPr>
          <w:rFonts w:ascii="Times New Roman" w:hAnsi="Times New Roman"/>
          <w:sz w:val="24"/>
          <w:szCs w:val="24"/>
          <w:lang w:val="sr-Latn-RS"/>
        </w:rPr>
        <w:t>,</w:t>
      </w:r>
      <w:r w:rsidRPr="00600485">
        <w:rPr>
          <w:rFonts w:ascii="Times New Roman" w:hAnsi="Times New Roman"/>
          <w:sz w:val="24"/>
          <w:szCs w:val="24"/>
          <w:lang w:val="sr-Latn-RS"/>
        </w:rPr>
        <w:t xml:space="preserve"> а самим тим </w:t>
      </w:r>
      <w:r>
        <w:rPr>
          <w:rFonts w:ascii="Times New Roman" w:hAnsi="Times New Roman"/>
          <w:sz w:val="24"/>
          <w:szCs w:val="24"/>
          <w:lang w:val="sr-Latn-RS"/>
        </w:rPr>
        <w:t>и</w:t>
      </w:r>
      <w:r w:rsidRPr="00600485">
        <w:rPr>
          <w:rFonts w:ascii="Times New Roman" w:hAnsi="Times New Roman"/>
          <w:sz w:val="24"/>
          <w:szCs w:val="24"/>
          <w:lang w:val="sr-Latn-RS"/>
        </w:rPr>
        <w:t xml:space="preserve"> квалитетнију доступност здравствених услуга са секундарног нивоа здравствене заштите, брже дијагностификовање </w:t>
      </w:r>
      <w:r>
        <w:rPr>
          <w:rFonts w:ascii="Times New Roman" w:hAnsi="Times New Roman"/>
          <w:sz w:val="24"/>
          <w:szCs w:val="24"/>
          <w:lang w:val="sr-Latn-RS"/>
        </w:rPr>
        <w:t>и</w:t>
      </w:r>
      <w:r w:rsidRPr="00600485">
        <w:rPr>
          <w:rFonts w:ascii="Times New Roman" w:hAnsi="Times New Roman"/>
          <w:sz w:val="24"/>
          <w:szCs w:val="24"/>
          <w:lang w:val="sr-Latn-RS"/>
        </w:rPr>
        <w:t xml:space="preserve"> лечење пацијената.</w:t>
      </w:r>
      <w:r>
        <w:rPr>
          <w:rFonts w:ascii="Times New Roman" w:hAnsi="Times New Roman"/>
          <w:sz w:val="24"/>
          <w:szCs w:val="24"/>
          <w:lang w:val="sr-Latn-RS"/>
        </w:rPr>
        <w:t xml:space="preserve"> </w:t>
      </w:r>
      <w:r w:rsidRPr="00600485">
        <w:rPr>
          <w:rFonts w:ascii="Times New Roman" w:hAnsi="Times New Roman"/>
          <w:sz w:val="24"/>
          <w:szCs w:val="24"/>
          <w:lang w:val="sr-Latn-RS"/>
        </w:rPr>
        <w:t xml:space="preserve">Планирано је ангажовање доктора специјалиста </w:t>
      </w:r>
      <w:r>
        <w:rPr>
          <w:rFonts w:ascii="Times New Roman" w:hAnsi="Times New Roman"/>
          <w:sz w:val="24"/>
          <w:szCs w:val="24"/>
          <w:lang w:val="sr-Latn-RS"/>
        </w:rPr>
        <w:t>и</w:t>
      </w:r>
      <w:r w:rsidRPr="00600485">
        <w:rPr>
          <w:rFonts w:ascii="Times New Roman" w:hAnsi="Times New Roman"/>
          <w:sz w:val="24"/>
          <w:szCs w:val="24"/>
          <w:lang w:val="sr-Latn-RS"/>
        </w:rPr>
        <w:t xml:space="preserve"> то:</w:t>
      </w:r>
      <w:r>
        <w:rPr>
          <w:rFonts w:ascii="Times New Roman" w:hAnsi="Times New Roman"/>
          <w:sz w:val="24"/>
          <w:szCs w:val="24"/>
          <w:lang w:val="sr-Latn-RS"/>
        </w:rPr>
        <w:t xml:space="preserve"> </w:t>
      </w:r>
      <w:r w:rsidRPr="00600485">
        <w:rPr>
          <w:rFonts w:ascii="Times New Roman" w:hAnsi="Times New Roman"/>
          <w:sz w:val="24"/>
          <w:szCs w:val="24"/>
          <w:lang w:val="sr-Latn-RS"/>
        </w:rPr>
        <w:t xml:space="preserve"> неуропсихијатра,</w:t>
      </w:r>
      <w:r>
        <w:rPr>
          <w:rFonts w:ascii="Times New Roman" w:hAnsi="Times New Roman"/>
          <w:sz w:val="24"/>
          <w:szCs w:val="24"/>
          <w:lang w:val="sr-Latn-RS"/>
        </w:rPr>
        <w:t xml:space="preserve"> </w:t>
      </w:r>
      <w:r w:rsidRPr="00600485">
        <w:rPr>
          <w:rFonts w:ascii="Times New Roman" w:hAnsi="Times New Roman"/>
          <w:sz w:val="24"/>
          <w:szCs w:val="24"/>
          <w:lang w:val="sr-Latn-RS"/>
        </w:rPr>
        <w:t xml:space="preserve">пнеумофтизиолога </w:t>
      </w:r>
      <w:r>
        <w:rPr>
          <w:rFonts w:ascii="Times New Roman" w:hAnsi="Times New Roman"/>
          <w:sz w:val="24"/>
          <w:szCs w:val="24"/>
          <w:lang w:val="sr-Latn-RS"/>
        </w:rPr>
        <w:t>и</w:t>
      </w:r>
      <w:r w:rsidRPr="00600485">
        <w:rPr>
          <w:rFonts w:ascii="Times New Roman" w:hAnsi="Times New Roman"/>
          <w:sz w:val="24"/>
          <w:szCs w:val="24"/>
          <w:lang w:val="sr-Latn-RS"/>
        </w:rPr>
        <w:t xml:space="preserve"> гастроентеролога.</w:t>
      </w:r>
    </w:p>
    <w:p w:rsidR="00600485" w:rsidRPr="00600485" w:rsidRDefault="00A96008" w:rsidP="00600485">
      <w:pPr>
        <w:spacing w:after="0" w:line="240" w:lineRule="auto"/>
        <w:ind w:firstLine="720"/>
        <w:jc w:val="both"/>
        <w:rPr>
          <w:rFonts w:ascii="Times New Roman" w:hAnsi="Times New Roman"/>
          <w:sz w:val="24"/>
          <w:szCs w:val="24"/>
          <w:lang w:val="sr-Latn-RS"/>
        </w:rPr>
      </w:pPr>
      <w:r w:rsidRPr="00600485">
        <w:rPr>
          <w:rFonts w:ascii="Times New Roman" w:hAnsi="Times New Roman"/>
          <w:sz w:val="24"/>
          <w:szCs w:val="24"/>
          <w:lang w:val="sr-Latn-RS"/>
        </w:rPr>
        <w:t xml:space="preserve"> </w:t>
      </w:r>
    </w:p>
    <w:p w:rsidR="0044129A" w:rsidRPr="00600485" w:rsidRDefault="00600485" w:rsidP="00600485">
      <w:pPr>
        <w:spacing w:after="0" w:line="240" w:lineRule="auto"/>
        <w:ind w:firstLine="720"/>
        <w:jc w:val="both"/>
        <w:rPr>
          <w:rFonts w:ascii="Times New Roman" w:hAnsi="Times New Roman"/>
          <w:sz w:val="24"/>
          <w:szCs w:val="24"/>
          <w:lang w:val="sr-Latn-RS"/>
        </w:rPr>
      </w:pPr>
      <w:r w:rsidRPr="00600485">
        <w:rPr>
          <w:rFonts w:ascii="Times New Roman" w:hAnsi="Times New Roman"/>
          <w:sz w:val="24"/>
          <w:szCs w:val="24"/>
          <w:lang w:val="sr-Latn-RS"/>
        </w:rPr>
        <w:t>3.Набавка  рендген апарата –</w:t>
      </w:r>
      <w:r w:rsidR="00A96008">
        <w:rPr>
          <w:rFonts w:ascii="Times New Roman" w:hAnsi="Times New Roman"/>
          <w:sz w:val="24"/>
          <w:szCs w:val="24"/>
          <w:lang w:val="sr-Latn-RS"/>
        </w:rPr>
        <w:t xml:space="preserve"> </w:t>
      </w:r>
      <w:r w:rsidRPr="00600485">
        <w:rPr>
          <w:rFonts w:ascii="Times New Roman" w:hAnsi="Times New Roman"/>
          <w:sz w:val="24"/>
          <w:szCs w:val="24"/>
          <w:lang w:val="sr-Latn-RS"/>
        </w:rPr>
        <w:t xml:space="preserve">Пројекат омогућава прегледе становништва </w:t>
      </w:r>
      <w:r w:rsidR="00A96008">
        <w:rPr>
          <w:rFonts w:ascii="Times New Roman" w:hAnsi="Times New Roman"/>
          <w:sz w:val="24"/>
          <w:szCs w:val="24"/>
          <w:lang w:val="sr-Latn-RS"/>
        </w:rPr>
        <w:t>и</w:t>
      </w:r>
      <w:r w:rsidRPr="00600485">
        <w:rPr>
          <w:rFonts w:ascii="Times New Roman" w:hAnsi="Times New Roman"/>
          <w:sz w:val="24"/>
          <w:szCs w:val="24"/>
          <w:lang w:val="sr-Latn-RS"/>
        </w:rPr>
        <w:t xml:space="preserve"> бр</w:t>
      </w:r>
      <w:r w:rsidR="00A96008">
        <w:rPr>
          <w:rFonts w:ascii="Times New Roman" w:hAnsi="Times New Roman"/>
          <w:sz w:val="24"/>
          <w:szCs w:val="24"/>
          <w:lang w:val="sr-Latn-RS"/>
        </w:rPr>
        <w:t>ж</w:t>
      </w:r>
      <w:r w:rsidRPr="00600485">
        <w:rPr>
          <w:rFonts w:ascii="Times New Roman" w:hAnsi="Times New Roman"/>
          <w:sz w:val="24"/>
          <w:szCs w:val="24"/>
          <w:lang w:val="sr-Latn-RS"/>
        </w:rPr>
        <w:t>е,</w:t>
      </w:r>
      <w:r w:rsidR="00A96008">
        <w:rPr>
          <w:rFonts w:ascii="Times New Roman" w:hAnsi="Times New Roman"/>
          <w:sz w:val="24"/>
          <w:szCs w:val="24"/>
          <w:lang w:val="sr-Latn-RS"/>
        </w:rPr>
        <w:t xml:space="preserve"> </w:t>
      </w:r>
      <w:r w:rsidRPr="00600485">
        <w:rPr>
          <w:rFonts w:ascii="Times New Roman" w:hAnsi="Times New Roman"/>
          <w:sz w:val="24"/>
          <w:szCs w:val="24"/>
          <w:lang w:val="sr-Latn-RS"/>
        </w:rPr>
        <w:t xml:space="preserve">корисније </w:t>
      </w:r>
      <w:r w:rsidR="00A96008">
        <w:rPr>
          <w:rFonts w:ascii="Times New Roman" w:hAnsi="Times New Roman"/>
          <w:sz w:val="24"/>
          <w:szCs w:val="24"/>
          <w:lang w:val="sr-Latn-RS"/>
        </w:rPr>
        <w:t>и</w:t>
      </w:r>
      <w:r w:rsidRPr="00600485">
        <w:rPr>
          <w:rFonts w:ascii="Times New Roman" w:hAnsi="Times New Roman"/>
          <w:sz w:val="24"/>
          <w:szCs w:val="24"/>
          <w:lang w:val="sr-Latn-RS"/>
        </w:rPr>
        <w:t xml:space="preserve"> ефикасније дијагностификовање.</w:t>
      </w:r>
      <w:r w:rsidR="00A96008">
        <w:rPr>
          <w:rFonts w:ascii="Times New Roman" w:hAnsi="Times New Roman"/>
          <w:sz w:val="24"/>
          <w:szCs w:val="24"/>
          <w:lang w:val="sr-Latn-RS"/>
        </w:rPr>
        <w:t xml:space="preserve"> </w:t>
      </w:r>
      <w:r w:rsidRPr="00600485">
        <w:rPr>
          <w:rFonts w:ascii="Times New Roman" w:hAnsi="Times New Roman"/>
          <w:sz w:val="24"/>
          <w:szCs w:val="24"/>
          <w:lang w:val="sr-Latn-RS"/>
        </w:rPr>
        <w:t xml:space="preserve">Радилошка дијагностичка анализа даје пуно података који су одлучујући за даље збрињавање </w:t>
      </w:r>
      <w:r w:rsidR="00A96008">
        <w:rPr>
          <w:rFonts w:ascii="Times New Roman" w:hAnsi="Times New Roman"/>
          <w:sz w:val="24"/>
          <w:szCs w:val="24"/>
          <w:lang w:val="sr-Latn-RS"/>
        </w:rPr>
        <w:t>и</w:t>
      </w:r>
      <w:r w:rsidRPr="00600485">
        <w:rPr>
          <w:rFonts w:ascii="Times New Roman" w:hAnsi="Times New Roman"/>
          <w:sz w:val="24"/>
          <w:szCs w:val="24"/>
          <w:lang w:val="sr-Latn-RS"/>
        </w:rPr>
        <w:t xml:space="preserve"> контролу болести.</w:t>
      </w:r>
      <w:r w:rsidR="00A96008">
        <w:rPr>
          <w:rFonts w:ascii="Times New Roman" w:hAnsi="Times New Roman"/>
          <w:sz w:val="24"/>
          <w:szCs w:val="24"/>
          <w:lang w:val="sr-Latn-RS"/>
        </w:rPr>
        <w:t xml:space="preserve"> </w:t>
      </w:r>
      <w:r w:rsidRPr="00600485">
        <w:rPr>
          <w:rFonts w:ascii="Times New Roman" w:hAnsi="Times New Roman"/>
          <w:sz w:val="24"/>
          <w:szCs w:val="24"/>
          <w:lang w:val="sr-Latn-RS"/>
        </w:rPr>
        <w:t>Током 2016 године за потребе пројекта је издвојено 4.000.000,00</w:t>
      </w:r>
      <w:r w:rsidR="00A96008">
        <w:rPr>
          <w:rFonts w:ascii="Times New Roman" w:hAnsi="Times New Roman"/>
          <w:sz w:val="24"/>
          <w:szCs w:val="24"/>
          <w:lang w:val="sr-Latn-RS"/>
        </w:rPr>
        <w:t xml:space="preserve"> динара,</w:t>
      </w:r>
      <w:r w:rsidRPr="00600485">
        <w:rPr>
          <w:rFonts w:ascii="Times New Roman" w:hAnsi="Times New Roman"/>
          <w:sz w:val="24"/>
          <w:szCs w:val="24"/>
          <w:lang w:val="sr-Latn-RS"/>
        </w:rPr>
        <w:t xml:space="preserve"> док је за 2017</w:t>
      </w:r>
      <w:r w:rsidR="00A96008">
        <w:rPr>
          <w:rFonts w:ascii="Times New Roman" w:hAnsi="Times New Roman"/>
          <w:sz w:val="24"/>
          <w:szCs w:val="24"/>
          <w:lang w:val="sr-Latn-RS"/>
        </w:rPr>
        <w:t>.</w:t>
      </w:r>
      <w:r w:rsidRPr="00600485">
        <w:rPr>
          <w:rFonts w:ascii="Times New Roman" w:hAnsi="Times New Roman"/>
          <w:sz w:val="24"/>
          <w:szCs w:val="24"/>
          <w:lang w:val="sr-Latn-RS"/>
        </w:rPr>
        <w:t xml:space="preserve"> годину предви</w:t>
      </w:r>
      <w:r w:rsidR="00A96008">
        <w:rPr>
          <w:rFonts w:ascii="Times New Roman" w:hAnsi="Times New Roman"/>
          <w:sz w:val="24"/>
          <w:szCs w:val="24"/>
          <w:lang w:val="sr-Latn-RS"/>
        </w:rPr>
        <w:t>ђ</w:t>
      </w:r>
      <w:r w:rsidRPr="00600485">
        <w:rPr>
          <w:rFonts w:ascii="Times New Roman" w:hAnsi="Times New Roman"/>
          <w:sz w:val="24"/>
          <w:szCs w:val="24"/>
          <w:lang w:val="sr-Latn-RS"/>
        </w:rPr>
        <w:t xml:space="preserve">ен износ од 657.400,00 </w:t>
      </w:r>
      <w:r w:rsidR="00A96008">
        <w:rPr>
          <w:rFonts w:ascii="Times New Roman" w:hAnsi="Times New Roman"/>
          <w:sz w:val="24"/>
          <w:szCs w:val="24"/>
          <w:lang w:val="sr-Latn-RS"/>
        </w:rPr>
        <w:t>динара</w:t>
      </w:r>
      <w:r w:rsidRPr="00600485">
        <w:rPr>
          <w:rFonts w:ascii="Times New Roman" w:hAnsi="Times New Roman"/>
          <w:sz w:val="24"/>
          <w:szCs w:val="24"/>
          <w:lang w:val="sr-Latn-RS"/>
        </w:rPr>
        <w:t xml:space="preserve"> за коначну реализацију пројекта.</w:t>
      </w:r>
      <w:r w:rsidR="00390949" w:rsidRPr="00600485">
        <w:rPr>
          <w:rFonts w:ascii="Times New Roman" w:hAnsi="Times New Roman"/>
          <w:sz w:val="24"/>
          <w:szCs w:val="24"/>
          <w:lang w:val="sr-Latn-RS"/>
        </w:rPr>
        <w:t xml:space="preserve">  </w:t>
      </w:r>
    </w:p>
    <w:p w:rsidR="00CF1BAE" w:rsidRDefault="00CF1BAE" w:rsidP="00F86786">
      <w:pPr>
        <w:spacing w:line="240" w:lineRule="auto"/>
        <w:ind w:firstLine="720"/>
        <w:jc w:val="both"/>
        <w:rPr>
          <w:rFonts w:ascii="Times New Roman" w:hAnsi="Times New Roman"/>
          <w:b/>
          <w:sz w:val="24"/>
          <w:szCs w:val="24"/>
          <w:u w:val="single"/>
          <w:lang w:val="sr-Latn-RS"/>
        </w:rPr>
      </w:pPr>
    </w:p>
    <w:p w:rsidR="00A96008" w:rsidRDefault="00A96008" w:rsidP="00F86786">
      <w:pPr>
        <w:spacing w:line="240" w:lineRule="auto"/>
        <w:ind w:firstLine="720"/>
        <w:jc w:val="both"/>
        <w:rPr>
          <w:rFonts w:ascii="Times New Roman" w:hAnsi="Times New Roman"/>
          <w:b/>
          <w:sz w:val="24"/>
          <w:szCs w:val="24"/>
          <w:u w:val="single"/>
          <w:lang w:val="sr-Latn-RS"/>
        </w:rPr>
      </w:pPr>
      <w:r>
        <w:rPr>
          <w:rFonts w:ascii="Times New Roman" w:hAnsi="Times New Roman"/>
          <w:b/>
          <w:sz w:val="24"/>
          <w:szCs w:val="24"/>
          <w:u w:val="single"/>
          <w:lang w:val="sr-Latn-RS"/>
        </w:rPr>
        <w:t>Историјски архив Ваљево</w:t>
      </w:r>
    </w:p>
    <w:p w:rsidR="00A96008" w:rsidRDefault="00A96008"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 xml:space="preserve">Планирана су средства за финансирање дела расхода ове установе, на основу Уговора према ком општина Осечина учествује у финансирању у одређеном проценту. </w:t>
      </w:r>
    </w:p>
    <w:p w:rsidR="00A96008" w:rsidRDefault="00A96008" w:rsidP="00F86786">
      <w:pPr>
        <w:spacing w:line="240" w:lineRule="auto"/>
        <w:ind w:firstLine="720"/>
        <w:jc w:val="both"/>
        <w:rPr>
          <w:rFonts w:ascii="Times New Roman" w:hAnsi="Times New Roman"/>
          <w:sz w:val="24"/>
          <w:szCs w:val="24"/>
          <w:lang w:val="sr-Latn-RS"/>
        </w:rPr>
      </w:pPr>
    </w:p>
    <w:p w:rsidR="00A96008" w:rsidRDefault="00A96008" w:rsidP="00F86786">
      <w:pPr>
        <w:spacing w:line="240" w:lineRule="auto"/>
        <w:ind w:firstLine="720"/>
        <w:jc w:val="both"/>
        <w:rPr>
          <w:rFonts w:ascii="Times New Roman" w:hAnsi="Times New Roman"/>
          <w:b/>
          <w:sz w:val="24"/>
          <w:szCs w:val="24"/>
          <w:u w:val="single"/>
          <w:lang w:val="sr-Latn-RS"/>
        </w:rPr>
      </w:pPr>
      <w:r w:rsidRPr="00A96008">
        <w:rPr>
          <w:rFonts w:ascii="Times New Roman" w:hAnsi="Times New Roman"/>
          <w:b/>
          <w:sz w:val="24"/>
          <w:szCs w:val="24"/>
          <w:u w:val="single"/>
          <w:lang w:val="sr-Latn-RS"/>
        </w:rPr>
        <w:t>Одељење ваљевског музеја у Осечини</w:t>
      </w:r>
    </w:p>
    <w:p w:rsidR="00A96008" w:rsidRDefault="00E14F03" w:rsidP="00F86786">
      <w:pPr>
        <w:spacing w:line="240" w:lineRule="auto"/>
        <w:ind w:firstLine="720"/>
        <w:jc w:val="both"/>
        <w:rPr>
          <w:rFonts w:ascii="Times New Roman" w:hAnsi="Times New Roman"/>
          <w:sz w:val="24"/>
          <w:szCs w:val="24"/>
          <w:lang w:val="sr-Latn-RS"/>
        </w:rPr>
      </w:pPr>
      <w:r>
        <w:rPr>
          <w:rFonts w:ascii="Times New Roman" w:hAnsi="Times New Roman"/>
          <w:sz w:val="24"/>
          <w:szCs w:val="24"/>
          <w:lang w:val="sr-Latn-RS"/>
        </w:rPr>
        <w:t>Активности одељења ваљевског музеја у Осечини се реализују у складу са регионалном надлежношћу Народног музеја Ваљево, а на основу Закона о културним добрима и пратећим уредбама, а заснивају се на прикупљању, стручној обради, презентовању покретних културних добара и организација јавних програских активности. Општина Осечина финансира рад овог Одељења и у оквиру тога за 2017. Годину планирани су расходи за плату једног запосленог, трошкови путовања, услуге по уговору, специјализоване услуге, текуће поправке и одржавање, материјал, опрема и нематеријална улагања.</w:t>
      </w:r>
    </w:p>
    <w:p w:rsidR="001141CB" w:rsidRDefault="001141CB" w:rsidP="00F86786">
      <w:pPr>
        <w:spacing w:line="240" w:lineRule="auto"/>
        <w:ind w:firstLine="720"/>
        <w:jc w:val="both"/>
        <w:rPr>
          <w:rFonts w:ascii="Times New Roman" w:hAnsi="Times New Roman"/>
          <w:b/>
          <w:sz w:val="24"/>
          <w:szCs w:val="24"/>
          <w:u w:val="single"/>
          <w:lang w:val="sr-Latn-RS"/>
        </w:rPr>
      </w:pPr>
    </w:p>
    <w:p w:rsidR="00E14F03" w:rsidRDefault="00326006" w:rsidP="00F86786">
      <w:pPr>
        <w:spacing w:line="240" w:lineRule="auto"/>
        <w:ind w:firstLine="720"/>
        <w:jc w:val="both"/>
        <w:rPr>
          <w:rFonts w:ascii="Times New Roman" w:hAnsi="Times New Roman"/>
          <w:b/>
          <w:sz w:val="24"/>
          <w:szCs w:val="24"/>
          <w:u w:val="single"/>
          <w:lang w:val="sr-Latn-RS"/>
        </w:rPr>
      </w:pPr>
      <w:r w:rsidRPr="00326006">
        <w:rPr>
          <w:rFonts w:ascii="Times New Roman" w:hAnsi="Times New Roman"/>
          <w:b/>
          <w:sz w:val="24"/>
          <w:szCs w:val="24"/>
          <w:u w:val="single"/>
          <w:lang w:val="sr-Latn-RS"/>
        </w:rPr>
        <w:t>Расходи ОШ ’’Браћа Недић’’ Осечина</w:t>
      </w:r>
    </w:p>
    <w:p w:rsidR="00326006" w:rsidRPr="00326006" w:rsidRDefault="00326006" w:rsidP="00326006">
      <w:pPr>
        <w:jc w:val="both"/>
        <w:rPr>
          <w:rFonts w:ascii="Times New Roman" w:hAnsi="Times New Roman"/>
          <w:b/>
          <w:sz w:val="24"/>
          <w:szCs w:val="24"/>
        </w:rPr>
      </w:pPr>
      <w:bookmarkStart w:id="34" w:name="OLE_LINK51"/>
      <w:bookmarkStart w:id="35" w:name="OLE_LINK52"/>
      <w:bookmarkStart w:id="36" w:name="OLE_LINK53"/>
      <w:r w:rsidRPr="00326006">
        <w:rPr>
          <w:rFonts w:ascii="Times New Roman" w:hAnsi="Times New Roman"/>
          <w:b/>
          <w:sz w:val="24"/>
          <w:szCs w:val="24"/>
        </w:rPr>
        <w:t>Социјална давања запосленима</w:t>
      </w:r>
    </w:p>
    <w:p w:rsidR="00326006" w:rsidRPr="00326006" w:rsidRDefault="00326006" w:rsidP="00326006">
      <w:pPr>
        <w:jc w:val="both"/>
        <w:rPr>
          <w:rFonts w:ascii="Times New Roman" w:hAnsi="Times New Roman"/>
          <w:sz w:val="24"/>
          <w:szCs w:val="24"/>
        </w:rPr>
      </w:pPr>
      <w:proofErr w:type="gramStart"/>
      <w:r w:rsidRPr="00326006">
        <w:rPr>
          <w:rFonts w:ascii="Times New Roman" w:hAnsi="Times New Roman"/>
          <w:sz w:val="24"/>
          <w:szCs w:val="24"/>
        </w:rPr>
        <w:t xml:space="preserve">На овој позицији планирана су средства за исплату </w:t>
      </w:r>
      <w:r>
        <w:rPr>
          <w:rFonts w:ascii="Times New Roman" w:hAnsi="Times New Roman"/>
          <w:sz w:val="24"/>
          <w:szCs w:val="24"/>
        </w:rPr>
        <w:t>запосленима</w:t>
      </w:r>
      <w:r w:rsidRPr="00326006">
        <w:rPr>
          <w:rFonts w:ascii="Times New Roman" w:hAnsi="Times New Roman"/>
          <w:sz w:val="24"/>
          <w:szCs w:val="24"/>
        </w:rPr>
        <w:t xml:space="preserve"> у случају</w:t>
      </w:r>
      <w:r>
        <w:rPr>
          <w:rFonts w:ascii="Times New Roman" w:hAnsi="Times New Roman"/>
          <w:sz w:val="24"/>
          <w:szCs w:val="24"/>
        </w:rPr>
        <w:t xml:space="preserve"> болести или</w:t>
      </w:r>
      <w:r w:rsidRPr="00326006">
        <w:rPr>
          <w:rFonts w:ascii="Times New Roman" w:hAnsi="Times New Roman"/>
          <w:sz w:val="24"/>
          <w:szCs w:val="24"/>
        </w:rPr>
        <w:t xml:space="preserve"> смрти </w:t>
      </w:r>
      <w:r>
        <w:rPr>
          <w:rFonts w:ascii="Times New Roman" w:hAnsi="Times New Roman"/>
          <w:sz w:val="24"/>
          <w:szCs w:val="24"/>
        </w:rPr>
        <w:t>члана</w:t>
      </w:r>
      <w:r w:rsidRPr="00326006">
        <w:rPr>
          <w:rFonts w:ascii="Times New Roman" w:hAnsi="Times New Roman"/>
          <w:sz w:val="24"/>
          <w:szCs w:val="24"/>
        </w:rPr>
        <w:t xml:space="preserve"> </w:t>
      </w:r>
      <w:r>
        <w:rPr>
          <w:rFonts w:ascii="Times New Roman" w:hAnsi="Times New Roman"/>
          <w:sz w:val="24"/>
          <w:szCs w:val="24"/>
        </w:rPr>
        <w:t xml:space="preserve">уже </w:t>
      </w:r>
      <w:r w:rsidRPr="00326006">
        <w:rPr>
          <w:rFonts w:ascii="Times New Roman" w:hAnsi="Times New Roman"/>
          <w:sz w:val="24"/>
          <w:szCs w:val="24"/>
        </w:rPr>
        <w:t>породице.</w:t>
      </w:r>
      <w:proofErr w:type="gramEnd"/>
    </w:p>
    <w:p w:rsidR="00326006" w:rsidRPr="00326006" w:rsidRDefault="00326006" w:rsidP="00326006">
      <w:pPr>
        <w:jc w:val="both"/>
        <w:rPr>
          <w:rFonts w:ascii="Times New Roman" w:hAnsi="Times New Roman"/>
          <w:b/>
          <w:sz w:val="24"/>
          <w:szCs w:val="24"/>
        </w:rPr>
      </w:pPr>
      <w:bookmarkStart w:id="37" w:name="OLE_LINK59"/>
      <w:bookmarkStart w:id="38" w:name="OLE_LINK60"/>
      <w:bookmarkStart w:id="39" w:name="OLE_LINK61"/>
      <w:bookmarkEnd w:id="34"/>
      <w:bookmarkEnd w:id="35"/>
      <w:bookmarkEnd w:id="36"/>
      <w:r w:rsidRPr="00326006">
        <w:rPr>
          <w:rFonts w:ascii="Times New Roman" w:hAnsi="Times New Roman"/>
          <w:b/>
          <w:sz w:val="24"/>
          <w:szCs w:val="24"/>
        </w:rPr>
        <w:t>Накнаде трошкова за запослене</w:t>
      </w:r>
    </w:p>
    <w:bookmarkEnd w:id="37"/>
    <w:bookmarkEnd w:id="38"/>
    <w:bookmarkEnd w:id="39"/>
    <w:p w:rsidR="00326006" w:rsidRPr="00326006" w:rsidRDefault="00326006" w:rsidP="00326006">
      <w:pPr>
        <w:jc w:val="both"/>
        <w:rPr>
          <w:rFonts w:ascii="Times New Roman" w:hAnsi="Times New Roman"/>
          <w:sz w:val="24"/>
          <w:szCs w:val="24"/>
        </w:rPr>
      </w:pPr>
      <w:proofErr w:type="gramStart"/>
      <w:r w:rsidRPr="00326006">
        <w:rPr>
          <w:rFonts w:ascii="Times New Roman" w:hAnsi="Times New Roman"/>
          <w:sz w:val="24"/>
          <w:szCs w:val="24"/>
        </w:rPr>
        <w:t>Накнада трошкова превоза за долазак и одлазак на посао.</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Ова позиција је планирана на основу трошкова и цена карата из 2016.</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године</w:t>
      </w:r>
      <w:proofErr w:type="gramEnd"/>
      <w:r w:rsidRPr="00326006">
        <w:rPr>
          <w:rFonts w:ascii="Times New Roman" w:hAnsi="Times New Roman"/>
          <w:sz w:val="24"/>
          <w:szCs w:val="24"/>
        </w:rPr>
        <w:t xml:space="preserve"> и планираног повећања у 2017. </w:t>
      </w:r>
      <w:proofErr w:type="gramStart"/>
      <w:r w:rsidRPr="00326006">
        <w:rPr>
          <w:rFonts w:ascii="Times New Roman" w:hAnsi="Times New Roman"/>
          <w:sz w:val="24"/>
          <w:szCs w:val="24"/>
        </w:rPr>
        <w:t>години</w:t>
      </w:r>
      <w:proofErr w:type="gramEnd"/>
      <w:r w:rsidRPr="00326006">
        <w:rPr>
          <w:rFonts w:ascii="Times New Roman" w:hAnsi="Times New Roman"/>
          <w:sz w:val="24"/>
          <w:szCs w:val="24"/>
        </w:rPr>
        <w:t>.</w:t>
      </w:r>
    </w:p>
    <w:p w:rsidR="00326006" w:rsidRPr="00326006" w:rsidRDefault="00326006" w:rsidP="00326006">
      <w:pPr>
        <w:jc w:val="both"/>
        <w:rPr>
          <w:rFonts w:ascii="Times New Roman" w:hAnsi="Times New Roman"/>
          <w:b/>
          <w:sz w:val="24"/>
          <w:szCs w:val="24"/>
        </w:rPr>
      </w:pPr>
      <w:bookmarkStart w:id="40" w:name="OLE_LINK62"/>
      <w:bookmarkStart w:id="41" w:name="OLE_LINK63"/>
      <w:bookmarkStart w:id="42" w:name="OLE_LINK64"/>
      <w:r w:rsidRPr="00326006">
        <w:rPr>
          <w:rFonts w:ascii="Times New Roman" w:hAnsi="Times New Roman"/>
          <w:b/>
          <w:sz w:val="24"/>
          <w:szCs w:val="24"/>
        </w:rPr>
        <w:t xml:space="preserve">Награде </w:t>
      </w:r>
      <w:proofErr w:type="gramStart"/>
      <w:r w:rsidRPr="00326006">
        <w:rPr>
          <w:rFonts w:ascii="Times New Roman" w:hAnsi="Times New Roman"/>
          <w:b/>
          <w:sz w:val="24"/>
          <w:szCs w:val="24"/>
        </w:rPr>
        <w:t>запосленима  и</w:t>
      </w:r>
      <w:proofErr w:type="gramEnd"/>
      <w:r w:rsidRPr="00326006">
        <w:rPr>
          <w:rFonts w:ascii="Times New Roman" w:hAnsi="Times New Roman"/>
          <w:b/>
          <w:sz w:val="24"/>
          <w:szCs w:val="24"/>
        </w:rPr>
        <w:t xml:space="preserve"> остали посебни расходи</w:t>
      </w:r>
    </w:p>
    <w:bookmarkEnd w:id="40"/>
    <w:bookmarkEnd w:id="41"/>
    <w:bookmarkEnd w:id="42"/>
    <w:p w:rsidR="00326006" w:rsidRPr="00326006" w:rsidRDefault="00326006" w:rsidP="00326006">
      <w:pPr>
        <w:jc w:val="both"/>
        <w:rPr>
          <w:rFonts w:ascii="Times New Roman" w:hAnsi="Times New Roman"/>
          <w:sz w:val="24"/>
          <w:szCs w:val="24"/>
        </w:rPr>
      </w:pPr>
      <w:proofErr w:type="gramStart"/>
      <w:r>
        <w:rPr>
          <w:rFonts w:ascii="Times New Roman" w:hAnsi="Times New Roman"/>
          <w:sz w:val="24"/>
          <w:szCs w:val="24"/>
        </w:rPr>
        <w:t xml:space="preserve">Планиране су јубиларне награде за запосене који то право стичу </w:t>
      </w:r>
      <w:r w:rsidRPr="00326006">
        <w:rPr>
          <w:rFonts w:ascii="Times New Roman" w:hAnsi="Times New Roman"/>
          <w:sz w:val="24"/>
          <w:szCs w:val="24"/>
        </w:rPr>
        <w:t>у 2017.</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години</w:t>
      </w:r>
      <w:proofErr w:type="gramEnd"/>
      <w:r w:rsidRPr="00326006">
        <w:rPr>
          <w:rFonts w:ascii="Times New Roman" w:hAnsi="Times New Roman"/>
          <w:sz w:val="24"/>
          <w:szCs w:val="24"/>
        </w:rPr>
        <w:t xml:space="preserve">. Право на јубиларну награду има четворо запослених за 35 година стажа, троје за 30 година, стажа, два запослена за 20 година и један запослени за 10 година стажа. </w:t>
      </w:r>
      <w:proofErr w:type="gramStart"/>
      <w:r w:rsidRPr="00326006">
        <w:rPr>
          <w:rFonts w:ascii="Times New Roman" w:hAnsi="Times New Roman"/>
          <w:sz w:val="24"/>
          <w:szCs w:val="24"/>
        </w:rPr>
        <w:t>Укупна потребна средства за исплату јубиларних награда планирана су на основу просечне зараде у Републици Србији у 2016.</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години</w:t>
      </w:r>
      <w:proofErr w:type="gramEnd"/>
      <w:r w:rsidRPr="00326006">
        <w:rPr>
          <w:rFonts w:ascii="Times New Roman" w:hAnsi="Times New Roman"/>
          <w:sz w:val="24"/>
          <w:szCs w:val="24"/>
        </w:rPr>
        <w:t xml:space="preserve"> и очекиваног повећања зарада у 2017. </w:t>
      </w:r>
      <w:proofErr w:type="gramStart"/>
      <w:r w:rsidRPr="00326006">
        <w:rPr>
          <w:rFonts w:ascii="Times New Roman" w:hAnsi="Times New Roman"/>
          <w:sz w:val="24"/>
          <w:szCs w:val="24"/>
        </w:rPr>
        <w:t>години</w:t>
      </w:r>
      <w:proofErr w:type="gramEnd"/>
      <w:r w:rsidRPr="00326006">
        <w:rPr>
          <w:rFonts w:ascii="Times New Roman" w:hAnsi="Times New Roman"/>
          <w:sz w:val="24"/>
          <w:szCs w:val="24"/>
        </w:rPr>
        <w:t>.</w:t>
      </w:r>
    </w:p>
    <w:p w:rsidR="00326006" w:rsidRPr="00326006" w:rsidRDefault="00326006" w:rsidP="00326006">
      <w:pPr>
        <w:jc w:val="both"/>
        <w:rPr>
          <w:rFonts w:ascii="Times New Roman" w:hAnsi="Times New Roman"/>
          <w:b/>
          <w:sz w:val="24"/>
          <w:szCs w:val="24"/>
        </w:rPr>
      </w:pPr>
      <w:r>
        <w:rPr>
          <w:rFonts w:ascii="Times New Roman" w:hAnsi="Times New Roman"/>
          <w:b/>
          <w:sz w:val="24"/>
          <w:szCs w:val="24"/>
        </w:rPr>
        <w:lastRenderedPageBreak/>
        <w:t>С</w:t>
      </w:r>
      <w:r w:rsidRPr="00326006">
        <w:rPr>
          <w:rFonts w:ascii="Times New Roman" w:hAnsi="Times New Roman"/>
          <w:b/>
          <w:sz w:val="24"/>
          <w:szCs w:val="24"/>
        </w:rPr>
        <w:t>тални трошкови</w:t>
      </w:r>
    </w:p>
    <w:p w:rsidR="00326006" w:rsidRPr="00326006" w:rsidRDefault="00326006" w:rsidP="00326006">
      <w:pPr>
        <w:jc w:val="both"/>
        <w:rPr>
          <w:rFonts w:ascii="Times New Roman" w:hAnsi="Times New Roman"/>
          <w:sz w:val="24"/>
          <w:szCs w:val="24"/>
        </w:rPr>
      </w:pPr>
      <w:bookmarkStart w:id="43" w:name="OLE_LINK65"/>
      <w:bookmarkStart w:id="44" w:name="OLE_LINK66"/>
      <w:bookmarkStart w:id="45" w:name="OLE_LINK67"/>
      <w:proofErr w:type="gramStart"/>
      <w:r>
        <w:rPr>
          <w:rFonts w:ascii="Times New Roman" w:hAnsi="Times New Roman"/>
          <w:sz w:val="24"/>
          <w:szCs w:val="24"/>
        </w:rPr>
        <w:t>У оквиру ове алинеје планирани су расходи за платни промет, трошкови електричне енергиј</w:t>
      </w:r>
      <w:r w:rsidR="00F36E52">
        <w:rPr>
          <w:rFonts w:ascii="Times New Roman" w:hAnsi="Times New Roman"/>
          <w:sz w:val="24"/>
          <w:szCs w:val="24"/>
        </w:rPr>
        <w:t>е, комуналних услуга, огрева, телефона, мобилних телефона, осигурања запослених, објеката и опреме.</w:t>
      </w:r>
      <w:proofErr w:type="gramEnd"/>
    </w:p>
    <w:p w:rsidR="00326006" w:rsidRPr="00326006" w:rsidRDefault="00326006" w:rsidP="00326006">
      <w:pPr>
        <w:jc w:val="both"/>
        <w:rPr>
          <w:rFonts w:ascii="Times New Roman" w:hAnsi="Times New Roman"/>
          <w:b/>
          <w:sz w:val="24"/>
          <w:szCs w:val="24"/>
        </w:rPr>
      </w:pPr>
      <w:bookmarkStart w:id="46" w:name="OLE_LINK70"/>
      <w:bookmarkStart w:id="47" w:name="OLE_LINK71"/>
      <w:bookmarkStart w:id="48" w:name="OLE_LINK72"/>
      <w:bookmarkEnd w:id="43"/>
      <w:bookmarkEnd w:id="44"/>
      <w:bookmarkEnd w:id="45"/>
      <w:r w:rsidRPr="00326006">
        <w:rPr>
          <w:rFonts w:ascii="Times New Roman" w:hAnsi="Times New Roman"/>
          <w:b/>
          <w:sz w:val="24"/>
          <w:szCs w:val="24"/>
        </w:rPr>
        <w:t>Трошкови путовања</w:t>
      </w:r>
    </w:p>
    <w:p w:rsidR="00326006" w:rsidRPr="00326006" w:rsidRDefault="00326006" w:rsidP="00326006">
      <w:pPr>
        <w:jc w:val="both"/>
        <w:rPr>
          <w:rFonts w:ascii="Times New Roman" w:hAnsi="Times New Roman"/>
          <w:sz w:val="24"/>
          <w:szCs w:val="24"/>
        </w:rPr>
      </w:pPr>
      <w:proofErr w:type="gramStart"/>
      <w:r w:rsidRPr="00326006">
        <w:rPr>
          <w:rFonts w:ascii="Times New Roman" w:hAnsi="Times New Roman"/>
          <w:sz w:val="24"/>
          <w:szCs w:val="24"/>
        </w:rPr>
        <w:t xml:space="preserve">У оквиру трошкова путовања </w:t>
      </w:r>
      <w:r w:rsidR="00F36E52">
        <w:rPr>
          <w:rFonts w:ascii="Times New Roman" w:hAnsi="Times New Roman"/>
          <w:sz w:val="24"/>
          <w:szCs w:val="24"/>
        </w:rPr>
        <w:t>планирани су</w:t>
      </w:r>
      <w:r w:rsidRPr="00326006">
        <w:rPr>
          <w:rFonts w:ascii="Times New Roman" w:hAnsi="Times New Roman"/>
          <w:sz w:val="24"/>
          <w:szCs w:val="24"/>
        </w:rPr>
        <w:t xml:space="preserve"> трошкови дневница за службена путовања и смештај запослених на службеним путовањима и смештај на Републичким такмичењима запослених и ученика.</w:t>
      </w:r>
      <w:proofErr w:type="gramEnd"/>
    </w:p>
    <w:p w:rsidR="00326006" w:rsidRPr="00326006" w:rsidRDefault="00326006" w:rsidP="00326006">
      <w:pPr>
        <w:jc w:val="both"/>
        <w:rPr>
          <w:rFonts w:ascii="Times New Roman" w:hAnsi="Times New Roman"/>
          <w:b/>
          <w:sz w:val="24"/>
          <w:szCs w:val="24"/>
        </w:rPr>
      </w:pPr>
      <w:r w:rsidRPr="00326006">
        <w:rPr>
          <w:rFonts w:ascii="Times New Roman" w:hAnsi="Times New Roman"/>
          <w:b/>
          <w:sz w:val="24"/>
          <w:szCs w:val="24"/>
        </w:rPr>
        <w:t>Превоз ученика</w:t>
      </w:r>
    </w:p>
    <w:p w:rsidR="00326006" w:rsidRPr="00326006" w:rsidRDefault="00F36E52" w:rsidP="00326006">
      <w:pPr>
        <w:jc w:val="both"/>
        <w:rPr>
          <w:rFonts w:ascii="Times New Roman" w:hAnsi="Times New Roman"/>
          <w:sz w:val="24"/>
          <w:szCs w:val="24"/>
        </w:rPr>
      </w:pPr>
      <w:proofErr w:type="gramStart"/>
      <w:r>
        <w:rPr>
          <w:rFonts w:ascii="Times New Roman" w:hAnsi="Times New Roman"/>
          <w:sz w:val="24"/>
          <w:szCs w:val="24"/>
        </w:rPr>
        <w:t>У оквиру ове алинеје планиран је превоз ученика за 10 месеци у току школске године.</w:t>
      </w:r>
      <w:proofErr w:type="gramEnd"/>
    </w:p>
    <w:p w:rsidR="00326006" w:rsidRPr="00326006" w:rsidRDefault="00326006" w:rsidP="00326006">
      <w:pPr>
        <w:jc w:val="both"/>
        <w:rPr>
          <w:rFonts w:ascii="Times New Roman" w:hAnsi="Times New Roman"/>
          <w:b/>
          <w:sz w:val="24"/>
          <w:szCs w:val="24"/>
        </w:rPr>
      </w:pPr>
      <w:bookmarkStart w:id="49" w:name="OLE_LINK73"/>
      <w:bookmarkStart w:id="50" w:name="OLE_LINK74"/>
      <w:bookmarkEnd w:id="46"/>
      <w:bookmarkEnd w:id="47"/>
      <w:bookmarkEnd w:id="48"/>
      <w:r w:rsidRPr="00326006">
        <w:rPr>
          <w:rFonts w:ascii="Times New Roman" w:hAnsi="Times New Roman"/>
          <w:b/>
          <w:sz w:val="24"/>
          <w:szCs w:val="24"/>
        </w:rPr>
        <w:t>Услуге по уговору</w:t>
      </w:r>
    </w:p>
    <w:p w:rsidR="00326006" w:rsidRPr="00326006" w:rsidRDefault="00F36E52" w:rsidP="00326006">
      <w:pPr>
        <w:jc w:val="both"/>
        <w:rPr>
          <w:rFonts w:ascii="Times New Roman" w:hAnsi="Times New Roman"/>
          <w:sz w:val="24"/>
          <w:szCs w:val="24"/>
        </w:rPr>
      </w:pPr>
      <w:r>
        <w:rPr>
          <w:rFonts w:ascii="Times New Roman" w:hAnsi="Times New Roman"/>
          <w:sz w:val="24"/>
          <w:szCs w:val="24"/>
        </w:rPr>
        <w:t>У оквиру ове алинеје планиран</w:t>
      </w:r>
      <w:r w:rsidR="00BA4B34">
        <w:rPr>
          <w:rFonts w:ascii="Times New Roman" w:hAnsi="Times New Roman"/>
          <w:sz w:val="24"/>
          <w:szCs w:val="24"/>
        </w:rPr>
        <w:t xml:space="preserve">и </w:t>
      </w:r>
      <w:r>
        <w:rPr>
          <w:rFonts w:ascii="Times New Roman" w:hAnsi="Times New Roman"/>
          <w:sz w:val="24"/>
          <w:szCs w:val="24"/>
        </w:rPr>
        <w:t>су</w:t>
      </w:r>
      <w:r w:rsidR="00BA4B34">
        <w:rPr>
          <w:rFonts w:ascii="Times New Roman" w:hAnsi="Times New Roman"/>
          <w:sz w:val="24"/>
          <w:szCs w:val="24"/>
        </w:rPr>
        <w:t xml:space="preserve"> расходи за котизације за семинаре,</w:t>
      </w:r>
      <w:r>
        <w:rPr>
          <w:rFonts w:ascii="Times New Roman" w:hAnsi="Times New Roman"/>
          <w:sz w:val="24"/>
          <w:szCs w:val="24"/>
        </w:rPr>
        <w:t xml:space="preserve"> услуге превоза и утовара угља, сервис противпожарних апарата, издаци за стручне испите, услуге надзора,</w:t>
      </w:r>
      <w:r w:rsidR="00326006" w:rsidRPr="00326006">
        <w:rPr>
          <w:rFonts w:ascii="Times New Roman" w:hAnsi="Times New Roman"/>
          <w:sz w:val="24"/>
          <w:szCs w:val="24"/>
        </w:rPr>
        <w:t xml:space="preserve"> </w:t>
      </w:r>
      <w:r>
        <w:rPr>
          <w:rFonts w:ascii="Times New Roman" w:hAnsi="Times New Roman"/>
          <w:sz w:val="24"/>
          <w:szCs w:val="24"/>
        </w:rPr>
        <w:t>накнада по уговору</w:t>
      </w:r>
      <w:r w:rsidR="00326006" w:rsidRPr="00326006">
        <w:rPr>
          <w:rFonts w:ascii="Times New Roman" w:hAnsi="Times New Roman"/>
          <w:sz w:val="24"/>
          <w:szCs w:val="24"/>
        </w:rPr>
        <w:t xml:space="preserve"> за личног пратиоца за у</w:t>
      </w:r>
      <w:r w:rsidR="00C61174">
        <w:rPr>
          <w:rFonts w:ascii="Times New Roman" w:hAnsi="Times New Roman"/>
          <w:sz w:val="24"/>
          <w:szCs w:val="24"/>
        </w:rPr>
        <w:t>ченике који се школују по ИОП-у, остале услуге по уговору</w:t>
      </w:r>
    </w:p>
    <w:p w:rsidR="00326006" w:rsidRPr="00326006" w:rsidRDefault="00326006" w:rsidP="00326006">
      <w:pPr>
        <w:jc w:val="both"/>
        <w:rPr>
          <w:rFonts w:ascii="Times New Roman" w:hAnsi="Times New Roman"/>
          <w:b/>
          <w:sz w:val="24"/>
          <w:szCs w:val="24"/>
        </w:rPr>
      </w:pPr>
      <w:bookmarkStart w:id="51" w:name="OLE_LINK75"/>
      <w:bookmarkStart w:id="52" w:name="OLE_LINK76"/>
      <w:bookmarkEnd w:id="49"/>
      <w:bookmarkEnd w:id="50"/>
      <w:r w:rsidRPr="00326006">
        <w:rPr>
          <w:rFonts w:ascii="Times New Roman" w:hAnsi="Times New Roman"/>
          <w:b/>
          <w:sz w:val="24"/>
          <w:szCs w:val="24"/>
        </w:rPr>
        <w:t xml:space="preserve">Специјализоване услуге </w:t>
      </w:r>
    </w:p>
    <w:p w:rsidR="00326006" w:rsidRPr="00326006" w:rsidRDefault="00C61174" w:rsidP="00326006">
      <w:pPr>
        <w:jc w:val="both"/>
        <w:rPr>
          <w:rFonts w:ascii="Times New Roman" w:hAnsi="Times New Roman"/>
          <w:sz w:val="24"/>
          <w:szCs w:val="24"/>
        </w:rPr>
      </w:pPr>
      <w:proofErr w:type="gramStart"/>
      <w:r>
        <w:rPr>
          <w:rFonts w:ascii="Times New Roman" w:hAnsi="Times New Roman"/>
          <w:sz w:val="24"/>
          <w:szCs w:val="24"/>
        </w:rPr>
        <w:t>У оквиру ове алинеје планирани су расходи за санитарне прегледе запослених, микробиолошки прегле</w:t>
      </w:r>
      <w:r w:rsidR="00745BC9">
        <w:rPr>
          <w:rFonts w:ascii="Times New Roman" w:hAnsi="Times New Roman"/>
          <w:sz w:val="24"/>
          <w:szCs w:val="24"/>
        </w:rPr>
        <w:t>д воде, услуге безбедности и зд</w:t>
      </w:r>
      <w:r>
        <w:rPr>
          <w:rFonts w:ascii="Times New Roman" w:hAnsi="Times New Roman"/>
          <w:sz w:val="24"/>
          <w:szCs w:val="24"/>
        </w:rPr>
        <w:t>равља на раду, остале специјализоване услуге.</w:t>
      </w:r>
      <w:proofErr w:type="gramEnd"/>
    </w:p>
    <w:p w:rsidR="00326006" w:rsidRPr="00326006" w:rsidRDefault="00326006" w:rsidP="00326006">
      <w:pPr>
        <w:jc w:val="both"/>
        <w:rPr>
          <w:rFonts w:ascii="Times New Roman" w:hAnsi="Times New Roman"/>
          <w:b/>
          <w:sz w:val="24"/>
          <w:szCs w:val="24"/>
        </w:rPr>
      </w:pPr>
      <w:bookmarkStart w:id="53" w:name="OLE_LINK77"/>
      <w:bookmarkStart w:id="54" w:name="OLE_LINK78"/>
      <w:bookmarkEnd w:id="51"/>
      <w:bookmarkEnd w:id="52"/>
      <w:r w:rsidRPr="00326006">
        <w:rPr>
          <w:rFonts w:ascii="Times New Roman" w:hAnsi="Times New Roman"/>
          <w:b/>
          <w:sz w:val="24"/>
          <w:szCs w:val="24"/>
        </w:rPr>
        <w:t>Текуће поправке и одржавање</w:t>
      </w:r>
    </w:p>
    <w:bookmarkEnd w:id="53"/>
    <w:bookmarkEnd w:id="54"/>
    <w:p w:rsidR="00326006" w:rsidRPr="00326006" w:rsidRDefault="00326006" w:rsidP="00326006">
      <w:pPr>
        <w:pStyle w:val="NoSpacing"/>
        <w:jc w:val="both"/>
        <w:rPr>
          <w:rFonts w:ascii="Times New Roman" w:hAnsi="Times New Roman" w:cs="Times New Roman"/>
          <w:sz w:val="24"/>
          <w:szCs w:val="24"/>
        </w:rPr>
      </w:pPr>
      <w:proofErr w:type="gramStart"/>
      <w:r w:rsidRPr="00326006">
        <w:rPr>
          <w:rFonts w:ascii="Times New Roman" w:hAnsi="Times New Roman" w:cs="Times New Roman"/>
          <w:sz w:val="24"/>
          <w:szCs w:val="24"/>
        </w:rPr>
        <w:t>На овој позицији су планирана средства за одржавање учионица, поправку опреме и одржавање грађевинских објеката школе.</w:t>
      </w:r>
      <w:proofErr w:type="gramEnd"/>
      <w:r w:rsidRPr="00326006">
        <w:rPr>
          <w:rFonts w:ascii="Times New Roman" w:hAnsi="Times New Roman" w:cs="Times New Roman"/>
          <w:sz w:val="24"/>
          <w:szCs w:val="24"/>
        </w:rPr>
        <w:t xml:space="preserve"> </w:t>
      </w:r>
      <w:proofErr w:type="gramStart"/>
      <w:r w:rsidRPr="00326006">
        <w:rPr>
          <w:rFonts w:ascii="Times New Roman" w:hAnsi="Times New Roman" w:cs="Times New Roman"/>
          <w:sz w:val="24"/>
          <w:szCs w:val="24"/>
        </w:rPr>
        <w:t>Планирана је замена оштећених врата по учионицама и оштећених прозора.</w:t>
      </w:r>
      <w:proofErr w:type="gramEnd"/>
      <w:r w:rsidRPr="00326006">
        <w:rPr>
          <w:rFonts w:ascii="Times New Roman" w:hAnsi="Times New Roman" w:cs="Times New Roman"/>
          <w:sz w:val="24"/>
          <w:szCs w:val="24"/>
        </w:rPr>
        <w:t xml:space="preserve"> </w:t>
      </w:r>
      <w:proofErr w:type="gramStart"/>
      <w:r w:rsidRPr="00326006">
        <w:rPr>
          <w:rFonts w:ascii="Times New Roman" w:hAnsi="Times New Roman" w:cs="Times New Roman"/>
          <w:sz w:val="24"/>
          <w:szCs w:val="24"/>
        </w:rPr>
        <w:t>Планирано је кречење учионица и кабинета.</w:t>
      </w:r>
      <w:proofErr w:type="gramEnd"/>
    </w:p>
    <w:p w:rsidR="00326006" w:rsidRPr="00326006" w:rsidRDefault="00326006" w:rsidP="00326006">
      <w:pPr>
        <w:pStyle w:val="NoSpacing"/>
        <w:jc w:val="both"/>
        <w:rPr>
          <w:rFonts w:ascii="Times New Roman" w:hAnsi="Times New Roman" w:cs="Times New Roman"/>
          <w:sz w:val="24"/>
          <w:szCs w:val="24"/>
        </w:rPr>
      </w:pPr>
    </w:p>
    <w:p w:rsidR="00326006" w:rsidRPr="00326006" w:rsidRDefault="00326006" w:rsidP="00326006">
      <w:pPr>
        <w:jc w:val="both"/>
        <w:rPr>
          <w:rFonts w:ascii="Times New Roman" w:hAnsi="Times New Roman"/>
          <w:b/>
          <w:sz w:val="24"/>
          <w:szCs w:val="24"/>
        </w:rPr>
      </w:pPr>
      <w:bookmarkStart w:id="55" w:name="OLE_LINK79"/>
      <w:r w:rsidRPr="00326006">
        <w:rPr>
          <w:rFonts w:ascii="Times New Roman" w:hAnsi="Times New Roman"/>
          <w:b/>
          <w:sz w:val="24"/>
          <w:szCs w:val="24"/>
        </w:rPr>
        <w:t>Материјал</w:t>
      </w:r>
    </w:p>
    <w:bookmarkEnd w:id="55"/>
    <w:p w:rsidR="00326006" w:rsidRPr="00326006" w:rsidRDefault="00326006" w:rsidP="00326006">
      <w:pPr>
        <w:jc w:val="both"/>
        <w:rPr>
          <w:rFonts w:ascii="Times New Roman" w:hAnsi="Times New Roman"/>
          <w:sz w:val="24"/>
          <w:szCs w:val="24"/>
        </w:rPr>
      </w:pPr>
      <w:proofErr w:type="gramStart"/>
      <w:r w:rsidRPr="00326006">
        <w:rPr>
          <w:rFonts w:ascii="Times New Roman" w:hAnsi="Times New Roman"/>
          <w:sz w:val="24"/>
          <w:szCs w:val="24"/>
        </w:rPr>
        <w:t xml:space="preserve">На овој позицији планирана су средства за набавку </w:t>
      </w:r>
      <w:r w:rsidR="00C61174">
        <w:rPr>
          <w:rFonts w:ascii="Times New Roman" w:hAnsi="Times New Roman"/>
          <w:sz w:val="24"/>
          <w:szCs w:val="24"/>
        </w:rPr>
        <w:t>горива</w:t>
      </w:r>
      <w:r w:rsidR="00745BC9">
        <w:rPr>
          <w:rFonts w:ascii="Times New Roman" w:hAnsi="Times New Roman"/>
          <w:sz w:val="24"/>
          <w:szCs w:val="24"/>
        </w:rPr>
        <w:t xml:space="preserve"> и осталог материјала за превоз</w:t>
      </w:r>
      <w:r w:rsidR="00C61174">
        <w:rPr>
          <w:rFonts w:ascii="Times New Roman" w:hAnsi="Times New Roman"/>
          <w:sz w:val="24"/>
          <w:szCs w:val="24"/>
        </w:rPr>
        <w:t>на средства</w:t>
      </w:r>
      <w:r w:rsidRPr="00326006">
        <w:rPr>
          <w:rFonts w:ascii="Times New Roman" w:hAnsi="Times New Roman"/>
          <w:sz w:val="24"/>
          <w:szCs w:val="24"/>
        </w:rPr>
        <w:t>, канцеларијског материјала, алaта и ситног инвентара, резервних делова за потребе школе</w:t>
      </w:r>
      <w:r w:rsidR="00745BC9">
        <w:rPr>
          <w:rFonts w:ascii="Times New Roman" w:hAnsi="Times New Roman"/>
          <w:sz w:val="24"/>
          <w:szCs w:val="24"/>
        </w:rPr>
        <w:t>, матерјала за образовање</w:t>
      </w:r>
      <w:r w:rsidRPr="00326006">
        <w:rPr>
          <w:rFonts w:ascii="Times New Roman" w:hAnsi="Times New Roman"/>
          <w:sz w:val="24"/>
          <w:szCs w:val="24"/>
        </w:rPr>
        <w:t>.</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Планирана је набавка заштитног одела за запослене и медицинског материјала.</w:t>
      </w:r>
      <w:proofErr w:type="gramEnd"/>
      <w:r w:rsidRPr="00326006">
        <w:rPr>
          <w:rFonts w:ascii="Times New Roman" w:hAnsi="Times New Roman"/>
          <w:sz w:val="24"/>
          <w:szCs w:val="24"/>
        </w:rPr>
        <w:t xml:space="preserve"> </w:t>
      </w:r>
    </w:p>
    <w:p w:rsidR="00326006" w:rsidRPr="00326006" w:rsidRDefault="00326006" w:rsidP="00326006">
      <w:pPr>
        <w:jc w:val="both"/>
        <w:rPr>
          <w:rFonts w:ascii="Times New Roman" w:hAnsi="Times New Roman"/>
          <w:b/>
          <w:sz w:val="24"/>
          <w:szCs w:val="24"/>
        </w:rPr>
      </w:pPr>
      <w:bookmarkStart w:id="56" w:name="OLE_LINK80"/>
      <w:bookmarkStart w:id="57" w:name="OLE_LINK83"/>
      <w:bookmarkStart w:id="58" w:name="OLE_LINK84"/>
      <w:r w:rsidRPr="00326006">
        <w:rPr>
          <w:rFonts w:ascii="Times New Roman" w:hAnsi="Times New Roman"/>
          <w:b/>
          <w:sz w:val="24"/>
          <w:szCs w:val="24"/>
          <w:lang w:val="ru-RU"/>
        </w:rPr>
        <w:t xml:space="preserve">Порези, обавезне таксе, казне и пенали </w:t>
      </w:r>
    </w:p>
    <w:p w:rsidR="00326006" w:rsidRPr="00326006" w:rsidRDefault="00326006" w:rsidP="00326006">
      <w:pPr>
        <w:jc w:val="both"/>
        <w:rPr>
          <w:rFonts w:ascii="Times New Roman" w:hAnsi="Times New Roman"/>
          <w:sz w:val="24"/>
          <w:szCs w:val="24"/>
        </w:rPr>
      </w:pPr>
      <w:proofErr w:type="gramStart"/>
      <w:r w:rsidRPr="00326006">
        <w:rPr>
          <w:rFonts w:ascii="Times New Roman" w:hAnsi="Times New Roman"/>
          <w:sz w:val="24"/>
          <w:szCs w:val="24"/>
        </w:rPr>
        <w:t>На овој позицији су планирана средства за плаћање такси приликом регистрације возила, као и остале таксе.</w:t>
      </w:r>
      <w:proofErr w:type="gramEnd"/>
    </w:p>
    <w:bookmarkEnd w:id="56"/>
    <w:bookmarkEnd w:id="57"/>
    <w:bookmarkEnd w:id="58"/>
    <w:p w:rsidR="00326006" w:rsidRPr="00326006" w:rsidRDefault="00326006" w:rsidP="00326006">
      <w:pPr>
        <w:jc w:val="both"/>
        <w:rPr>
          <w:rFonts w:ascii="Times New Roman" w:hAnsi="Times New Roman"/>
          <w:b/>
          <w:sz w:val="24"/>
          <w:szCs w:val="24"/>
        </w:rPr>
      </w:pPr>
      <w:r w:rsidRPr="00326006">
        <w:rPr>
          <w:rFonts w:ascii="Times New Roman" w:hAnsi="Times New Roman"/>
          <w:b/>
          <w:sz w:val="24"/>
          <w:szCs w:val="24"/>
        </w:rPr>
        <w:t>Зграде и грађевински објекти</w:t>
      </w:r>
    </w:p>
    <w:p w:rsidR="00326006" w:rsidRPr="00326006" w:rsidRDefault="00326006" w:rsidP="00326006">
      <w:pPr>
        <w:jc w:val="both"/>
        <w:rPr>
          <w:rFonts w:ascii="Times New Roman" w:hAnsi="Times New Roman"/>
          <w:sz w:val="24"/>
          <w:szCs w:val="24"/>
        </w:rPr>
      </w:pPr>
      <w:proofErr w:type="gramStart"/>
      <w:r w:rsidRPr="00326006">
        <w:rPr>
          <w:rFonts w:ascii="Times New Roman" w:hAnsi="Times New Roman"/>
          <w:sz w:val="24"/>
          <w:szCs w:val="24"/>
        </w:rPr>
        <w:t>У 2017.</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години</w:t>
      </w:r>
      <w:proofErr w:type="gramEnd"/>
      <w:r w:rsidRPr="00326006">
        <w:rPr>
          <w:rFonts w:ascii="Times New Roman" w:hAnsi="Times New Roman"/>
          <w:sz w:val="24"/>
          <w:szCs w:val="24"/>
        </w:rPr>
        <w:t xml:space="preserve"> планирана су средства за израду идејних пројеката за потребе школе у износу од 150.000 динара. </w:t>
      </w:r>
      <w:proofErr w:type="gramStart"/>
      <w:r w:rsidRPr="00326006">
        <w:rPr>
          <w:rFonts w:ascii="Times New Roman" w:hAnsi="Times New Roman"/>
          <w:sz w:val="24"/>
          <w:szCs w:val="24"/>
        </w:rPr>
        <w:t>Други пројекат се односи на уређење платоа школског дворишта, који је започет 2016.</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године</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Планирана је поставка плочица на степеништу и другим површинама у матичној школи.</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Вредност пројекта у 2017.</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години</w:t>
      </w:r>
      <w:proofErr w:type="gramEnd"/>
      <w:r w:rsidRPr="00326006">
        <w:rPr>
          <w:rFonts w:ascii="Times New Roman" w:hAnsi="Times New Roman"/>
          <w:sz w:val="24"/>
          <w:szCs w:val="24"/>
        </w:rPr>
        <w:t xml:space="preserve"> износи 200.000 динара. </w:t>
      </w:r>
      <w:proofErr w:type="gramStart"/>
      <w:r w:rsidRPr="00326006">
        <w:rPr>
          <w:rFonts w:ascii="Times New Roman" w:hAnsi="Times New Roman"/>
          <w:sz w:val="24"/>
          <w:szCs w:val="24"/>
        </w:rPr>
        <w:t xml:space="preserve">Највећа средства на овој позицији су планирана за израду санитарног чвора са септичком јамом у школи у Горњем Црниљеву у износу од </w:t>
      </w:r>
      <w:r w:rsidR="00C61174">
        <w:rPr>
          <w:rFonts w:ascii="Times New Roman" w:hAnsi="Times New Roman"/>
          <w:sz w:val="24"/>
          <w:szCs w:val="24"/>
        </w:rPr>
        <w:t>750.000</w:t>
      </w:r>
      <w:r w:rsidRPr="00326006">
        <w:rPr>
          <w:rFonts w:ascii="Times New Roman" w:hAnsi="Times New Roman"/>
          <w:sz w:val="24"/>
          <w:szCs w:val="24"/>
        </w:rPr>
        <w:t xml:space="preserve"> динара.</w:t>
      </w:r>
      <w:proofErr w:type="gramEnd"/>
      <w:r w:rsidRPr="00326006">
        <w:rPr>
          <w:rFonts w:ascii="Times New Roman" w:hAnsi="Times New Roman"/>
          <w:sz w:val="24"/>
          <w:szCs w:val="24"/>
        </w:rPr>
        <w:t xml:space="preserve"> </w:t>
      </w:r>
    </w:p>
    <w:p w:rsidR="00326006" w:rsidRPr="00326006" w:rsidRDefault="00326006" w:rsidP="00326006">
      <w:pPr>
        <w:jc w:val="both"/>
        <w:rPr>
          <w:rFonts w:ascii="Times New Roman" w:hAnsi="Times New Roman"/>
          <w:b/>
          <w:sz w:val="24"/>
          <w:szCs w:val="24"/>
        </w:rPr>
      </w:pPr>
      <w:bookmarkStart w:id="59" w:name="OLE_LINK85"/>
      <w:bookmarkStart w:id="60" w:name="OLE_LINK88"/>
      <w:r w:rsidRPr="00326006">
        <w:rPr>
          <w:rFonts w:ascii="Times New Roman" w:hAnsi="Times New Roman"/>
          <w:b/>
          <w:sz w:val="24"/>
          <w:szCs w:val="24"/>
        </w:rPr>
        <w:lastRenderedPageBreak/>
        <w:t>Машине и опрема</w:t>
      </w:r>
    </w:p>
    <w:bookmarkEnd w:id="59"/>
    <w:bookmarkEnd w:id="60"/>
    <w:p w:rsidR="00326006" w:rsidRDefault="00326006" w:rsidP="00326006">
      <w:pPr>
        <w:jc w:val="both"/>
        <w:rPr>
          <w:rFonts w:ascii="Times New Roman" w:hAnsi="Times New Roman"/>
          <w:sz w:val="24"/>
          <w:szCs w:val="24"/>
        </w:rPr>
      </w:pPr>
      <w:proofErr w:type="gramStart"/>
      <w:r w:rsidRPr="00326006">
        <w:rPr>
          <w:rFonts w:ascii="Times New Roman" w:hAnsi="Times New Roman"/>
          <w:sz w:val="24"/>
          <w:szCs w:val="24"/>
        </w:rPr>
        <w:t>Буџетом за 2017.</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годину</w:t>
      </w:r>
      <w:proofErr w:type="gramEnd"/>
      <w:r w:rsidRPr="00326006">
        <w:rPr>
          <w:rFonts w:ascii="Times New Roman" w:hAnsi="Times New Roman"/>
          <w:sz w:val="24"/>
          <w:szCs w:val="24"/>
        </w:rPr>
        <w:t xml:space="preserve"> планирана је набавка десктоп и лаптоп рачун</w:t>
      </w:r>
      <w:r w:rsidR="00C61174">
        <w:rPr>
          <w:rFonts w:ascii="Times New Roman" w:hAnsi="Times New Roman"/>
          <w:sz w:val="24"/>
          <w:szCs w:val="24"/>
        </w:rPr>
        <w:t>а</w:t>
      </w:r>
      <w:r w:rsidRPr="00326006">
        <w:rPr>
          <w:rFonts w:ascii="Times New Roman" w:hAnsi="Times New Roman"/>
          <w:sz w:val="24"/>
          <w:szCs w:val="24"/>
        </w:rPr>
        <w:t xml:space="preserve">ра који би се користили за потребе унапређења информатичког знања ученика. </w:t>
      </w:r>
      <w:proofErr w:type="gramStart"/>
      <w:r w:rsidRPr="00326006">
        <w:rPr>
          <w:rFonts w:ascii="Times New Roman" w:hAnsi="Times New Roman"/>
          <w:sz w:val="24"/>
          <w:szCs w:val="24"/>
        </w:rPr>
        <w:t>Планирана је набавка 10 рачунара у вредности од 300.000 динара.</w:t>
      </w:r>
      <w:proofErr w:type="gramEnd"/>
      <w:r w:rsidRPr="00326006">
        <w:rPr>
          <w:rFonts w:ascii="Times New Roman" w:hAnsi="Times New Roman"/>
          <w:sz w:val="24"/>
          <w:szCs w:val="24"/>
        </w:rPr>
        <w:t xml:space="preserve"> </w:t>
      </w:r>
      <w:proofErr w:type="gramStart"/>
      <w:r w:rsidRPr="00326006">
        <w:rPr>
          <w:rFonts w:ascii="Times New Roman" w:hAnsi="Times New Roman"/>
          <w:sz w:val="24"/>
          <w:szCs w:val="24"/>
        </w:rPr>
        <w:t>На овој позицији планирана су средства у износу од 200.000 динара за набавку опреме која није предвиђена пројектом.</w:t>
      </w:r>
      <w:proofErr w:type="gramEnd"/>
    </w:p>
    <w:p w:rsidR="00C61174" w:rsidRDefault="00C61174" w:rsidP="00326006">
      <w:pPr>
        <w:jc w:val="both"/>
        <w:rPr>
          <w:rFonts w:ascii="Times New Roman" w:hAnsi="Times New Roman"/>
          <w:sz w:val="24"/>
          <w:szCs w:val="24"/>
        </w:rPr>
      </w:pPr>
    </w:p>
    <w:p w:rsidR="00C61174" w:rsidRDefault="00C61174" w:rsidP="00C61174">
      <w:pPr>
        <w:ind w:firstLine="708"/>
        <w:jc w:val="both"/>
        <w:rPr>
          <w:rFonts w:ascii="Times New Roman" w:hAnsi="Times New Roman"/>
          <w:b/>
          <w:sz w:val="24"/>
          <w:szCs w:val="24"/>
          <w:u w:val="single"/>
        </w:rPr>
      </w:pPr>
      <w:r w:rsidRPr="00C61174">
        <w:rPr>
          <w:rFonts w:ascii="Times New Roman" w:hAnsi="Times New Roman"/>
          <w:b/>
          <w:sz w:val="24"/>
          <w:szCs w:val="24"/>
          <w:u w:val="single"/>
        </w:rPr>
        <w:t>Расходи ОШ ‘’Војвода Мишић’’ Пецка</w:t>
      </w:r>
    </w:p>
    <w:p w:rsidR="00BA4B34" w:rsidRPr="00326006" w:rsidRDefault="00BA4B34" w:rsidP="00BA4B34">
      <w:pPr>
        <w:jc w:val="both"/>
        <w:rPr>
          <w:rFonts w:ascii="Times New Roman" w:hAnsi="Times New Roman"/>
          <w:b/>
          <w:sz w:val="24"/>
          <w:szCs w:val="24"/>
        </w:rPr>
      </w:pPr>
      <w:r w:rsidRPr="00326006">
        <w:rPr>
          <w:rFonts w:ascii="Times New Roman" w:hAnsi="Times New Roman"/>
          <w:b/>
          <w:sz w:val="24"/>
          <w:szCs w:val="24"/>
        </w:rPr>
        <w:t>Социјална давања запосленима</w:t>
      </w:r>
    </w:p>
    <w:p w:rsidR="00BA4B34" w:rsidRPr="00326006" w:rsidRDefault="00BA4B34" w:rsidP="00BA4B34">
      <w:pPr>
        <w:jc w:val="both"/>
        <w:rPr>
          <w:rFonts w:ascii="Times New Roman" w:hAnsi="Times New Roman"/>
          <w:sz w:val="24"/>
          <w:szCs w:val="24"/>
        </w:rPr>
      </w:pPr>
      <w:proofErr w:type="gramStart"/>
      <w:r w:rsidRPr="00326006">
        <w:rPr>
          <w:rFonts w:ascii="Times New Roman" w:hAnsi="Times New Roman"/>
          <w:sz w:val="24"/>
          <w:szCs w:val="24"/>
        </w:rPr>
        <w:t xml:space="preserve">На овој позицији планирана су средства за исплату </w:t>
      </w:r>
      <w:r>
        <w:rPr>
          <w:rFonts w:ascii="Times New Roman" w:hAnsi="Times New Roman"/>
          <w:sz w:val="24"/>
          <w:szCs w:val="24"/>
        </w:rPr>
        <w:t>запосленима</w:t>
      </w:r>
      <w:r w:rsidRPr="00326006">
        <w:rPr>
          <w:rFonts w:ascii="Times New Roman" w:hAnsi="Times New Roman"/>
          <w:sz w:val="24"/>
          <w:szCs w:val="24"/>
        </w:rPr>
        <w:t xml:space="preserve"> у случају</w:t>
      </w:r>
      <w:r>
        <w:rPr>
          <w:rFonts w:ascii="Times New Roman" w:hAnsi="Times New Roman"/>
          <w:sz w:val="24"/>
          <w:szCs w:val="24"/>
        </w:rPr>
        <w:t xml:space="preserve"> болести или</w:t>
      </w:r>
      <w:r w:rsidRPr="00326006">
        <w:rPr>
          <w:rFonts w:ascii="Times New Roman" w:hAnsi="Times New Roman"/>
          <w:sz w:val="24"/>
          <w:szCs w:val="24"/>
        </w:rPr>
        <w:t xml:space="preserve"> смрти </w:t>
      </w:r>
      <w:r>
        <w:rPr>
          <w:rFonts w:ascii="Times New Roman" w:hAnsi="Times New Roman"/>
          <w:sz w:val="24"/>
          <w:szCs w:val="24"/>
        </w:rPr>
        <w:t>члана</w:t>
      </w:r>
      <w:r w:rsidRPr="00326006">
        <w:rPr>
          <w:rFonts w:ascii="Times New Roman" w:hAnsi="Times New Roman"/>
          <w:sz w:val="24"/>
          <w:szCs w:val="24"/>
        </w:rPr>
        <w:t xml:space="preserve"> </w:t>
      </w:r>
      <w:r>
        <w:rPr>
          <w:rFonts w:ascii="Times New Roman" w:hAnsi="Times New Roman"/>
          <w:sz w:val="24"/>
          <w:szCs w:val="24"/>
        </w:rPr>
        <w:t xml:space="preserve">уже </w:t>
      </w:r>
      <w:r w:rsidRPr="00326006">
        <w:rPr>
          <w:rFonts w:ascii="Times New Roman" w:hAnsi="Times New Roman"/>
          <w:sz w:val="24"/>
          <w:szCs w:val="24"/>
        </w:rPr>
        <w:t>породице.</w:t>
      </w:r>
      <w:proofErr w:type="gramEnd"/>
    </w:p>
    <w:p w:rsidR="00BA4B34" w:rsidRPr="00326006" w:rsidRDefault="00BA4B34" w:rsidP="00BA4B34">
      <w:pPr>
        <w:jc w:val="both"/>
        <w:rPr>
          <w:rFonts w:ascii="Times New Roman" w:hAnsi="Times New Roman"/>
          <w:b/>
          <w:sz w:val="24"/>
          <w:szCs w:val="24"/>
        </w:rPr>
      </w:pPr>
      <w:r w:rsidRPr="00326006">
        <w:rPr>
          <w:rFonts w:ascii="Times New Roman" w:hAnsi="Times New Roman"/>
          <w:b/>
          <w:sz w:val="24"/>
          <w:szCs w:val="24"/>
        </w:rPr>
        <w:t>Накнаде трошкова за запослене</w:t>
      </w:r>
    </w:p>
    <w:p w:rsidR="00BA4B34" w:rsidRDefault="00BA4B34" w:rsidP="00BA4B34">
      <w:pPr>
        <w:rPr>
          <w:rFonts w:ascii="Times New Roman" w:hAnsi="Times New Roman"/>
          <w:sz w:val="24"/>
          <w:szCs w:val="24"/>
          <w:lang w:val="sr-Latn-RS"/>
        </w:rPr>
      </w:pPr>
      <w:r>
        <w:rPr>
          <w:rFonts w:ascii="Times New Roman" w:hAnsi="Times New Roman"/>
          <w:sz w:val="24"/>
          <w:szCs w:val="24"/>
          <w:lang w:val="sr-Latn-RS"/>
        </w:rPr>
        <w:t>У оквиру ове алинеје планиран је превоз запослених на посао и са посла за 29 запослених.</w:t>
      </w:r>
    </w:p>
    <w:p w:rsidR="00BA4B34" w:rsidRPr="00326006" w:rsidRDefault="00BA4B34" w:rsidP="00BA4B34">
      <w:pPr>
        <w:jc w:val="both"/>
        <w:rPr>
          <w:rFonts w:ascii="Times New Roman" w:hAnsi="Times New Roman"/>
          <w:b/>
          <w:sz w:val="24"/>
          <w:szCs w:val="24"/>
        </w:rPr>
      </w:pPr>
      <w:r w:rsidRPr="00326006">
        <w:rPr>
          <w:rFonts w:ascii="Times New Roman" w:hAnsi="Times New Roman"/>
          <w:b/>
          <w:sz w:val="24"/>
          <w:szCs w:val="24"/>
        </w:rPr>
        <w:t xml:space="preserve">Награде </w:t>
      </w:r>
      <w:proofErr w:type="gramStart"/>
      <w:r w:rsidRPr="00326006">
        <w:rPr>
          <w:rFonts w:ascii="Times New Roman" w:hAnsi="Times New Roman"/>
          <w:b/>
          <w:sz w:val="24"/>
          <w:szCs w:val="24"/>
        </w:rPr>
        <w:t>запосленима  и</w:t>
      </w:r>
      <w:proofErr w:type="gramEnd"/>
      <w:r w:rsidRPr="00326006">
        <w:rPr>
          <w:rFonts w:ascii="Times New Roman" w:hAnsi="Times New Roman"/>
          <w:b/>
          <w:sz w:val="24"/>
          <w:szCs w:val="24"/>
        </w:rPr>
        <w:t xml:space="preserve"> остали посебни расходи</w:t>
      </w:r>
    </w:p>
    <w:p w:rsidR="00BA4B34" w:rsidRPr="00BA4B34" w:rsidRDefault="00BA4B34" w:rsidP="00BA4B34">
      <w:pPr>
        <w:rPr>
          <w:rFonts w:ascii="Times New Roman" w:hAnsi="Times New Roman"/>
          <w:sz w:val="24"/>
          <w:szCs w:val="24"/>
          <w:lang w:val="sr-Latn-RS"/>
        </w:rPr>
      </w:pPr>
      <w:r>
        <w:rPr>
          <w:rFonts w:ascii="Times New Roman" w:hAnsi="Times New Roman"/>
          <w:sz w:val="24"/>
          <w:szCs w:val="24"/>
          <w:lang w:val="sr-Latn-RS"/>
        </w:rPr>
        <w:t>У оквиру ове алинеје планиране су јубиларне награде за запослене који то право стичу у 2017. Години.</w:t>
      </w:r>
    </w:p>
    <w:p w:rsidR="00BA4B34" w:rsidRPr="00BA4B34" w:rsidRDefault="00BA4B34" w:rsidP="00BA4B34">
      <w:pPr>
        <w:rPr>
          <w:rFonts w:ascii="Times New Roman" w:hAnsi="Times New Roman"/>
          <w:sz w:val="24"/>
          <w:szCs w:val="24"/>
          <w:lang w:val="sr-Latn-RS"/>
        </w:rPr>
      </w:pPr>
      <w:r w:rsidRPr="00BA4B34">
        <w:rPr>
          <w:rFonts w:ascii="Times New Roman" w:hAnsi="Times New Roman"/>
          <w:b/>
          <w:sz w:val="24"/>
          <w:szCs w:val="24"/>
          <w:lang w:val="sr-Latn-RS"/>
        </w:rPr>
        <w:t>Стални трошкови</w:t>
      </w:r>
      <w:r w:rsidRPr="00BA4B34">
        <w:rPr>
          <w:rFonts w:ascii="Times New Roman" w:hAnsi="Times New Roman"/>
          <w:sz w:val="24"/>
          <w:szCs w:val="24"/>
          <w:lang w:val="sr-Cyrl-CS"/>
        </w:rPr>
        <w:tab/>
      </w:r>
    </w:p>
    <w:p w:rsidR="00BA4B34" w:rsidRPr="00326006" w:rsidRDefault="00BA4B34" w:rsidP="00BA4B34">
      <w:pPr>
        <w:jc w:val="both"/>
        <w:rPr>
          <w:rFonts w:ascii="Times New Roman" w:hAnsi="Times New Roman"/>
          <w:sz w:val="24"/>
          <w:szCs w:val="24"/>
        </w:rPr>
      </w:pPr>
      <w:proofErr w:type="gramStart"/>
      <w:r>
        <w:rPr>
          <w:rFonts w:ascii="Times New Roman" w:hAnsi="Times New Roman"/>
          <w:sz w:val="24"/>
          <w:szCs w:val="24"/>
        </w:rPr>
        <w:t>У оквиру ове алинеје планирани су расходи за платни промет, трошкови електричне енергије, комуналних услуга, огрева, телефона, мобилних телефона, осигурања запослених, објеката и опреме.</w:t>
      </w:r>
      <w:proofErr w:type="gramEnd"/>
    </w:p>
    <w:p w:rsidR="00BA4B34" w:rsidRPr="00326006" w:rsidRDefault="00BA4B34" w:rsidP="00BA4B34">
      <w:pPr>
        <w:jc w:val="both"/>
        <w:rPr>
          <w:rFonts w:ascii="Times New Roman" w:hAnsi="Times New Roman"/>
          <w:b/>
          <w:sz w:val="24"/>
          <w:szCs w:val="24"/>
        </w:rPr>
      </w:pPr>
      <w:r w:rsidRPr="00326006">
        <w:rPr>
          <w:rFonts w:ascii="Times New Roman" w:hAnsi="Times New Roman"/>
          <w:b/>
          <w:sz w:val="24"/>
          <w:szCs w:val="24"/>
        </w:rPr>
        <w:t>Трошкови путовања</w:t>
      </w:r>
    </w:p>
    <w:p w:rsidR="00BA4B34" w:rsidRPr="00326006" w:rsidRDefault="00BA4B34" w:rsidP="00BA4B34">
      <w:pPr>
        <w:jc w:val="both"/>
        <w:rPr>
          <w:rFonts w:ascii="Times New Roman" w:hAnsi="Times New Roman"/>
          <w:sz w:val="24"/>
          <w:szCs w:val="24"/>
        </w:rPr>
      </w:pPr>
      <w:proofErr w:type="gramStart"/>
      <w:r w:rsidRPr="00326006">
        <w:rPr>
          <w:rFonts w:ascii="Times New Roman" w:hAnsi="Times New Roman"/>
          <w:sz w:val="24"/>
          <w:szCs w:val="24"/>
        </w:rPr>
        <w:t xml:space="preserve">У оквиру трошкова путовања </w:t>
      </w:r>
      <w:r>
        <w:rPr>
          <w:rFonts w:ascii="Times New Roman" w:hAnsi="Times New Roman"/>
          <w:sz w:val="24"/>
          <w:szCs w:val="24"/>
        </w:rPr>
        <w:t>планирани су</w:t>
      </w:r>
      <w:r w:rsidRPr="00326006">
        <w:rPr>
          <w:rFonts w:ascii="Times New Roman" w:hAnsi="Times New Roman"/>
          <w:sz w:val="24"/>
          <w:szCs w:val="24"/>
        </w:rPr>
        <w:t xml:space="preserve"> трошкови дневница за службена путовања и смештај запослених на службеним путовањима</w:t>
      </w:r>
      <w:r>
        <w:rPr>
          <w:rFonts w:ascii="Times New Roman" w:hAnsi="Times New Roman"/>
          <w:sz w:val="24"/>
          <w:szCs w:val="24"/>
        </w:rPr>
        <w:t>, као и превоз и смештај на републичким такмичењима</w:t>
      </w:r>
      <w:r w:rsidRPr="00326006">
        <w:rPr>
          <w:rFonts w:ascii="Times New Roman" w:hAnsi="Times New Roman"/>
          <w:sz w:val="24"/>
          <w:szCs w:val="24"/>
        </w:rPr>
        <w:t>.</w:t>
      </w:r>
      <w:proofErr w:type="gramEnd"/>
    </w:p>
    <w:p w:rsidR="00BA4B34" w:rsidRPr="00326006" w:rsidRDefault="00BA4B34" w:rsidP="00BA4B34">
      <w:pPr>
        <w:jc w:val="both"/>
        <w:rPr>
          <w:rFonts w:ascii="Times New Roman" w:hAnsi="Times New Roman"/>
          <w:b/>
          <w:sz w:val="24"/>
          <w:szCs w:val="24"/>
        </w:rPr>
      </w:pPr>
      <w:r w:rsidRPr="00326006">
        <w:rPr>
          <w:rFonts w:ascii="Times New Roman" w:hAnsi="Times New Roman"/>
          <w:b/>
          <w:sz w:val="24"/>
          <w:szCs w:val="24"/>
        </w:rPr>
        <w:t>Превоз ученика</w:t>
      </w:r>
    </w:p>
    <w:p w:rsidR="00BA4B34" w:rsidRPr="00326006" w:rsidRDefault="00BA4B34" w:rsidP="00BA4B34">
      <w:pPr>
        <w:jc w:val="both"/>
        <w:rPr>
          <w:rFonts w:ascii="Times New Roman" w:hAnsi="Times New Roman"/>
          <w:sz w:val="24"/>
          <w:szCs w:val="24"/>
        </w:rPr>
      </w:pPr>
      <w:proofErr w:type="gramStart"/>
      <w:r>
        <w:rPr>
          <w:rFonts w:ascii="Times New Roman" w:hAnsi="Times New Roman"/>
          <w:sz w:val="24"/>
          <w:szCs w:val="24"/>
        </w:rPr>
        <w:t>У оквиру ове алинеје планиран је превоз ученика за 10 месеци у току школске године.</w:t>
      </w:r>
      <w:proofErr w:type="gramEnd"/>
    </w:p>
    <w:p w:rsidR="00BA4B34" w:rsidRPr="00326006" w:rsidRDefault="00BA4B34" w:rsidP="00BA4B34">
      <w:pPr>
        <w:jc w:val="both"/>
        <w:rPr>
          <w:rFonts w:ascii="Times New Roman" w:hAnsi="Times New Roman"/>
          <w:b/>
          <w:sz w:val="24"/>
          <w:szCs w:val="24"/>
        </w:rPr>
      </w:pPr>
      <w:r w:rsidRPr="00326006">
        <w:rPr>
          <w:rFonts w:ascii="Times New Roman" w:hAnsi="Times New Roman"/>
          <w:b/>
          <w:sz w:val="24"/>
          <w:szCs w:val="24"/>
        </w:rPr>
        <w:t>Услуге по уговору</w:t>
      </w:r>
    </w:p>
    <w:p w:rsidR="00BA4B34" w:rsidRPr="00326006" w:rsidRDefault="00BA4B34" w:rsidP="00BA4B34">
      <w:pPr>
        <w:jc w:val="both"/>
        <w:rPr>
          <w:rFonts w:ascii="Times New Roman" w:hAnsi="Times New Roman"/>
          <w:sz w:val="24"/>
          <w:szCs w:val="24"/>
        </w:rPr>
      </w:pPr>
      <w:r>
        <w:rPr>
          <w:rFonts w:ascii="Times New Roman" w:hAnsi="Times New Roman"/>
          <w:sz w:val="24"/>
          <w:szCs w:val="24"/>
        </w:rPr>
        <w:t>У оквиру ове алинеје планирани су расходи за котизације за семинаре, издаци за стручне испите</w:t>
      </w:r>
      <w:proofErr w:type="gramStart"/>
      <w:r>
        <w:rPr>
          <w:rFonts w:ascii="Times New Roman" w:hAnsi="Times New Roman"/>
          <w:sz w:val="24"/>
          <w:szCs w:val="24"/>
        </w:rPr>
        <w:t xml:space="preserve">,  </w:t>
      </w:r>
      <w:r w:rsidR="00745BC9">
        <w:rPr>
          <w:rFonts w:ascii="Times New Roman" w:hAnsi="Times New Roman"/>
          <w:sz w:val="24"/>
          <w:szCs w:val="24"/>
        </w:rPr>
        <w:t>и</w:t>
      </w:r>
      <w:proofErr w:type="gramEnd"/>
      <w:r w:rsidR="00745BC9">
        <w:rPr>
          <w:rFonts w:ascii="Times New Roman" w:hAnsi="Times New Roman"/>
          <w:sz w:val="24"/>
          <w:szCs w:val="24"/>
        </w:rPr>
        <w:t xml:space="preserve"> </w:t>
      </w:r>
      <w:r>
        <w:rPr>
          <w:rFonts w:ascii="Times New Roman" w:hAnsi="Times New Roman"/>
          <w:sz w:val="24"/>
          <w:szCs w:val="24"/>
        </w:rPr>
        <w:t>остале услуге по уговору</w:t>
      </w:r>
    </w:p>
    <w:p w:rsidR="00745BC9" w:rsidRPr="00326006" w:rsidRDefault="00745BC9" w:rsidP="00745BC9">
      <w:pPr>
        <w:jc w:val="both"/>
        <w:rPr>
          <w:rFonts w:ascii="Times New Roman" w:hAnsi="Times New Roman"/>
          <w:b/>
          <w:sz w:val="24"/>
          <w:szCs w:val="24"/>
        </w:rPr>
      </w:pPr>
      <w:r w:rsidRPr="00326006">
        <w:rPr>
          <w:rFonts w:ascii="Times New Roman" w:hAnsi="Times New Roman"/>
          <w:b/>
          <w:sz w:val="24"/>
          <w:szCs w:val="24"/>
        </w:rPr>
        <w:t xml:space="preserve">Специјализоване услуге </w:t>
      </w:r>
    </w:p>
    <w:p w:rsidR="00745BC9" w:rsidRPr="00326006" w:rsidRDefault="00745BC9" w:rsidP="00745BC9">
      <w:pPr>
        <w:jc w:val="both"/>
        <w:rPr>
          <w:rFonts w:ascii="Times New Roman" w:hAnsi="Times New Roman"/>
          <w:sz w:val="24"/>
          <w:szCs w:val="24"/>
        </w:rPr>
      </w:pPr>
      <w:proofErr w:type="gramStart"/>
      <w:r>
        <w:rPr>
          <w:rFonts w:ascii="Times New Roman" w:hAnsi="Times New Roman"/>
          <w:sz w:val="24"/>
          <w:szCs w:val="24"/>
        </w:rPr>
        <w:t>У оквиру ове алинеје планирани су расходи за санитарне прегледе запослених, микробиолошки преглед воде, услуге безбедности и здравља на раду, сервис ватрогасне опреме и остале специјализоване услуге.</w:t>
      </w:r>
      <w:proofErr w:type="gramEnd"/>
    </w:p>
    <w:p w:rsidR="00745BC9" w:rsidRPr="00326006" w:rsidRDefault="00745BC9" w:rsidP="00745BC9">
      <w:pPr>
        <w:jc w:val="both"/>
        <w:rPr>
          <w:rFonts w:ascii="Times New Roman" w:hAnsi="Times New Roman"/>
          <w:b/>
          <w:sz w:val="24"/>
          <w:szCs w:val="24"/>
        </w:rPr>
      </w:pPr>
      <w:r w:rsidRPr="00326006">
        <w:rPr>
          <w:rFonts w:ascii="Times New Roman" w:hAnsi="Times New Roman"/>
          <w:b/>
          <w:sz w:val="24"/>
          <w:szCs w:val="24"/>
        </w:rPr>
        <w:t>Текуће поправке и одржавање</w:t>
      </w:r>
    </w:p>
    <w:p w:rsidR="00BA4B34" w:rsidRPr="00BA4B34" w:rsidRDefault="00BA4B34" w:rsidP="00745BC9">
      <w:pPr>
        <w:jc w:val="both"/>
        <w:rPr>
          <w:rFonts w:ascii="Times New Roman" w:hAnsi="Times New Roman"/>
          <w:sz w:val="24"/>
          <w:szCs w:val="24"/>
          <w:lang w:val="sr-Cyrl-CS"/>
        </w:rPr>
      </w:pPr>
      <w:r w:rsidRPr="00BA4B34">
        <w:rPr>
          <w:rFonts w:ascii="Times New Roman" w:hAnsi="Times New Roman"/>
          <w:sz w:val="24"/>
          <w:szCs w:val="24"/>
          <w:lang w:val="sr-Cyrl-CS"/>
        </w:rPr>
        <w:lastRenderedPageBreak/>
        <w:t>Одржавање матичне школе, као и предвиђена одржавања у издвојеним одељењима ш</w:t>
      </w:r>
      <w:r w:rsidR="00745BC9">
        <w:rPr>
          <w:rFonts w:ascii="Times New Roman" w:hAnsi="Times New Roman"/>
          <w:sz w:val="24"/>
          <w:szCs w:val="24"/>
          <w:lang w:val="sr-Cyrl-CS"/>
        </w:rPr>
        <w:t>кола Гуњака, Драгодола и Царине</w:t>
      </w:r>
      <w:r w:rsidR="00745BC9">
        <w:rPr>
          <w:rFonts w:ascii="Times New Roman" w:hAnsi="Times New Roman"/>
          <w:sz w:val="24"/>
          <w:szCs w:val="24"/>
          <w:lang w:val="sr-Latn-RS"/>
        </w:rPr>
        <w:t>,</w:t>
      </w:r>
      <w:r w:rsidRPr="00BA4B34">
        <w:rPr>
          <w:rFonts w:ascii="Times New Roman" w:hAnsi="Times New Roman"/>
          <w:sz w:val="24"/>
          <w:szCs w:val="24"/>
          <w:lang w:val="sr-Cyrl-CS"/>
        </w:rPr>
        <w:t xml:space="preserve"> </w:t>
      </w:r>
      <w:r w:rsidRPr="00BA4B34">
        <w:rPr>
          <w:rFonts w:ascii="Times New Roman" w:hAnsi="Times New Roman"/>
          <w:sz w:val="24"/>
          <w:szCs w:val="24"/>
        </w:rPr>
        <w:t xml:space="preserve">одржавање школског фудбалског стадиона, кошење, </w:t>
      </w:r>
      <w:r w:rsidR="00745BC9">
        <w:rPr>
          <w:rFonts w:ascii="Times New Roman" w:hAnsi="Times New Roman"/>
          <w:sz w:val="24"/>
          <w:szCs w:val="24"/>
        </w:rPr>
        <w:t>и друге ситне поправке.</w:t>
      </w:r>
    </w:p>
    <w:p w:rsidR="00745BC9" w:rsidRPr="00326006" w:rsidRDefault="00745BC9" w:rsidP="00745BC9">
      <w:pPr>
        <w:jc w:val="both"/>
        <w:rPr>
          <w:rFonts w:ascii="Times New Roman" w:hAnsi="Times New Roman"/>
          <w:b/>
          <w:sz w:val="24"/>
          <w:szCs w:val="24"/>
        </w:rPr>
      </w:pPr>
      <w:r w:rsidRPr="00326006">
        <w:rPr>
          <w:rFonts w:ascii="Times New Roman" w:hAnsi="Times New Roman"/>
          <w:b/>
          <w:sz w:val="24"/>
          <w:szCs w:val="24"/>
        </w:rPr>
        <w:t>Материјал</w:t>
      </w:r>
    </w:p>
    <w:p w:rsidR="00BA4B34" w:rsidRPr="00BA4B34" w:rsidRDefault="00745BC9" w:rsidP="00745BC9">
      <w:pPr>
        <w:jc w:val="both"/>
        <w:rPr>
          <w:rFonts w:ascii="Times New Roman" w:hAnsi="Times New Roman"/>
          <w:sz w:val="24"/>
          <w:szCs w:val="24"/>
          <w:lang w:val="sr-Cyrl-CS"/>
        </w:rPr>
      </w:pPr>
      <w:r>
        <w:rPr>
          <w:rFonts w:ascii="Times New Roman" w:hAnsi="Times New Roman"/>
          <w:sz w:val="24"/>
          <w:szCs w:val="24"/>
          <w:lang w:val="sr-Latn-RS"/>
        </w:rPr>
        <w:t>О</w:t>
      </w:r>
      <w:r w:rsidR="00BA4B34" w:rsidRPr="00BA4B34">
        <w:rPr>
          <w:rFonts w:ascii="Times New Roman" w:hAnsi="Times New Roman"/>
          <w:sz w:val="24"/>
          <w:szCs w:val="24"/>
          <w:lang w:val="sr-Cyrl-CS"/>
        </w:rPr>
        <w:t>бухвата канцеларијски материјал</w:t>
      </w:r>
      <w:r>
        <w:rPr>
          <w:rFonts w:ascii="Times New Roman" w:hAnsi="Times New Roman"/>
          <w:sz w:val="24"/>
          <w:szCs w:val="24"/>
          <w:lang w:val="sr-Latn-RS"/>
        </w:rPr>
        <w:t>,</w:t>
      </w:r>
      <w:r w:rsidR="00BA4B34" w:rsidRPr="00BA4B34">
        <w:rPr>
          <w:rFonts w:ascii="Times New Roman" w:hAnsi="Times New Roman"/>
          <w:sz w:val="24"/>
          <w:szCs w:val="24"/>
          <w:lang w:val="sr-Cyrl-CS"/>
        </w:rPr>
        <w:t xml:space="preserve"> </w:t>
      </w:r>
      <w:r>
        <w:rPr>
          <w:rFonts w:ascii="Times New Roman" w:hAnsi="Times New Roman"/>
          <w:sz w:val="24"/>
          <w:szCs w:val="24"/>
          <w:lang w:val="sr-Latn-RS"/>
        </w:rPr>
        <w:t>г</w:t>
      </w:r>
      <w:r w:rsidR="00BA4B34" w:rsidRPr="00BA4B34">
        <w:rPr>
          <w:rFonts w:ascii="Times New Roman" w:hAnsi="Times New Roman"/>
          <w:sz w:val="24"/>
          <w:szCs w:val="24"/>
          <w:lang w:val="sr-Cyrl-CS"/>
        </w:rPr>
        <w:t>ориво</w:t>
      </w:r>
      <w:r>
        <w:rPr>
          <w:rFonts w:ascii="Times New Roman" w:hAnsi="Times New Roman"/>
          <w:sz w:val="24"/>
          <w:szCs w:val="24"/>
          <w:lang w:val="sr-Latn-RS"/>
        </w:rPr>
        <w:t xml:space="preserve"> и остали материјал за превозна средства</w:t>
      </w:r>
      <w:r w:rsidR="00BA4B34" w:rsidRPr="00BA4B34">
        <w:rPr>
          <w:rFonts w:ascii="Times New Roman" w:hAnsi="Times New Roman"/>
          <w:sz w:val="24"/>
          <w:szCs w:val="24"/>
          <w:lang w:val="sr-Cyrl-CS"/>
        </w:rPr>
        <w:t xml:space="preserve">, хемијска и </w:t>
      </w:r>
      <w:r>
        <w:rPr>
          <w:rFonts w:ascii="Times New Roman" w:hAnsi="Times New Roman"/>
          <w:sz w:val="24"/>
          <w:szCs w:val="24"/>
          <w:lang w:val="sr-Latn-RS"/>
        </w:rPr>
        <w:t>остала</w:t>
      </w:r>
      <w:r w:rsidR="00BA4B34" w:rsidRPr="00BA4B34">
        <w:rPr>
          <w:rFonts w:ascii="Times New Roman" w:hAnsi="Times New Roman"/>
          <w:sz w:val="24"/>
          <w:szCs w:val="24"/>
          <w:lang w:val="sr-Cyrl-CS"/>
        </w:rPr>
        <w:t xml:space="preserve"> средства за одржавање</w:t>
      </w:r>
      <w:r>
        <w:rPr>
          <w:rFonts w:ascii="Times New Roman" w:hAnsi="Times New Roman"/>
          <w:sz w:val="24"/>
          <w:szCs w:val="24"/>
          <w:lang w:val="sr-Latn-RS"/>
        </w:rPr>
        <w:t xml:space="preserve"> хигијене</w:t>
      </w:r>
      <w:r w:rsidR="00BA4B34" w:rsidRPr="00BA4B34">
        <w:rPr>
          <w:rFonts w:ascii="Times New Roman" w:hAnsi="Times New Roman"/>
          <w:sz w:val="24"/>
          <w:szCs w:val="24"/>
          <w:lang w:val="sr-Cyrl-CS"/>
        </w:rPr>
        <w:t xml:space="preserve"> школских просторија у школи Пецкој и на тере</w:t>
      </w:r>
      <w:r>
        <w:rPr>
          <w:rFonts w:ascii="Times New Roman" w:hAnsi="Times New Roman"/>
          <w:sz w:val="24"/>
          <w:szCs w:val="24"/>
          <w:lang w:val="sr-Latn-RS"/>
        </w:rPr>
        <w:t>н</w:t>
      </w:r>
      <w:r w:rsidR="00BA4B34" w:rsidRPr="00BA4B34">
        <w:rPr>
          <w:rFonts w:ascii="Times New Roman" w:hAnsi="Times New Roman"/>
          <w:sz w:val="24"/>
          <w:szCs w:val="24"/>
          <w:lang w:val="sr-Cyrl-CS"/>
        </w:rPr>
        <w:t>у</w:t>
      </w:r>
      <w:r>
        <w:rPr>
          <w:rFonts w:ascii="Times New Roman" w:hAnsi="Times New Roman"/>
          <w:sz w:val="24"/>
          <w:szCs w:val="24"/>
          <w:lang w:val="sr-Latn-RS"/>
        </w:rPr>
        <w:t>, стручну литературу за потребе запослених, материјал за образовање</w:t>
      </w:r>
      <w:r w:rsidR="00BA4B34" w:rsidRPr="00BA4B34">
        <w:rPr>
          <w:rFonts w:ascii="Times New Roman" w:hAnsi="Times New Roman"/>
          <w:sz w:val="24"/>
          <w:szCs w:val="24"/>
          <w:lang w:val="sr-Cyrl-CS"/>
        </w:rPr>
        <w:t xml:space="preserve">. </w:t>
      </w:r>
    </w:p>
    <w:p w:rsidR="00745BC9" w:rsidRPr="00326006" w:rsidRDefault="00745BC9" w:rsidP="00745BC9">
      <w:pPr>
        <w:jc w:val="both"/>
        <w:rPr>
          <w:rFonts w:ascii="Times New Roman" w:hAnsi="Times New Roman"/>
          <w:b/>
          <w:sz w:val="24"/>
          <w:szCs w:val="24"/>
        </w:rPr>
      </w:pPr>
      <w:r w:rsidRPr="00326006">
        <w:rPr>
          <w:rFonts w:ascii="Times New Roman" w:hAnsi="Times New Roman"/>
          <w:b/>
          <w:sz w:val="24"/>
          <w:szCs w:val="24"/>
          <w:lang w:val="ru-RU"/>
        </w:rPr>
        <w:t xml:space="preserve">Порези, обавезне таксе, казне и пенали </w:t>
      </w:r>
    </w:p>
    <w:p w:rsidR="00745BC9" w:rsidRPr="00326006" w:rsidRDefault="00745BC9" w:rsidP="00745BC9">
      <w:pPr>
        <w:jc w:val="both"/>
        <w:rPr>
          <w:rFonts w:ascii="Times New Roman" w:hAnsi="Times New Roman"/>
          <w:sz w:val="24"/>
          <w:szCs w:val="24"/>
        </w:rPr>
      </w:pPr>
      <w:proofErr w:type="gramStart"/>
      <w:r w:rsidRPr="00326006">
        <w:rPr>
          <w:rFonts w:ascii="Times New Roman" w:hAnsi="Times New Roman"/>
          <w:sz w:val="24"/>
          <w:szCs w:val="24"/>
        </w:rPr>
        <w:t>На овој позицији су планирана средства за плаћање такси приликом регистрације возила, као и остале таксе.</w:t>
      </w:r>
      <w:proofErr w:type="gramEnd"/>
    </w:p>
    <w:p w:rsidR="00745BC9" w:rsidRPr="00326006" w:rsidRDefault="00745BC9" w:rsidP="00745BC9">
      <w:pPr>
        <w:jc w:val="both"/>
        <w:rPr>
          <w:rFonts w:ascii="Times New Roman" w:hAnsi="Times New Roman"/>
          <w:b/>
          <w:sz w:val="24"/>
          <w:szCs w:val="24"/>
        </w:rPr>
      </w:pPr>
      <w:r w:rsidRPr="00326006">
        <w:rPr>
          <w:rFonts w:ascii="Times New Roman" w:hAnsi="Times New Roman"/>
          <w:b/>
          <w:sz w:val="24"/>
          <w:szCs w:val="24"/>
        </w:rPr>
        <w:t>Машине и опрема</w:t>
      </w:r>
    </w:p>
    <w:p w:rsidR="00326006" w:rsidRDefault="00745BC9" w:rsidP="00745BC9">
      <w:pPr>
        <w:jc w:val="both"/>
        <w:rPr>
          <w:rFonts w:ascii="Times New Roman" w:hAnsi="Times New Roman"/>
          <w:sz w:val="24"/>
          <w:szCs w:val="24"/>
          <w:lang w:val="sr-Latn-RS"/>
        </w:rPr>
      </w:pPr>
      <w:r>
        <w:rPr>
          <w:rFonts w:ascii="Times New Roman" w:hAnsi="Times New Roman"/>
          <w:sz w:val="24"/>
          <w:szCs w:val="24"/>
          <w:lang w:val="sr-Latn-RS"/>
        </w:rPr>
        <w:t xml:space="preserve">Средства су планирана </w:t>
      </w:r>
      <w:r w:rsidR="00BA4B34" w:rsidRPr="00BA4B34">
        <w:rPr>
          <w:rFonts w:ascii="Times New Roman" w:hAnsi="Times New Roman"/>
          <w:sz w:val="24"/>
          <w:szCs w:val="24"/>
          <w:lang w:val="sr-Cyrl-CS"/>
        </w:rPr>
        <w:t>за набавку намешта</w:t>
      </w:r>
      <w:r>
        <w:rPr>
          <w:rFonts w:ascii="Times New Roman" w:hAnsi="Times New Roman"/>
          <w:sz w:val="24"/>
          <w:szCs w:val="24"/>
          <w:lang w:val="sr-Cyrl-CS"/>
        </w:rPr>
        <w:t>ја у учионицама и канцеларијама</w:t>
      </w:r>
      <w:r>
        <w:rPr>
          <w:rFonts w:ascii="Times New Roman" w:hAnsi="Times New Roman"/>
          <w:sz w:val="24"/>
          <w:szCs w:val="24"/>
          <w:lang w:val="sr-Latn-RS"/>
        </w:rPr>
        <w:t>.</w:t>
      </w:r>
    </w:p>
    <w:p w:rsidR="00701C35" w:rsidRPr="00A93FA4" w:rsidRDefault="00A93FA4" w:rsidP="00701C35">
      <w:pPr>
        <w:rPr>
          <w:rFonts w:ascii="Times New Roman" w:hAnsi="Times New Roman"/>
          <w:b/>
          <w:sz w:val="24"/>
          <w:szCs w:val="24"/>
          <w:lang w:val="sr-Latn-RS"/>
        </w:rPr>
      </w:pPr>
      <w:r w:rsidRPr="00A93FA4">
        <w:rPr>
          <w:rFonts w:ascii="Times New Roman" w:hAnsi="Times New Roman"/>
          <w:b/>
          <w:sz w:val="24"/>
          <w:szCs w:val="24"/>
          <w:lang w:val="sr-Latn-RS"/>
        </w:rPr>
        <w:t>Енергетска ефикасност у јавним зградама</w:t>
      </w:r>
    </w:p>
    <w:p w:rsidR="00A93FA4" w:rsidRDefault="00A93FA4" w:rsidP="00A93FA4">
      <w:pPr>
        <w:spacing w:after="0"/>
        <w:jc w:val="both"/>
        <w:rPr>
          <w:rFonts w:ascii="Times New Roman" w:hAnsi="Times New Roman"/>
          <w:sz w:val="24"/>
          <w:szCs w:val="24"/>
          <w:lang w:val="sr-Latn-RS"/>
        </w:rPr>
      </w:pPr>
      <w:r>
        <w:rPr>
          <w:rFonts w:ascii="Times New Roman" w:hAnsi="Times New Roman"/>
          <w:sz w:val="24"/>
          <w:szCs w:val="24"/>
          <w:lang w:val="sr-Latn-RS"/>
        </w:rPr>
        <w:t>У оквиру овог пројекта планирно је учешће општине у реализацији п</w:t>
      </w:r>
      <w:r w:rsidR="00701C35" w:rsidRPr="00A93FA4">
        <w:rPr>
          <w:rFonts w:ascii="Times New Roman" w:hAnsi="Times New Roman"/>
          <w:sz w:val="24"/>
          <w:szCs w:val="24"/>
          <w:lang w:val="sr-Cyrl-CS"/>
        </w:rPr>
        <w:t>ројекта који води Министарство образовања, науке и техно</w:t>
      </w:r>
      <w:r>
        <w:rPr>
          <w:rFonts w:ascii="Times New Roman" w:hAnsi="Times New Roman"/>
          <w:sz w:val="24"/>
          <w:szCs w:val="24"/>
          <w:lang w:val="sr-Cyrl-CS"/>
        </w:rPr>
        <w:t>лошког развоја Републике Србије</w:t>
      </w:r>
      <w:r>
        <w:rPr>
          <w:rFonts w:ascii="Times New Roman" w:hAnsi="Times New Roman"/>
          <w:sz w:val="24"/>
          <w:szCs w:val="24"/>
          <w:lang w:val="sr-Latn-RS"/>
        </w:rPr>
        <w:t>.</w:t>
      </w:r>
      <w:r w:rsidR="00701C35" w:rsidRPr="00A93FA4">
        <w:rPr>
          <w:rFonts w:ascii="Times New Roman" w:hAnsi="Times New Roman"/>
          <w:sz w:val="24"/>
          <w:szCs w:val="24"/>
          <w:lang w:val="sr-Cyrl-CS"/>
        </w:rPr>
        <w:t xml:space="preserve"> </w:t>
      </w:r>
    </w:p>
    <w:p w:rsidR="00701C35" w:rsidRPr="00A93FA4" w:rsidRDefault="00701C35" w:rsidP="00A93FA4">
      <w:pPr>
        <w:spacing w:after="0"/>
        <w:jc w:val="both"/>
        <w:rPr>
          <w:rFonts w:ascii="Times New Roman" w:hAnsi="Times New Roman"/>
          <w:sz w:val="24"/>
          <w:szCs w:val="24"/>
          <w:lang w:val="sr-Cyrl-CS"/>
        </w:rPr>
      </w:pPr>
      <w:r w:rsidRPr="00A93FA4">
        <w:rPr>
          <w:rFonts w:ascii="Times New Roman" w:hAnsi="Times New Roman"/>
          <w:sz w:val="24"/>
          <w:szCs w:val="24"/>
          <w:lang w:val="sr-Cyrl-CS"/>
        </w:rPr>
        <w:t>Општина Осечина се у Писму о намерама и обавезама обавезује да ће обезбедити потребан материјал и радну снагу неопходну за извођење следе</w:t>
      </w:r>
      <w:r w:rsidR="00A93FA4">
        <w:rPr>
          <w:rFonts w:ascii="Times New Roman" w:hAnsi="Times New Roman"/>
          <w:sz w:val="24"/>
          <w:szCs w:val="24"/>
          <w:lang w:val="sr-Cyrl-CS"/>
        </w:rPr>
        <w:t>ћих радова</w:t>
      </w:r>
      <w:r w:rsidR="00A93FA4">
        <w:rPr>
          <w:rFonts w:ascii="Times New Roman" w:hAnsi="Times New Roman"/>
          <w:sz w:val="24"/>
          <w:szCs w:val="24"/>
          <w:lang w:val="sr-Latn-RS"/>
        </w:rPr>
        <w:t xml:space="preserve">: </w:t>
      </w:r>
      <w:r w:rsidRPr="00A93FA4">
        <w:rPr>
          <w:rFonts w:ascii="Times New Roman" w:hAnsi="Times New Roman"/>
          <w:sz w:val="24"/>
          <w:szCs w:val="24"/>
          <w:lang w:val="sr-Cyrl-CS"/>
        </w:rPr>
        <w:t>спортска сала</w:t>
      </w:r>
      <w:r w:rsidR="00A93FA4">
        <w:rPr>
          <w:rFonts w:ascii="Times New Roman" w:hAnsi="Times New Roman"/>
          <w:sz w:val="24"/>
          <w:szCs w:val="24"/>
          <w:lang w:val="sr-Latn-RS"/>
        </w:rPr>
        <w:t xml:space="preserve"> </w:t>
      </w:r>
      <w:r w:rsidRPr="00A93FA4">
        <w:rPr>
          <w:rFonts w:ascii="Times New Roman" w:hAnsi="Times New Roman"/>
          <w:sz w:val="24"/>
          <w:szCs w:val="24"/>
          <w:lang w:val="sr-Cyrl-CS"/>
        </w:rPr>
        <w:t>-</w:t>
      </w:r>
      <w:r w:rsidR="00A93FA4">
        <w:rPr>
          <w:rFonts w:ascii="Times New Roman" w:hAnsi="Times New Roman"/>
          <w:sz w:val="24"/>
          <w:szCs w:val="24"/>
          <w:lang w:val="sr-Latn-RS"/>
        </w:rPr>
        <w:t xml:space="preserve"> </w:t>
      </w:r>
      <w:r w:rsidRPr="00A93FA4">
        <w:rPr>
          <w:rFonts w:ascii="Times New Roman" w:hAnsi="Times New Roman"/>
          <w:sz w:val="24"/>
          <w:szCs w:val="24"/>
          <w:lang w:val="sr-Cyrl-CS"/>
        </w:rPr>
        <w:t xml:space="preserve">реконструкција древеног пода и реконструкција крова; бојење унутрашњости целе школе; замена громобранске инсталације и електро инсталације у кухињи. У оквиру овог пројекта улази и </w:t>
      </w:r>
      <w:r w:rsidR="00A93FA4">
        <w:rPr>
          <w:rFonts w:ascii="Times New Roman" w:hAnsi="Times New Roman"/>
          <w:sz w:val="24"/>
          <w:szCs w:val="24"/>
          <w:lang w:val="sr-Latn-RS"/>
        </w:rPr>
        <w:t>з</w:t>
      </w:r>
      <w:r w:rsidRPr="00A93FA4">
        <w:rPr>
          <w:rFonts w:ascii="Times New Roman" w:hAnsi="Times New Roman"/>
          <w:sz w:val="24"/>
          <w:szCs w:val="24"/>
          <w:lang w:val="sr-Cyrl-CS"/>
        </w:rPr>
        <w:t xml:space="preserve">амена опреме у кухињи. </w:t>
      </w:r>
    </w:p>
    <w:p w:rsidR="00A93FA4" w:rsidRDefault="00701C35" w:rsidP="00A93FA4">
      <w:pPr>
        <w:spacing w:after="0"/>
        <w:jc w:val="both"/>
        <w:rPr>
          <w:rFonts w:ascii="Times New Roman" w:hAnsi="Times New Roman"/>
          <w:sz w:val="24"/>
          <w:szCs w:val="24"/>
          <w:lang w:val="sr-Latn-RS"/>
        </w:rPr>
      </w:pPr>
      <w:r w:rsidRPr="00A93FA4">
        <w:rPr>
          <w:rFonts w:ascii="Times New Roman" w:hAnsi="Times New Roman"/>
          <w:sz w:val="24"/>
          <w:szCs w:val="24"/>
          <w:lang w:val="sr-Cyrl-CS"/>
        </w:rPr>
        <w:t>Како су радови каснили, тако је и рок за завршетак радова померен</w:t>
      </w:r>
      <w:r w:rsidR="00A93FA4">
        <w:rPr>
          <w:rFonts w:ascii="Times New Roman" w:hAnsi="Times New Roman"/>
          <w:sz w:val="24"/>
          <w:szCs w:val="24"/>
          <w:lang w:val="sr-Latn-RS"/>
        </w:rPr>
        <w:t>,</w:t>
      </w:r>
      <w:r w:rsidRPr="00A93FA4">
        <w:rPr>
          <w:rFonts w:ascii="Times New Roman" w:hAnsi="Times New Roman"/>
          <w:sz w:val="24"/>
          <w:szCs w:val="24"/>
          <w:lang w:val="sr-Cyrl-CS"/>
        </w:rPr>
        <w:t xml:space="preserve"> па самим тим и плаћање и извођење започетих радова се помера </w:t>
      </w:r>
      <w:r w:rsidR="00A93FA4">
        <w:rPr>
          <w:rFonts w:ascii="Times New Roman" w:hAnsi="Times New Roman"/>
          <w:sz w:val="24"/>
          <w:szCs w:val="24"/>
          <w:lang w:val="sr-Latn-RS"/>
        </w:rPr>
        <w:t>у</w:t>
      </w:r>
      <w:r w:rsidRPr="00A93FA4">
        <w:rPr>
          <w:rFonts w:ascii="Times New Roman" w:hAnsi="Times New Roman"/>
          <w:sz w:val="24"/>
          <w:szCs w:val="24"/>
          <w:lang w:val="sr-Cyrl-CS"/>
        </w:rPr>
        <w:t xml:space="preserve"> 2017. годину. </w:t>
      </w:r>
    </w:p>
    <w:p w:rsidR="00701C35" w:rsidRPr="00A93FA4" w:rsidRDefault="00701C35" w:rsidP="00A93FA4">
      <w:pPr>
        <w:spacing w:after="0"/>
        <w:jc w:val="both"/>
        <w:rPr>
          <w:rFonts w:ascii="Times New Roman" w:hAnsi="Times New Roman"/>
          <w:sz w:val="24"/>
          <w:szCs w:val="24"/>
          <w:lang w:val="sr-Cyrl-CS"/>
        </w:rPr>
      </w:pPr>
      <w:r w:rsidRPr="00A93FA4">
        <w:rPr>
          <w:rFonts w:ascii="Times New Roman" w:hAnsi="Times New Roman"/>
          <w:sz w:val="24"/>
          <w:szCs w:val="24"/>
          <w:lang w:val="sr-Cyrl-CS"/>
        </w:rPr>
        <w:t xml:space="preserve">Набавака опреме у кухињи у целости се преноси за 2017. годину. </w:t>
      </w:r>
    </w:p>
    <w:p w:rsidR="00745BC9" w:rsidRDefault="00745BC9" w:rsidP="00745BC9">
      <w:pPr>
        <w:jc w:val="both"/>
        <w:rPr>
          <w:sz w:val="24"/>
          <w:szCs w:val="24"/>
          <w:lang w:val="sr-Latn-RS"/>
        </w:rPr>
      </w:pPr>
    </w:p>
    <w:p w:rsidR="00A93FA4" w:rsidRDefault="00A93FA4" w:rsidP="001141CB">
      <w:pPr>
        <w:ind w:firstLine="708"/>
        <w:jc w:val="both"/>
        <w:rPr>
          <w:rFonts w:ascii="Times New Roman" w:hAnsi="Times New Roman"/>
          <w:b/>
          <w:sz w:val="24"/>
          <w:szCs w:val="24"/>
          <w:u w:val="single"/>
          <w:lang w:val="sr-Latn-RS"/>
        </w:rPr>
      </w:pPr>
      <w:r w:rsidRPr="00A93FA4">
        <w:rPr>
          <w:rFonts w:ascii="Times New Roman" w:hAnsi="Times New Roman"/>
          <w:b/>
          <w:sz w:val="24"/>
          <w:szCs w:val="24"/>
          <w:u w:val="single"/>
          <w:lang w:val="sr-Latn-RS"/>
        </w:rPr>
        <w:t>Расходи за средње образовање</w:t>
      </w:r>
    </w:p>
    <w:p w:rsidR="00D72CDA" w:rsidRPr="00D72CDA" w:rsidRDefault="00D72CDA" w:rsidP="00D72CDA">
      <w:pPr>
        <w:jc w:val="both"/>
        <w:rPr>
          <w:rFonts w:ascii="Times New Roman" w:hAnsi="Times New Roman"/>
          <w:sz w:val="24"/>
          <w:szCs w:val="24"/>
          <w:u w:val="single"/>
          <w:lang w:val="sr-Cyrl-CS"/>
        </w:rPr>
      </w:pPr>
      <w:r w:rsidRPr="00D72CDA">
        <w:rPr>
          <w:rFonts w:ascii="Times New Roman" w:hAnsi="Times New Roman"/>
          <w:sz w:val="24"/>
          <w:szCs w:val="24"/>
          <w:u w:val="single"/>
          <w:lang w:val="sr-Cyrl-CS"/>
        </w:rPr>
        <w:t>Економска класификација 415-Накнаде трошкова за запослене</w:t>
      </w:r>
    </w:p>
    <w:p w:rsidR="00D72CDA" w:rsidRPr="00D72CDA" w:rsidRDefault="00D72CDA" w:rsidP="00D72CDA">
      <w:pPr>
        <w:jc w:val="both"/>
        <w:rPr>
          <w:rFonts w:ascii="Times New Roman" w:hAnsi="Times New Roman"/>
          <w:sz w:val="24"/>
          <w:szCs w:val="24"/>
          <w:lang w:val="sr-Cyrl-CS"/>
        </w:rPr>
      </w:pPr>
      <w:r w:rsidRPr="00D72CDA">
        <w:rPr>
          <w:rFonts w:ascii="Times New Roman" w:hAnsi="Times New Roman"/>
          <w:sz w:val="24"/>
          <w:szCs w:val="24"/>
          <w:lang w:val="sr-Cyrl-CS"/>
        </w:rPr>
        <w:t>Планирана средства у износу од 85</w:t>
      </w:r>
      <w:r w:rsidRPr="00D72CDA">
        <w:rPr>
          <w:rFonts w:ascii="Times New Roman" w:hAnsi="Times New Roman"/>
          <w:sz w:val="24"/>
          <w:szCs w:val="24"/>
        </w:rPr>
        <w:t>0</w:t>
      </w:r>
      <w:r w:rsidRPr="00D72CDA">
        <w:rPr>
          <w:rFonts w:ascii="Times New Roman" w:hAnsi="Times New Roman"/>
          <w:sz w:val="24"/>
          <w:szCs w:val="24"/>
          <w:lang w:val="sr-Cyrl-CS"/>
        </w:rPr>
        <w:t xml:space="preserve">.000,00 динара односе се на накнаду трошкова превоза запослених на посао и са посла у висини цене превозне карте у јавном саобраћају, што је регулисано Чл.118 тачка 1 Закона о раду. </w:t>
      </w:r>
      <w:r w:rsidRPr="00D72CDA">
        <w:rPr>
          <w:rFonts w:ascii="Times New Roman" w:hAnsi="Times New Roman"/>
          <w:sz w:val="24"/>
          <w:szCs w:val="24"/>
          <w:lang w:val="sr-Cyrl-RS"/>
        </w:rPr>
        <w:t>Н</w:t>
      </w:r>
      <w:r w:rsidRPr="00D72CDA">
        <w:rPr>
          <w:rFonts w:ascii="Times New Roman" w:hAnsi="Times New Roman"/>
          <w:sz w:val="24"/>
          <w:szCs w:val="24"/>
          <w:lang w:val="sr-Cyrl-CS"/>
        </w:rPr>
        <w:t xml:space="preserve">акнаду </w:t>
      </w:r>
      <w:r w:rsidRPr="00D72CDA">
        <w:rPr>
          <w:rFonts w:ascii="Times New Roman" w:hAnsi="Times New Roman"/>
          <w:sz w:val="24"/>
          <w:szCs w:val="24"/>
          <w:lang w:val="sr-Cyrl-RS"/>
        </w:rPr>
        <w:t>трошкова</w:t>
      </w:r>
      <w:r w:rsidRPr="00D72CDA">
        <w:rPr>
          <w:rFonts w:ascii="Times New Roman" w:hAnsi="Times New Roman"/>
          <w:sz w:val="24"/>
          <w:szCs w:val="24"/>
          <w:lang w:val="sr-Cyrl-CS"/>
        </w:rPr>
        <w:t xml:space="preserve"> превоза  користи </w:t>
      </w:r>
      <w:r w:rsidRPr="00D72CDA">
        <w:rPr>
          <w:rFonts w:ascii="Times New Roman" w:hAnsi="Times New Roman"/>
          <w:sz w:val="24"/>
          <w:szCs w:val="24"/>
        </w:rPr>
        <w:t>3</w:t>
      </w:r>
      <w:r w:rsidRPr="00D72CDA">
        <w:rPr>
          <w:rFonts w:ascii="Times New Roman" w:hAnsi="Times New Roman"/>
          <w:sz w:val="24"/>
          <w:szCs w:val="24"/>
          <w:lang w:val="sr-Cyrl-RS"/>
        </w:rPr>
        <w:t>2</w:t>
      </w:r>
      <w:r w:rsidRPr="00D72CDA">
        <w:rPr>
          <w:rFonts w:ascii="Times New Roman" w:hAnsi="Times New Roman"/>
          <w:sz w:val="24"/>
          <w:szCs w:val="24"/>
          <w:lang w:val="sr-Cyrl-CS"/>
        </w:rPr>
        <w:t xml:space="preserve"> радника, што према тренутно важећој цени карте и приложеном обрачуну износи око 80.000,00 динара на месечном нивоу.</w:t>
      </w:r>
    </w:p>
    <w:p w:rsidR="00D72CDA" w:rsidRPr="00D72CDA" w:rsidRDefault="00D72CDA" w:rsidP="00D72CDA">
      <w:pPr>
        <w:rPr>
          <w:rFonts w:ascii="Times New Roman" w:hAnsi="Times New Roman"/>
          <w:sz w:val="24"/>
          <w:szCs w:val="24"/>
          <w:u w:val="single"/>
          <w:lang w:val="sr-Cyrl-CS"/>
        </w:rPr>
      </w:pPr>
      <w:r w:rsidRPr="00D72CDA">
        <w:rPr>
          <w:rFonts w:ascii="Times New Roman" w:hAnsi="Times New Roman"/>
          <w:sz w:val="24"/>
          <w:szCs w:val="24"/>
          <w:u w:val="single"/>
          <w:lang w:val="sr-Cyrl-CS"/>
        </w:rPr>
        <w:t>Економска класификација 421-Стални трошкови</w:t>
      </w:r>
    </w:p>
    <w:p w:rsidR="00D72CDA" w:rsidRPr="00D72CDA" w:rsidRDefault="00D72CDA" w:rsidP="001141CB">
      <w:pPr>
        <w:jc w:val="both"/>
        <w:rPr>
          <w:rFonts w:ascii="Times New Roman" w:hAnsi="Times New Roman"/>
          <w:sz w:val="24"/>
          <w:szCs w:val="24"/>
          <w:lang w:val="sr-Cyrl-CS"/>
        </w:rPr>
      </w:pPr>
      <w:r>
        <w:rPr>
          <w:rFonts w:ascii="Times New Roman" w:hAnsi="Times New Roman"/>
          <w:sz w:val="24"/>
          <w:szCs w:val="24"/>
          <w:lang w:val="sr-Latn-RS"/>
        </w:rPr>
        <w:t>П</w:t>
      </w:r>
      <w:r w:rsidRPr="00D72CDA">
        <w:rPr>
          <w:rFonts w:ascii="Times New Roman" w:hAnsi="Times New Roman"/>
          <w:sz w:val="24"/>
          <w:szCs w:val="24"/>
          <w:lang w:val="sr-Cyrl-CS"/>
        </w:rPr>
        <w:t>ланирана средства у износу од 11</w:t>
      </w:r>
      <w:r w:rsidRPr="00D72CDA">
        <w:rPr>
          <w:rFonts w:ascii="Times New Roman" w:hAnsi="Times New Roman"/>
          <w:sz w:val="24"/>
          <w:szCs w:val="24"/>
          <w:lang w:val="sr-Cyrl-RS"/>
        </w:rPr>
        <w:t>0.000,00</w:t>
      </w:r>
      <w:r w:rsidRPr="00D72CDA">
        <w:rPr>
          <w:rFonts w:ascii="Times New Roman" w:hAnsi="Times New Roman"/>
          <w:sz w:val="24"/>
          <w:szCs w:val="24"/>
          <w:lang w:val="sr-Cyrl-CS"/>
        </w:rPr>
        <w:t xml:space="preserve"> динара односе се на покриће трошкова интернета </w:t>
      </w:r>
      <w:r w:rsidRPr="00D72CDA">
        <w:rPr>
          <w:rFonts w:ascii="Times New Roman" w:hAnsi="Times New Roman"/>
          <w:sz w:val="24"/>
          <w:szCs w:val="24"/>
          <w:lang w:val="sr-Cyrl-RS"/>
        </w:rPr>
        <w:t>и</w:t>
      </w:r>
      <w:r w:rsidRPr="00D72CDA">
        <w:rPr>
          <w:rFonts w:ascii="Times New Roman" w:hAnsi="Times New Roman"/>
          <w:sz w:val="24"/>
          <w:szCs w:val="24"/>
          <w:lang w:val="sr-Cyrl-CS"/>
        </w:rPr>
        <w:t xml:space="preserve"> набавку огрева.</w:t>
      </w:r>
    </w:p>
    <w:p w:rsidR="00D72CDA" w:rsidRPr="00D72CDA" w:rsidRDefault="00D72CDA" w:rsidP="00D72CDA">
      <w:pPr>
        <w:rPr>
          <w:rFonts w:ascii="Times New Roman" w:hAnsi="Times New Roman"/>
          <w:sz w:val="24"/>
          <w:szCs w:val="24"/>
          <w:u w:val="single"/>
          <w:lang w:val="sr-Cyrl-CS"/>
        </w:rPr>
      </w:pPr>
      <w:r w:rsidRPr="00D72CDA">
        <w:rPr>
          <w:rFonts w:ascii="Times New Roman" w:hAnsi="Times New Roman"/>
          <w:sz w:val="24"/>
          <w:szCs w:val="24"/>
          <w:u w:val="single"/>
          <w:lang w:val="sr-Cyrl-CS"/>
        </w:rPr>
        <w:t>Економска класификација 425-Текуће поправке и одржавање</w:t>
      </w:r>
    </w:p>
    <w:p w:rsidR="00D72CDA" w:rsidRPr="00D72CDA" w:rsidRDefault="00D72CDA" w:rsidP="00D72CDA">
      <w:pPr>
        <w:spacing w:after="0"/>
        <w:jc w:val="both"/>
        <w:rPr>
          <w:rFonts w:ascii="Times New Roman" w:hAnsi="Times New Roman"/>
          <w:sz w:val="24"/>
          <w:szCs w:val="24"/>
          <w:lang w:val="sr-Cyrl-CS"/>
        </w:rPr>
      </w:pPr>
      <w:r w:rsidRPr="00D72CDA">
        <w:rPr>
          <w:rFonts w:ascii="Times New Roman" w:hAnsi="Times New Roman"/>
          <w:sz w:val="24"/>
          <w:szCs w:val="24"/>
          <w:lang w:val="sr-Cyrl-CS"/>
        </w:rPr>
        <w:t>Планирана средства у износу од 180</w:t>
      </w:r>
      <w:r w:rsidRPr="00D72CDA">
        <w:rPr>
          <w:rFonts w:ascii="Times New Roman" w:hAnsi="Times New Roman"/>
          <w:sz w:val="24"/>
          <w:szCs w:val="24"/>
          <w:lang w:val="sr-Latn-RS"/>
        </w:rPr>
        <w:t>.000,00</w:t>
      </w:r>
      <w:r w:rsidRPr="00D72CDA">
        <w:rPr>
          <w:rFonts w:ascii="Times New Roman" w:hAnsi="Times New Roman"/>
          <w:sz w:val="24"/>
          <w:szCs w:val="24"/>
          <w:lang w:val="sr-Cyrl-CS"/>
        </w:rPr>
        <w:t xml:space="preserve"> динара односе се на текуће поправке и одржавање зграде и опреме.</w:t>
      </w:r>
    </w:p>
    <w:p w:rsidR="00D72CDA" w:rsidRDefault="00D72CDA" w:rsidP="00D72CDA">
      <w:pPr>
        <w:spacing w:after="0"/>
        <w:jc w:val="both"/>
        <w:rPr>
          <w:rFonts w:ascii="Times New Roman" w:hAnsi="Times New Roman"/>
          <w:sz w:val="24"/>
          <w:szCs w:val="24"/>
          <w:lang w:val="sr-Latn-RS"/>
        </w:rPr>
      </w:pPr>
      <w:r w:rsidRPr="00D72CDA">
        <w:rPr>
          <w:rFonts w:ascii="Times New Roman" w:hAnsi="Times New Roman"/>
          <w:sz w:val="24"/>
          <w:szCs w:val="24"/>
          <w:lang w:val="sr-Cyrl-CS"/>
        </w:rPr>
        <w:lastRenderedPageBreak/>
        <w:t xml:space="preserve">У току </w:t>
      </w:r>
      <w:r w:rsidRPr="00D72CDA">
        <w:rPr>
          <w:rFonts w:ascii="Times New Roman" w:hAnsi="Times New Roman"/>
          <w:sz w:val="24"/>
          <w:szCs w:val="24"/>
          <w:lang w:val="sr-Cyrl-RS"/>
        </w:rPr>
        <w:t>2017</w:t>
      </w:r>
      <w:r w:rsidRPr="00D72CDA">
        <w:rPr>
          <w:rFonts w:ascii="Times New Roman" w:hAnsi="Times New Roman"/>
          <w:sz w:val="24"/>
          <w:szCs w:val="24"/>
          <w:lang w:val="sr-Cyrl-CS"/>
        </w:rPr>
        <w:t xml:space="preserve"> планирани су молерски радови у учионицама,поправке ел.инсталација , поправке крова и остали трошкови текућег одржавања.</w:t>
      </w:r>
    </w:p>
    <w:p w:rsidR="001141CB" w:rsidRPr="001141CB" w:rsidRDefault="001141CB" w:rsidP="00D72CDA">
      <w:pPr>
        <w:spacing w:after="0"/>
        <w:jc w:val="both"/>
        <w:rPr>
          <w:rFonts w:ascii="Times New Roman" w:hAnsi="Times New Roman"/>
          <w:sz w:val="24"/>
          <w:szCs w:val="24"/>
          <w:lang w:val="sr-Latn-RS"/>
        </w:rPr>
      </w:pPr>
    </w:p>
    <w:p w:rsidR="00D72CDA" w:rsidRPr="00D72CDA" w:rsidRDefault="00D72CDA" w:rsidP="001141CB">
      <w:pPr>
        <w:rPr>
          <w:rFonts w:ascii="Times New Roman" w:hAnsi="Times New Roman"/>
          <w:sz w:val="24"/>
          <w:szCs w:val="24"/>
          <w:u w:val="single"/>
          <w:lang w:val="sr-Cyrl-CS"/>
        </w:rPr>
      </w:pPr>
      <w:r w:rsidRPr="00D72CDA">
        <w:rPr>
          <w:rFonts w:ascii="Times New Roman" w:hAnsi="Times New Roman"/>
          <w:sz w:val="24"/>
          <w:szCs w:val="24"/>
          <w:u w:val="single"/>
          <w:lang w:val="sr-Cyrl-CS"/>
        </w:rPr>
        <w:t>Економска класификација 426-Материјал</w:t>
      </w:r>
    </w:p>
    <w:p w:rsidR="00D72CDA" w:rsidRPr="00D72CDA" w:rsidRDefault="00D72CDA" w:rsidP="001141CB">
      <w:pPr>
        <w:rPr>
          <w:rFonts w:ascii="Times New Roman" w:hAnsi="Times New Roman"/>
          <w:sz w:val="24"/>
          <w:szCs w:val="24"/>
          <w:lang w:val="sr-Cyrl-CS"/>
        </w:rPr>
      </w:pPr>
      <w:r w:rsidRPr="00D72CDA">
        <w:rPr>
          <w:rFonts w:ascii="Times New Roman" w:hAnsi="Times New Roman"/>
          <w:sz w:val="24"/>
          <w:szCs w:val="24"/>
          <w:lang w:val="sr-Cyrl-CS"/>
        </w:rPr>
        <w:t xml:space="preserve">Планирана средства у износу од </w:t>
      </w:r>
      <w:r w:rsidRPr="00D72CDA">
        <w:rPr>
          <w:rFonts w:ascii="Times New Roman" w:hAnsi="Times New Roman"/>
          <w:sz w:val="24"/>
          <w:szCs w:val="24"/>
          <w:lang w:val="sr-Latn-RS"/>
        </w:rPr>
        <w:t>1</w:t>
      </w:r>
      <w:r w:rsidRPr="00D72CDA">
        <w:rPr>
          <w:rFonts w:ascii="Times New Roman" w:hAnsi="Times New Roman"/>
          <w:sz w:val="24"/>
          <w:szCs w:val="24"/>
          <w:lang w:val="sr-Cyrl-RS"/>
        </w:rPr>
        <w:t>6</w:t>
      </w:r>
      <w:r w:rsidRPr="00D72CDA">
        <w:rPr>
          <w:rFonts w:ascii="Times New Roman" w:hAnsi="Times New Roman"/>
          <w:sz w:val="24"/>
          <w:szCs w:val="24"/>
          <w:lang w:val="sr-Latn-RS"/>
        </w:rPr>
        <w:t>0.000,00</w:t>
      </w:r>
      <w:r w:rsidRPr="00D72CDA">
        <w:rPr>
          <w:rFonts w:ascii="Times New Roman" w:hAnsi="Times New Roman"/>
          <w:sz w:val="24"/>
          <w:szCs w:val="24"/>
          <w:lang w:val="sr-Cyrl-CS"/>
        </w:rPr>
        <w:t xml:space="preserve"> дин. односе се на набавку маретијала за образовање,</w:t>
      </w:r>
      <w:r w:rsidR="001141CB">
        <w:rPr>
          <w:rFonts w:ascii="Times New Roman" w:hAnsi="Times New Roman"/>
          <w:sz w:val="24"/>
          <w:szCs w:val="24"/>
          <w:lang w:val="sr-Latn-RS"/>
        </w:rPr>
        <w:t xml:space="preserve"> </w:t>
      </w:r>
      <w:r w:rsidRPr="00D72CDA">
        <w:rPr>
          <w:rFonts w:ascii="Times New Roman" w:hAnsi="Times New Roman"/>
          <w:sz w:val="24"/>
          <w:szCs w:val="24"/>
          <w:lang w:val="sr-Cyrl-CS"/>
        </w:rPr>
        <w:t>(маркери за беле табле, креде, сунђери, обрасци диплома и записника и др.матер.за не</w:t>
      </w:r>
      <w:r w:rsidR="001141CB">
        <w:rPr>
          <w:rFonts w:ascii="Times New Roman" w:hAnsi="Times New Roman"/>
          <w:sz w:val="24"/>
          <w:szCs w:val="24"/>
          <w:lang w:val="sr-Cyrl-CS"/>
        </w:rPr>
        <w:t>сметано извођење наставе), и на</w:t>
      </w:r>
      <w:r w:rsidR="001141CB">
        <w:rPr>
          <w:rFonts w:ascii="Times New Roman" w:hAnsi="Times New Roman"/>
          <w:sz w:val="24"/>
          <w:szCs w:val="24"/>
          <w:lang w:val="sr-Latn-RS"/>
        </w:rPr>
        <w:t>б</w:t>
      </w:r>
      <w:r w:rsidRPr="00D72CDA">
        <w:rPr>
          <w:rFonts w:ascii="Times New Roman" w:hAnsi="Times New Roman"/>
          <w:sz w:val="24"/>
          <w:szCs w:val="24"/>
          <w:lang w:val="sr-Cyrl-CS"/>
        </w:rPr>
        <w:t>авку  средстава за редовно одржав</w:t>
      </w:r>
      <w:r w:rsidR="001141CB">
        <w:rPr>
          <w:rFonts w:ascii="Times New Roman" w:hAnsi="Times New Roman"/>
          <w:sz w:val="24"/>
          <w:szCs w:val="24"/>
          <w:lang w:val="sr-Latn-RS"/>
        </w:rPr>
        <w:t>а</w:t>
      </w:r>
      <w:r w:rsidRPr="00D72CDA">
        <w:rPr>
          <w:rFonts w:ascii="Times New Roman" w:hAnsi="Times New Roman"/>
          <w:sz w:val="24"/>
          <w:szCs w:val="24"/>
          <w:lang w:val="sr-Cyrl-CS"/>
        </w:rPr>
        <w:t>ње хигијене.</w:t>
      </w:r>
    </w:p>
    <w:p w:rsidR="005B7F54" w:rsidRDefault="005B7F54" w:rsidP="006D128D">
      <w:pPr>
        <w:spacing w:line="240" w:lineRule="auto"/>
        <w:jc w:val="both"/>
        <w:rPr>
          <w:rFonts w:ascii="Times New Roman" w:hAnsi="Times New Roman"/>
          <w:b/>
          <w:sz w:val="24"/>
          <w:szCs w:val="24"/>
          <w:u w:val="single"/>
          <w:lang w:val="sr-Latn-RS"/>
        </w:rPr>
      </w:pPr>
      <w:r>
        <w:rPr>
          <w:rFonts w:ascii="Times New Roman" w:hAnsi="Times New Roman"/>
          <w:b/>
          <w:sz w:val="24"/>
          <w:szCs w:val="24"/>
          <w:lang w:val="sr-Latn-RS"/>
        </w:rPr>
        <w:tab/>
      </w:r>
      <w:r w:rsidRPr="005B7F54">
        <w:rPr>
          <w:rFonts w:ascii="Times New Roman" w:hAnsi="Times New Roman"/>
          <w:b/>
          <w:sz w:val="24"/>
          <w:szCs w:val="24"/>
          <w:u w:val="single"/>
          <w:lang w:val="sr-Latn-RS"/>
        </w:rPr>
        <w:t>Расходи месних заједница</w:t>
      </w:r>
    </w:p>
    <w:p w:rsidR="005B7F54" w:rsidRDefault="005B7F54" w:rsidP="006D128D">
      <w:pPr>
        <w:spacing w:line="240" w:lineRule="auto"/>
        <w:jc w:val="both"/>
        <w:rPr>
          <w:rFonts w:ascii="Times New Roman" w:hAnsi="Times New Roman"/>
          <w:sz w:val="24"/>
          <w:szCs w:val="24"/>
          <w:lang w:val="sr-Latn-RS"/>
        </w:rPr>
      </w:pPr>
      <w:r>
        <w:rPr>
          <w:rFonts w:ascii="Times New Roman" w:hAnsi="Times New Roman"/>
          <w:sz w:val="24"/>
          <w:szCs w:val="24"/>
          <w:lang w:val="sr-Latn-RS"/>
        </w:rPr>
        <w:tab/>
        <w:t>421 – Стални трошкови – у оквиру ове апропријације планирани су расходи за провизију Управе за трезор за промет на рачунима месних заједница, трошкови службених мобилних телефона председника месних заједница</w:t>
      </w:r>
    </w:p>
    <w:p w:rsidR="005B7F54" w:rsidRDefault="005B7F54" w:rsidP="005B7F54">
      <w:pPr>
        <w:spacing w:line="240" w:lineRule="auto"/>
        <w:jc w:val="both"/>
        <w:rPr>
          <w:rFonts w:ascii="Times New Roman" w:hAnsi="Times New Roman"/>
          <w:sz w:val="24"/>
          <w:szCs w:val="24"/>
          <w:lang w:val="sr-Latn-RS"/>
        </w:rPr>
      </w:pPr>
      <w:r>
        <w:rPr>
          <w:rFonts w:ascii="Times New Roman" w:hAnsi="Times New Roman"/>
          <w:sz w:val="24"/>
          <w:szCs w:val="24"/>
          <w:lang w:val="sr-Latn-RS"/>
        </w:rPr>
        <w:tab/>
        <w:t>425 – Текуће поправке и одржавање – поправке и одржавање објеката инфраструктуре</w:t>
      </w:r>
    </w:p>
    <w:p w:rsidR="005B7F54" w:rsidRPr="005B7F54" w:rsidRDefault="005B7F54" w:rsidP="006D128D">
      <w:pPr>
        <w:spacing w:line="240" w:lineRule="auto"/>
        <w:jc w:val="both"/>
        <w:rPr>
          <w:rFonts w:ascii="Times New Roman" w:hAnsi="Times New Roman"/>
          <w:b/>
          <w:sz w:val="24"/>
          <w:szCs w:val="24"/>
          <w:u w:val="single"/>
          <w:lang w:val="sr-Latn-RS"/>
        </w:rPr>
      </w:pPr>
      <w:r>
        <w:rPr>
          <w:rFonts w:ascii="Times New Roman" w:hAnsi="Times New Roman"/>
          <w:sz w:val="24"/>
          <w:szCs w:val="24"/>
          <w:lang w:val="sr-Latn-RS"/>
        </w:rPr>
        <w:tab/>
        <w:t>482 – Порези, обавезне таксе и казне – Накнада за одводњавање ЈВП ’’Србијаводе’’ за све месне заједнице, таксе прииком овере потписа за председнике месних заједница и слично</w:t>
      </w:r>
    </w:p>
    <w:p w:rsidR="005B7F54" w:rsidRDefault="005B7F54" w:rsidP="006D128D">
      <w:pPr>
        <w:spacing w:line="240" w:lineRule="auto"/>
        <w:jc w:val="both"/>
        <w:rPr>
          <w:rFonts w:ascii="Times New Roman" w:hAnsi="Times New Roman"/>
          <w:b/>
          <w:sz w:val="24"/>
          <w:szCs w:val="24"/>
          <w:lang w:val="sr-Latn-RS"/>
        </w:rPr>
      </w:pPr>
    </w:p>
    <w:p w:rsidR="006D128D" w:rsidRPr="00313B33" w:rsidRDefault="006D128D" w:rsidP="006D128D">
      <w:pPr>
        <w:spacing w:line="240" w:lineRule="auto"/>
        <w:jc w:val="both"/>
        <w:rPr>
          <w:rFonts w:ascii="Times New Roman" w:hAnsi="Times New Roman"/>
          <w:sz w:val="24"/>
          <w:szCs w:val="24"/>
          <w:lang w:val="sr-Cyrl-CS"/>
        </w:rPr>
      </w:pPr>
      <w:r w:rsidRPr="00F70058">
        <w:rPr>
          <w:rFonts w:ascii="Times New Roman" w:hAnsi="Times New Roman"/>
          <w:b/>
          <w:sz w:val="24"/>
          <w:szCs w:val="24"/>
          <w:lang w:val="sr-Cyrl-CS"/>
        </w:rPr>
        <w:tab/>
      </w:r>
      <w:r w:rsidRPr="00F70058">
        <w:rPr>
          <w:rFonts w:ascii="Times New Roman" w:hAnsi="Times New Roman"/>
          <w:b/>
          <w:sz w:val="24"/>
          <w:szCs w:val="24"/>
          <w:u w:val="single"/>
          <w:lang w:val="sr-Cyrl-CS"/>
        </w:rPr>
        <w:t>Расходи Народне библиотеке Осечина</w:t>
      </w:r>
      <w:r w:rsidR="00313B33">
        <w:rPr>
          <w:rFonts w:ascii="Times New Roman" w:hAnsi="Times New Roman"/>
          <w:sz w:val="24"/>
          <w:szCs w:val="24"/>
          <w:lang w:val="sr-Cyrl-CS"/>
        </w:rPr>
        <w:t xml:space="preserve"> </w:t>
      </w:r>
    </w:p>
    <w:p w:rsidR="006D128D" w:rsidRPr="006D128D" w:rsidRDefault="006D128D" w:rsidP="005C6C88">
      <w:pPr>
        <w:spacing w:after="0" w:line="240" w:lineRule="auto"/>
        <w:rPr>
          <w:rFonts w:ascii="Times New Roman" w:hAnsi="Times New Roman"/>
          <w:sz w:val="24"/>
          <w:szCs w:val="24"/>
          <w:lang w:val="sr-Cyrl-RS"/>
        </w:rPr>
      </w:pPr>
      <w:r w:rsidRPr="006D128D">
        <w:rPr>
          <w:rFonts w:ascii="Times New Roman" w:hAnsi="Times New Roman"/>
          <w:b/>
          <w:sz w:val="24"/>
          <w:szCs w:val="24"/>
          <w:lang w:val="sr-Cyrl-RS"/>
        </w:rPr>
        <w:t xml:space="preserve">411 </w:t>
      </w:r>
      <w:r w:rsidR="00313B33">
        <w:rPr>
          <w:rFonts w:ascii="Times New Roman" w:hAnsi="Times New Roman"/>
          <w:b/>
          <w:sz w:val="24"/>
          <w:szCs w:val="24"/>
          <w:lang w:val="sr-Cyrl-RS"/>
        </w:rPr>
        <w:t>и 412</w:t>
      </w:r>
      <w:r w:rsidRPr="006D128D">
        <w:rPr>
          <w:rFonts w:ascii="Times New Roman" w:hAnsi="Times New Roman"/>
          <w:sz w:val="24"/>
          <w:szCs w:val="24"/>
          <w:lang w:val="sr-Cyrl-RS"/>
        </w:rPr>
        <w:t xml:space="preserve">      ПЛАТЕ И ДОДАЦИ ЗАПОСЛЕНИХ</w:t>
      </w:r>
      <w:r w:rsidR="005C6C88">
        <w:rPr>
          <w:rFonts w:ascii="Times New Roman" w:hAnsi="Times New Roman"/>
          <w:sz w:val="24"/>
          <w:szCs w:val="24"/>
          <w:lang w:val="sr-Cyrl-RS"/>
        </w:rPr>
        <w:t xml:space="preserve"> и СОЦИЈАЛНИ ДОПРИНОСИ НА ТЕРЕТ ПОСЛОДАВЦА</w:t>
      </w:r>
    </w:p>
    <w:p w:rsidR="006D128D" w:rsidRPr="006D128D" w:rsidRDefault="00313B33" w:rsidP="006D128D">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Планирана је исплата плата запосленима за 12 месеци, на нивоу из 2016. Године.</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 xml:space="preserve">414  </w:t>
      </w:r>
      <w:r w:rsidRPr="006D128D">
        <w:rPr>
          <w:rFonts w:ascii="Times New Roman" w:hAnsi="Times New Roman"/>
          <w:sz w:val="24"/>
          <w:szCs w:val="24"/>
          <w:lang w:val="sr-Cyrl-RS"/>
        </w:rPr>
        <w:t xml:space="preserve">     СОЦИЈАЛНА ДАВАЊА ЗАПОСЛЕНИМА</w:t>
      </w: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Планира</w:t>
      </w:r>
      <w:r w:rsidR="00F70058">
        <w:rPr>
          <w:rFonts w:ascii="Times New Roman" w:hAnsi="Times New Roman"/>
          <w:sz w:val="24"/>
          <w:szCs w:val="24"/>
          <w:lang w:val="sr-Cyrl-RS"/>
        </w:rPr>
        <w:t>на</w:t>
      </w:r>
      <w:r w:rsidRPr="006D128D">
        <w:rPr>
          <w:rFonts w:ascii="Times New Roman" w:hAnsi="Times New Roman"/>
          <w:sz w:val="24"/>
          <w:szCs w:val="24"/>
          <w:lang w:val="sr-Cyrl-RS"/>
        </w:rPr>
        <w:t xml:space="preserve"> </w:t>
      </w:r>
      <w:r w:rsidR="00F70058">
        <w:rPr>
          <w:rFonts w:ascii="Times New Roman" w:hAnsi="Times New Roman"/>
          <w:sz w:val="24"/>
          <w:szCs w:val="24"/>
          <w:lang w:val="sr-Cyrl-RS"/>
        </w:rPr>
        <w:t>ј</w:t>
      </w:r>
      <w:r w:rsidRPr="006D128D">
        <w:rPr>
          <w:rFonts w:ascii="Times New Roman" w:hAnsi="Times New Roman"/>
          <w:sz w:val="24"/>
          <w:szCs w:val="24"/>
          <w:lang w:val="sr-Cyrl-RS"/>
        </w:rPr>
        <w:t>е помоћ за раднике у случају болести или смрти члана.</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 xml:space="preserve">415 </w:t>
      </w:r>
      <w:r w:rsidRPr="006D128D">
        <w:rPr>
          <w:rFonts w:ascii="Times New Roman" w:hAnsi="Times New Roman"/>
          <w:sz w:val="24"/>
          <w:szCs w:val="24"/>
          <w:lang w:val="sr-Cyrl-RS"/>
        </w:rPr>
        <w:t xml:space="preserve">     НАК</w:t>
      </w:r>
      <w:r w:rsidR="00F70058">
        <w:rPr>
          <w:rFonts w:ascii="Times New Roman" w:hAnsi="Times New Roman"/>
          <w:sz w:val="24"/>
          <w:szCs w:val="24"/>
          <w:lang w:val="sr-Cyrl-RS"/>
        </w:rPr>
        <w:t>Н</w:t>
      </w:r>
      <w:r w:rsidRPr="006D128D">
        <w:rPr>
          <w:rFonts w:ascii="Times New Roman" w:hAnsi="Times New Roman"/>
          <w:sz w:val="24"/>
          <w:szCs w:val="24"/>
          <w:lang w:val="sr-Cyrl-RS"/>
        </w:rPr>
        <w:t>АДА ЗА ПРЕВОЗ ЗАПОСЛЕНИХ</w:t>
      </w:r>
    </w:p>
    <w:p w:rsidR="006D128D" w:rsidRPr="006D128D" w:rsidRDefault="00F70058" w:rsidP="006D128D">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За</w:t>
      </w:r>
      <w:r w:rsidR="006D128D" w:rsidRPr="006D128D">
        <w:rPr>
          <w:rFonts w:ascii="Times New Roman" w:hAnsi="Times New Roman"/>
          <w:sz w:val="24"/>
          <w:szCs w:val="24"/>
          <w:lang w:val="sr-Cyrl-RS"/>
        </w:rPr>
        <w:t xml:space="preserve"> 2017. годин</w:t>
      </w:r>
      <w:r>
        <w:rPr>
          <w:rFonts w:ascii="Times New Roman" w:hAnsi="Times New Roman"/>
          <w:sz w:val="24"/>
          <w:szCs w:val="24"/>
          <w:lang w:val="sr-Cyrl-RS"/>
        </w:rPr>
        <w:t>у</w:t>
      </w:r>
      <w:r w:rsidR="006D128D" w:rsidRPr="006D128D">
        <w:rPr>
          <w:rFonts w:ascii="Times New Roman" w:hAnsi="Times New Roman"/>
          <w:sz w:val="24"/>
          <w:szCs w:val="24"/>
          <w:lang w:val="sr-Cyrl-RS"/>
        </w:rPr>
        <w:t xml:space="preserve"> планира</w:t>
      </w:r>
      <w:r>
        <w:rPr>
          <w:rFonts w:ascii="Times New Roman" w:hAnsi="Times New Roman"/>
          <w:sz w:val="24"/>
          <w:szCs w:val="24"/>
          <w:lang w:val="sr-Cyrl-RS"/>
        </w:rPr>
        <w:t>на</w:t>
      </w:r>
      <w:r w:rsidR="006D128D" w:rsidRPr="006D128D">
        <w:rPr>
          <w:rFonts w:ascii="Times New Roman" w:hAnsi="Times New Roman"/>
          <w:sz w:val="24"/>
          <w:szCs w:val="24"/>
          <w:lang w:val="sr-Cyrl-RS"/>
        </w:rPr>
        <w:t xml:space="preserve"> </w:t>
      </w:r>
      <w:r>
        <w:rPr>
          <w:rFonts w:ascii="Times New Roman" w:hAnsi="Times New Roman"/>
          <w:sz w:val="24"/>
          <w:szCs w:val="24"/>
          <w:lang w:val="sr-Cyrl-RS"/>
        </w:rPr>
        <w:t>ј</w:t>
      </w:r>
      <w:r w:rsidR="006D128D" w:rsidRPr="006D128D">
        <w:rPr>
          <w:rFonts w:ascii="Times New Roman" w:hAnsi="Times New Roman"/>
          <w:sz w:val="24"/>
          <w:szCs w:val="24"/>
          <w:lang w:val="sr-Cyrl-RS"/>
        </w:rPr>
        <w:t>е накнада за превоз једног запосленог. Процена трошко</w:t>
      </w:r>
      <w:r>
        <w:rPr>
          <w:rFonts w:ascii="Times New Roman" w:hAnsi="Times New Roman"/>
          <w:sz w:val="24"/>
          <w:szCs w:val="24"/>
          <w:lang w:val="sr-Cyrl-RS"/>
        </w:rPr>
        <w:t>ва на месечном нивоу износи 10.</w:t>
      </w:r>
      <w:r w:rsidR="006D128D" w:rsidRPr="006D128D">
        <w:rPr>
          <w:rFonts w:ascii="Times New Roman" w:hAnsi="Times New Roman"/>
          <w:sz w:val="24"/>
          <w:szCs w:val="24"/>
          <w:lang w:val="sr-Cyrl-RS"/>
        </w:rPr>
        <w:t>000,00.</w:t>
      </w:r>
    </w:p>
    <w:p w:rsidR="006D128D" w:rsidRDefault="006D128D" w:rsidP="006D128D">
      <w:pPr>
        <w:spacing w:after="0" w:line="240" w:lineRule="auto"/>
        <w:jc w:val="both"/>
        <w:rPr>
          <w:rFonts w:ascii="Times New Roman" w:hAnsi="Times New Roman"/>
          <w:b/>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 xml:space="preserve">416 </w:t>
      </w:r>
      <w:r w:rsidRPr="006D128D">
        <w:rPr>
          <w:rFonts w:ascii="Times New Roman" w:hAnsi="Times New Roman"/>
          <w:sz w:val="24"/>
          <w:szCs w:val="24"/>
          <w:lang w:val="sr-Cyrl-RS"/>
        </w:rPr>
        <w:t xml:space="preserve">       ЈУБИЛАРНЕ НАГРАДЕ</w:t>
      </w: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У 2017. години 2 запослена при Народној библиотеци Осечина стичу услове за јубиларну награде, један за 35 година, а други за 30 година радног стажа.</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421</w:t>
      </w:r>
      <w:r w:rsidRPr="006D128D">
        <w:rPr>
          <w:rFonts w:ascii="Times New Roman" w:hAnsi="Times New Roman"/>
          <w:sz w:val="24"/>
          <w:szCs w:val="24"/>
          <w:lang w:val="sr-Cyrl-RS"/>
        </w:rPr>
        <w:t xml:space="preserve">       СТАЛНИ ТРОШКОВИ</w:t>
      </w: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У 2017. години планира се набавка 25 тона угља и 20 м3 дрва за огрев, утрошак електричне енергије за зграду библиотеке у Осечини и издвојено одељење у Пецкој, комуналне услуге, услуге коминикације, трошкови осигурања, трошкове платног промета.</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 xml:space="preserve">422 </w:t>
      </w:r>
      <w:r w:rsidRPr="006D128D">
        <w:rPr>
          <w:rFonts w:ascii="Times New Roman" w:hAnsi="Times New Roman"/>
          <w:sz w:val="24"/>
          <w:szCs w:val="24"/>
          <w:lang w:val="sr-Cyrl-RS"/>
        </w:rPr>
        <w:t xml:space="preserve">    ТРОШКОВИ ПУТОВАЊА</w:t>
      </w: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На овој ставци планиране су посета Сајму књига, семинари, предавања и радионице у Народној библиотеци Србије, посете књижевним промоцијама и изложбама.</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 xml:space="preserve">423 </w:t>
      </w:r>
      <w:r w:rsidRPr="006D128D">
        <w:rPr>
          <w:rFonts w:ascii="Times New Roman" w:hAnsi="Times New Roman"/>
          <w:sz w:val="24"/>
          <w:szCs w:val="24"/>
          <w:lang w:val="sr-Cyrl-RS"/>
        </w:rPr>
        <w:t xml:space="preserve">    УСЛУГЕ ПО УГОВОРУ</w:t>
      </w: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 xml:space="preserve">У оквиру услуга по уговору у 2017. г. </w:t>
      </w:r>
      <w:r w:rsidR="00F70058" w:rsidRPr="006D128D">
        <w:rPr>
          <w:rFonts w:ascii="Times New Roman" w:hAnsi="Times New Roman"/>
          <w:sz w:val="24"/>
          <w:szCs w:val="24"/>
          <w:lang w:val="sr-Cyrl-RS"/>
        </w:rPr>
        <w:t>П</w:t>
      </w:r>
      <w:r w:rsidRPr="006D128D">
        <w:rPr>
          <w:rFonts w:ascii="Times New Roman" w:hAnsi="Times New Roman"/>
          <w:sz w:val="24"/>
          <w:szCs w:val="24"/>
          <w:lang w:val="sr-Cyrl-RS"/>
        </w:rPr>
        <w:t>ланира</w:t>
      </w:r>
      <w:r w:rsidR="00F70058">
        <w:rPr>
          <w:rFonts w:ascii="Times New Roman" w:hAnsi="Times New Roman"/>
          <w:sz w:val="24"/>
          <w:szCs w:val="24"/>
          <w:lang w:val="sr-Cyrl-RS"/>
        </w:rPr>
        <w:t>ни су</w:t>
      </w:r>
      <w:r w:rsidRPr="006D128D">
        <w:rPr>
          <w:rFonts w:ascii="Times New Roman" w:hAnsi="Times New Roman"/>
          <w:sz w:val="24"/>
          <w:szCs w:val="24"/>
          <w:lang w:val="sr-Cyrl-RS"/>
        </w:rPr>
        <w:t xml:space="preserve"> трошков</w:t>
      </w:r>
      <w:r w:rsidR="00F70058">
        <w:rPr>
          <w:rFonts w:ascii="Times New Roman" w:hAnsi="Times New Roman"/>
          <w:sz w:val="24"/>
          <w:szCs w:val="24"/>
          <w:lang w:val="sr-Cyrl-RS"/>
        </w:rPr>
        <w:t>и</w:t>
      </w:r>
      <w:r w:rsidRPr="006D128D">
        <w:rPr>
          <w:rFonts w:ascii="Times New Roman" w:hAnsi="Times New Roman"/>
          <w:sz w:val="24"/>
          <w:szCs w:val="24"/>
          <w:lang w:val="sr-Cyrl-RS"/>
        </w:rPr>
        <w:t xml:space="preserve"> котизација за семинаре Народне библиотеке Србије, услуге штампања, услуге рекламе и пропаганде, услуге репрезентације и остале стручне услуге.</w:t>
      </w:r>
    </w:p>
    <w:p w:rsidR="006D128D" w:rsidRDefault="006D128D" w:rsidP="006D128D">
      <w:pPr>
        <w:spacing w:after="0" w:line="240" w:lineRule="auto"/>
        <w:jc w:val="both"/>
        <w:rPr>
          <w:rFonts w:ascii="Times New Roman" w:hAnsi="Times New Roman"/>
          <w:b/>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lastRenderedPageBreak/>
        <w:t>424</w:t>
      </w:r>
      <w:r w:rsidRPr="006D128D">
        <w:rPr>
          <w:rFonts w:ascii="Times New Roman" w:hAnsi="Times New Roman"/>
          <w:sz w:val="24"/>
          <w:szCs w:val="24"/>
          <w:lang w:val="sr-Cyrl-RS"/>
        </w:rPr>
        <w:t xml:space="preserve">     СПЕЦИЈАЛИЗОВАНЕ УСЛУГЕ</w:t>
      </w: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У оквиру услуга  културе за 2017. г. планира се одржавање 10  књижевних промоција где ће гости бити значајнија имена домаће књижевности.</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425</w:t>
      </w:r>
      <w:r w:rsidRPr="006D128D">
        <w:rPr>
          <w:rFonts w:ascii="Times New Roman" w:hAnsi="Times New Roman"/>
          <w:sz w:val="24"/>
          <w:szCs w:val="24"/>
          <w:lang w:val="sr-Cyrl-RS"/>
        </w:rPr>
        <w:t xml:space="preserve">       ТЕКУЋЕ ПОПРАВКЕ И ОДРЖАВАЊЕ </w:t>
      </w:r>
    </w:p>
    <w:p w:rsidR="006D128D" w:rsidRPr="006D128D" w:rsidRDefault="00F70058" w:rsidP="006D128D">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У оквиру ове групе расхода</w:t>
      </w:r>
      <w:r w:rsidR="006D128D" w:rsidRPr="006D128D">
        <w:rPr>
          <w:rFonts w:ascii="Times New Roman" w:hAnsi="Times New Roman"/>
          <w:sz w:val="24"/>
          <w:szCs w:val="24"/>
          <w:lang w:val="sr-Cyrl-RS"/>
        </w:rPr>
        <w:t xml:space="preserve"> за 2017. г. планиране су текуће поправке и одржавањ</w:t>
      </w:r>
      <w:r>
        <w:rPr>
          <w:rFonts w:ascii="Times New Roman" w:hAnsi="Times New Roman"/>
          <w:sz w:val="24"/>
          <w:szCs w:val="24"/>
          <w:lang w:val="sr-Cyrl-RS"/>
        </w:rPr>
        <w:t>е зграда и објеката, опреме, ка</w:t>
      </w:r>
      <w:r w:rsidR="006D128D" w:rsidRPr="006D128D">
        <w:rPr>
          <w:rFonts w:ascii="Times New Roman" w:hAnsi="Times New Roman"/>
          <w:sz w:val="24"/>
          <w:szCs w:val="24"/>
          <w:lang w:val="sr-Cyrl-RS"/>
        </w:rPr>
        <w:t>о и културо-историјских споменика.</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 xml:space="preserve">426  </w:t>
      </w:r>
      <w:r w:rsidRPr="006D128D">
        <w:rPr>
          <w:rFonts w:ascii="Times New Roman" w:hAnsi="Times New Roman"/>
          <w:sz w:val="24"/>
          <w:szCs w:val="24"/>
          <w:lang w:val="sr-Cyrl-RS"/>
        </w:rPr>
        <w:t xml:space="preserve">      МАТЕРИЈАЛ</w:t>
      </w:r>
    </w:p>
    <w:p w:rsid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Планирају се средства за канцеларијски материјал, часописе, новине, стручну литературу за образовање запослених, гориво, материјале за културу, материјале за одржавање хигијене и остали материјал.</w:t>
      </w:r>
    </w:p>
    <w:p w:rsidR="004B0897" w:rsidRDefault="004B0897" w:rsidP="006D128D">
      <w:pPr>
        <w:spacing w:after="0" w:line="240" w:lineRule="auto"/>
        <w:jc w:val="both"/>
        <w:rPr>
          <w:rFonts w:ascii="Times New Roman" w:hAnsi="Times New Roman"/>
          <w:sz w:val="24"/>
          <w:szCs w:val="24"/>
          <w:lang w:val="sr-Cyrl-RS"/>
        </w:rPr>
      </w:pPr>
    </w:p>
    <w:p w:rsidR="004B0897" w:rsidRPr="006D128D" w:rsidRDefault="004B0897" w:rsidP="006D128D">
      <w:pPr>
        <w:spacing w:after="0" w:line="240" w:lineRule="auto"/>
        <w:jc w:val="both"/>
        <w:rPr>
          <w:rFonts w:ascii="Times New Roman" w:hAnsi="Times New Roman"/>
          <w:sz w:val="24"/>
          <w:szCs w:val="24"/>
          <w:lang w:val="sr-Cyrl-RS"/>
        </w:rPr>
      </w:pPr>
      <w:r w:rsidRPr="004B0897">
        <w:rPr>
          <w:rFonts w:ascii="Times New Roman" w:hAnsi="Times New Roman"/>
          <w:b/>
          <w:sz w:val="24"/>
          <w:szCs w:val="24"/>
          <w:lang w:val="sr-Cyrl-RS"/>
        </w:rPr>
        <w:t>465</w:t>
      </w:r>
      <w:r>
        <w:rPr>
          <w:rFonts w:ascii="Times New Roman" w:hAnsi="Times New Roman"/>
          <w:sz w:val="24"/>
          <w:szCs w:val="24"/>
          <w:lang w:val="sr-Cyrl-RS"/>
        </w:rPr>
        <w:t xml:space="preserve"> – УМАЊЕЊЕ ПЛАТА у складу са Законом</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511</w:t>
      </w:r>
      <w:r w:rsidRPr="006D128D">
        <w:rPr>
          <w:rFonts w:ascii="Times New Roman" w:hAnsi="Times New Roman"/>
          <w:sz w:val="24"/>
          <w:szCs w:val="24"/>
          <w:lang w:val="sr-Cyrl-RS"/>
        </w:rPr>
        <w:t xml:space="preserve">        ПРОЈЕКТНА ДОКУМЕНТАЦИЈА</w:t>
      </w: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У 2017.години планира</w:t>
      </w:r>
      <w:r w:rsidR="00F70058">
        <w:rPr>
          <w:rFonts w:ascii="Times New Roman" w:hAnsi="Times New Roman"/>
          <w:sz w:val="24"/>
          <w:szCs w:val="24"/>
          <w:lang w:val="sr-Cyrl-RS"/>
        </w:rPr>
        <w:t>на је</w:t>
      </w:r>
      <w:r w:rsidRPr="006D128D">
        <w:rPr>
          <w:rFonts w:ascii="Times New Roman" w:hAnsi="Times New Roman"/>
          <w:sz w:val="24"/>
          <w:szCs w:val="24"/>
          <w:lang w:val="sr-Cyrl-RS"/>
        </w:rPr>
        <w:t xml:space="preserve"> израд</w:t>
      </w:r>
      <w:r w:rsidR="00F70058">
        <w:rPr>
          <w:rFonts w:ascii="Times New Roman" w:hAnsi="Times New Roman"/>
          <w:sz w:val="24"/>
          <w:szCs w:val="24"/>
          <w:lang w:val="sr-Cyrl-RS"/>
        </w:rPr>
        <w:t>а</w:t>
      </w:r>
      <w:r w:rsidRPr="006D128D">
        <w:rPr>
          <w:rFonts w:ascii="Times New Roman" w:hAnsi="Times New Roman"/>
          <w:sz w:val="24"/>
          <w:szCs w:val="24"/>
          <w:lang w:val="sr-Cyrl-RS"/>
        </w:rPr>
        <w:t xml:space="preserve"> грађевинског пројекта за део зграде у коме је смештен биоскоп. </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 xml:space="preserve">512   </w:t>
      </w:r>
      <w:r w:rsidRPr="006D128D">
        <w:rPr>
          <w:rFonts w:ascii="Times New Roman" w:hAnsi="Times New Roman"/>
          <w:sz w:val="24"/>
          <w:szCs w:val="24"/>
          <w:lang w:val="sr-Cyrl-RS"/>
        </w:rPr>
        <w:t xml:space="preserve">      МАШИНЕ И ОПРЕМА</w:t>
      </w: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У  201</w:t>
      </w:r>
      <w:r w:rsidRPr="006D128D">
        <w:rPr>
          <w:rFonts w:ascii="Times New Roman" w:hAnsi="Times New Roman"/>
          <w:sz w:val="24"/>
          <w:szCs w:val="24"/>
        </w:rPr>
        <w:t>7</w:t>
      </w:r>
      <w:r w:rsidRPr="006D128D">
        <w:rPr>
          <w:rFonts w:ascii="Times New Roman" w:hAnsi="Times New Roman"/>
          <w:sz w:val="24"/>
          <w:szCs w:val="24"/>
          <w:lang w:val="sr-Cyrl-RS"/>
        </w:rPr>
        <w:t>. г. планира се набавка следеће опреме:</w:t>
      </w:r>
    </w:p>
    <w:p w:rsidR="006D128D" w:rsidRPr="006D128D" w:rsidRDefault="006D128D" w:rsidP="006D128D">
      <w:pPr>
        <w:pStyle w:val="ListParagraph"/>
        <w:numPr>
          <w:ilvl w:val="0"/>
          <w:numId w:val="11"/>
        </w:numPr>
        <w:spacing w:after="0" w:line="240" w:lineRule="auto"/>
        <w:jc w:val="both"/>
        <w:rPr>
          <w:rFonts w:ascii="Times New Roman" w:hAnsi="Times New Roman" w:cs="Times New Roman"/>
          <w:sz w:val="24"/>
          <w:szCs w:val="24"/>
          <w:lang w:val="sr-Cyrl-RS"/>
        </w:rPr>
      </w:pPr>
      <w:r w:rsidRPr="006D128D">
        <w:rPr>
          <w:rFonts w:ascii="Times New Roman" w:hAnsi="Times New Roman" w:cs="Times New Roman"/>
          <w:sz w:val="24"/>
          <w:szCs w:val="24"/>
          <w:lang w:val="en-US"/>
        </w:rPr>
        <w:t>4</w:t>
      </w:r>
      <w:r w:rsidRPr="006D128D">
        <w:rPr>
          <w:rFonts w:ascii="Times New Roman" w:hAnsi="Times New Roman" w:cs="Times New Roman"/>
          <w:sz w:val="24"/>
          <w:szCs w:val="24"/>
          <w:lang w:val="sr-Cyrl-RS"/>
        </w:rPr>
        <w:t xml:space="preserve"> полиц</w:t>
      </w:r>
      <w:r w:rsidRPr="006D128D">
        <w:rPr>
          <w:rFonts w:ascii="Times New Roman" w:hAnsi="Times New Roman" w:cs="Times New Roman"/>
          <w:sz w:val="24"/>
          <w:szCs w:val="24"/>
          <w:lang w:val="en-US"/>
        </w:rPr>
        <w:t>e</w:t>
      </w:r>
      <w:r w:rsidRPr="006D128D">
        <w:rPr>
          <w:rFonts w:ascii="Times New Roman" w:hAnsi="Times New Roman" w:cs="Times New Roman"/>
          <w:sz w:val="24"/>
          <w:szCs w:val="24"/>
          <w:lang w:val="sr-Cyrl-RS"/>
        </w:rPr>
        <w:t xml:space="preserve"> за читаоницу дечјег одељења и витрину за завичајну збирку </w:t>
      </w:r>
    </w:p>
    <w:p w:rsidR="006D128D" w:rsidRPr="006D128D" w:rsidRDefault="006D128D" w:rsidP="006D128D">
      <w:pPr>
        <w:pStyle w:val="ListParagraph"/>
        <w:numPr>
          <w:ilvl w:val="0"/>
          <w:numId w:val="11"/>
        </w:numPr>
        <w:spacing w:after="0" w:line="240" w:lineRule="auto"/>
        <w:jc w:val="both"/>
        <w:rPr>
          <w:rFonts w:ascii="Times New Roman" w:hAnsi="Times New Roman" w:cs="Times New Roman"/>
          <w:sz w:val="24"/>
          <w:szCs w:val="24"/>
          <w:lang w:val="sr-Cyrl-RS"/>
        </w:rPr>
      </w:pPr>
      <w:r w:rsidRPr="006D128D">
        <w:rPr>
          <w:rFonts w:ascii="Times New Roman" w:hAnsi="Times New Roman" w:cs="Times New Roman"/>
          <w:sz w:val="24"/>
          <w:szCs w:val="24"/>
          <w:lang w:val="sr-Cyrl-RS"/>
        </w:rPr>
        <w:t xml:space="preserve"> Косилицу</w:t>
      </w:r>
    </w:p>
    <w:p w:rsidR="006D128D" w:rsidRPr="006D128D" w:rsidRDefault="006D128D" w:rsidP="006D128D">
      <w:pPr>
        <w:pStyle w:val="ListParagraph"/>
        <w:numPr>
          <w:ilvl w:val="0"/>
          <w:numId w:val="11"/>
        </w:numPr>
        <w:spacing w:after="0" w:line="240" w:lineRule="auto"/>
        <w:jc w:val="both"/>
        <w:rPr>
          <w:rFonts w:ascii="Times New Roman" w:hAnsi="Times New Roman" w:cs="Times New Roman"/>
          <w:sz w:val="24"/>
          <w:szCs w:val="24"/>
          <w:lang w:val="sr-Cyrl-RS"/>
        </w:rPr>
      </w:pPr>
      <w:r w:rsidRPr="006D128D">
        <w:rPr>
          <w:rFonts w:ascii="Times New Roman" w:hAnsi="Times New Roman" w:cs="Times New Roman"/>
          <w:sz w:val="24"/>
          <w:szCs w:val="24"/>
          <w:lang w:val="sr-Cyrl-RS"/>
        </w:rPr>
        <w:t>Фиксни радијатор за Издвојено одељење Библиотеке у Пецкој</w:t>
      </w:r>
    </w:p>
    <w:p w:rsidR="006D128D" w:rsidRPr="006D128D" w:rsidRDefault="006D128D" w:rsidP="006D128D">
      <w:pPr>
        <w:pStyle w:val="ListParagraph"/>
        <w:numPr>
          <w:ilvl w:val="0"/>
          <w:numId w:val="11"/>
        </w:numPr>
        <w:spacing w:after="0" w:line="240" w:lineRule="auto"/>
        <w:jc w:val="both"/>
        <w:rPr>
          <w:rFonts w:ascii="Times New Roman" w:hAnsi="Times New Roman" w:cs="Times New Roman"/>
          <w:sz w:val="24"/>
          <w:szCs w:val="24"/>
          <w:lang w:val="sr-Cyrl-RS"/>
        </w:rPr>
      </w:pPr>
      <w:r w:rsidRPr="006D128D">
        <w:rPr>
          <w:rFonts w:ascii="Times New Roman" w:hAnsi="Times New Roman" w:cs="Times New Roman"/>
          <w:sz w:val="24"/>
          <w:szCs w:val="24"/>
          <w:lang w:val="sr-Cyrl-RS"/>
        </w:rPr>
        <w:t>1 широкопојасни микрофон</w:t>
      </w:r>
    </w:p>
    <w:p w:rsidR="006D128D" w:rsidRPr="006D128D" w:rsidRDefault="006D128D" w:rsidP="006D128D">
      <w:pPr>
        <w:pStyle w:val="ListParagraph"/>
        <w:numPr>
          <w:ilvl w:val="0"/>
          <w:numId w:val="11"/>
        </w:numPr>
        <w:spacing w:after="0" w:line="240" w:lineRule="auto"/>
        <w:jc w:val="both"/>
        <w:rPr>
          <w:rFonts w:ascii="Times New Roman" w:hAnsi="Times New Roman" w:cs="Times New Roman"/>
          <w:sz w:val="24"/>
          <w:szCs w:val="24"/>
          <w:lang w:val="sr-Cyrl-RS"/>
        </w:rPr>
      </w:pPr>
      <w:r w:rsidRPr="006D128D">
        <w:rPr>
          <w:rFonts w:ascii="Times New Roman" w:hAnsi="Times New Roman" w:cs="Times New Roman"/>
          <w:sz w:val="24"/>
          <w:szCs w:val="24"/>
          <w:lang w:val="sr-Cyrl-RS"/>
        </w:rPr>
        <w:t>Опрему за аутоматизовану позајмицу</w:t>
      </w:r>
    </w:p>
    <w:p w:rsidR="006D128D" w:rsidRPr="006D128D" w:rsidRDefault="006D128D" w:rsidP="006D128D">
      <w:pPr>
        <w:spacing w:after="0" w:line="240" w:lineRule="auto"/>
        <w:jc w:val="both"/>
        <w:rPr>
          <w:rFonts w:ascii="Times New Roman" w:hAnsi="Times New Roman"/>
          <w:sz w:val="24"/>
          <w:szCs w:val="24"/>
          <w:lang w:val="sr-Cyrl-RS"/>
        </w:rPr>
      </w:pP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b/>
          <w:sz w:val="24"/>
          <w:szCs w:val="24"/>
          <w:lang w:val="sr-Cyrl-RS"/>
        </w:rPr>
        <w:t xml:space="preserve">515  </w:t>
      </w:r>
      <w:r w:rsidRPr="006D128D">
        <w:rPr>
          <w:rFonts w:ascii="Times New Roman" w:hAnsi="Times New Roman"/>
          <w:sz w:val="24"/>
          <w:szCs w:val="24"/>
          <w:lang w:val="sr-Cyrl-RS"/>
        </w:rPr>
        <w:t xml:space="preserve">  НЕМАТЕРИЈАЛНА ИМОВИНА</w:t>
      </w:r>
    </w:p>
    <w:p w:rsidR="006D128D" w:rsidRPr="006D128D" w:rsidRDefault="006D128D" w:rsidP="006D128D">
      <w:pPr>
        <w:spacing w:after="0" w:line="240" w:lineRule="auto"/>
        <w:jc w:val="both"/>
        <w:rPr>
          <w:rFonts w:ascii="Times New Roman" w:hAnsi="Times New Roman"/>
          <w:sz w:val="24"/>
          <w:szCs w:val="24"/>
          <w:lang w:val="sr-Cyrl-RS"/>
        </w:rPr>
      </w:pPr>
      <w:r w:rsidRPr="006D128D">
        <w:rPr>
          <w:rFonts w:ascii="Times New Roman" w:hAnsi="Times New Roman"/>
          <w:sz w:val="24"/>
          <w:szCs w:val="24"/>
          <w:lang w:val="sr-Cyrl-RS"/>
        </w:rPr>
        <w:t>У 2017. г. из буџетских средстава планирана је набавка 750 књига за Библиотеку у Осечини и издвојено одељење у Пецкој.</w:t>
      </w:r>
    </w:p>
    <w:p w:rsidR="008F49AC" w:rsidRDefault="008F49AC" w:rsidP="008F49AC">
      <w:pPr>
        <w:ind w:firstLine="708"/>
        <w:jc w:val="both"/>
        <w:rPr>
          <w:lang w:val="sr-Cyrl-RS"/>
        </w:rPr>
      </w:pPr>
    </w:p>
    <w:p w:rsidR="008F49AC" w:rsidRPr="008F49AC" w:rsidRDefault="008F49AC" w:rsidP="008F49AC">
      <w:pPr>
        <w:ind w:firstLine="708"/>
        <w:jc w:val="both"/>
        <w:rPr>
          <w:rFonts w:ascii="Times New Roman" w:hAnsi="Times New Roman"/>
          <w:sz w:val="24"/>
          <w:szCs w:val="24"/>
          <w:lang w:val="sr-Cyrl-RS"/>
        </w:rPr>
      </w:pPr>
      <w:r w:rsidRPr="008F49AC">
        <w:rPr>
          <w:rFonts w:ascii="Times New Roman" w:hAnsi="Times New Roman"/>
          <w:sz w:val="24"/>
          <w:szCs w:val="24"/>
          <w:lang w:val="sr-Cyrl-RS"/>
        </w:rPr>
        <w:t>Пројекат ''Подгорина " Србијада " 'проф. Велибора Видића усмерен је на развијање културно-историјског идентитета наше локалне заједнице. Реч је о монографији која доноси историјске изворе о настанку Подгорине и њених насеља. Књига се штампа као монографска публикација у 300 примерака. Намењена је ширем читалачком кругу.</w:t>
      </w:r>
    </w:p>
    <w:p w:rsidR="006D128D" w:rsidRDefault="008F49AC" w:rsidP="008F49AC">
      <w:pPr>
        <w:spacing w:line="240" w:lineRule="auto"/>
        <w:ind w:firstLine="708"/>
        <w:jc w:val="both"/>
        <w:rPr>
          <w:rFonts w:ascii="Times New Roman" w:hAnsi="Times New Roman"/>
          <w:sz w:val="24"/>
          <w:szCs w:val="24"/>
          <w:lang w:val="sr-Cyrl-CS"/>
        </w:rPr>
      </w:pPr>
      <w:r w:rsidRPr="008F49AC">
        <w:rPr>
          <w:rFonts w:ascii="Times New Roman" w:hAnsi="Times New Roman"/>
          <w:sz w:val="24"/>
          <w:szCs w:val="24"/>
          <w:lang w:val="sr-Cyrl-CS"/>
        </w:rPr>
        <w:t xml:space="preserve">Пројекат " Галерија " односи се на делатност Галерије у оквиру чијег рада се предвиђају изложбе слика, скулптура и </w:t>
      </w:r>
      <w:r>
        <w:rPr>
          <w:rFonts w:ascii="Times New Roman" w:hAnsi="Times New Roman"/>
          <w:sz w:val="24"/>
          <w:szCs w:val="24"/>
          <w:lang w:val="sr-Cyrl-CS"/>
        </w:rPr>
        <w:t>ф</w:t>
      </w:r>
      <w:r w:rsidRPr="008F49AC">
        <w:rPr>
          <w:rFonts w:ascii="Times New Roman" w:hAnsi="Times New Roman"/>
          <w:sz w:val="24"/>
          <w:szCs w:val="24"/>
          <w:lang w:val="sr-Cyrl-CS"/>
        </w:rPr>
        <w:t>отографија, као и креативне радионице, које су намењене деци и младима</w:t>
      </w:r>
      <w:r>
        <w:rPr>
          <w:rFonts w:ascii="Times New Roman" w:hAnsi="Times New Roman"/>
          <w:sz w:val="24"/>
          <w:szCs w:val="24"/>
          <w:lang w:val="sr-Cyrl-CS"/>
        </w:rPr>
        <w:t>.</w:t>
      </w:r>
    </w:p>
    <w:p w:rsidR="008F49AC" w:rsidRDefault="008F49AC" w:rsidP="008F49AC">
      <w:pPr>
        <w:spacing w:line="240" w:lineRule="auto"/>
        <w:ind w:firstLine="708"/>
        <w:jc w:val="both"/>
        <w:rPr>
          <w:rFonts w:ascii="Times New Roman" w:hAnsi="Times New Roman"/>
          <w:sz w:val="24"/>
          <w:szCs w:val="24"/>
          <w:lang w:val="sr-Cyrl-CS"/>
        </w:rPr>
      </w:pPr>
      <w:r w:rsidRPr="008F49AC">
        <w:rPr>
          <w:rFonts w:ascii="Times New Roman" w:hAnsi="Times New Roman"/>
          <w:sz w:val="24"/>
          <w:szCs w:val="24"/>
          <w:lang w:val="sr-Cyrl-CS"/>
        </w:rPr>
        <w:t>Ликовна колонија ''Подгорина'' доприноси уметничком развоју и представљању наше локалне заједнице. Поред угледних уметника из наше земље, на колонији учествују и уметници аматери из нашег</w:t>
      </w:r>
      <w:r>
        <w:rPr>
          <w:rFonts w:ascii="Times New Roman" w:hAnsi="Times New Roman"/>
          <w:sz w:val="24"/>
          <w:szCs w:val="24"/>
          <w:lang w:val="sr-Cyrl-CS"/>
        </w:rPr>
        <w:t xml:space="preserve"> краја.</w:t>
      </w:r>
    </w:p>
    <w:p w:rsidR="008F49AC" w:rsidRDefault="008F49AC" w:rsidP="008F49AC">
      <w:pPr>
        <w:spacing w:line="240" w:lineRule="auto"/>
        <w:ind w:firstLine="708"/>
        <w:jc w:val="both"/>
        <w:rPr>
          <w:rFonts w:ascii="Times New Roman" w:hAnsi="Times New Roman"/>
          <w:sz w:val="24"/>
          <w:szCs w:val="24"/>
          <w:lang w:val="sr-Cyrl-CS"/>
        </w:rPr>
      </w:pPr>
      <w:r>
        <w:rPr>
          <w:rFonts w:ascii="Times New Roman" w:hAnsi="Times New Roman"/>
          <w:sz w:val="24"/>
          <w:szCs w:val="24"/>
          <w:lang w:val="sr-Cyrl-CS"/>
        </w:rPr>
        <w:t>Пројекат ''Прело'' реализује се с</w:t>
      </w:r>
      <w:r w:rsidRPr="008F49AC">
        <w:rPr>
          <w:rFonts w:ascii="Times New Roman" w:hAnsi="Times New Roman"/>
          <w:sz w:val="24"/>
          <w:szCs w:val="24"/>
          <w:lang w:val="sr-Cyrl-CS"/>
        </w:rPr>
        <w:t xml:space="preserve">а жељом и циљем да народно стваралаштво и обичаје нашег краја сачувамо од заборава, старије суграђанке поново окупимо, а да младе људе упознамо </w:t>
      </w:r>
      <w:r>
        <w:rPr>
          <w:rFonts w:ascii="Times New Roman" w:hAnsi="Times New Roman"/>
          <w:sz w:val="24"/>
          <w:szCs w:val="24"/>
          <w:lang w:val="sr-Cyrl-CS"/>
        </w:rPr>
        <w:t>са начином живота наших предака.</w:t>
      </w:r>
    </w:p>
    <w:p w:rsidR="008F49AC" w:rsidRDefault="008F49AC" w:rsidP="008F49AC">
      <w:pPr>
        <w:spacing w:line="240" w:lineRule="auto"/>
        <w:ind w:firstLine="708"/>
        <w:jc w:val="both"/>
        <w:rPr>
          <w:rFonts w:ascii="Times New Roman" w:hAnsi="Times New Roman"/>
          <w:sz w:val="24"/>
          <w:szCs w:val="24"/>
          <w:lang w:val="sr-Cyrl-CS"/>
        </w:rPr>
      </w:pPr>
      <w:r>
        <w:rPr>
          <w:rFonts w:ascii="Times New Roman" w:hAnsi="Times New Roman"/>
          <w:sz w:val="24"/>
          <w:szCs w:val="24"/>
          <w:lang w:val="sr-Cyrl-CS"/>
        </w:rPr>
        <w:t>Сусрети села Подгорине се организују са циљем да се а</w:t>
      </w:r>
      <w:r w:rsidRPr="008F49AC">
        <w:rPr>
          <w:rFonts w:ascii="Times New Roman" w:hAnsi="Times New Roman"/>
          <w:sz w:val="24"/>
          <w:szCs w:val="24"/>
          <w:lang w:val="sr-Cyrl-CS"/>
        </w:rPr>
        <w:t>ктивира</w:t>
      </w:r>
      <w:r>
        <w:rPr>
          <w:rFonts w:ascii="Times New Roman" w:hAnsi="Times New Roman"/>
          <w:sz w:val="24"/>
          <w:szCs w:val="24"/>
          <w:lang w:val="sr-Cyrl-CS"/>
        </w:rPr>
        <w:t>ју</w:t>
      </w:r>
      <w:r w:rsidRPr="008F49AC">
        <w:rPr>
          <w:rFonts w:ascii="Times New Roman" w:hAnsi="Times New Roman"/>
          <w:sz w:val="24"/>
          <w:szCs w:val="24"/>
          <w:lang w:val="sr-Cyrl-CS"/>
        </w:rPr>
        <w:t xml:space="preserve"> житељ</w:t>
      </w:r>
      <w:r>
        <w:rPr>
          <w:rFonts w:ascii="Times New Roman" w:hAnsi="Times New Roman"/>
          <w:sz w:val="24"/>
          <w:szCs w:val="24"/>
          <w:lang w:val="sr-Cyrl-CS"/>
        </w:rPr>
        <w:t>и</w:t>
      </w:r>
      <w:r w:rsidRPr="008F49AC">
        <w:rPr>
          <w:rFonts w:ascii="Times New Roman" w:hAnsi="Times New Roman"/>
          <w:sz w:val="24"/>
          <w:szCs w:val="24"/>
          <w:lang w:val="sr-Cyrl-CS"/>
        </w:rPr>
        <w:t xml:space="preserve"> села </w:t>
      </w:r>
      <w:r>
        <w:rPr>
          <w:rFonts w:ascii="Times New Roman" w:hAnsi="Times New Roman"/>
          <w:sz w:val="24"/>
          <w:szCs w:val="24"/>
          <w:lang w:val="sr-Cyrl-CS"/>
        </w:rPr>
        <w:t xml:space="preserve">и </w:t>
      </w:r>
      <w:r w:rsidRPr="008F49AC">
        <w:rPr>
          <w:rFonts w:ascii="Times New Roman" w:hAnsi="Times New Roman"/>
          <w:sz w:val="24"/>
          <w:szCs w:val="24"/>
          <w:lang w:val="sr-Cyrl-CS"/>
        </w:rPr>
        <w:t xml:space="preserve">да се окупљају кроз </w:t>
      </w:r>
      <w:r>
        <w:rPr>
          <w:rFonts w:ascii="Times New Roman" w:hAnsi="Times New Roman"/>
          <w:sz w:val="24"/>
          <w:szCs w:val="24"/>
          <w:lang w:val="sr-Cyrl-CS"/>
        </w:rPr>
        <w:t xml:space="preserve">разне </w:t>
      </w:r>
      <w:r w:rsidRPr="008F49AC">
        <w:rPr>
          <w:rFonts w:ascii="Times New Roman" w:hAnsi="Times New Roman"/>
          <w:sz w:val="24"/>
          <w:szCs w:val="24"/>
          <w:lang w:val="sr-Cyrl-CS"/>
        </w:rPr>
        <w:t>културне програме</w:t>
      </w:r>
      <w:r>
        <w:rPr>
          <w:rFonts w:ascii="Times New Roman" w:hAnsi="Times New Roman"/>
          <w:sz w:val="24"/>
          <w:szCs w:val="24"/>
          <w:lang w:val="sr-Cyrl-CS"/>
        </w:rPr>
        <w:t>.</w:t>
      </w:r>
    </w:p>
    <w:p w:rsidR="00313B33" w:rsidRDefault="00313B33" w:rsidP="008F49AC">
      <w:pPr>
        <w:spacing w:line="240" w:lineRule="auto"/>
        <w:ind w:firstLine="708"/>
        <w:jc w:val="both"/>
        <w:rPr>
          <w:rFonts w:ascii="Times New Roman" w:hAnsi="Times New Roman"/>
          <w:sz w:val="24"/>
          <w:szCs w:val="24"/>
          <w:lang w:val="sr-Cyrl-CS"/>
        </w:rPr>
      </w:pPr>
      <w:r>
        <w:rPr>
          <w:rFonts w:ascii="Times New Roman" w:hAnsi="Times New Roman"/>
          <w:sz w:val="24"/>
          <w:szCs w:val="24"/>
          <w:lang w:val="sr-Cyrl-CS"/>
        </w:rPr>
        <w:t>У буџету Народне библиотеке Осечина за 2017. Годину, планиран је и део расхода који ће се финансирати из сопствених прихода ове установе у укупном износу од 300.000 динара.</w:t>
      </w:r>
    </w:p>
    <w:p w:rsidR="00313B33" w:rsidRDefault="00313B33" w:rsidP="008F49AC">
      <w:pPr>
        <w:spacing w:line="240" w:lineRule="auto"/>
        <w:ind w:firstLine="708"/>
        <w:jc w:val="both"/>
        <w:rPr>
          <w:rFonts w:ascii="Times New Roman" w:hAnsi="Times New Roman"/>
          <w:b/>
          <w:sz w:val="24"/>
          <w:szCs w:val="24"/>
          <w:u w:val="single"/>
          <w:lang w:val="sr-Cyrl-CS"/>
        </w:rPr>
      </w:pPr>
      <w:r w:rsidRPr="00313B33">
        <w:rPr>
          <w:rFonts w:ascii="Times New Roman" w:hAnsi="Times New Roman"/>
          <w:b/>
          <w:sz w:val="24"/>
          <w:szCs w:val="24"/>
          <w:u w:val="single"/>
          <w:lang w:val="sr-Cyrl-CS"/>
        </w:rPr>
        <w:lastRenderedPageBreak/>
        <w:t>Расходи Спортског центра ''Осечина''</w:t>
      </w:r>
    </w:p>
    <w:p w:rsidR="00313B33" w:rsidRDefault="00313B33" w:rsidP="00313B33">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CS"/>
        </w:rPr>
        <w:t xml:space="preserve">411 и 412 – Плате, додаци и накнаде запослених </w:t>
      </w:r>
      <w:r w:rsidR="005C6C88">
        <w:rPr>
          <w:rFonts w:ascii="Times New Roman" w:hAnsi="Times New Roman"/>
          <w:sz w:val="24"/>
          <w:szCs w:val="24"/>
          <w:lang w:val="sr-Cyrl-CS"/>
        </w:rPr>
        <w:t xml:space="preserve">И Социјални доприноси на терет послодавца </w:t>
      </w:r>
      <w:r>
        <w:rPr>
          <w:rFonts w:ascii="Times New Roman" w:hAnsi="Times New Roman"/>
          <w:sz w:val="24"/>
          <w:szCs w:val="24"/>
          <w:lang w:val="sr-Cyrl-CS"/>
        </w:rPr>
        <w:t xml:space="preserve">- </w:t>
      </w:r>
      <w:r>
        <w:rPr>
          <w:rFonts w:ascii="Times New Roman" w:hAnsi="Times New Roman"/>
          <w:sz w:val="24"/>
          <w:szCs w:val="24"/>
          <w:lang w:val="sr-Cyrl-RS"/>
        </w:rPr>
        <w:t>Планирана је исплата плата запосленима за 12 месеци, на нивоу из 2016. Године.</w:t>
      </w:r>
    </w:p>
    <w:p w:rsidR="00313B33" w:rsidRDefault="009D1C4C" w:rsidP="00313B33">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RS"/>
        </w:rPr>
        <w:t>421 – Стални трошкови – Планирани су трошкови електричне енергије, комуналних услуга, услуге доставе, трошкови мобилног и фиксног телефона, интернета, расходи за осигурање запослених, објеката и опреме, набавка огрева.</w:t>
      </w:r>
    </w:p>
    <w:p w:rsidR="009D1C4C" w:rsidRDefault="009D1C4C" w:rsidP="00313B33">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RS"/>
        </w:rPr>
        <w:t>422 – Трошкови путовања – дневнице за службена путовања запослених.</w:t>
      </w:r>
    </w:p>
    <w:p w:rsidR="009D1C4C" w:rsidRDefault="009D1C4C" w:rsidP="00313B33">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RS"/>
        </w:rPr>
        <w:t>423 – Услуге по уговору – Планиране су услуге одржавања и чишћења објеката, противпожарне услуге, трошкови репрезентације, услуге штампања, котизације, услуге одржавања софтвера, остале услуге по уговору (поклони, пехари, медаље).</w:t>
      </w:r>
    </w:p>
    <w:p w:rsidR="009D1C4C" w:rsidRDefault="009D1C4C" w:rsidP="00313B33">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RS"/>
        </w:rPr>
        <w:t>424 – Специјализоване услуге – Услуге спасилачке службе, услуге организовања школе пливања, услуге организовања турнира, услуге микробиолошког прегледа воде, здравствена заштита.</w:t>
      </w:r>
    </w:p>
    <w:p w:rsidR="009D1C4C" w:rsidRDefault="009D1C4C" w:rsidP="00313B33">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RS"/>
        </w:rPr>
        <w:t>425 – Текуће поправке и одржавање - Кречење и одржавање мотела, интерната, зграде свлачионица, одржавање хале (поправка крова, санитарних чворова...), поправка и одржавање справа справа у фитнесу и теретани, поправка и одржавање базена.</w:t>
      </w:r>
    </w:p>
    <w:p w:rsidR="009D1C4C" w:rsidRDefault="009D1C4C" w:rsidP="00313B33">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RS"/>
        </w:rPr>
        <w:t>426 – Материјал – Набавка хлора и хемије за одржавање базена, набавка средства за чишћење мотела</w:t>
      </w:r>
      <w:r w:rsidR="004B0897">
        <w:rPr>
          <w:rFonts w:ascii="Times New Roman" w:hAnsi="Times New Roman"/>
          <w:sz w:val="24"/>
          <w:szCs w:val="24"/>
          <w:lang w:val="sr-Cyrl-RS"/>
        </w:rPr>
        <w:t xml:space="preserve"> и хале, материјал и алат за рад са основним средствима, радне униформе, материјал за спорт, пиће и сладоледи на базенима.</w:t>
      </w:r>
    </w:p>
    <w:p w:rsidR="004B0897" w:rsidRDefault="004B0897" w:rsidP="00313B33">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RS"/>
        </w:rPr>
        <w:t>465 – Умањење плата у складу са Законом.</w:t>
      </w:r>
    </w:p>
    <w:p w:rsidR="004B0897" w:rsidRDefault="004B0897" w:rsidP="00313B33">
      <w:pPr>
        <w:spacing w:line="240" w:lineRule="auto"/>
        <w:ind w:firstLine="708"/>
        <w:jc w:val="both"/>
        <w:rPr>
          <w:rFonts w:ascii="Times New Roman" w:hAnsi="Times New Roman"/>
          <w:sz w:val="24"/>
          <w:szCs w:val="24"/>
          <w:lang w:val="sr-Cyrl-RS"/>
        </w:rPr>
      </w:pPr>
      <w:r>
        <w:rPr>
          <w:rFonts w:ascii="Times New Roman" w:hAnsi="Times New Roman"/>
          <w:sz w:val="24"/>
          <w:szCs w:val="24"/>
          <w:lang w:val="sr-Cyrl-RS"/>
        </w:rPr>
        <w:t>482 – Порези, обавезне таксе, казне и пенали – Републичке, општинске и судске таксе</w:t>
      </w:r>
    </w:p>
    <w:p w:rsidR="004B0897" w:rsidRDefault="004B0897" w:rsidP="00313B33">
      <w:pPr>
        <w:spacing w:line="240" w:lineRule="auto"/>
        <w:ind w:firstLine="708"/>
        <w:jc w:val="both"/>
        <w:rPr>
          <w:rFonts w:ascii="Times New Roman" w:eastAsia="Times New Roman" w:hAnsi="Times New Roman"/>
          <w:lang w:val="sr-Cyrl-RS"/>
        </w:rPr>
      </w:pPr>
      <w:r>
        <w:rPr>
          <w:rFonts w:ascii="Times New Roman" w:hAnsi="Times New Roman"/>
          <w:sz w:val="24"/>
          <w:szCs w:val="24"/>
          <w:lang w:val="sr-Cyrl-RS"/>
        </w:rPr>
        <w:t xml:space="preserve">511 – Зграде и грађевински објекти - </w:t>
      </w:r>
      <w:r>
        <w:rPr>
          <w:rFonts w:ascii="Times New Roman" w:eastAsia="Times New Roman" w:hAnsi="Times New Roman"/>
          <w:lang w:val="sr-Cyrl-RS"/>
        </w:rPr>
        <w:t>Унутрашњи радови на спрату зграде свлачионица (глетовање, кречење, гипсани радови), унутрашњи радови на спрату зграде мотела, санација рубних плочица и преливног канала свих базена, санација простора између великог и средњег базена, пројектна документација, радови на санацији цеви базена и филтерског постројења, набавка и уградња тобогана.</w:t>
      </w:r>
    </w:p>
    <w:p w:rsidR="0094146D" w:rsidRDefault="004B0897" w:rsidP="00313B33">
      <w:pPr>
        <w:spacing w:line="240" w:lineRule="auto"/>
        <w:ind w:firstLine="708"/>
        <w:jc w:val="both"/>
        <w:rPr>
          <w:rFonts w:ascii="Times New Roman" w:eastAsia="Times New Roman" w:hAnsi="Times New Roman"/>
          <w:lang w:val="sr-Cyrl-RS"/>
        </w:rPr>
      </w:pPr>
      <w:r>
        <w:rPr>
          <w:rFonts w:ascii="Times New Roman" w:eastAsia="Times New Roman" w:hAnsi="Times New Roman"/>
          <w:lang w:val="sr-Cyrl-RS"/>
        </w:rPr>
        <w:t xml:space="preserve">512 – Машине и опрема </w:t>
      </w:r>
    </w:p>
    <w:p w:rsidR="0094146D" w:rsidRDefault="0094146D" w:rsidP="00313B33">
      <w:pPr>
        <w:spacing w:line="240" w:lineRule="auto"/>
        <w:ind w:firstLine="708"/>
        <w:jc w:val="both"/>
        <w:rPr>
          <w:rFonts w:ascii="Times New Roman" w:eastAsia="Times New Roman" w:hAnsi="Times New Roman"/>
          <w:lang w:val="sr-Cyrl-RS"/>
        </w:rPr>
      </w:pPr>
      <w:r>
        <w:rPr>
          <w:rFonts w:ascii="Times New Roman" w:eastAsia="Times New Roman" w:hAnsi="Times New Roman"/>
          <w:lang w:val="sr-Cyrl-RS"/>
        </w:rPr>
        <w:t>У оквиру пројекта ''Отворене забавне школе фудбала и турнири'' планирана је котизација за учешће, превоз деце, сендвичи и сокови, организација забавне школе у Пецкој (два дана), превоз деце на заврни турнир у Београду, семинар за тренере, учешће на регионалној школи у Босни и Херцеговини.</w:t>
      </w:r>
    </w:p>
    <w:p w:rsidR="009D1C4C" w:rsidRDefault="0094146D" w:rsidP="00313B33">
      <w:pPr>
        <w:spacing w:line="240" w:lineRule="auto"/>
        <w:ind w:firstLine="708"/>
        <w:jc w:val="both"/>
        <w:rPr>
          <w:rFonts w:ascii="Times New Roman" w:eastAsia="Times New Roman" w:hAnsi="Times New Roman"/>
          <w:lang w:val="sr-Cyrl-RS"/>
        </w:rPr>
      </w:pPr>
      <w:r>
        <w:rPr>
          <w:rFonts w:ascii="Times New Roman" w:eastAsia="Times New Roman" w:hAnsi="Times New Roman"/>
          <w:lang w:val="sr-Cyrl-RS"/>
        </w:rPr>
        <w:t>У оквиру пројекта Универзалне спортске школе планирана је израда плана и програма рада у спортској школи, иницијано, контролно и завршно тестирање деце у Осечини и Пецкој, обрада и анализа добијених резултата.</w:t>
      </w:r>
    </w:p>
    <w:p w:rsidR="0094146D" w:rsidRDefault="0094146D" w:rsidP="00313B33">
      <w:pPr>
        <w:spacing w:line="240" w:lineRule="auto"/>
        <w:ind w:firstLine="708"/>
        <w:jc w:val="both"/>
        <w:rPr>
          <w:rFonts w:ascii="Times New Roman" w:eastAsia="Times New Roman" w:hAnsi="Times New Roman"/>
          <w:lang w:val="sr-Cyrl-RS"/>
        </w:rPr>
      </w:pPr>
      <w:r>
        <w:rPr>
          <w:rFonts w:ascii="Times New Roman" w:eastAsia="Times New Roman" w:hAnsi="Times New Roman"/>
          <w:lang w:val="sr-Cyrl-RS"/>
        </w:rPr>
        <w:t>Пројекат ''Реконструкција и доградња спортске хале подразумева учешће општине у случају да Република Србија додели средства из републичког буџета за ову намену.</w:t>
      </w:r>
    </w:p>
    <w:p w:rsidR="0094146D" w:rsidRDefault="0094146D" w:rsidP="00313B33">
      <w:pPr>
        <w:spacing w:line="240" w:lineRule="auto"/>
        <w:ind w:firstLine="708"/>
        <w:jc w:val="both"/>
        <w:rPr>
          <w:rFonts w:ascii="Times New Roman" w:eastAsia="Times New Roman" w:hAnsi="Times New Roman"/>
          <w:lang w:val="sr-Cyrl-RS"/>
        </w:rPr>
      </w:pPr>
      <w:bookmarkStart w:id="61" w:name="OLE_LINK26"/>
      <w:bookmarkStart w:id="62" w:name="OLE_LINK27"/>
      <w:r>
        <w:rPr>
          <w:rFonts w:ascii="Times New Roman" w:eastAsia="Times New Roman" w:hAnsi="Times New Roman"/>
          <w:lang w:val="sr-Cyrl-RS"/>
        </w:rPr>
        <w:t xml:space="preserve">Део расхода Спортског центра ''Осечина'' </w:t>
      </w:r>
      <w:bookmarkStart w:id="63" w:name="OLE_LINK28"/>
      <w:bookmarkStart w:id="64" w:name="OLE_LINK29"/>
      <w:bookmarkStart w:id="65" w:name="OLE_LINK30"/>
      <w:r w:rsidR="005C6C88">
        <w:rPr>
          <w:rFonts w:ascii="Times New Roman" w:eastAsia="Times New Roman" w:hAnsi="Times New Roman"/>
          <w:lang w:val="sr-Cyrl-RS"/>
        </w:rPr>
        <w:t>ће се финансирати из</w:t>
      </w:r>
      <w:r>
        <w:rPr>
          <w:rFonts w:ascii="Times New Roman" w:eastAsia="Times New Roman" w:hAnsi="Times New Roman"/>
          <w:lang w:val="sr-Cyrl-RS"/>
        </w:rPr>
        <w:t xml:space="preserve"> прихода који </w:t>
      </w:r>
      <w:r w:rsidR="00F01684">
        <w:rPr>
          <w:rFonts w:ascii="Times New Roman" w:eastAsia="Times New Roman" w:hAnsi="Times New Roman"/>
          <w:lang w:val="sr-Latn-RS"/>
        </w:rPr>
        <w:t>ће се остварити</w:t>
      </w:r>
      <w:r>
        <w:rPr>
          <w:rFonts w:ascii="Times New Roman" w:eastAsia="Times New Roman" w:hAnsi="Times New Roman"/>
          <w:lang w:val="sr-Cyrl-RS"/>
        </w:rPr>
        <w:t xml:space="preserve"> делатношћу ове установе, а преко рачуна за уплату јавних прихода на рачун буџета општине.</w:t>
      </w:r>
    </w:p>
    <w:bookmarkEnd w:id="61"/>
    <w:bookmarkEnd w:id="62"/>
    <w:bookmarkEnd w:id="63"/>
    <w:bookmarkEnd w:id="64"/>
    <w:bookmarkEnd w:id="65"/>
    <w:p w:rsidR="005C6C88" w:rsidRDefault="005C6C88" w:rsidP="00313B33">
      <w:pPr>
        <w:spacing w:line="240" w:lineRule="auto"/>
        <w:ind w:firstLine="708"/>
        <w:jc w:val="both"/>
        <w:rPr>
          <w:rFonts w:ascii="Times New Roman" w:eastAsia="Times New Roman" w:hAnsi="Times New Roman"/>
          <w:lang w:val="sr-Cyrl-RS"/>
        </w:rPr>
      </w:pPr>
      <w:r w:rsidRPr="005C6C88">
        <w:rPr>
          <w:rFonts w:ascii="Times New Roman" w:eastAsia="Times New Roman" w:hAnsi="Times New Roman"/>
          <w:b/>
          <w:u w:val="single"/>
          <w:lang w:val="sr-Cyrl-RS"/>
        </w:rPr>
        <w:t>Расходи Предшколске установе ''Лане''</w:t>
      </w:r>
      <w:r>
        <w:rPr>
          <w:rFonts w:ascii="Times New Roman" w:eastAsia="Times New Roman" w:hAnsi="Times New Roman"/>
          <w:lang w:val="sr-Cyrl-RS"/>
        </w:rPr>
        <w:t xml:space="preserve"> </w:t>
      </w:r>
    </w:p>
    <w:p w:rsidR="005C6C88" w:rsidRPr="005C6C88" w:rsidRDefault="005C6C88" w:rsidP="005C6C88">
      <w:pPr>
        <w:jc w:val="both"/>
        <w:rPr>
          <w:rFonts w:ascii="Times New Roman" w:hAnsi="Times New Roman"/>
          <w:sz w:val="24"/>
          <w:szCs w:val="24"/>
          <w:lang w:val="sr-Cyrl-RS"/>
        </w:rPr>
      </w:pPr>
      <w:r w:rsidRPr="005C6C88">
        <w:rPr>
          <w:rFonts w:ascii="Times New Roman" w:hAnsi="Times New Roman"/>
          <w:b/>
          <w:sz w:val="24"/>
          <w:szCs w:val="24"/>
        </w:rPr>
        <w:t>411</w:t>
      </w:r>
      <w:r>
        <w:rPr>
          <w:rFonts w:ascii="Times New Roman" w:hAnsi="Times New Roman"/>
          <w:b/>
          <w:sz w:val="24"/>
          <w:szCs w:val="24"/>
          <w:lang w:val="sr-Cyrl-RS"/>
        </w:rPr>
        <w:t xml:space="preserve"> и 412 </w:t>
      </w:r>
      <w:r w:rsidRPr="005C6C88">
        <w:rPr>
          <w:rFonts w:ascii="Times New Roman" w:hAnsi="Times New Roman"/>
          <w:b/>
          <w:sz w:val="24"/>
          <w:szCs w:val="24"/>
        </w:rPr>
        <w:t>-плате по основу цене рада(зараде)</w:t>
      </w:r>
      <w:r>
        <w:rPr>
          <w:rFonts w:ascii="Times New Roman" w:hAnsi="Times New Roman"/>
          <w:b/>
          <w:sz w:val="24"/>
          <w:szCs w:val="24"/>
          <w:lang w:val="sr-Cyrl-RS"/>
        </w:rPr>
        <w:t xml:space="preserve"> - </w:t>
      </w:r>
      <w:r>
        <w:rPr>
          <w:rFonts w:ascii="Times New Roman" w:hAnsi="Times New Roman"/>
          <w:sz w:val="24"/>
          <w:szCs w:val="24"/>
          <w:lang w:val="sr-Cyrl-CS"/>
        </w:rPr>
        <w:t xml:space="preserve">Плате, додаци и накнаде запослених - </w:t>
      </w:r>
      <w:r>
        <w:rPr>
          <w:rFonts w:ascii="Times New Roman" w:hAnsi="Times New Roman"/>
          <w:sz w:val="24"/>
          <w:szCs w:val="24"/>
          <w:lang w:val="sr-Cyrl-RS"/>
        </w:rPr>
        <w:t>Планирана је исплата плата запосленима за 12 месеци, на нивоу из 2016. Године</w:t>
      </w:r>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t>414-социјална давања запосленима</w:t>
      </w:r>
    </w:p>
    <w:p w:rsidR="005C6C88" w:rsidRPr="005C6C88" w:rsidRDefault="005C6C88" w:rsidP="005C6C88">
      <w:pPr>
        <w:jc w:val="both"/>
        <w:rPr>
          <w:rFonts w:ascii="Times New Roman" w:hAnsi="Times New Roman"/>
          <w:sz w:val="24"/>
          <w:szCs w:val="24"/>
          <w:lang w:val="sr-Cyrl-RS"/>
        </w:rPr>
      </w:pPr>
      <w:proofErr w:type="gramStart"/>
      <w:r w:rsidRPr="005C6C88">
        <w:rPr>
          <w:rFonts w:ascii="Times New Roman" w:hAnsi="Times New Roman"/>
          <w:sz w:val="24"/>
          <w:szCs w:val="24"/>
        </w:rPr>
        <w:lastRenderedPageBreak/>
        <w:t>Средства планирана за отпремнину запосленог приликом одласка у пензију, најмање у висини три просечне зараде.</w:t>
      </w:r>
      <w:proofErr w:type="gramEnd"/>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t>415-накнаде за превоз запослених</w:t>
      </w:r>
    </w:p>
    <w:p w:rsidR="005C6C88" w:rsidRPr="005C6C88" w:rsidRDefault="005C6C88" w:rsidP="005C6C88">
      <w:pPr>
        <w:pStyle w:val="NoSpacing"/>
        <w:jc w:val="both"/>
        <w:rPr>
          <w:rFonts w:ascii="Times New Roman" w:hAnsi="Times New Roman" w:cs="Times New Roman"/>
          <w:sz w:val="24"/>
          <w:szCs w:val="24"/>
          <w:lang w:val="sr-Cyrl-RS"/>
        </w:rPr>
      </w:pPr>
      <w:r w:rsidRPr="005C6C88">
        <w:rPr>
          <w:rFonts w:ascii="Times New Roman" w:hAnsi="Times New Roman" w:cs="Times New Roman"/>
          <w:sz w:val="24"/>
          <w:szCs w:val="24"/>
        </w:rPr>
        <w:t xml:space="preserve">Накнада трошкова превоза за долазак и одлазак са рада исплаћује се за </w:t>
      </w:r>
      <w:proofErr w:type="gramStart"/>
      <w:r w:rsidRPr="005C6C88">
        <w:rPr>
          <w:rFonts w:ascii="Times New Roman" w:hAnsi="Times New Roman" w:cs="Times New Roman"/>
          <w:sz w:val="24"/>
          <w:szCs w:val="24"/>
          <w:lang w:val="sr-Cyrl-RS"/>
        </w:rPr>
        <w:t>једанаесторо</w:t>
      </w:r>
      <w:r w:rsidRPr="005C6C88">
        <w:rPr>
          <w:rFonts w:ascii="Times New Roman" w:hAnsi="Times New Roman" w:cs="Times New Roman"/>
          <w:sz w:val="24"/>
          <w:szCs w:val="24"/>
        </w:rPr>
        <w:t xml:space="preserve">  запослених,и</w:t>
      </w:r>
      <w:proofErr w:type="gramEnd"/>
      <w:r w:rsidRPr="005C6C88">
        <w:rPr>
          <w:rFonts w:ascii="Times New Roman" w:hAnsi="Times New Roman" w:cs="Times New Roman"/>
          <w:sz w:val="24"/>
          <w:szCs w:val="24"/>
        </w:rPr>
        <w:t xml:space="preserve"> то:</w:t>
      </w:r>
      <w:r w:rsidRPr="005C6C88">
        <w:rPr>
          <w:rFonts w:ascii="Times New Roman" w:hAnsi="Times New Roman" w:cs="Times New Roman"/>
          <w:sz w:val="24"/>
          <w:szCs w:val="24"/>
          <w:lang w:val="sr-Cyrl-RS"/>
        </w:rPr>
        <w:t xml:space="preserve">  </w:t>
      </w:r>
      <w:r w:rsidRPr="005C6C88">
        <w:rPr>
          <w:rFonts w:ascii="Times New Roman" w:hAnsi="Times New Roman" w:cs="Times New Roman"/>
          <w:sz w:val="24"/>
          <w:szCs w:val="24"/>
        </w:rPr>
        <w:t xml:space="preserve">за једног запосленог из Лознице, троје из Ваљева,и </w:t>
      </w:r>
      <w:r w:rsidRPr="005C6C88">
        <w:rPr>
          <w:rFonts w:ascii="Times New Roman" w:hAnsi="Times New Roman" w:cs="Times New Roman"/>
          <w:sz w:val="24"/>
          <w:szCs w:val="24"/>
          <w:lang w:val="sr-Cyrl-RS"/>
        </w:rPr>
        <w:t>седморо</w:t>
      </w:r>
      <w:r w:rsidRPr="005C6C88">
        <w:rPr>
          <w:rFonts w:ascii="Times New Roman" w:hAnsi="Times New Roman" w:cs="Times New Roman"/>
          <w:sz w:val="24"/>
          <w:szCs w:val="24"/>
        </w:rPr>
        <w:t xml:space="preserve"> на релацијима Лопатањ,</w:t>
      </w:r>
      <w:r w:rsidRPr="005C6C88">
        <w:rPr>
          <w:rFonts w:ascii="Times New Roman" w:hAnsi="Times New Roman" w:cs="Times New Roman"/>
          <w:sz w:val="24"/>
          <w:szCs w:val="24"/>
          <w:lang w:val="sr-Cyrl-RS"/>
        </w:rPr>
        <w:t xml:space="preserve"> </w:t>
      </w:r>
      <w:r w:rsidRPr="005C6C88">
        <w:rPr>
          <w:rFonts w:ascii="Times New Roman" w:hAnsi="Times New Roman" w:cs="Times New Roman"/>
          <w:sz w:val="24"/>
          <w:szCs w:val="24"/>
        </w:rPr>
        <w:t>Драгијевица,</w:t>
      </w:r>
      <w:r w:rsidRPr="005C6C88">
        <w:rPr>
          <w:rFonts w:ascii="Times New Roman" w:hAnsi="Times New Roman" w:cs="Times New Roman"/>
          <w:sz w:val="24"/>
          <w:szCs w:val="24"/>
          <w:lang w:val="sr-Cyrl-RS"/>
        </w:rPr>
        <w:t xml:space="preserve"> </w:t>
      </w:r>
      <w:r w:rsidRPr="005C6C88">
        <w:rPr>
          <w:rFonts w:ascii="Times New Roman" w:hAnsi="Times New Roman" w:cs="Times New Roman"/>
          <w:sz w:val="24"/>
          <w:szCs w:val="24"/>
        </w:rPr>
        <w:t>Остружањ,</w:t>
      </w:r>
      <w:r w:rsidRPr="005C6C88">
        <w:rPr>
          <w:rFonts w:ascii="Times New Roman" w:hAnsi="Times New Roman" w:cs="Times New Roman"/>
          <w:sz w:val="24"/>
          <w:szCs w:val="24"/>
          <w:lang w:val="sr-Cyrl-RS"/>
        </w:rPr>
        <w:t xml:space="preserve"> </w:t>
      </w:r>
      <w:r w:rsidRPr="005C6C88">
        <w:rPr>
          <w:rFonts w:ascii="Times New Roman" w:hAnsi="Times New Roman" w:cs="Times New Roman"/>
          <w:sz w:val="24"/>
          <w:szCs w:val="24"/>
        </w:rPr>
        <w:t>Драгодол,</w:t>
      </w:r>
      <w:r w:rsidRPr="005C6C88">
        <w:rPr>
          <w:rFonts w:ascii="Times New Roman" w:hAnsi="Times New Roman" w:cs="Times New Roman"/>
          <w:sz w:val="24"/>
          <w:szCs w:val="24"/>
          <w:lang w:val="sr-Cyrl-RS"/>
        </w:rPr>
        <w:t xml:space="preserve"> </w:t>
      </w:r>
      <w:r w:rsidRPr="005C6C88">
        <w:rPr>
          <w:rFonts w:ascii="Times New Roman" w:hAnsi="Times New Roman" w:cs="Times New Roman"/>
          <w:sz w:val="24"/>
          <w:szCs w:val="24"/>
        </w:rPr>
        <w:t>Горње Црниљево</w:t>
      </w:r>
      <w:r w:rsidRPr="005C6C88">
        <w:rPr>
          <w:rFonts w:ascii="Times New Roman" w:hAnsi="Times New Roman" w:cs="Times New Roman"/>
          <w:sz w:val="24"/>
          <w:szCs w:val="24"/>
          <w:lang w:val="sr-Cyrl-RS"/>
        </w:rPr>
        <w:t>, Гуњаци</w:t>
      </w:r>
      <w:r w:rsidRPr="005C6C88">
        <w:rPr>
          <w:rFonts w:ascii="Times New Roman" w:hAnsi="Times New Roman" w:cs="Times New Roman"/>
          <w:sz w:val="24"/>
          <w:szCs w:val="24"/>
        </w:rPr>
        <w:t>.</w:t>
      </w:r>
      <w:r w:rsidRPr="005C6C88">
        <w:rPr>
          <w:rFonts w:ascii="Times New Roman" w:hAnsi="Times New Roman" w:cs="Times New Roman"/>
          <w:sz w:val="24"/>
          <w:szCs w:val="24"/>
          <w:lang w:val="sr-Cyrl-RS"/>
        </w:rPr>
        <w:t xml:space="preserve"> </w:t>
      </w:r>
      <w:r w:rsidRPr="005C6C88">
        <w:rPr>
          <w:rFonts w:ascii="Times New Roman" w:hAnsi="Times New Roman" w:cs="Times New Roman"/>
          <w:sz w:val="24"/>
          <w:szCs w:val="24"/>
        </w:rPr>
        <w:t xml:space="preserve">Као основица за обрачун узете су цене карата у 2016.години. </w:t>
      </w:r>
      <w:proofErr w:type="gramStart"/>
      <w:r w:rsidRPr="005C6C88">
        <w:rPr>
          <w:rFonts w:ascii="Times New Roman" w:hAnsi="Times New Roman" w:cs="Times New Roman"/>
          <w:sz w:val="24"/>
          <w:szCs w:val="24"/>
        </w:rPr>
        <w:t>Приликом планирања потребних средстава за наредну годину у обзир је узета маса средстава потрошена у 2016.години.</w:t>
      </w:r>
      <w:proofErr w:type="gramEnd"/>
    </w:p>
    <w:p w:rsidR="005C6C88" w:rsidRPr="005C6C88" w:rsidRDefault="005C6C88" w:rsidP="005C6C88">
      <w:pPr>
        <w:pStyle w:val="NoSpacing"/>
        <w:jc w:val="both"/>
        <w:rPr>
          <w:rFonts w:ascii="Times New Roman" w:hAnsi="Times New Roman" w:cs="Times New Roman"/>
          <w:sz w:val="24"/>
          <w:szCs w:val="24"/>
          <w:lang w:val="sr-Cyrl-RS"/>
        </w:rPr>
      </w:pPr>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t>416-награде, бонуси и ост</w:t>
      </w:r>
      <w:r>
        <w:rPr>
          <w:rFonts w:ascii="Times New Roman" w:hAnsi="Times New Roman"/>
          <w:b/>
          <w:sz w:val="24"/>
          <w:szCs w:val="24"/>
          <w:lang w:val="sr-Cyrl-RS"/>
        </w:rPr>
        <w:t>али</w:t>
      </w:r>
      <w:r w:rsidRPr="005C6C88">
        <w:rPr>
          <w:rFonts w:ascii="Times New Roman" w:hAnsi="Times New Roman"/>
          <w:b/>
          <w:sz w:val="24"/>
          <w:szCs w:val="24"/>
        </w:rPr>
        <w:t xml:space="preserve"> посебни расходи</w:t>
      </w:r>
    </w:p>
    <w:p w:rsidR="005C6C88" w:rsidRPr="005C6C88" w:rsidRDefault="005C6C88" w:rsidP="005C6C88">
      <w:pPr>
        <w:jc w:val="both"/>
        <w:rPr>
          <w:rFonts w:ascii="Times New Roman" w:hAnsi="Times New Roman"/>
          <w:sz w:val="24"/>
          <w:szCs w:val="24"/>
          <w:lang w:val="sr-Cyrl-RS"/>
        </w:rPr>
      </w:pPr>
      <w:r w:rsidRPr="005C6C88">
        <w:rPr>
          <w:rFonts w:ascii="Times New Roman" w:hAnsi="Times New Roman"/>
          <w:sz w:val="24"/>
          <w:szCs w:val="24"/>
        </w:rPr>
        <w:t xml:space="preserve">Јубиларне награде за троје запослених </w:t>
      </w:r>
      <w:proofErr w:type="gramStart"/>
      <w:r w:rsidRPr="005C6C88">
        <w:rPr>
          <w:rFonts w:ascii="Times New Roman" w:hAnsi="Times New Roman"/>
          <w:sz w:val="24"/>
          <w:szCs w:val="24"/>
        </w:rPr>
        <w:t>за  десет</w:t>
      </w:r>
      <w:proofErr w:type="gramEnd"/>
      <w:r w:rsidRPr="005C6C88">
        <w:rPr>
          <w:rFonts w:ascii="Times New Roman" w:hAnsi="Times New Roman"/>
          <w:sz w:val="24"/>
          <w:szCs w:val="24"/>
        </w:rPr>
        <w:t xml:space="preserve"> година рада у установи. У обзир је узета последња просечна нето зарада у РС (По Правилнику о раду ПУ „Лане“ за десет година рада у установи исплаћује се 50% од просечне зараде у Републици). </w:t>
      </w:r>
    </w:p>
    <w:p w:rsidR="005C6C88" w:rsidRPr="005C6C88" w:rsidRDefault="005C6C88" w:rsidP="005C6C88">
      <w:pPr>
        <w:rPr>
          <w:rFonts w:ascii="Times New Roman" w:hAnsi="Times New Roman"/>
          <w:sz w:val="24"/>
          <w:szCs w:val="24"/>
        </w:rPr>
      </w:pPr>
      <w:r w:rsidRPr="005C6C88">
        <w:rPr>
          <w:rFonts w:ascii="Times New Roman" w:hAnsi="Times New Roman"/>
          <w:b/>
          <w:sz w:val="24"/>
          <w:szCs w:val="24"/>
        </w:rPr>
        <w:t>421-</w:t>
      </w:r>
      <w:r w:rsidRPr="005C6C88">
        <w:rPr>
          <w:rFonts w:ascii="Times New Roman" w:hAnsi="Times New Roman"/>
          <w:b/>
          <w:sz w:val="24"/>
          <w:szCs w:val="24"/>
          <w:lang w:val="sr-Cyrl-RS"/>
        </w:rPr>
        <w:t xml:space="preserve"> </w:t>
      </w:r>
      <w:proofErr w:type="gramStart"/>
      <w:r w:rsidRPr="005C6C88">
        <w:rPr>
          <w:rFonts w:ascii="Times New Roman" w:hAnsi="Times New Roman"/>
          <w:b/>
          <w:sz w:val="24"/>
          <w:szCs w:val="24"/>
        </w:rPr>
        <w:t>стални</w:t>
      </w:r>
      <w:proofErr w:type="gramEnd"/>
      <w:r w:rsidRPr="005C6C88">
        <w:rPr>
          <w:rFonts w:ascii="Times New Roman" w:hAnsi="Times New Roman"/>
          <w:b/>
          <w:sz w:val="24"/>
          <w:szCs w:val="24"/>
        </w:rPr>
        <w:t xml:space="preserve"> трошкови</w:t>
      </w:r>
      <w:r>
        <w:rPr>
          <w:rFonts w:ascii="Times New Roman" w:hAnsi="Times New Roman"/>
          <w:b/>
          <w:sz w:val="24"/>
          <w:szCs w:val="24"/>
          <w:lang w:val="sr-Cyrl-RS"/>
        </w:rPr>
        <w:t xml:space="preserve"> </w:t>
      </w:r>
      <w:r w:rsidRPr="005C6C88">
        <w:rPr>
          <w:rFonts w:ascii="Times New Roman" w:hAnsi="Times New Roman"/>
          <w:sz w:val="24"/>
          <w:szCs w:val="24"/>
        </w:rPr>
        <w:t>-</w:t>
      </w:r>
      <w:r>
        <w:rPr>
          <w:rFonts w:ascii="Times New Roman" w:hAnsi="Times New Roman"/>
          <w:sz w:val="24"/>
          <w:szCs w:val="24"/>
          <w:lang w:val="sr-Cyrl-RS"/>
        </w:rPr>
        <w:t xml:space="preserve"> </w:t>
      </w:r>
      <w:r w:rsidRPr="005C6C88">
        <w:rPr>
          <w:rFonts w:ascii="Times New Roman" w:hAnsi="Times New Roman"/>
          <w:sz w:val="24"/>
          <w:szCs w:val="24"/>
        </w:rPr>
        <w:t>трошкови платног промета,</w:t>
      </w:r>
      <w:r w:rsidRPr="005C6C88">
        <w:rPr>
          <w:rFonts w:ascii="Times New Roman" w:hAnsi="Times New Roman"/>
          <w:sz w:val="24"/>
          <w:szCs w:val="24"/>
          <w:lang w:val="sr-Cyrl-RS"/>
        </w:rPr>
        <w:t xml:space="preserve"> </w:t>
      </w:r>
      <w:r w:rsidRPr="005C6C88">
        <w:rPr>
          <w:rFonts w:ascii="Times New Roman" w:hAnsi="Times New Roman"/>
          <w:sz w:val="24"/>
          <w:szCs w:val="24"/>
        </w:rPr>
        <w:t>енергетске услуге(угаљ,дрво),</w:t>
      </w:r>
      <w:r w:rsidRPr="005C6C88">
        <w:rPr>
          <w:rFonts w:ascii="Times New Roman" w:hAnsi="Times New Roman"/>
          <w:sz w:val="24"/>
          <w:szCs w:val="24"/>
          <w:lang w:val="sr-Cyrl-RS"/>
        </w:rPr>
        <w:t xml:space="preserve"> </w:t>
      </w:r>
      <w:r w:rsidRPr="005C6C88">
        <w:rPr>
          <w:rFonts w:ascii="Times New Roman" w:hAnsi="Times New Roman"/>
          <w:sz w:val="24"/>
          <w:szCs w:val="24"/>
        </w:rPr>
        <w:t>комуналне услуге,</w:t>
      </w:r>
      <w:r w:rsidRPr="005C6C88">
        <w:rPr>
          <w:rFonts w:ascii="Times New Roman" w:hAnsi="Times New Roman"/>
          <w:sz w:val="24"/>
          <w:szCs w:val="24"/>
          <w:lang w:val="sr-Cyrl-RS"/>
        </w:rPr>
        <w:t xml:space="preserve"> </w:t>
      </w:r>
      <w:r w:rsidRPr="005C6C88">
        <w:rPr>
          <w:rFonts w:ascii="Times New Roman" w:hAnsi="Times New Roman"/>
          <w:sz w:val="24"/>
          <w:szCs w:val="24"/>
        </w:rPr>
        <w:t>услуге телекомуникације,</w:t>
      </w:r>
      <w:r w:rsidRPr="005C6C88">
        <w:rPr>
          <w:rFonts w:ascii="Times New Roman" w:hAnsi="Times New Roman"/>
          <w:sz w:val="24"/>
          <w:szCs w:val="24"/>
          <w:lang w:val="sr-Cyrl-RS"/>
        </w:rPr>
        <w:t xml:space="preserve"> </w:t>
      </w:r>
      <w:r w:rsidRPr="005C6C88">
        <w:rPr>
          <w:rFonts w:ascii="Times New Roman" w:hAnsi="Times New Roman"/>
          <w:sz w:val="24"/>
          <w:szCs w:val="24"/>
        </w:rPr>
        <w:t>трошкови осигурања.</w:t>
      </w:r>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t>422-трошкови превоза деце и запослених</w:t>
      </w:r>
    </w:p>
    <w:p w:rsidR="005C6C88" w:rsidRPr="005C6C88" w:rsidRDefault="005C6C88" w:rsidP="005C6C88">
      <w:pPr>
        <w:pStyle w:val="NoSpacing"/>
        <w:jc w:val="both"/>
        <w:rPr>
          <w:rFonts w:ascii="Times New Roman" w:hAnsi="Times New Roman" w:cs="Times New Roman"/>
          <w:sz w:val="24"/>
          <w:szCs w:val="24"/>
        </w:rPr>
      </w:pPr>
      <w:proofErr w:type="gramStart"/>
      <w:r w:rsidRPr="005C6C88">
        <w:rPr>
          <w:rFonts w:ascii="Times New Roman" w:hAnsi="Times New Roman" w:cs="Times New Roman"/>
          <w:sz w:val="24"/>
          <w:szCs w:val="24"/>
        </w:rPr>
        <w:t>50.000,00 дин.</w:t>
      </w:r>
      <w:proofErr w:type="gramEnd"/>
      <w:r w:rsidRPr="005C6C88">
        <w:rPr>
          <w:rFonts w:ascii="Times New Roman" w:hAnsi="Times New Roman" w:cs="Times New Roman"/>
          <w:sz w:val="24"/>
          <w:szCs w:val="24"/>
        </w:rPr>
        <w:t xml:space="preserve"> </w:t>
      </w:r>
      <w:proofErr w:type="gramStart"/>
      <w:r w:rsidRPr="005C6C88">
        <w:rPr>
          <w:rFonts w:ascii="Times New Roman" w:hAnsi="Times New Roman" w:cs="Times New Roman"/>
          <w:sz w:val="24"/>
          <w:szCs w:val="24"/>
        </w:rPr>
        <w:t>планирано</w:t>
      </w:r>
      <w:proofErr w:type="gramEnd"/>
      <w:r w:rsidRPr="005C6C88">
        <w:rPr>
          <w:rFonts w:ascii="Times New Roman" w:hAnsi="Times New Roman" w:cs="Times New Roman"/>
          <w:sz w:val="24"/>
          <w:szCs w:val="24"/>
        </w:rPr>
        <w:t xml:space="preserve"> је за трошкове превоза на службеном путу запослених и трошкове дневница. </w:t>
      </w:r>
    </w:p>
    <w:p w:rsidR="005C6C88" w:rsidRDefault="005C6C88" w:rsidP="005C6C88">
      <w:pPr>
        <w:jc w:val="both"/>
        <w:rPr>
          <w:rFonts w:ascii="Times New Roman" w:hAnsi="Times New Roman"/>
          <w:b/>
          <w:sz w:val="24"/>
          <w:szCs w:val="24"/>
          <w:lang w:val="sr-Cyrl-RS"/>
        </w:rPr>
      </w:pPr>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t>423-услуге по уговору</w:t>
      </w:r>
      <w:r w:rsidRPr="005C6C88">
        <w:rPr>
          <w:rFonts w:ascii="Times New Roman" w:hAnsi="Times New Roman"/>
          <w:b/>
          <w:sz w:val="24"/>
          <w:szCs w:val="24"/>
          <w:lang w:val="sr-Cyrl-RS"/>
        </w:rPr>
        <w:t xml:space="preserve"> </w:t>
      </w:r>
      <w:r w:rsidRPr="005C6C88">
        <w:rPr>
          <w:rFonts w:ascii="Times New Roman" w:hAnsi="Times New Roman"/>
          <w:sz w:val="24"/>
          <w:szCs w:val="24"/>
        </w:rPr>
        <w:t>(котизација за семинаре</w:t>
      </w:r>
      <w:proofErr w:type="gramStart"/>
      <w:r w:rsidRPr="005C6C88">
        <w:rPr>
          <w:rFonts w:ascii="Times New Roman" w:hAnsi="Times New Roman"/>
          <w:sz w:val="24"/>
          <w:szCs w:val="24"/>
        </w:rPr>
        <w:t>,стручна</w:t>
      </w:r>
      <w:proofErr w:type="gramEnd"/>
      <w:r w:rsidRPr="005C6C88">
        <w:rPr>
          <w:rFonts w:ascii="Times New Roman" w:hAnsi="Times New Roman"/>
          <w:sz w:val="24"/>
          <w:szCs w:val="24"/>
        </w:rPr>
        <w:t xml:space="preserve"> саветовања,издаци за стручне испите,репрезентација)</w:t>
      </w:r>
    </w:p>
    <w:p w:rsidR="005C6C88" w:rsidRPr="005C6C88" w:rsidRDefault="005C6C88" w:rsidP="005C6C88">
      <w:pPr>
        <w:jc w:val="both"/>
        <w:rPr>
          <w:rFonts w:ascii="Times New Roman" w:hAnsi="Times New Roman"/>
          <w:sz w:val="24"/>
          <w:szCs w:val="24"/>
          <w:lang w:val="sr-Cyrl-RS"/>
        </w:rPr>
      </w:pPr>
      <w:proofErr w:type="gramStart"/>
      <w:r w:rsidRPr="005C6C88">
        <w:rPr>
          <w:rFonts w:ascii="Times New Roman" w:hAnsi="Times New Roman"/>
          <w:sz w:val="24"/>
          <w:szCs w:val="24"/>
        </w:rPr>
        <w:t>Васпитачима је обавезно стручно усавршавање у одређеном броју сати током године по Закону о основама система образовања и васпитања и Закона о предшколском васпитању и образовању.</w:t>
      </w:r>
      <w:proofErr w:type="gramEnd"/>
      <w:r w:rsidRPr="005C6C88">
        <w:rPr>
          <w:rFonts w:ascii="Times New Roman" w:hAnsi="Times New Roman"/>
          <w:sz w:val="24"/>
          <w:szCs w:val="24"/>
          <w:lang w:val="sr-Cyrl-RS"/>
        </w:rPr>
        <w:t xml:space="preserve"> </w:t>
      </w:r>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t xml:space="preserve">424-специјализоване услуге </w:t>
      </w:r>
    </w:p>
    <w:p w:rsidR="005C6C88" w:rsidRDefault="005C6C88" w:rsidP="005C6C88">
      <w:pPr>
        <w:pStyle w:val="NoSpacing"/>
        <w:jc w:val="both"/>
        <w:rPr>
          <w:rFonts w:ascii="Times New Roman" w:hAnsi="Times New Roman" w:cs="Times New Roman"/>
          <w:sz w:val="24"/>
          <w:szCs w:val="24"/>
          <w:lang w:val="sr-Cyrl-RS"/>
        </w:rPr>
      </w:pPr>
      <w:proofErr w:type="gramStart"/>
      <w:r w:rsidRPr="005C6C88">
        <w:rPr>
          <w:rFonts w:ascii="Times New Roman" w:hAnsi="Times New Roman" w:cs="Times New Roman"/>
          <w:sz w:val="24"/>
          <w:szCs w:val="24"/>
        </w:rPr>
        <w:t>Највећи део ових средстава неопходан је за континуирано праћење квалитета намирница, услова рада, хигијене у установи као и за санитарне прегледе за све запослене који су у контакту са храном и децом.</w:t>
      </w:r>
      <w:proofErr w:type="gramEnd"/>
      <w:r w:rsidRPr="005C6C88">
        <w:rPr>
          <w:rFonts w:ascii="Times New Roman" w:hAnsi="Times New Roman" w:cs="Times New Roman"/>
          <w:sz w:val="24"/>
          <w:szCs w:val="24"/>
        </w:rPr>
        <w:t xml:space="preserve"> </w:t>
      </w:r>
      <w:proofErr w:type="gramStart"/>
      <w:r w:rsidRPr="005C6C88">
        <w:rPr>
          <w:rFonts w:ascii="Times New Roman" w:hAnsi="Times New Roman" w:cs="Times New Roman"/>
          <w:sz w:val="24"/>
          <w:szCs w:val="24"/>
        </w:rPr>
        <w:t>Део средстава троши се и на редовно сервисирање ватрогасне опреме и пратеће услуге.</w:t>
      </w:r>
      <w:proofErr w:type="gramEnd"/>
      <w:r w:rsidRPr="005C6C88">
        <w:rPr>
          <w:rFonts w:ascii="Times New Roman" w:hAnsi="Times New Roman" w:cs="Times New Roman"/>
          <w:sz w:val="24"/>
          <w:szCs w:val="24"/>
        </w:rPr>
        <w:t xml:space="preserve"> </w:t>
      </w:r>
      <w:r>
        <w:rPr>
          <w:rFonts w:ascii="Times New Roman" w:hAnsi="Times New Roman" w:cs="Times New Roman"/>
          <w:sz w:val="24"/>
          <w:szCs w:val="24"/>
          <w:lang w:val="sr-Cyrl-RS"/>
        </w:rPr>
        <w:t>По налогу</w:t>
      </w:r>
      <w:r w:rsidRPr="005C6C88">
        <w:rPr>
          <w:rFonts w:ascii="Times New Roman" w:hAnsi="Times New Roman" w:cs="Times New Roman"/>
          <w:sz w:val="24"/>
          <w:szCs w:val="24"/>
        </w:rPr>
        <w:t xml:space="preserve"> Министарств</w:t>
      </w:r>
      <w:r>
        <w:rPr>
          <w:rFonts w:ascii="Times New Roman" w:hAnsi="Times New Roman" w:cs="Times New Roman"/>
          <w:sz w:val="24"/>
          <w:szCs w:val="24"/>
          <w:lang w:val="sr-Cyrl-RS"/>
        </w:rPr>
        <w:t>а</w:t>
      </w:r>
      <w:r w:rsidRPr="005C6C88">
        <w:rPr>
          <w:rFonts w:ascii="Times New Roman" w:hAnsi="Times New Roman" w:cs="Times New Roman"/>
          <w:sz w:val="24"/>
          <w:szCs w:val="24"/>
        </w:rPr>
        <w:t xml:space="preserve"> рада, запошљавања и социјалне политике Установа</w:t>
      </w:r>
      <w:r>
        <w:rPr>
          <w:rFonts w:ascii="Times New Roman" w:hAnsi="Times New Roman" w:cs="Times New Roman"/>
          <w:sz w:val="24"/>
          <w:szCs w:val="24"/>
          <w:lang w:val="sr-Cyrl-RS"/>
        </w:rPr>
        <w:t xml:space="preserve"> је </w:t>
      </w:r>
      <w:r w:rsidRPr="005C6C88">
        <w:rPr>
          <w:rFonts w:ascii="Times New Roman" w:hAnsi="Times New Roman" w:cs="Times New Roman"/>
          <w:sz w:val="24"/>
          <w:szCs w:val="24"/>
        </w:rPr>
        <w:t>актом одреди</w:t>
      </w:r>
      <w:r>
        <w:rPr>
          <w:rFonts w:ascii="Times New Roman" w:hAnsi="Times New Roman" w:cs="Times New Roman"/>
          <w:sz w:val="24"/>
          <w:szCs w:val="24"/>
          <w:lang w:val="sr-Cyrl-RS"/>
        </w:rPr>
        <w:t>ла</w:t>
      </w:r>
      <w:r w:rsidRPr="005C6C88">
        <w:rPr>
          <w:rFonts w:ascii="Times New Roman" w:hAnsi="Times New Roman" w:cs="Times New Roman"/>
          <w:sz w:val="24"/>
          <w:szCs w:val="24"/>
        </w:rPr>
        <w:t xml:space="preserve"> лице за безбедност и здравље на раду</w:t>
      </w:r>
      <w:r>
        <w:rPr>
          <w:rFonts w:ascii="Times New Roman" w:hAnsi="Times New Roman" w:cs="Times New Roman"/>
          <w:sz w:val="24"/>
          <w:szCs w:val="24"/>
          <w:lang w:val="sr-Cyrl-RS"/>
        </w:rPr>
        <w:t>, тако да се и овај расход финансира у оквиру ове апропријације.</w:t>
      </w:r>
    </w:p>
    <w:p w:rsidR="005C6C88" w:rsidRPr="005C6C88" w:rsidRDefault="005C6C88" w:rsidP="005C6C88">
      <w:pPr>
        <w:pStyle w:val="NoSpacing"/>
        <w:jc w:val="both"/>
        <w:rPr>
          <w:rFonts w:ascii="Times New Roman" w:hAnsi="Times New Roman" w:cs="Times New Roman"/>
          <w:sz w:val="24"/>
          <w:szCs w:val="24"/>
          <w:lang w:val="sr-Cyrl-RS"/>
        </w:rPr>
      </w:pPr>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t>425-текуће поправке и одржавање</w:t>
      </w:r>
    </w:p>
    <w:p w:rsidR="005C6C88" w:rsidRPr="005C6C88" w:rsidRDefault="005C6C88" w:rsidP="005C6C88">
      <w:pPr>
        <w:pStyle w:val="NoSpacing"/>
        <w:jc w:val="both"/>
        <w:rPr>
          <w:rFonts w:ascii="Times New Roman" w:hAnsi="Times New Roman" w:cs="Times New Roman"/>
          <w:sz w:val="24"/>
          <w:szCs w:val="24"/>
          <w:lang w:val="sr-Cyrl-RS"/>
        </w:rPr>
      </w:pPr>
      <w:proofErr w:type="gramStart"/>
      <w:r w:rsidRPr="005C6C88">
        <w:rPr>
          <w:rFonts w:ascii="Times New Roman" w:hAnsi="Times New Roman" w:cs="Times New Roman"/>
          <w:sz w:val="24"/>
          <w:szCs w:val="24"/>
        </w:rPr>
        <w:t xml:space="preserve">У 2017.години планирано је </w:t>
      </w:r>
      <w:r w:rsidRPr="005C6C88">
        <w:rPr>
          <w:rFonts w:ascii="Times New Roman" w:hAnsi="Times New Roman" w:cs="Times New Roman"/>
          <w:sz w:val="24"/>
          <w:szCs w:val="24"/>
          <w:lang w:val="sr-Cyrl-RS"/>
        </w:rPr>
        <w:t>извођење радова на реконструкцији дела инсталације централног грејања.</w:t>
      </w:r>
      <w:proofErr w:type="gramEnd"/>
      <w:r w:rsidRPr="005C6C88">
        <w:rPr>
          <w:rFonts w:ascii="Times New Roman" w:hAnsi="Times New Roman" w:cs="Times New Roman"/>
          <w:sz w:val="24"/>
          <w:szCs w:val="24"/>
          <w:lang w:val="sr-Cyrl-RS"/>
        </w:rPr>
        <w:t xml:space="preserve"> Ови радови започети су 2014. године када је због финансија извршена замена само дела цевне мреже инсталације централног грејања. У 2017. години планирано је да се ови радови заврше и да на целом објекту буде реконструисана инсталација централног грејања. За ову намену планирана су средства у износу од 500.000,00 динара.</w:t>
      </w:r>
    </w:p>
    <w:p w:rsidR="005C6C88" w:rsidRPr="005C6C88" w:rsidRDefault="005C6C88" w:rsidP="005C6C88">
      <w:pPr>
        <w:pStyle w:val="NoSpacing"/>
        <w:jc w:val="both"/>
        <w:rPr>
          <w:rFonts w:ascii="Times New Roman" w:hAnsi="Times New Roman" w:cs="Times New Roman"/>
          <w:sz w:val="24"/>
          <w:szCs w:val="24"/>
          <w:lang w:val="sr-Cyrl-RS"/>
        </w:rPr>
      </w:pPr>
      <w:r w:rsidRPr="005C6C88">
        <w:rPr>
          <w:rFonts w:ascii="Times New Roman" w:hAnsi="Times New Roman" w:cs="Times New Roman"/>
          <w:sz w:val="24"/>
          <w:szCs w:val="24"/>
          <w:lang w:val="sr-Cyrl-RS"/>
        </w:rPr>
        <w:t xml:space="preserve">Такође је планирано </w:t>
      </w:r>
      <w:r w:rsidRPr="005C6C88">
        <w:rPr>
          <w:rFonts w:ascii="Times New Roman" w:hAnsi="Times New Roman" w:cs="Times New Roman"/>
          <w:sz w:val="24"/>
          <w:szCs w:val="24"/>
        </w:rPr>
        <w:t>уређење дворишта (фарбање ограде, поправка дотрајалих справа за игру, обнова зеленила у дворишту) прање тепиха,</w:t>
      </w:r>
      <w:r w:rsidRPr="005C6C88">
        <w:rPr>
          <w:rFonts w:ascii="Times New Roman" w:hAnsi="Times New Roman" w:cs="Times New Roman"/>
          <w:sz w:val="24"/>
          <w:szCs w:val="24"/>
          <w:lang w:val="sr-Cyrl-RS"/>
        </w:rPr>
        <w:t xml:space="preserve"> </w:t>
      </w:r>
      <w:r w:rsidRPr="005C6C88">
        <w:rPr>
          <w:rFonts w:ascii="Times New Roman" w:hAnsi="Times New Roman" w:cs="Times New Roman"/>
          <w:sz w:val="24"/>
          <w:szCs w:val="24"/>
        </w:rPr>
        <w:t>кречење зидова радних соба и остале текуће поправке и одржавање за шта је планирано</w:t>
      </w:r>
      <w:r w:rsidRPr="005C6C88">
        <w:rPr>
          <w:rFonts w:ascii="Times New Roman" w:hAnsi="Times New Roman" w:cs="Times New Roman"/>
          <w:sz w:val="24"/>
          <w:szCs w:val="24"/>
          <w:lang w:val="sr-Cyrl-RS"/>
        </w:rPr>
        <w:t xml:space="preserve"> 40</w:t>
      </w:r>
      <w:r w:rsidRPr="005C6C88">
        <w:rPr>
          <w:rFonts w:ascii="Times New Roman" w:hAnsi="Times New Roman" w:cs="Times New Roman"/>
          <w:sz w:val="24"/>
          <w:szCs w:val="24"/>
        </w:rPr>
        <w:t>0.000,00</w:t>
      </w:r>
      <w:r w:rsidRPr="005C6C88">
        <w:rPr>
          <w:rFonts w:ascii="Times New Roman" w:hAnsi="Times New Roman" w:cs="Times New Roman"/>
          <w:sz w:val="24"/>
          <w:szCs w:val="24"/>
          <w:lang w:val="sr-Cyrl-RS"/>
        </w:rPr>
        <w:t xml:space="preserve"> динара</w:t>
      </w:r>
      <w:r w:rsidRPr="005C6C88">
        <w:rPr>
          <w:rFonts w:ascii="Times New Roman" w:hAnsi="Times New Roman" w:cs="Times New Roman"/>
          <w:sz w:val="24"/>
          <w:szCs w:val="24"/>
        </w:rPr>
        <w:t xml:space="preserve">. </w:t>
      </w:r>
    </w:p>
    <w:p w:rsidR="005C6C88" w:rsidRPr="005C6C88" w:rsidRDefault="000A088C" w:rsidP="005C6C88">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Поред тога,</w:t>
      </w:r>
      <w:r w:rsidR="005C6C88" w:rsidRPr="005C6C88">
        <w:rPr>
          <w:rFonts w:ascii="Times New Roman" w:hAnsi="Times New Roman" w:cs="Times New Roman"/>
          <w:sz w:val="24"/>
          <w:szCs w:val="24"/>
          <w:lang w:val="sr-Cyrl-RS"/>
        </w:rPr>
        <w:t xml:space="preserve"> планирана</w:t>
      </w:r>
      <w:r>
        <w:rPr>
          <w:rFonts w:ascii="Times New Roman" w:hAnsi="Times New Roman" w:cs="Times New Roman"/>
          <w:sz w:val="24"/>
          <w:szCs w:val="24"/>
          <w:lang w:val="sr-Cyrl-RS"/>
        </w:rPr>
        <w:t xml:space="preserve"> је</w:t>
      </w:r>
      <w:r w:rsidR="005C6C88" w:rsidRPr="005C6C88">
        <w:rPr>
          <w:rFonts w:ascii="Times New Roman" w:hAnsi="Times New Roman" w:cs="Times New Roman"/>
          <w:sz w:val="24"/>
          <w:szCs w:val="24"/>
          <w:lang w:val="sr-Cyrl-RS"/>
        </w:rPr>
        <w:t xml:space="preserve"> и замена дотрајале фасаде на целом објекту за шта је планирано 350.000,00 динара.</w:t>
      </w:r>
    </w:p>
    <w:p w:rsidR="005C6C88" w:rsidRPr="005C6C88" w:rsidRDefault="005C6C88" w:rsidP="005C6C88">
      <w:pPr>
        <w:pStyle w:val="NoSpacing"/>
        <w:jc w:val="both"/>
        <w:rPr>
          <w:rFonts w:ascii="Times New Roman" w:hAnsi="Times New Roman" w:cs="Times New Roman"/>
          <w:sz w:val="24"/>
          <w:szCs w:val="24"/>
        </w:rPr>
      </w:pPr>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lastRenderedPageBreak/>
        <w:t>426-материјал</w:t>
      </w:r>
    </w:p>
    <w:p w:rsidR="000A088C" w:rsidRDefault="005C6C88" w:rsidP="005C6C88">
      <w:pPr>
        <w:jc w:val="both"/>
        <w:rPr>
          <w:rFonts w:ascii="Times New Roman" w:hAnsi="Times New Roman"/>
          <w:sz w:val="24"/>
          <w:szCs w:val="24"/>
          <w:lang w:val="sr-Cyrl-RS"/>
        </w:rPr>
      </w:pPr>
      <w:proofErr w:type="gramStart"/>
      <w:r w:rsidRPr="005C6C88">
        <w:rPr>
          <w:rFonts w:ascii="Times New Roman" w:hAnsi="Times New Roman"/>
          <w:sz w:val="24"/>
          <w:szCs w:val="24"/>
        </w:rPr>
        <w:t>На овој позицији планирана су средства за набавку намирница за припремање хране,</w:t>
      </w:r>
      <w:r w:rsidRPr="005C6C88">
        <w:rPr>
          <w:rFonts w:ascii="Times New Roman" w:hAnsi="Times New Roman"/>
          <w:sz w:val="24"/>
          <w:szCs w:val="24"/>
          <w:lang w:val="sr-Cyrl-RS"/>
        </w:rPr>
        <w:t xml:space="preserve"> </w:t>
      </w:r>
      <w:r w:rsidRPr="005C6C88">
        <w:rPr>
          <w:rFonts w:ascii="Times New Roman" w:hAnsi="Times New Roman"/>
          <w:sz w:val="24"/>
          <w:szCs w:val="24"/>
        </w:rPr>
        <w:t>средст</w:t>
      </w:r>
      <w:r w:rsidRPr="005C6C88">
        <w:rPr>
          <w:rFonts w:ascii="Times New Roman" w:hAnsi="Times New Roman"/>
          <w:sz w:val="24"/>
          <w:szCs w:val="24"/>
          <w:lang w:val="sr-Cyrl-RS"/>
        </w:rPr>
        <w:t>а</w:t>
      </w:r>
      <w:r w:rsidRPr="005C6C88">
        <w:rPr>
          <w:rFonts w:ascii="Times New Roman" w:hAnsi="Times New Roman"/>
          <w:sz w:val="24"/>
          <w:szCs w:val="24"/>
        </w:rPr>
        <w:t>ва за одржавање хигијене,</w:t>
      </w:r>
      <w:r w:rsidRPr="005C6C88">
        <w:rPr>
          <w:rFonts w:ascii="Times New Roman" w:hAnsi="Times New Roman"/>
          <w:sz w:val="24"/>
          <w:szCs w:val="24"/>
          <w:lang w:val="sr-Cyrl-RS"/>
        </w:rPr>
        <w:t xml:space="preserve"> </w:t>
      </w:r>
      <w:r w:rsidRPr="005C6C88">
        <w:rPr>
          <w:rFonts w:ascii="Times New Roman" w:hAnsi="Times New Roman"/>
          <w:sz w:val="24"/>
          <w:szCs w:val="24"/>
        </w:rPr>
        <w:t>униформ</w:t>
      </w:r>
      <w:r w:rsidRPr="005C6C88">
        <w:rPr>
          <w:rFonts w:ascii="Times New Roman" w:hAnsi="Times New Roman"/>
          <w:sz w:val="24"/>
          <w:szCs w:val="24"/>
          <w:lang w:val="sr-Cyrl-RS"/>
        </w:rPr>
        <w:t>и</w:t>
      </w:r>
      <w:r w:rsidRPr="005C6C88">
        <w:rPr>
          <w:rFonts w:ascii="Times New Roman" w:hAnsi="Times New Roman"/>
          <w:sz w:val="24"/>
          <w:szCs w:val="24"/>
        </w:rPr>
        <w:t xml:space="preserve"> за запослене,</w:t>
      </w:r>
      <w:r w:rsidRPr="005C6C88">
        <w:rPr>
          <w:rFonts w:ascii="Times New Roman" w:hAnsi="Times New Roman"/>
          <w:sz w:val="24"/>
          <w:szCs w:val="24"/>
          <w:lang w:val="sr-Cyrl-RS"/>
        </w:rPr>
        <w:t xml:space="preserve"> </w:t>
      </w:r>
      <w:r w:rsidRPr="005C6C88">
        <w:rPr>
          <w:rFonts w:ascii="Times New Roman" w:hAnsi="Times New Roman"/>
          <w:sz w:val="24"/>
          <w:szCs w:val="24"/>
        </w:rPr>
        <w:t>играчака,</w:t>
      </w:r>
      <w:r w:rsidRPr="005C6C88">
        <w:rPr>
          <w:rFonts w:ascii="Times New Roman" w:hAnsi="Times New Roman"/>
          <w:sz w:val="24"/>
          <w:szCs w:val="24"/>
          <w:lang w:val="sr-Cyrl-RS"/>
        </w:rPr>
        <w:t xml:space="preserve"> </w:t>
      </w:r>
      <w:r w:rsidRPr="005C6C88">
        <w:rPr>
          <w:rFonts w:ascii="Times New Roman" w:hAnsi="Times New Roman"/>
          <w:sz w:val="24"/>
          <w:szCs w:val="24"/>
        </w:rPr>
        <w:t>стручне литератур</w:t>
      </w:r>
      <w:r w:rsidRPr="005C6C88">
        <w:rPr>
          <w:rFonts w:ascii="Times New Roman" w:hAnsi="Times New Roman"/>
          <w:sz w:val="24"/>
          <w:szCs w:val="24"/>
          <w:lang w:val="sr-Cyrl-RS"/>
        </w:rPr>
        <w:t>а</w:t>
      </w:r>
      <w:r w:rsidRPr="005C6C88">
        <w:rPr>
          <w:rFonts w:ascii="Times New Roman" w:hAnsi="Times New Roman"/>
          <w:sz w:val="24"/>
          <w:szCs w:val="24"/>
        </w:rPr>
        <w:t>,</w:t>
      </w:r>
      <w:r w:rsidRPr="005C6C88">
        <w:rPr>
          <w:rFonts w:ascii="Times New Roman" w:hAnsi="Times New Roman"/>
          <w:sz w:val="24"/>
          <w:szCs w:val="24"/>
          <w:lang w:val="sr-Cyrl-RS"/>
        </w:rPr>
        <w:t xml:space="preserve"> </w:t>
      </w:r>
      <w:r w:rsidRPr="005C6C88">
        <w:rPr>
          <w:rFonts w:ascii="Times New Roman" w:hAnsi="Times New Roman"/>
          <w:sz w:val="24"/>
          <w:szCs w:val="24"/>
        </w:rPr>
        <w:t>алaта и ситног инвентара,</w:t>
      </w:r>
      <w:r w:rsidRPr="005C6C88">
        <w:rPr>
          <w:rFonts w:ascii="Times New Roman" w:hAnsi="Times New Roman"/>
          <w:sz w:val="24"/>
          <w:szCs w:val="24"/>
          <w:lang w:val="sr-Cyrl-RS"/>
        </w:rPr>
        <w:t xml:space="preserve"> </w:t>
      </w:r>
      <w:r w:rsidRPr="005C6C88">
        <w:rPr>
          <w:rFonts w:ascii="Times New Roman" w:hAnsi="Times New Roman"/>
          <w:sz w:val="24"/>
          <w:szCs w:val="24"/>
        </w:rPr>
        <w:t>резервних делова.</w:t>
      </w:r>
      <w:proofErr w:type="gramEnd"/>
      <w:r w:rsidRPr="005C6C88">
        <w:rPr>
          <w:rFonts w:ascii="Times New Roman" w:hAnsi="Times New Roman"/>
          <w:sz w:val="24"/>
          <w:szCs w:val="24"/>
        </w:rPr>
        <w:t xml:space="preserve"> </w:t>
      </w:r>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t>465- Остале дотације и трансфери</w:t>
      </w:r>
    </w:p>
    <w:p w:rsidR="005C6C88" w:rsidRPr="005C6C88" w:rsidRDefault="005C6C88" w:rsidP="005C6C88">
      <w:pPr>
        <w:jc w:val="both"/>
        <w:rPr>
          <w:rFonts w:ascii="Times New Roman" w:hAnsi="Times New Roman"/>
          <w:sz w:val="24"/>
          <w:szCs w:val="24"/>
          <w:lang w:val="sr-Cyrl-RS"/>
        </w:rPr>
      </w:pPr>
      <w:proofErr w:type="gramStart"/>
      <w:r w:rsidRPr="005C6C88">
        <w:rPr>
          <w:rFonts w:ascii="Times New Roman" w:hAnsi="Times New Roman"/>
          <w:sz w:val="24"/>
          <w:szCs w:val="24"/>
        </w:rPr>
        <w:t>На овој позицији су планирана средства која ће бити обезбеђена умањењем плата за 10%.</w:t>
      </w:r>
      <w:proofErr w:type="gramEnd"/>
    </w:p>
    <w:p w:rsidR="005C6C88" w:rsidRPr="005C6C88" w:rsidRDefault="005C6C88" w:rsidP="005C6C88">
      <w:pPr>
        <w:jc w:val="both"/>
        <w:rPr>
          <w:rFonts w:ascii="Times New Roman" w:hAnsi="Times New Roman"/>
          <w:b/>
          <w:sz w:val="24"/>
          <w:szCs w:val="24"/>
          <w:lang w:val="sr-Cyrl-RS"/>
        </w:rPr>
      </w:pPr>
      <w:r w:rsidRPr="005C6C88">
        <w:rPr>
          <w:rFonts w:ascii="Times New Roman" w:hAnsi="Times New Roman"/>
          <w:b/>
          <w:sz w:val="24"/>
          <w:szCs w:val="24"/>
        </w:rPr>
        <w:t>482-</w:t>
      </w:r>
      <w:r w:rsidRPr="005C6C88">
        <w:rPr>
          <w:rFonts w:ascii="Times New Roman" w:hAnsi="Times New Roman"/>
          <w:b/>
          <w:sz w:val="24"/>
          <w:szCs w:val="24"/>
          <w:lang w:val="sr-Cyrl-RS"/>
        </w:rPr>
        <w:t xml:space="preserve"> Порези, обавезне таксе и пенали</w:t>
      </w:r>
    </w:p>
    <w:p w:rsidR="005C6C88" w:rsidRPr="005C6C88" w:rsidRDefault="005C6C88" w:rsidP="005C6C88">
      <w:pPr>
        <w:jc w:val="both"/>
        <w:rPr>
          <w:rFonts w:ascii="Times New Roman" w:hAnsi="Times New Roman"/>
          <w:sz w:val="24"/>
          <w:szCs w:val="24"/>
          <w:lang w:val="sr-Cyrl-RS"/>
        </w:rPr>
      </w:pPr>
      <w:r w:rsidRPr="005C6C88">
        <w:rPr>
          <w:rFonts w:ascii="Times New Roman" w:hAnsi="Times New Roman"/>
          <w:sz w:val="24"/>
          <w:szCs w:val="24"/>
          <w:lang w:val="sr-Cyrl-RS"/>
        </w:rPr>
        <w:t xml:space="preserve">На овој позицији планирана су средства која су по Закону о професионалној рехабилитацији и запошљавању особа са инвалидитетом сви послодавци дужни да уплаћују у Буџетски фонд за професионалну рехабилитацију и запошљавање особа са инвалидитетом уколико немају запослену особу са инвалидитетом. </w:t>
      </w:r>
    </w:p>
    <w:p w:rsidR="005C6C88" w:rsidRPr="005C6C88" w:rsidRDefault="005C6C88" w:rsidP="005C6C88">
      <w:pPr>
        <w:jc w:val="both"/>
        <w:rPr>
          <w:rFonts w:ascii="Times New Roman" w:hAnsi="Times New Roman"/>
          <w:sz w:val="24"/>
          <w:szCs w:val="24"/>
          <w:lang w:val="sr-Cyrl-RS"/>
        </w:rPr>
      </w:pPr>
      <w:r w:rsidRPr="005C6C88">
        <w:rPr>
          <w:rFonts w:ascii="Times New Roman" w:hAnsi="Times New Roman"/>
          <w:sz w:val="24"/>
          <w:szCs w:val="24"/>
          <w:lang w:val="sr-Cyrl-RS"/>
        </w:rPr>
        <w:t>Према члану 24. овог Закона послодавац који има од 20</w:t>
      </w:r>
      <w:r w:rsidRPr="005C6C88">
        <w:rPr>
          <w:rFonts w:ascii="Times New Roman" w:hAnsi="Times New Roman"/>
          <w:sz w:val="24"/>
          <w:szCs w:val="24"/>
        </w:rPr>
        <w:t xml:space="preserve"> </w:t>
      </w:r>
      <w:r w:rsidRPr="005C6C88">
        <w:rPr>
          <w:rFonts w:ascii="Times New Roman" w:hAnsi="Times New Roman"/>
          <w:sz w:val="24"/>
          <w:szCs w:val="24"/>
          <w:lang w:val="sr-Cyrl-RS"/>
        </w:rPr>
        <w:t xml:space="preserve">до 49 запослених дужан је да запосли једну особу са инвалидитетом. Како у Предшколској установи „Лане“ нема запослених особа са инвалидитетом а укупан број запослених је 36, установа има законску обавезу месечног учешћа у финансирању зараде за једну особу са инвалидитетом. Ово учешће износи 50% просечне бруто зараде у привреди Републике Србије према последњем објављеном податку Републичког завода за статистику. </w:t>
      </w:r>
    </w:p>
    <w:p w:rsidR="005C6C88" w:rsidRPr="005C6C88" w:rsidRDefault="005C6C88" w:rsidP="005C6C88">
      <w:pPr>
        <w:rPr>
          <w:rFonts w:ascii="Times New Roman" w:hAnsi="Times New Roman"/>
          <w:b/>
          <w:sz w:val="24"/>
          <w:szCs w:val="24"/>
          <w:lang w:val="sr-Cyrl-RS"/>
        </w:rPr>
      </w:pPr>
      <w:r w:rsidRPr="005C6C88">
        <w:rPr>
          <w:rFonts w:ascii="Times New Roman" w:hAnsi="Times New Roman"/>
          <w:b/>
          <w:sz w:val="24"/>
          <w:szCs w:val="24"/>
        </w:rPr>
        <w:t>512-машине и опрема</w:t>
      </w:r>
    </w:p>
    <w:p w:rsidR="005C6C88" w:rsidRPr="005C6C88" w:rsidRDefault="005C6C88" w:rsidP="005C6C88">
      <w:pPr>
        <w:jc w:val="both"/>
        <w:rPr>
          <w:rFonts w:ascii="Times New Roman" w:hAnsi="Times New Roman"/>
          <w:b/>
          <w:sz w:val="24"/>
          <w:szCs w:val="24"/>
        </w:rPr>
      </w:pPr>
      <w:r w:rsidRPr="005C6C88">
        <w:rPr>
          <w:rFonts w:ascii="Times New Roman" w:hAnsi="Times New Roman"/>
          <w:b/>
          <w:sz w:val="24"/>
          <w:szCs w:val="24"/>
        </w:rPr>
        <w:t>512211-намештај</w:t>
      </w:r>
    </w:p>
    <w:p w:rsidR="005C6C88" w:rsidRPr="005C6C88" w:rsidRDefault="005C6C88" w:rsidP="005C6C88">
      <w:pPr>
        <w:jc w:val="both"/>
        <w:rPr>
          <w:rFonts w:ascii="Times New Roman" w:hAnsi="Times New Roman"/>
          <w:sz w:val="24"/>
          <w:szCs w:val="24"/>
        </w:rPr>
      </w:pPr>
      <w:r w:rsidRPr="005C6C88">
        <w:rPr>
          <w:rFonts w:ascii="Times New Roman" w:hAnsi="Times New Roman"/>
          <w:sz w:val="24"/>
          <w:szCs w:val="24"/>
        </w:rPr>
        <w:t xml:space="preserve">Планирана је замена дотрајалог намештаја </w:t>
      </w:r>
      <w:proofErr w:type="gramStart"/>
      <w:r w:rsidRPr="005C6C88">
        <w:rPr>
          <w:rFonts w:ascii="Times New Roman" w:hAnsi="Times New Roman"/>
          <w:sz w:val="24"/>
          <w:szCs w:val="24"/>
        </w:rPr>
        <w:t>у  радним</w:t>
      </w:r>
      <w:proofErr w:type="gramEnd"/>
      <w:r w:rsidRPr="005C6C88">
        <w:rPr>
          <w:rFonts w:ascii="Times New Roman" w:hAnsi="Times New Roman"/>
          <w:sz w:val="24"/>
          <w:szCs w:val="24"/>
        </w:rPr>
        <w:t xml:space="preserve"> собама у износу од 300.000,00 динара.</w:t>
      </w:r>
    </w:p>
    <w:p w:rsidR="005C6C88" w:rsidRPr="005C6C88" w:rsidRDefault="005C6C88" w:rsidP="005C6C88">
      <w:pPr>
        <w:jc w:val="both"/>
        <w:rPr>
          <w:rFonts w:ascii="Times New Roman" w:hAnsi="Times New Roman"/>
          <w:sz w:val="24"/>
          <w:szCs w:val="24"/>
        </w:rPr>
      </w:pPr>
      <w:r w:rsidRPr="005C6C88">
        <w:rPr>
          <w:rFonts w:ascii="Times New Roman" w:hAnsi="Times New Roman"/>
          <w:b/>
          <w:sz w:val="24"/>
          <w:szCs w:val="24"/>
        </w:rPr>
        <w:t xml:space="preserve">512221- </w:t>
      </w:r>
      <w:proofErr w:type="gramStart"/>
      <w:r w:rsidRPr="005C6C88">
        <w:rPr>
          <w:rFonts w:ascii="Times New Roman" w:hAnsi="Times New Roman"/>
          <w:b/>
          <w:sz w:val="24"/>
          <w:szCs w:val="24"/>
        </w:rPr>
        <w:t>рачунарска</w:t>
      </w:r>
      <w:proofErr w:type="gramEnd"/>
      <w:r w:rsidRPr="005C6C88">
        <w:rPr>
          <w:rFonts w:ascii="Times New Roman" w:hAnsi="Times New Roman"/>
          <w:b/>
          <w:sz w:val="24"/>
          <w:szCs w:val="24"/>
        </w:rPr>
        <w:t xml:space="preserve"> опрема</w:t>
      </w:r>
    </w:p>
    <w:p w:rsidR="005C6C88" w:rsidRPr="005C6C88" w:rsidRDefault="005C6C88" w:rsidP="005C6C88">
      <w:pPr>
        <w:pStyle w:val="NoSpacing"/>
        <w:jc w:val="both"/>
        <w:rPr>
          <w:rFonts w:ascii="Times New Roman" w:hAnsi="Times New Roman" w:cs="Times New Roman"/>
          <w:sz w:val="24"/>
          <w:szCs w:val="24"/>
        </w:rPr>
      </w:pPr>
      <w:proofErr w:type="gramStart"/>
      <w:r w:rsidRPr="005C6C88">
        <w:rPr>
          <w:rFonts w:ascii="Times New Roman" w:hAnsi="Times New Roman" w:cs="Times New Roman"/>
          <w:sz w:val="24"/>
          <w:szCs w:val="24"/>
        </w:rPr>
        <w:t>На овој позицији планирана су средства у износу од 50.000,00 динара у случају потребе за заменом неког од делова рачунарске опреме.</w:t>
      </w:r>
      <w:proofErr w:type="gramEnd"/>
    </w:p>
    <w:p w:rsidR="005C6C88" w:rsidRPr="005C6C88" w:rsidRDefault="005C6C88" w:rsidP="005C6C88">
      <w:pPr>
        <w:pStyle w:val="NoSpacing"/>
        <w:jc w:val="both"/>
        <w:rPr>
          <w:rFonts w:ascii="Times New Roman" w:hAnsi="Times New Roman" w:cs="Times New Roman"/>
          <w:sz w:val="24"/>
          <w:szCs w:val="24"/>
        </w:rPr>
      </w:pPr>
    </w:p>
    <w:p w:rsidR="005C6C88" w:rsidRPr="005C6C88" w:rsidRDefault="005C6C88" w:rsidP="005C6C88">
      <w:pPr>
        <w:pStyle w:val="NoSpacing"/>
        <w:jc w:val="both"/>
        <w:rPr>
          <w:rFonts w:ascii="Times New Roman" w:hAnsi="Times New Roman" w:cs="Times New Roman"/>
          <w:sz w:val="24"/>
          <w:szCs w:val="24"/>
        </w:rPr>
      </w:pPr>
    </w:p>
    <w:p w:rsidR="005C6C88" w:rsidRPr="005C6C88" w:rsidRDefault="005C6C88" w:rsidP="005C6C88">
      <w:pPr>
        <w:jc w:val="both"/>
        <w:rPr>
          <w:rFonts w:ascii="Times New Roman" w:hAnsi="Times New Roman"/>
          <w:sz w:val="24"/>
          <w:szCs w:val="24"/>
        </w:rPr>
      </w:pPr>
      <w:r w:rsidRPr="005C6C88">
        <w:rPr>
          <w:rFonts w:ascii="Times New Roman" w:hAnsi="Times New Roman"/>
          <w:b/>
          <w:sz w:val="24"/>
          <w:szCs w:val="24"/>
        </w:rPr>
        <w:t>512252</w:t>
      </w:r>
      <w:r w:rsidRPr="005C6C88">
        <w:rPr>
          <w:rFonts w:ascii="Times New Roman" w:hAnsi="Times New Roman"/>
          <w:sz w:val="24"/>
          <w:szCs w:val="24"/>
        </w:rPr>
        <w:t>-</w:t>
      </w:r>
      <w:r w:rsidRPr="005C6C88">
        <w:rPr>
          <w:rFonts w:ascii="Times New Roman" w:hAnsi="Times New Roman"/>
          <w:b/>
          <w:sz w:val="24"/>
          <w:szCs w:val="24"/>
        </w:rPr>
        <w:t>опрема за угоститељство</w:t>
      </w:r>
    </w:p>
    <w:p w:rsidR="005C6C88" w:rsidRDefault="000A088C" w:rsidP="005C6C88">
      <w:pPr>
        <w:jc w:val="both"/>
        <w:rPr>
          <w:rFonts w:ascii="Times New Roman" w:hAnsi="Times New Roman"/>
          <w:sz w:val="24"/>
          <w:szCs w:val="24"/>
        </w:rPr>
      </w:pPr>
      <w:r>
        <w:rPr>
          <w:rFonts w:ascii="Times New Roman" w:hAnsi="Times New Roman"/>
          <w:sz w:val="24"/>
          <w:szCs w:val="24"/>
          <w:lang w:val="sr-Cyrl-RS"/>
        </w:rPr>
        <w:t>Н</w:t>
      </w:r>
      <w:r w:rsidR="005C6C88" w:rsidRPr="005C6C88">
        <w:rPr>
          <w:rFonts w:ascii="Times New Roman" w:hAnsi="Times New Roman"/>
          <w:sz w:val="24"/>
          <w:szCs w:val="24"/>
        </w:rPr>
        <w:t>абавк</w:t>
      </w:r>
      <w:r w:rsidR="00413DAA">
        <w:rPr>
          <w:rFonts w:ascii="Times New Roman" w:hAnsi="Times New Roman"/>
          <w:sz w:val="24"/>
          <w:szCs w:val="24"/>
        </w:rPr>
        <w:t>а</w:t>
      </w:r>
      <w:r w:rsidR="005C6C88" w:rsidRPr="005C6C88">
        <w:rPr>
          <w:rFonts w:ascii="Times New Roman" w:hAnsi="Times New Roman"/>
          <w:sz w:val="24"/>
          <w:szCs w:val="24"/>
        </w:rPr>
        <w:t xml:space="preserve"> новог ваљка </w:t>
      </w:r>
      <w:r w:rsidR="005C6C88" w:rsidRPr="005C6C88">
        <w:rPr>
          <w:rFonts w:ascii="Times New Roman" w:hAnsi="Times New Roman"/>
          <w:sz w:val="24"/>
          <w:szCs w:val="24"/>
          <w:lang w:val="sr-Cyrl-RS"/>
        </w:rPr>
        <w:t>или професионалне веш машине</w:t>
      </w:r>
      <w:r w:rsidR="005C6C88" w:rsidRPr="005C6C88">
        <w:rPr>
          <w:rFonts w:ascii="Times New Roman" w:hAnsi="Times New Roman"/>
          <w:sz w:val="24"/>
          <w:szCs w:val="24"/>
        </w:rPr>
        <w:t>.</w:t>
      </w:r>
    </w:p>
    <w:p w:rsidR="00413DAA" w:rsidRDefault="00413DAA" w:rsidP="005C6C88">
      <w:pPr>
        <w:jc w:val="both"/>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Део расхода за плате запослених (411 и 412) и расходи за исплату породиљских боловања финансираће се из средстава трансфера од Републике, а део из пренетих неутрошених средстава из 2016.</w:t>
      </w:r>
      <w:proofErr w:type="gramEnd"/>
      <w:r>
        <w:rPr>
          <w:rFonts w:ascii="Times New Roman" w:hAnsi="Times New Roman"/>
          <w:sz w:val="24"/>
          <w:szCs w:val="24"/>
        </w:rPr>
        <w:t xml:space="preserve"> </w:t>
      </w:r>
      <w:proofErr w:type="gramStart"/>
      <w:r>
        <w:rPr>
          <w:rFonts w:ascii="Times New Roman" w:hAnsi="Times New Roman"/>
          <w:sz w:val="24"/>
          <w:szCs w:val="24"/>
        </w:rPr>
        <w:t>Године (неутрошена средства од тансфера од Републике који је Предшколска установа добила у децембру 2016.).</w:t>
      </w:r>
      <w:proofErr w:type="gramEnd"/>
    </w:p>
    <w:p w:rsidR="00413DAA" w:rsidRDefault="00413DAA" w:rsidP="00413DAA">
      <w:pPr>
        <w:spacing w:line="240" w:lineRule="auto"/>
        <w:ind w:firstLine="708"/>
        <w:jc w:val="both"/>
        <w:rPr>
          <w:rFonts w:ascii="Times New Roman" w:eastAsia="Times New Roman" w:hAnsi="Times New Roman"/>
          <w:lang w:val="sr-Cyrl-RS"/>
        </w:rPr>
      </w:pPr>
      <w:r>
        <w:rPr>
          <w:rFonts w:ascii="Times New Roman" w:hAnsi="Times New Roman"/>
          <w:sz w:val="24"/>
          <w:szCs w:val="24"/>
        </w:rPr>
        <w:tab/>
      </w:r>
      <w:proofErr w:type="gramStart"/>
      <w:r>
        <w:rPr>
          <w:rFonts w:ascii="Times New Roman" w:hAnsi="Times New Roman"/>
          <w:sz w:val="24"/>
          <w:szCs w:val="24"/>
        </w:rPr>
        <w:t xml:space="preserve">Део расхода Предшколске установе ‘’Лане’’ </w:t>
      </w:r>
      <w:r>
        <w:rPr>
          <w:rFonts w:ascii="Times New Roman" w:eastAsia="Times New Roman" w:hAnsi="Times New Roman"/>
          <w:lang w:val="sr-Cyrl-RS"/>
        </w:rPr>
        <w:t xml:space="preserve">ће се </w:t>
      </w:r>
      <w:r>
        <w:rPr>
          <w:rFonts w:ascii="Times New Roman" w:eastAsia="Times New Roman" w:hAnsi="Times New Roman"/>
          <w:lang w:val="sr-Latn-RS"/>
        </w:rPr>
        <w:t>од 2017.</w:t>
      </w:r>
      <w:proofErr w:type="gramEnd"/>
      <w:r>
        <w:rPr>
          <w:rFonts w:ascii="Times New Roman" w:eastAsia="Times New Roman" w:hAnsi="Times New Roman"/>
          <w:lang w:val="sr-Latn-RS"/>
        </w:rPr>
        <w:t xml:space="preserve"> Године </w:t>
      </w:r>
      <w:r>
        <w:rPr>
          <w:rFonts w:ascii="Times New Roman" w:eastAsia="Times New Roman" w:hAnsi="Times New Roman"/>
          <w:lang w:val="sr-Cyrl-RS"/>
        </w:rPr>
        <w:t xml:space="preserve">финансирати из прихода који </w:t>
      </w:r>
      <w:r>
        <w:rPr>
          <w:rFonts w:ascii="Times New Roman" w:eastAsia="Times New Roman" w:hAnsi="Times New Roman"/>
          <w:lang w:val="sr-Latn-RS"/>
        </w:rPr>
        <w:t>ће се остварити</w:t>
      </w:r>
      <w:r>
        <w:rPr>
          <w:rFonts w:ascii="Times New Roman" w:eastAsia="Times New Roman" w:hAnsi="Times New Roman"/>
          <w:lang w:val="sr-Cyrl-RS"/>
        </w:rPr>
        <w:t xml:space="preserve"> делатношћу ове установе, а преко рачуна за уплату јавних прихода на рачун буџета општине.</w:t>
      </w:r>
    </w:p>
    <w:p w:rsidR="00413DAA" w:rsidRDefault="00413DAA" w:rsidP="00413DAA">
      <w:pPr>
        <w:jc w:val="both"/>
        <w:rPr>
          <w:rFonts w:ascii="Times New Roman" w:hAnsi="Times New Roman"/>
          <w:sz w:val="24"/>
          <w:szCs w:val="24"/>
        </w:rPr>
      </w:pPr>
      <w:r>
        <w:rPr>
          <w:rFonts w:ascii="Times New Roman" w:hAnsi="Times New Roman"/>
          <w:sz w:val="24"/>
          <w:szCs w:val="24"/>
        </w:rPr>
        <w:tab/>
      </w:r>
    </w:p>
    <w:p w:rsidR="005C6C88" w:rsidRDefault="00371EBD" w:rsidP="00413DAA">
      <w:pPr>
        <w:jc w:val="both"/>
        <w:rPr>
          <w:rFonts w:ascii="Times New Roman" w:hAnsi="Times New Roman"/>
          <w:b/>
          <w:sz w:val="24"/>
          <w:szCs w:val="24"/>
          <w:u w:val="single"/>
          <w:lang w:val="sr-Latn-RS"/>
        </w:rPr>
      </w:pPr>
      <w:r>
        <w:rPr>
          <w:rFonts w:ascii="Times New Roman" w:hAnsi="Times New Roman"/>
          <w:sz w:val="24"/>
          <w:szCs w:val="24"/>
          <w:lang w:val="sr-Latn-RS"/>
        </w:rPr>
        <w:tab/>
      </w:r>
      <w:r w:rsidRPr="00371EBD">
        <w:rPr>
          <w:rFonts w:ascii="Times New Roman" w:hAnsi="Times New Roman"/>
          <w:b/>
          <w:sz w:val="24"/>
          <w:szCs w:val="24"/>
          <w:u w:val="single"/>
          <w:lang w:val="sr-Latn-RS"/>
        </w:rPr>
        <w:t>Расходи Туристичке организације ’’Подгорина’’</w:t>
      </w:r>
    </w:p>
    <w:p w:rsidR="00371EBD" w:rsidRDefault="00371EBD" w:rsidP="00371EBD">
      <w:pPr>
        <w:pStyle w:val="ListParagraph"/>
        <w:numPr>
          <w:ilvl w:val="0"/>
          <w:numId w:val="12"/>
        </w:numPr>
        <w:rPr>
          <w:rFonts w:ascii="Times New Roman" w:hAnsi="Times New Roman" w:cs="Times New Roman"/>
          <w:sz w:val="24"/>
          <w:szCs w:val="24"/>
        </w:rPr>
      </w:pPr>
      <w:r w:rsidRPr="00497BEE">
        <w:rPr>
          <w:rFonts w:ascii="Times New Roman" w:hAnsi="Times New Roman" w:cs="Times New Roman"/>
          <w:b/>
          <w:sz w:val="24"/>
          <w:szCs w:val="24"/>
        </w:rPr>
        <w:lastRenderedPageBreak/>
        <w:t>415- накнаде трошкова за запос</w:t>
      </w:r>
      <w:r>
        <w:rPr>
          <w:rFonts w:ascii="Times New Roman" w:hAnsi="Times New Roman" w:cs="Times New Roman"/>
          <w:b/>
          <w:sz w:val="24"/>
          <w:szCs w:val="24"/>
        </w:rPr>
        <w:t xml:space="preserve">лене </w:t>
      </w:r>
      <w:r w:rsidR="001147F6">
        <w:rPr>
          <w:rFonts w:ascii="Times New Roman" w:hAnsi="Times New Roman" w:cs="Times New Roman"/>
          <w:sz w:val="24"/>
          <w:szCs w:val="24"/>
        </w:rPr>
        <w:t>–</w:t>
      </w:r>
      <w:r>
        <w:rPr>
          <w:rFonts w:ascii="Times New Roman" w:hAnsi="Times New Roman" w:cs="Times New Roman"/>
          <w:sz w:val="24"/>
          <w:szCs w:val="24"/>
        </w:rPr>
        <w:t xml:space="preserve"> </w:t>
      </w:r>
      <w:r w:rsidR="001147F6">
        <w:rPr>
          <w:rFonts w:ascii="Times New Roman" w:hAnsi="Times New Roman" w:cs="Times New Roman"/>
          <w:sz w:val="24"/>
          <w:szCs w:val="24"/>
        </w:rPr>
        <w:t>планиран је превоз за два запослена за 12 месеци</w:t>
      </w:r>
    </w:p>
    <w:p w:rsidR="00371EBD" w:rsidRPr="00632217" w:rsidRDefault="00371EBD" w:rsidP="00371EBD">
      <w:pPr>
        <w:pStyle w:val="ListParagraph"/>
        <w:rPr>
          <w:rFonts w:ascii="Times New Roman" w:hAnsi="Times New Roman" w:cs="Times New Roman"/>
          <w:sz w:val="24"/>
          <w:szCs w:val="24"/>
        </w:rPr>
      </w:pPr>
    </w:p>
    <w:p w:rsidR="00371EBD" w:rsidRPr="00506234" w:rsidRDefault="00371EBD" w:rsidP="00371EBD">
      <w:pPr>
        <w:pStyle w:val="ListParagraph"/>
        <w:numPr>
          <w:ilvl w:val="0"/>
          <w:numId w:val="12"/>
        </w:numPr>
        <w:rPr>
          <w:rFonts w:ascii="Times New Roman" w:hAnsi="Times New Roman" w:cs="Times New Roman"/>
          <w:b/>
          <w:sz w:val="24"/>
          <w:szCs w:val="24"/>
        </w:rPr>
      </w:pPr>
      <w:r w:rsidRPr="00506234">
        <w:rPr>
          <w:rFonts w:ascii="Times New Roman" w:hAnsi="Times New Roman" w:cs="Times New Roman"/>
          <w:b/>
          <w:sz w:val="24"/>
          <w:szCs w:val="24"/>
        </w:rPr>
        <w:t>416- накнаде запосленима  и остали посебни расходи</w:t>
      </w:r>
      <w:r>
        <w:rPr>
          <w:rFonts w:ascii="Times New Roman" w:hAnsi="Times New Roman" w:cs="Times New Roman"/>
          <w:b/>
          <w:sz w:val="24"/>
          <w:szCs w:val="24"/>
        </w:rPr>
        <w:t xml:space="preserve">- </w:t>
      </w:r>
      <w:r>
        <w:rPr>
          <w:rFonts w:ascii="Times New Roman" w:hAnsi="Times New Roman" w:cs="Times New Roman"/>
          <w:sz w:val="24"/>
          <w:szCs w:val="24"/>
        </w:rPr>
        <w:t xml:space="preserve">планирана исплата јубиларне награде </w:t>
      </w:r>
      <w:r w:rsidR="001147F6">
        <w:rPr>
          <w:rFonts w:ascii="Times New Roman" w:hAnsi="Times New Roman" w:cs="Times New Roman"/>
          <w:sz w:val="24"/>
          <w:szCs w:val="24"/>
        </w:rPr>
        <w:t>з</w:t>
      </w:r>
      <w:r>
        <w:rPr>
          <w:rFonts w:ascii="Times New Roman" w:hAnsi="Times New Roman" w:cs="Times New Roman"/>
          <w:sz w:val="24"/>
          <w:szCs w:val="24"/>
        </w:rPr>
        <w:t>а једног запосленог (навр</w:t>
      </w:r>
      <w:r w:rsidR="001147F6">
        <w:rPr>
          <w:rFonts w:ascii="Times New Roman" w:hAnsi="Times New Roman" w:cs="Times New Roman"/>
          <w:sz w:val="24"/>
          <w:szCs w:val="24"/>
        </w:rPr>
        <w:t>ш</w:t>
      </w:r>
      <w:r>
        <w:rPr>
          <w:rFonts w:ascii="Times New Roman" w:hAnsi="Times New Roman" w:cs="Times New Roman"/>
          <w:sz w:val="24"/>
          <w:szCs w:val="24"/>
        </w:rPr>
        <w:t>ених 10 година)</w:t>
      </w:r>
    </w:p>
    <w:p w:rsidR="00371EBD" w:rsidRPr="00506234" w:rsidRDefault="00371EBD" w:rsidP="00371EBD">
      <w:pPr>
        <w:pStyle w:val="ListParagraph"/>
        <w:rPr>
          <w:rFonts w:ascii="Times New Roman" w:hAnsi="Times New Roman" w:cs="Times New Roman"/>
          <w:b/>
          <w:sz w:val="24"/>
          <w:szCs w:val="24"/>
        </w:rPr>
      </w:pPr>
    </w:p>
    <w:p w:rsidR="00371EBD" w:rsidRDefault="00371EBD" w:rsidP="00371EBD">
      <w:pPr>
        <w:pStyle w:val="ListParagraph"/>
        <w:numPr>
          <w:ilvl w:val="0"/>
          <w:numId w:val="12"/>
        </w:numPr>
        <w:rPr>
          <w:rFonts w:ascii="Times New Roman" w:hAnsi="Times New Roman" w:cs="Times New Roman"/>
          <w:sz w:val="24"/>
          <w:szCs w:val="24"/>
        </w:rPr>
      </w:pPr>
      <w:r w:rsidRPr="001147F6">
        <w:rPr>
          <w:rFonts w:ascii="Times New Roman" w:hAnsi="Times New Roman" w:cs="Times New Roman"/>
          <w:b/>
          <w:sz w:val="24"/>
          <w:szCs w:val="24"/>
        </w:rPr>
        <w:t>421- стални трошкови</w:t>
      </w:r>
      <w:r w:rsidR="001147F6">
        <w:rPr>
          <w:rFonts w:ascii="Times New Roman" w:hAnsi="Times New Roman" w:cs="Times New Roman"/>
          <w:sz w:val="24"/>
          <w:szCs w:val="24"/>
        </w:rPr>
        <w:t xml:space="preserve"> – трошкови платног промета (накнаде за услуге које врши Управа за трезор), трошкови електричне енергије, комуналних услуга, телефона, мобилног и фиксног, интернета, услуге доставе, здравствено осигурање запослених, трошкови закупа.</w:t>
      </w:r>
    </w:p>
    <w:p w:rsidR="0030453A" w:rsidRPr="0030453A" w:rsidRDefault="0030453A" w:rsidP="0030453A">
      <w:pPr>
        <w:pStyle w:val="ListParagraph"/>
        <w:rPr>
          <w:rFonts w:ascii="Times New Roman" w:hAnsi="Times New Roman" w:cs="Times New Roman"/>
          <w:sz w:val="24"/>
          <w:szCs w:val="24"/>
        </w:rPr>
      </w:pPr>
    </w:p>
    <w:p w:rsidR="0030453A" w:rsidRDefault="0030453A" w:rsidP="00371EBD">
      <w:pPr>
        <w:pStyle w:val="ListParagraph"/>
        <w:numPr>
          <w:ilvl w:val="0"/>
          <w:numId w:val="12"/>
        </w:numPr>
        <w:rPr>
          <w:rFonts w:ascii="Times New Roman" w:hAnsi="Times New Roman" w:cs="Times New Roman"/>
          <w:sz w:val="24"/>
          <w:szCs w:val="24"/>
        </w:rPr>
      </w:pPr>
      <w:r w:rsidRPr="0030453A">
        <w:rPr>
          <w:rFonts w:ascii="Times New Roman" w:hAnsi="Times New Roman" w:cs="Times New Roman"/>
          <w:b/>
          <w:sz w:val="24"/>
          <w:szCs w:val="24"/>
        </w:rPr>
        <w:t xml:space="preserve">422 – трошкови путовања </w:t>
      </w:r>
      <w:r>
        <w:rPr>
          <w:rFonts w:ascii="Times New Roman" w:hAnsi="Times New Roman" w:cs="Times New Roman"/>
          <w:sz w:val="24"/>
          <w:szCs w:val="24"/>
        </w:rPr>
        <w:t>– трошкови дневница за службена путовања запсолених</w:t>
      </w:r>
    </w:p>
    <w:p w:rsidR="001147F6" w:rsidRPr="001147F6" w:rsidRDefault="001147F6" w:rsidP="001147F6">
      <w:pPr>
        <w:pStyle w:val="ListParagraph"/>
        <w:rPr>
          <w:rFonts w:ascii="Times New Roman" w:hAnsi="Times New Roman" w:cs="Times New Roman"/>
          <w:sz w:val="24"/>
          <w:szCs w:val="24"/>
        </w:rPr>
      </w:pPr>
    </w:p>
    <w:p w:rsidR="00371EBD" w:rsidRPr="002216A6" w:rsidRDefault="00371EBD" w:rsidP="00371EBD">
      <w:pPr>
        <w:pStyle w:val="ListParagraph"/>
        <w:numPr>
          <w:ilvl w:val="0"/>
          <w:numId w:val="12"/>
        </w:numPr>
        <w:jc w:val="both"/>
        <w:rPr>
          <w:rFonts w:ascii="Times New Roman" w:hAnsi="Times New Roman" w:cs="Times New Roman"/>
          <w:sz w:val="24"/>
          <w:szCs w:val="24"/>
        </w:rPr>
      </w:pPr>
      <w:r w:rsidRPr="00497BEE">
        <w:rPr>
          <w:rFonts w:ascii="Times New Roman" w:hAnsi="Times New Roman" w:cs="Times New Roman"/>
          <w:b/>
          <w:sz w:val="24"/>
          <w:szCs w:val="24"/>
        </w:rPr>
        <w:t>423- Услуге по уговору</w:t>
      </w:r>
      <w:r>
        <w:rPr>
          <w:rFonts w:ascii="Times New Roman" w:hAnsi="Times New Roman" w:cs="Times New Roman"/>
          <w:sz w:val="24"/>
          <w:szCs w:val="24"/>
        </w:rPr>
        <w:t xml:space="preserve"> </w:t>
      </w:r>
      <w:r w:rsidR="00F017E3">
        <w:rPr>
          <w:rFonts w:ascii="Times New Roman" w:hAnsi="Times New Roman" w:cs="Times New Roman"/>
          <w:sz w:val="24"/>
          <w:szCs w:val="24"/>
        </w:rPr>
        <w:t>– услуге одржавања софтвера, репрезентација, поклони, услуге фотокопирања</w:t>
      </w:r>
    </w:p>
    <w:p w:rsidR="00371EBD" w:rsidRDefault="00371EBD" w:rsidP="00371EBD">
      <w:pPr>
        <w:pStyle w:val="ListParagraph"/>
        <w:jc w:val="both"/>
        <w:rPr>
          <w:rFonts w:ascii="Times New Roman" w:hAnsi="Times New Roman" w:cs="Times New Roman"/>
          <w:sz w:val="24"/>
          <w:szCs w:val="24"/>
        </w:rPr>
      </w:pPr>
    </w:p>
    <w:p w:rsidR="00371EBD" w:rsidRPr="00061DD6" w:rsidRDefault="00371EBD" w:rsidP="00371EBD">
      <w:pPr>
        <w:pStyle w:val="ListParagraph"/>
        <w:numPr>
          <w:ilvl w:val="0"/>
          <w:numId w:val="12"/>
        </w:numPr>
        <w:jc w:val="both"/>
        <w:rPr>
          <w:rFonts w:ascii="Times New Roman" w:hAnsi="Times New Roman" w:cs="Times New Roman"/>
          <w:sz w:val="24"/>
          <w:szCs w:val="24"/>
        </w:rPr>
      </w:pPr>
      <w:r w:rsidRPr="00506234">
        <w:rPr>
          <w:rFonts w:ascii="Times New Roman" w:hAnsi="Times New Roman" w:cs="Times New Roman"/>
          <w:b/>
          <w:sz w:val="24"/>
          <w:szCs w:val="24"/>
        </w:rPr>
        <w:t>425- текуће поправке и одржавање</w:t>
      </w:r>
      <w:r w:rsidR="00F017E3">
        <w:rPr>
          <w:rFonts w:ascii="Times New Roman" w:hAnsi="Times New Roman" w:cs="Times New Roman"/>
          <w:b/>
          <w:sz w:val="24"/>
          <w:szCs w:val="24"/>
        </w:rPr>
        <w:t xml:space="preserve"> - </w:t>
      </w:r>
      <w:r w:rsidR="00F017E3" w:rsidRPr="00F017E3">
        <w:rPr>
          <w:rFonts w:ascii="Times New Roman" w:hAnsi="Times New Roman" w:cs="Times New Roman"/>
          <w:sz w:val="24"/>
          <w:szCs w:val="24"/>
        </w:rPr>
        <w:t>обухвата поравке и одржав</w:t>
      </w:r>
      <w:r w:rsidR="00F017E3">
        <w:rPr>
          <w:rFonts w:ascii="Times New Roman" w:hAnsi="Times New Roman" w:cs="Times New Roman"/>
          <w:sz w:val="24"/>
          <w:szCs w:val="24"/>
        </w:rPr>
        <w:t>а</w:t>
      </w:r>
      <w:r w:rsidR="00F017E3" w:rsidRPr="00F017E3">
        <w:rPr>
          <w:rFonts w:ascii="Times New Roman" w:hAnsi="Times New Roman" w:cs="Times New Roman"/>
          <w:sz w:val="24"/>
          <w:szCs w:val="24"/>
        </w:rPr>
        <w:t>ње опреме</w:t>
      </w:r>
    </w:p>
    <w:p w:rsidR="00371EBD" w:rsidRPr="00506234" w:rsidRDefault="00371EBD" w:rsidP="00371EBD">
      <w:pPr>
        <w:pStyle w:val="ListParagraph"/>
        <w:jc w:val="both"/>
        <w:rPr>
          <w:rFonts w:ascii="Times New Roman" w:hAnsi="Times New Roman" w:cs="Times New Roman"/>
          <w:sz w:val="24"/>
          <w:szCs w:val="24"/>
        </w:rPr>
      </w:pPr>
    </w:p>
    <w:p w:rsidR="00371EBD" w:rsidRPr="002216A6" w:rsidRDefault="00371EBD" w:rsidP="00371EBD">
      <w:pPr>
        <w:pStyle w:val="ListParagraph"/>
        <w:numPr>
          <w:ilvl w:val="0"/>
          <w:numId w:val="12"/>
        </w:numPr>
        <w:jc w:val="both"/>
        <w:rPr>
          <w:rFonts w:ascii="Times New Roman" w:hAnsi="Times New Roman" w:cs="Times New Roman"/>
          <w:sz w:val="24"/>
          <w:szCs w:val="24"/>
        </w:rPr>
      </w:pPr>
      <w:r w:rsidRPr="00497BEE">
        <w:rPr>
          <w:rFonts w:ascii="Times New Roman" w:hAnsi="Times New Roman" w:cs="Times New Roman"/>
          <w:b/>
          <w:sz w:val="24"/>
          <w:szCs w:val="24"/>
        </w:rPr>
        <w:t>42</w:t>
      </w:r>
      <w:r>
        <w:rPr>
          <w:rFonts w:ascii="Times New Roman" w:hAnsi="Times New Roman" w:cs="Times New Roman"/>
          <w:b/>
          <w:sz w:val="24"/>
          <w:szCs w:val="24"/>
        </w:rPr>
        <w:t>6</w:t>
      </w:r>
      <w:r w:rsidRPr="00497BEE">
        <w:rPr>
          <w:rFonts w:ascii="Times New Roman" w:hAnsi="Times New Roman" w:cs="Times New Roman"/>
          <w:b/>
          <w:sz w:val="24"/>
          <w:szCs w:val="24"/>
        </w:rPr>
        <w:t xml:space="preserve">- </w:t>
      </w:r>
      <w:r>
        <w:rPr>
          <w:rFonts w:ascii="Times New Roman" w:hAnsi="Times New Roman" w:cs="Times New Roman"/>
          <w:b/>
          <w:sz w:val="24"/>
          <w:szCs w:val="24"/>
        </w:rPr>
        <w:t>материјал</w:t>
      </w:r>
      <w:r>
        <w:rPr>
          <w:rFonts w:ascii="Times New Roman" w:hAnsi="Times New Roman" w:cs="Times New Roman"/>
          <w:sz w:val="24"/>
          <w:szCs w:val="24"/>
        </w:rPr>
        <w:t xml:space="preserve"> </w:t>
      </w:r>
      <w:r w:rsidR="00F017E3">
        <w:rPr>
          <w:rFonts w:ascii="Times New Roman" w:hAnsi="Times New Roman" w:cs="Times New Roman"/>
          <w:sz w:val="24"/>
          <w:szCs w:val="24"/>
        </w:rPr>
        <w:t>– набавка канцеларијског материјала, стручне литературе, бензина, материјал за одржавање хигијене</w:t>
      </w:r>
    </w:p>
    <w:p w:rsidR="00371EBD" w:rsidRPr="00D372FD" w:rsidRDefault="00371EBD" w:rsidP="00371EBD">
      <w:pPr>
        <w:pStyle w:val="ListParagraph"/>
        <w:rPr>
          <w:rFonts w:ascii="Times New Roman" w:hAnsi="Times New Roman" w:cs="Times New Roman"/>
          <w:sz w:val="24"/>
          <w:szCs w:val="24"/>
        </w:rPr>
      </w:pPr>
    </w:p>
    <w:p w:rsidR="00371EBD" w:rsidRDefault="00371EBD" w:rsidP="00371EBD">
      <w:pPr>
        <w:pStyle w:val="ListParagraph"/>
        <w:numPr>
          <w:ilvl w:val="0"/>
          <w:numId w:val="12"/>
        </w:numPr>
        <w:rPr>
          <w:rFonts w:ascii="Times New Roman" w:hAnsi="Times New Roman" w:cs="Times New Roman"/>
          <w:sz w:val="24"/>
          <w:szCs w:val="24"/>
        </w:rPr>
      </w:pPr>
      <w:r w:rsidRPr="009953E1">
        <w:rPr>
          <w:rFonts w:ascii="Times New Roman" w:hAnsi="Times New Roman" w:cs="Times New Roman"/>
          <w:b/>
          <w:sz w:val="24"/>
          <w:szCs w:val="24"/>
        </w:rPr>
        <w:t>482 – порези,обавезне таксе и пенали</w:t>
      </w:r>
      <w:r>
        <w:rPr>
          <w:rFonts w:ascii="Times New Roman" w:hAnsi="Times New Roman" w:cs="Times New Roman"/>
          <w:sz w:val="24"/>
          <w:szCs w:val="24"/>
        </w:rPr>
        <w:t xml:space="preserve"> –</w:t>
      </w:r>
      <w:r w:rsidR="00F017E3">
        <w:rPr>
          <w:rFonts w:ascii="Times New Roman" w:hAnsi="Times New Roman" w:cs="Times New Roman"/>
          <w:sz w:val="24"/>
          <w:szCs w:val="24"/>
        </w:rPr>
        <w:t xml:space="preserve"> Републичке, општинске и судске таксе</w:t>
      </w:r>
    </w:p>
    <w:p w:rsidR="00371EBD" w:rsidRPr="00061DD6" w:rsidRDefault="00371EBD" w:rsidP="00371EBD">
      <w:pPr>
        <w:pStyle w:val="ListParagraph"/>
        <w:numPr>
          <w:ilvl w:val="0"/>
          <w:numId w:val="12"/>
        </w:numPr>
        <w:rPr>
          <w:rFonts w:ascii="Times New Roman" w:hAnsi="Times New Roman" w:cs="Times New Roman"/>
          <w:sz w:val="24"/>
          <w:szCs w:val="24"/>
        </w:rPr>
      </w:pPr>
      <w:r w:rsidRPr="00061DD6">
        <w:rPr>
          <w:rFonts w:ascii="Times New Roman" w:hAnsi="Times New Roman" w:cs="Times New Roman"/>
          <w:b/>
          <w:sz w:val="24"/>
          <w:szCs w:val="24"/>
        </w:rPr>
        <w:t xml:space="preserve">512 – машине и опрема </w:t>
      </w:r>
      <w:r w:rsidR="00F017E3" w:rsidRPr="00F017E3">
        <w:rPr>
          <w:rFonts w:ascii="Times New Roman" w:hAnsi="Times New Roman" w:cs="Times New Roman"/>
          <w:sz w:val="24"/>
          <w:szCs w:val="24"/>
        </w:rPr>
        <w:t>набавка опреме</w:t>
      </w:r>
      <w:r>
        <w:rPr>
          <w:rFonts w:ascii="Times New Roman" w:hAnsi="Times New Roman" w:cs="Times New Roman"/>
          <w:sz w:val="24"/>
          <w:szCs w:val="24"/>
        </w:rPr>
        <w:t>.</w:t>
      </w:r>
    </w:p>
    <w:p w:rsidR="00371EBD" w:rsidRDefault="007A05F6" w:rsidP="007A05F6">
      <w:pPr>
        <w:spacing w:after="0" w:line="240" w:lineRule="auto"/>
        <w:ind w:left="360" w:firstLine="348"/>
        <w:jc w:val="both"/>
        <w:rPr>
          <w:rFonts w:ascii="Times New Roman" w:hAnsi="Times New Roman"/>
          <w:sz w:val="24"/>
          <w:szCs w:val="24"/>
          <w:lang w:val="sr-Latn-RS"/>
        </w:rPr>
      </w:pPr>
      <w:r w:rsidRPr="007A05F6">
        <w:rPr>
          <w:rFonts w:ascii="Times New Roman" w:hAnsi="Times New Roman"/>
          <w:b/>
          <w:sz w:val="24"/>
          <w:szCs w:val="24"/>
          <w:lang w:val="sr-Latn-RS"/>
        </w:rPr>
        <w:t>Сајам шљива</w:t>
      </w:r>
      <w:r>
        <w:rPr>
          <w:rFonts w:ascii="Times New Roman" w:hAnsi="Times New Roman"/>
          <w:sz w:val="24"/>
          <w:szCs w:val="24"/>
          <w:lang w:val="sr-Latn-RS"/>
        </w:rPr>
        <w:t xml:space="preserve"> – Манифестација која се организује у циљу промоције и унапређења туристичких потенцијала и промоције производње и прераде шљиве и стварања локалног бренда препознатљивог као на подручју Србије, тако и Европе.</w:t>
      </w:r>
    </w:p>
    <w:p w:rsidR="007A05F6" w:rsidRDefault="007A05F6" w:rsidP="007A05F6">
      <w:pPr>
        <w:spacing w:after="0" w:line="240" w:lineRule="auto"/>
        <w:ind w:left="360" w:firstLine="348"/>
        <w:jc w:val="both"/>
        <w:rPr>
          <w:rFonts w:ascii="Times New Roman" w:hAnsi="Times New Roman"/>
          <w:sz w:val="24"/>
          <w:szCs w:val="24"/>
          <w:lang w:val="sr-Latn-RS"/>
        </w:rPr>
      </w:pPr>
      <w:r>
        <w:rPr>
          <w:rFonts w:ascii="Times New Roman" w:hAnsi="Times New Roman"/>
          <w:sz w:val="24"/>
          <w:szCs w:val="24"/>
          <w:lang w:val="sr-Latn-RS"/>
        </w:rPr>
        <w:t>За 2017. Годину, као и ранијих године, планирани су расходи који се односе на организацију и реализацију Сајма, и то:.</w:t>
      </w:r>
    </w:p>
    <w:p w:rsidR="007A05F6" w:rsidRDefault="007A05F6" w:rsidP="007A05F6">
      <w:pPr>
        <w:spacing w:after="0" w:line="240" w:lineRule="auto"/>
        <w:ind w:left="360" w:firstLine="348"/>
        <w:jc w:val="both"/>
        <w:rPr>
          <w:rFonts w:ascii="Times New Roman" w:hAnsi="Times New Roman"/>
          <w:sz w:val="24"/>
          <w:szCs w:val="24"/>
          <w:lang w:val="sr-Latn-RS"/>
        </w:rPr>
      </w:pPr>
      <w:r>
        <w:rPr>
          <w:rFonts w:ascii="Times New Roman" w:hAnsi="Times New Roman"/>
          <w:sz w:val="24"/>
          <w:szCs w:val="24"/>
          <w:lang w:val="sr-Latn-RS"/>
        </w:rPr>
        <w:t>421 – стални трошкови – трошкови телефона, мобилног телефона, интернета</w:t>
      </w:r>
    </w:p>
    <w:p w:rsidR="00DA7B77" w:rsidRDefault="007A05F6" w:rsidP="007A05F6">
      <w:pPr>
        <w:spacing w:after="0" w:line="240" w:lineRule="auto"/>
        <w:ind w:left="360" w:firstLine="348"/>
        <w:jc w:val="both"/>
        <w:rPr>
          <w:rFonts w:ascii="Times New Roman" w:hAnsi="Times New Roman"/>
          <w:sz w:val="24"/>
          <w:szCs w:val="24"/>
          <w:lang w:val="sr-Latn-RS"/>
        </w:rPr>
      </w:pPr>
      <w:bookmarkStart w:id="66" w:name="OLE_LINK1"/>
      <w:bookmarkStart w:id="67" w:name="OLE_LINK2"/>
      <w:bookmarkStart w:id="68" w:name="OLE_LINK3"/>
      <w:r>
        <w:rPr>
          <w:rFonts w:ascii="Times New Roman" w:hAnsi="Times New Roman"/>
          <w:sz w:val="24"/>
          <w:szCs w:val="24"/>
          <w:lang w:val="sr-Latn-RS"/>
        </w:rPr>
        <w:t>423 – услуге по уговору – Услуге штампања, рекламе и пропаганде, медијске услуге, репрезентација</w:t>
      </w:r>
      <w:bookmarkEnd w:id="66"/>
      <w:bookmarkEnd w:id="67"/>
      <w:bookmarkEnd w:id="68"/>
      <w:r>
        <w:rPr>
          <w:rFonts w:ascii="Times New Roman" w:hAnsi="Times New Roman"/>
          <w:sz w:val="24"/>
          <w:szCs w:val="24"/>
          <w:lang w:val="sr-Latn-RS"/>
        </w:rPr>
        <w:t xml:space="preserve">, поклони учесницима и гостима Сајма, награде најуспешнијим учесницима Сајма, </w:t>
      </w:r>
      <w:r w:rsidR="00DA7B77">
        <w:rPr>
          <w:rFonts w:ascii="Times New Roman" w:hAnsi="Times New Roman"/>
          <w:sz w:val="24"/>
          <w:szCs w:val="24"/>
          <w:lang w:val="sr-Latn-RS"/>
        </w:rPr>
        <w:t>припрема и распремање простора, изнајмљивање штандова, бина и озвучење бине, озвучење Сајма, организација концерата, услуге обезбеђења, опремање штандова, снимање и фотографисање, организација осталих активности на Сајму</w:t>
      </w:r>
    </w:p>
    <w:p w:rsidR="00DA7B77" w:rsidRDefault="00DA7B77" w:rsidP="007A05F6">
      <w:pPr>
        <w:spacing w:after="0" w:line="240" w:lineRule="auto"/>
        <w:ind w:left="360" w:firstLine="348"/>
        <w:jc w:val="both"/>
        <w:rPr>
          <w:rFonts w:ascii="Times New Roman" w:hAnsi="Times New Roman"/>
          <w:sz w:val="24"/>
          <w:szCs w:val="24"/>
          <w:lang w:val="sr-Latn-RS"/>
        </w:rPr>
      </w:pPr>
      <w:bookmarkStart w:id="69" w:name="OLE_LINK6"/>
      <w:bookmarkStart w:id="70" w:name="OLE_LINK7"/>
      <w:bookmarkStart w:id="71" w:name="OLE_LINK8"/>
      <w:r>
        <w:rPr>
          <w:rFonts w:ascii="Times New Roman" w:hAnsi="Times New Roman"/>
          <w:sz w:val="24"/>
          <w:szCs w:val="24"/>
          <w:lang w:val="sr-Latn-RS"/>
        </w:rPr>
        <w:t xml:space="preserve">426 – материјал – канцеларијски материјал, бензин, материјал за одржавање хигијене, остали материјал неопходан за реализацију </w:t>
      </w:r>
      <w:bookmarkEnd w:id="69"/>
      <w:bookmarkEnd w:id="70"/>
      <w:bookmarkEnd w:id="71"/>
      <w:r>
        <w:rPr>
          <w:rFonts w:ascii="Times New Roman" w:hAnsi="Times New Roman"/>
          <w:sz w:val="24"/>
          <w:szCs w:val="24"/>
          <w:lang w:val="sr-Latn-RS"/>
        </w:rPr>
        <w:t>разних активности на Сајму.</w:t>
      </w:r>
    </w:p>
    <w:p w:rsidR="00DA7B77" w:rsidRDefault="00DA7B77" w:rsidP="007A05F6">
      <w:pPr>
        <w:spacing w:after="0" w:line="240" w:lineRule="auto"/>
        <w:ind w:left="360" w:firstLine="348"/>
        <w:jc w:val="both"/>
        <w:rPr>
          <w:rFonts w:ascii="Times New Roman" w:hAnsi="Times New Roman"/>
          <w:sz w:val="24"/>
          <w:szCs w:val="24"/>
          <w:lang w:val="sr-Latn-RS"/>
        </w:rPr>
      </w:pPr>
    </w:p>
    <w:p w:rsidR="007A05F6" w:rsidRDefault="00DA7B77" w:rsidP="007A05F6">
      <w:pPr>
        <w:spacing w:after="0" w:line="240" w:lineRule="auto"/>
        <w:ind w:left="360" w:firstLine="348"/>
        <w:jc w:val="both"/>
        <w:rPr>
          <w:rFonts w:ascii="Times New Roman" w:hAnsi="Times New Roman"/>
          <w:sz w:val="24"/>
          <w:szCs w:val="24"/>
          <w:lang w:val="sr-Latn-RS"/>
        </w:rPr>
      </w:pPr>
      <w:r w:rsidRPr="00DA7B77">
        <w:rPr>
          <w:rFonts w:ascii="Times New Roman" w:hAnsi="Times New Roman"/>
          <w:b/>
          <w:sz w:val="24"/>
          <w:szCs w:val="24"/>
          <w:lang w:val="sr-Latn-RS"/>
        </w:rPr>
        <w:t>Меморијал ’’Миленко Павловић’</w:t>
      </w:r>
      <w:r>
        <w:rPr>
          <w:rFonts w:ascii="Times New Roman" w:hAnsi="Times New Roman"/>
          <w:sz w:val="24"/>
          <w:szCs w:val="24"/>
          <w:lang w:val="sr-Latn-RS"/>
        </w:rPr>
        <w:t>’ -  Организује се у циљу одавања почасти и сећања на хероје из претходних ратова са подручја општине Осечина који су живот дали за одбрану земље.</w:t>
      </w:r>
    </w:p>
    <w:p w:rsidR="00DA7B77" w:rsidRDefault="00DA7B77" w:rsidP="007A05F6">
      <w:pPr>
        <w:spacing w:after="0" w:line="240" w:lineRule="auto"/>
        <w:ind w:left="360" w:firstLine="348"/>
        <w:jc w:val="both"/>
        <w:rPr>
          <w:rFonts w:ascii="Times New Roman" w:hAnsi="Times New Roman"/>
          <w:sz w:val="24"/>
          <w:szCs w:val="24"/>
          <w:lang w:val="sr-Latn-RS"/>
        </w:rPr>
      </w:pPr>
      <w:r w:rsidRPr="00DA7B77">
        <w:rPr>
          <w:rFonts w:ascii="Times New Roman" w:hAnsi="Times New Roman"/>
          <w:sz w:val="24"/>
          <w:szCs w:val="24"/>
          <w:lang w:val="sr-Latn-RS"/>
        </w:rPr>
        <w:t xml:space="preserve">Расходи који су планирани за 2017. Годину, </w:t>
      </w:r>
      <w:r>
        <w:rPr>
          <w:rFonts w:ascii="Times New Roman" w:hAnsi="Times New Roman"/>
          <w:sz w:val="24"/>
          <w:szCs w:val="24"/>
          <w:lang w:val="sr-Latn-RS"/>
        </w:rPr>
        <w:t>у вези Меморијала:</w:t>
      </w:r>
    </w:p>
    <w:p w:rsidR="00F01CE1" w:rsidRPr="00DA7B77" w:rsidRDefault="00F01CE1" w:rsidP="007A05F6">
      <w:pPr>
        <w:spacing w:after="0" w:line="240" w:lineRule="auto"/>
        <w:ind w:left="360" w:firstLine="348"/>
        <w:jc w:val="both"/>
        <w:rPr>
          <w:rFonts w:ascii="Times New Roman" w:hAnsi="Times New Roman"/>
          <w:sz w:val="24"/>
          <w:szCs w:val="24"/>
          <w:lang w:val="sr-Latn-RS"/>
        </w:rPr>
      </w:pPr>
      <w:r>
        <w:rPr>
          <w:rFonts w:ascii="Times New Roman" w:hAnsi="Times New Roman"/>
          <w:sz w:val="24"/>
          <w:szCs w:val="24"/>
          <w:lang w:val="sr-Latn-RS"/>
        </w:rPr>
        <w:t>423 – услуге по уговору – Услуге штампања, рекламе и пропаганде, репрезентација</w:t>
      </w:r>
    </w:p>
    <w:p w:rsidR="007A05F6" w:rsidRDefault="00F01CE1" w:rsidP="007A05F6">
      <w:pPr>
        <w:spacing w:line="240" w:lineRule="auto"/>
        <w:ind w:left="360" w:firstLine="348"/>
        <w:jc w:val="both"/>
        <w:rPr>
          <w:rFonts w:ascii="Times New Roman" w:hAnsi="Times New Roman"/>
          <w:sz w:val="24"/>
          <w:szCs w:val="24"/>
          <w:lang w:val="sr-Latn-RS"/>
        </w:rPr>
      </w:pPr>
      <w:r>
        <w:rPr>
          <w:rFonts w:ascii="Times New Roman" w:hAnsi="Times New Roman"/>
          <w:sz w:val="24"/>
          <w:szCs w:val="24"/>
          <w:lang w:val="sr-Latn-RS"/>
        </w:rPr>
        <w:t>426 – материјал – материјал неопходан за реализацију Меморијала</w:t>
      </w:r>
      <w:r w:rsidR="001D49C0">
        <w:rPr>
          <w:rFonts w:ascii="Times New Roman" w:hAnsi="Times New Roman"/>
          <w:sz w:val="24"/>
          <w:szCs w:val="24"/>
          <w:lang w:val="sr-Latn-RS"/>
        </w:rPr>
        <w:t>,</w:t>
      </w:r>
      <w:r>
        <w:rPr>
          <w:rFonts w:ascii="Times New Roman" w:hAnsi="Times New Roman"/>
          <w:sz w:val="24"/>
          <w:szCs w:val="24"/>
          <w:lang w:val="sr-Latn-RS"/>
        </w:rPr>
        <w:t xml:space="preserve"> </w:t>
      </w:r>
      <w:r w:rsidR="001D49C0">
        <w:rPr>
          <w:rFonts w:ascii="Times New Roman" w:hAnsi="Times New Roman"/>
          <w:sz w:val="24"/>
          <w:szCs w:val="24"/>
          <w:lang w:val="sr-Latn-RS"/>
        </w:rPr>
        <w:t>бензин</w:t>
      </w:r>
      <w:r>
        <w:rPr>
          <w:rFonts w:ascii="Times New Roman" w:hAnsi="Times New Roman"/>
          <w:sz w:val="24"/>
          <w:szCs w:val="24"/>
          <w:lang w:val="sr-Latn-RS"/>
        </w:rPr>
        <w:t xml:space="preserve">, материјал за одржавање хигијене, остали </w:t>
      </w:r>
      <w:bookmarkStart w:id="72" w:name="OLE_LINK9"/>
      <w:bookmarkStart w:id="73" w:name="OLE_LINK10"/>
      <w:r>
        <w:rPr>
          <w:rFonts w:ascii="Times New Roman" w:hAnsi="Times New Roman"/>
          <w:sz w:val="24"/>
          <w:szCs w:val="24"/>
          <w:lang w:val="sr-Latn-RS"/>
        </w:rPr>
        <w:t xml:space="preserve">материјал </w:t>
      </w:r>
      <w:bookmarkEnd w:id="72"/>
      <w:bookmarkEnd w:id="73"/>
    </w:p>
    <w:p w:rsidR="001D49C0" w:rsidRDefault="001D49C0" w:rsidP="001D49C0">
      <w:pPr>
        <w:spacing w:after="0" w:line="240" w:lineRule="auto"/>
        <w:ind w:left="360" w:firstLine="348"/>
        <w:jc w:val="both"/>
        <w:rPr>
          <w:rFonts w:ascii="Times New Roman" w:hAnsi="Times New Roman"/>
          <w:sz w:val="24"/>
          <w:szCs w:val="24"/>
          <w:lang w:val="sr-Latn-RS"/>
        </w:rPr>
      </w:pPr>
      <w:r w:rsidRPr="001D49C0">
        <w:rPr>
          <w:rFonts w:ascii="Times New Roman" w:hAnsi="Times New Roman"/>
          <w:b/>
          <w:sz w:val="24"/>
          <w:szCs w:val="24"/>
          <w:lang w:val="sr-Latn-RS"/>
        </w:rPr>
        <w:t>Две обале једна Дрина</w:t>
      </w:r>
      <w:r>
        <w:rPr>
          <w:rFonts w:ascii="Times New Roman" w:hAnsi="Times New Roman"/>
          <w:sz w:val="24"/>
          <w:szCs w:val="24"/>
          <w:lang w:val="sr-Latn-RS"/>
        </w:rPr>
        <w:t xml:space="preserve"> – Међународна смотра културно – уметничких друштава  општине Осечина и културно – уметничких друштава Републике Српске ради очувања традиције и повезивања младих људи са обе стране Дрине.</w:t>
      </w:r>
    </w:p>
    <w:p w:rsidR="001D49C0" w:rsidRDefault="001D49C0" w:rsidP="001D49C0">
      <w:pPr>
        <w:spacing w:after="0" w:line="240" w:lineRule="auto"/>
        <w:ind w:left="360" w:firstLine="348"/>
        <w:jc w:val="both"/>
        <w:rPr>
          <w:rFonts w:ascii="Times New Roman" w:hAnsi="Times New Roman"/>
          <w:sz w:val="24"/>
          <w:szCs w:val="24"/>
          <w:lang w:val="sr-Latn-RS"/>
        </w:rPr>
      </w:pPr>
      <w:r>
        <w:rPr>
          <w:rFonts w:ascii="Times New Roman" w:hAnsi="Times New Roman"/>
          <w:sz w:val="24"/>
          <w:szCs w:val="24"/>
          <w:lang w:val="sr-Latn-RS"/>
        </w:rPr>
        <w:t>Расходи који су планиран за 2017. Годину, у вези ове манифестације:</w:t>
      </w:r>
    </w:p>
    <w:p w:rsidR="001D49C0" w:rsidRPr="00371EBD" w:rsidRDefault="001D49C0" w:rsidP="001D49C0">
      <w:pPr>
        <w:spacing w:after="0" w:line="240" w:lineRule="auto"/>
        <w:ind w:left="360" w:firstLine="348"/>
        <w:jc w:val="both"/>
        <w:rPr>
          <w:rFonts w:ascii="Times New Roman" w:hAnsi="Times New Roman"/>
          <w:sz w:val="24"/>
          <w:szCs w:val="24"/>
          <w:lang w:val="sr-Latn-RS"/>
        </w:rPr>
      </w:pPr>
      <w:r>
        <w:rPr>
          <w:rFonts w:ascii="Times New Roman" w:hAnsi="Times New Roman"/>
          <w:sz w:val="24"/>
          <w:szCs w:val="24"/>
          <w:lang w:val="sr-Latn-RS"/>
        </w:rPr>
        <w:t xml:space="preserve">423 – </w:t>
      </w:r>
      <w:bookmarkStart w:id="74" w:name="OLE_LINK11"/>
      <w:bookmarkStart w:id="75" w:name="OLE_LINK12"/>
      <w:bookmarkStart w:id="76" w:name="OLE_LINK13"/>
      <w:r>
        <w:rPr>
          <w:rFonts w:ascii="Times New Roman" w:hAnsi="Times New Roman"/>
          <w:sz w:val="24"/>
          <w:szCs w:val="24"/>
          <w:lang w:val="sr-Latn-RS"/>
        </w:rPr>
        <w:t>услуге по уговору – услуге штампања, репрезентација, поклони и награде најуспешнијим</w:t>
      </w:r>
      <w:bookmarkEnd w:id="74"/>
      <w:bookmarkEnd w:id="75"/>
      <w:bookmarkEnd w:id="76"/>
      <w:r>
        <w:rPr>
          <w:rFonts w:ascii="Times New Roman" w:hAnsi="Times New Roman"/>
          <w:sz w:val="24"/>
          <w:szCs w:val="24"/>
          <w:lang w:val="sr-Latn-RS"/>
        </w:rPr>
        <w:t xml:space="preserve"> културно – уметничким друштвима</w:t>
      </w:r>
    </w:p>
    <w:p w:rsidR="009D1C4C" w:rsidRDefault="001D49C0" w:rsidP="00313B33">
      <w:pPr>
        <w:spacing w:line="240" w:lineRule="auto"/>
        <w:ind w:firstLine="708"/>
        <w:jc w:val="both"/>
        <w:rPr>
          <w:rFonts w:ascii="Times New Roman" w:hAnsi="Times New Roman"/>
          <w:sz w:val="24"/>
          <w:szCs w:val="24"/>
          <w:lang w:val="sr-Latn-RS"/>
        </w:rPr>
      </w:pPr>
      <w:bookmarkStart w:id="77" w:name="OLE_LINK14"/>
      <w:bookmarkStart w:id="78" w:name="OLE_LINK15"/>
      <w:r>
        <w:rPr>
          <w:rFonts w:ascii="Times New Roman" w:hAnsi="Times New Roman"/>
          <w:sz w:val="24"/>
          <w:szCs w:val="24"/>
          <w:lang w:val="sr-Latn-RS"/>
        </w:rPr>
        <w:t>426 – материјал неопходан за реализацију ове манифестације.</w:t>
      </w:r>
    </w:p>
    <w:bookmarkEnd w:id="77"/>
    <w:bookmarkEnd w:id="78"/>
    <w:p w:rsidR="001D49C0" w:rsidRDefault="001D49C0" w:rsidP="001D49C0">
      <w:pPr>
        <w:spacing w:after="0" w:line="240" w:lineRule="auto"/>
        <w:ind w:firstLine="708"/>
        <w:jc w:val="both"/>
        <w:rPr>
          <w:rFonts w:ascii="Times New Roman" w:hAnsi="Times New Roman"/>
          <w:sz w:val="24"/>
          <w:szCs w:val="24"/>
          <w:lang w:val="sr-Latn-RS"/>
        </w:rPr>
      </w:pPr>
      <w:r w:rsidRPr="001D49C0">
        <w:rPr>
          <w:rFonts w:ascii="Times New Roman" w:hAnsi="Times New Roman"/>
          <w:b/>
          <w:sz w:val="24"/>
          <w:szCs w:val="24"/>
          <w:lang w:val="sr-Latn-RS"/>
        </w:rPr>
        <w:lastRenderedPageBreak/>
        <w:t>Избор за харамбашу Подгорине</w:t>
      </w:r>
      <w:r>
        <w:rPr>
          <w:rFonts w:ascii="Times New Roman" w:hAnsi="Times New Roman"/>
          <w:sz w:val="24"/>
          <w:szCs w:val="24"/>
          <w:lang w:val="sr-Latn-RS"/>
        </w:rPr>
        <w:t xml:space="preserve"> – Манифетсација која се организује са циљем очувања традиције и културних вредности нашег краја, такмичење у народном вишебоју, обележавање битке за ослобођење 1806. Године.</w:t>
      </w:r>
    </w:p>
    <w:p w:rsidR="001D49C0" w:rsidRDefault="001D49C0" w:rsidP="001D49C0">
      <w:pPr>
        <w:spacing w:after="0" w:line="240" w:lineRule="auto"/>
        <w:ind w:firstLine="708"/>
        <w:jc w:val="both"/>
        <w:rPr>
          <w:rFonts w:ascii="Times New Roman" w:hAnsi="Times New Roman"/>
          <w:sz w:val="24"/>
          <w:szCs w:val="24"/>
          <w:lang w:val="sr-Latn-RS"/>
        </w:rPr>
      </w:pPr>
      <w:bookmarkStart w:id="79" w:name="OLE_LINK16"/>
      <w:bookmarkStart w:id="80" w:name="OLE_LINK17"/>
      <w:bookmarkStart w:id="81" w:name="OLE_LINK18"/>
      <w:r>
        <w:rPr>
          <w:rFonts w:ascii="Times New Roman" w:hAnsi="Times New Roman"/>
          <w:sz w:val="24"/>
          <w:szCs w:val="24"/>
          <w:lang w:val="sr-Latn-RS"/>
        </w:rPr>
        <w:t>Расходи који су плланирани у вези ове манифестације за 2017. Годину:</w:t>
      </w:r>
    </w:p>
    <w:p w:rsidR="001D49C0" w:rsidRDefault="001D49C0" w:rsidP="001D49C0">
      <w:pPr>
        <w:spacing w:after="0" w:line="240" w:lineRule="auto"/>
        <w:ind w:firstLine="708"/>
        <w:jc w:val="both"/>
        <w:rPr>
          <w:rFonts w:ascii="Times New Roman" w:hAnsi="Times New Roman"/>
          <w:sz w:val="24"/>
          <w:szCs w:val="24"/>
          <w:lang w:val="sr-Latn-RS"/>
        </w:rPr>
      </w:pPr>
      <w:bookmarkStart w:id="82" w:name="OLE_LINK19"/>
      <w:bookmarkStart w:id="83" w:name="OLE_LINK20"/>
      <w:bookmarkStart w:id="84" w:name="OLE_LINK22"/>
      <w:bookmarkEnd w:id="79"/>
      <w:bookmarkEnd w:id="80"/>
      <w:bookmarkEnd w:id="81"/>
      <w:r>
        <w:rPr>
          <w:rFonts w:ascii="Times New Roman" w:hAnsi="Times New Roman"/>
          <w:sz w:val="24"/>
          <w:szCs w:val="24"/>
          <w:lang w:val="sr-Latn-RS"/>
        </w:rPr>
        <w:t>423 - услуге по уговору – услуге штампања, рекламе и пропаганде, медијске услуге, репрезентација</w:t>
      </w:r>
      <w:bookmarkEnd w:id="82"/>
      <w:bookmarkEnd w:id="83"/>
      <w:bookmarkEnd w:id="84"/>
      <w:r>
        <w:rPr>
          <w:rFonts w:ascii="Times New Roman" w:hAnsi="Times New Roman"/>
          <w:sz w:val="24"/>
          <w:szCs w:val="24"/>
          <w:lang w:val="sr-Latn-RS"/>
        </w:rPr>
        <w:t>, поклони и награде најуспешнијим</w:t>
      </w:r>
      <w:r w:rsidR="00787869">
        <w:rPr>
          <w:rFonts w:ascii="Times New Roman" w:hAnsi="Times New Roman"/>
          <w:sz w:val="24"/>
          <w:szCs w:val="24"/>
          <w:lang w:val="sr-Latn-RS"/>
        </w:rPr>
        <w:t xml:space="preserve"> учесницима манифестације, извођење уметничког програма</w:t>
      </w:r>
    </w:p>
    <w:p w:rsidR="00787869" w:rsidRDefault="00787869" w:rsidP="00787869">
      <w:pPr>
        <w:spacing w:line="240" w:lineRule="auto"/>
        <w:ind w:firstLine="708"/>
        <w:jc w:val="both"/>
        <w:rPr>
          <w:rFonts w:ascii="Times New Roman" w:hAnsi="Times New Roman"/>
          <w:sz w:val="24"/>
          <w:szCs w:val="24"/>
          <w:lang w:val="sr-Latn-RS"/>
        </w:rPr>
      </w:pPr>
      <w:bookmarkStart w:id="85" w:name="OLE_LINK23"/>
      <w:bookmarkStart w:id="86" w:name="OLE_LINK24"/>
      <w:bookmarkStart w:id="87" w:name="OLE_LINK25"/>
      <w:r>
        <w:rPr>
          <w:rFonts w:ascii="Times New Roman" w:hAnsi="Times New Roman"/>
          <w:sz w:val="24"/>
          <w:szCs w:val="24"/>
          <w:lang w:val="sr-Latn-RS"/>
        </w:rPr>
        <w:t>426 – материјал неопходан за реализацију ове манифестације.</w:t>
      </w:r>
    </w:p>
    <w:bookmarkEnd w:id="85"/>
    <w:bookmarkEnd w:id="86"/>
    <w:bookmarkEnd w:id="87"/>
    <w:p w:rsidR="001D49C0" w:rsidRDefault="00787869" w:rsidP="001D49C0">
      <w:pPr>
        <w:spacing w:after="0" w:line="240" w:lineRule="auto"/>
        <w:ind w:firstLine="708"/>
        <w:jc w:val="both"/>
        <w:rPr>
          <w:rFonts w:ascii="Times New Roman" w:hAnsi="Times New Roman"/>
          <w:sz w:val="24"/>
          <w:szCs w:val="24"/>
          <w:lang w:val="sr-Latn-RS"/>
        </w:rPr>
      </w:pPr>
      <w:r w:rsidRPr="00787869">
        <w:rPr>
          <w:rFonts w:ascii="Times New Roman" w:hAnsi="Times New Roman"/>
          <w:b/>
          <w:sz w:val="24"/>
          <w:szCs w:val="24"/>
          <w:lang w:val="sr-Latn-RS"/>
        </w:rPr>
        <w:t>Сабор ловаца Влашић 2017.</w:t>
      </w:r>
      <w:r>
        <w:rPr>
          <w:rFonts w:ascii="Times New Roman" w:hAnsi="Times New Roman"/>
          <w:sz w:val="24"/>
          <w:szCs w:val="24"/>
          <w:lang w:val="sr-Latn-RS"/>
        </w:rPr>
        <w:t xml:space="preserve"> – промоција ловног туризма, окупљање ловачких удружења са територије целе Србије са циљем проширења сарадње и упознавање са природним и животињским богатством наше општине.</w:t>
      </w:r>
    </w:p>
    <w:p w:rsidR="00787869" w:rsidRDefault="00787869" w:rsidP="00787869">
      <w:pPr>
        <w:spacing w:after="0" w:line="240" w:lineRule="auto"/>
        <w:ind w:firstLine="708"/>
        <w:jc w:val="both"/>
        <w:rPr>
          <w:rFonts w:ascii="Times New Roman" w:hAnsi="Times New Roman"/>
          <w:sz w:val="24"/>
          <w:szCs w:val="24"/>
          <w:lang w:val="sr-Latn-RS"/>
        </w:rPr>
      </w:pPr>
      <w:r>
        <w:rPr>
          <w:rFonts w:ascii="Times New Roman" w:hAnsi="Times New Roman"/>
          <w:sz w:val="24"/>
          <w:szCs w:val="24"/>
          <w:lang w:val="sr-Latn-RS"/>
        </w:rPr>
        <w:t>Расходи који су плланирани у вези ове манифестације за 2017. Годину:</w:t>
      </w:r>
    </w:p>
    <w:p w:rsidR="00787869" w:rsidRDefault="00787869" w:rsidP="001D49C0">
      <w:pPr>
        <w:spacing w:after="0" w:line="240" w:lineRule="auto"/>
        <w:ind w:firstLine="708"/>
        <w:jc w:val="both"/>
        <w:rPr>
          <w:rFonts w:ascii="Times New Roman" w:hAnsi="Times New Roman"/>
          <w:sz w:val="24"/>
          <w:szCs w:val="24"/>
          <w:lang w:val="sr-Latn-RS"/>
        </w:rPr>
      </w:pPr>
      <w:r>
        <w:rPr>
          <w:rFonts w:ascii="Times New Roman" w:hAnsi="Times New Roman"/>
          <w:sz w:val="24"/>
          <w:szCs w:val="24"/>
          <w:lang w:val="sr-Latn-RS"/>
        </w:rPr>
        <w:t>423 - услуге по уговору – услуге штампања, рекламе и пропаганде, репрезентација</w:t>
      </w:r>
    </w:p>
    <w:p w:rsidR="00787869" w:rsidRDefault="00787869" w:rsidP="00787869">
      <w:pPr>
        <w:spacing w:line="240" w:lineRule="auto"/>
        <w:ind w:firstLine="708"/>
        <w:jc w:val="both"/>
        <w:rPr>
          <w:rFonts w:ascii="Times New Roman" w:hAnsi="Times New Roman"/>
          <w:sz w:val="24"/>
          <w:szCs w:val="24"/>
          <w:lang w:val="sr-Latn-RS"/>
        </w:rPr>
      </w:pPr>
      <w:r>
        <w:rPr>
          <w:rFonts w:ascii="Times New Roman" w:hAnsi="Times New Roman"/>
          <w:sz w:val="24"/>
          <w:szCs w:val="24"/>
          <w:lang w:val="sr-Latn-RS"/>
        </w:rPr>
        <w:t>426 – материјал неопходан за реализацију ове манифестације.</w:t>
      </w:r>
    </w:p>
    <w:p w:rsidR="00787869" w:rsidRDefault="00787869" w:rsidP="00787869">
      <w:pPr>
        <w:spacing w:line="240" w:lineRule="auto"/>
        <w:ind w:firstLine="708"/>
        <w:jc w:val="both"/>
        <w:rPr>
          <w:rFonts w:ascii="Times New Roman" w:eastAsia="Times New Roman" w:hAnsi="Times New Roman"/>
          <w:lang w:val="sr-Cyrl-RS"/>
        </w:rPr>
      </w:pPr>
      <w:r>
        <w:rPr>
          <w:rFonts w:ascii="Times New Roman" w:eastAsia="Times New Roman" w:hAnsi="Times New Roman"/>
          <w:lang w:val="sr-Cyrl-RS"/>
        </w:rPr>
        <w:t xml:space="preserve">Део расхода </w:t>
      </w:r>
      <w:r>
        <w:rPr>
          <w:rFonts w:ascii="Times New Roman" w:eastAsia="Times New Roman" w:hAnsi="Times New Roman"/>
          <w:lang w:val="sr-Latn-RS"/>
        </w:rPr>
        <w:t>Туристичке организације ’’Подгорина’’</w:t>
      </w:r>
      <w:r>
        <w:rPr>
          <w:rFonts w:ascii="Times New Roman" w:eastAsia="Times New Roman" w:hAnsi="Times New Roman"/>
          <w:lang w:val="sr-Cyrl-RS"/>
        </w:rPr>
        <w:t xml:space="preserve"> ће се финансирати из прихода који </w:t>
      </w:r>
      <w:r w:rsidR="00F01684">
        <w:rPr>
          <w:rFonts w:ascii="Times New Roman" w:eastAsia="Times New Roman" w:hAnsi="Times New Roman"/>
          <w:lang w:val="sr-Latn-RS"/>
        </w:rPr>
        <w:t>ће се остварити</w:t>
      </w:r>
      <w:r>
        <w:rPr>
          <w:rFonts w:ascii="Times New Roman" w:eastAsia="Times New Roman" w:hAnsi="Times New Roman"/>
          <w:lang w:val="sr-Cyrl-RS"/>
        </w:rPr>
        <w:t xml:space="preserve"> делатношћу ове установе, а преко рачуна за уплату јавних прихода на рачун буџета општине.</w:t>
      </w:r>
    </w:p>
    <w:p w:rsidR="00F455AC" w:rsidRDefault="00F455AC" w:rsidP="00F455AC">
      <w:pPr>
        <w:spacing w:after="0" w:line="240" w:lineRule="auto"/>
        <w:jc w:val="both"/>
        <w:rPr>
          <w:rFonts w:ascii="Times New Roman" w:hAnsi="Times New Roman"/>
          <w:sz w:val="24"/>
          <w:szCs w:val="24"/>
          <w:lang w:val="sr-Cyrl-RS"/>
        </w:rPr>
      </w:pPr>
      <w:bookmarkStart w:id="88" w:name="OLE_LINK92"/>
      <w:bookmarkStart w:id="89" w:name="OLE_LINK93"/>
      <w:bookmarkStart w:id="90" w:name="OLE_LINK94"/>
    </w:p>
    <w:bookmarkEnd w:id="88"/>
    <w:bookmarkEnd w:id="89"/>
    <w:bookmarkEnd w:id="90"/>
    <w:p w:rsidR="004D2DCC" w:rsidRDefault="00F455AC" w:rsidP="00F455AC">
      <w:pPr>
        <w:spacing w:line="240" w:lineRule="auto"/>
        <w:jc w:val="both"/>
        <w:rPr>
          <w:rFonts w:ascii="Times New Roman" w:hAnsi="Times New Roman"/>
          <w:sz w:val="24"/>
          <w:szCs w:val="24"/>
          <w:lang w:val="sr-Cyrl-CS"/>
        </w:rPr>
      </w:pPr>
      <w:r>
        <w:rPr>
          <w:rFonts w:ascii="Times New Roman" w:hAnsi="Times New Roman"/>
          <w:sz w:val="24"/>
          <w:szCs w:val="24"/>
          <w:lang w:val="sr-Cyrl-CS"/>
        </w:rPr>
        <w:tab/>
        <w:t>У складу са Законом о буџетском систему, Одлука о буџету општине Осечина за 201</w:t>
      </w:r>
      <w:r w:rsidR="001141CB">
        <w:rPr>
          <w:rFonts w:ascii="Times New Roman" w:hAnsi="Times New Roman"/>
          <w:sz w:val="24"/>
          <w:szCs w:val="24"/>
          <w:lang w:val="sr-Latn-RS"/>
        </w:rPr>
        <w:t>7</w:t>
      </w:r>
      <w:r>
        <w:rPr>
          <w:rFonts w:ascii="Times New Roman" w:hAnsi="Times New Roman"/>
          <w:sz w:val="24"/>
          <w:szCs w:val="24"/>
          <w:lang w:val="sr-Cyrl-CS"/>
        </w:rPr>
        <w:t xml:space="preserve">. </w:t>
      </w:r>
      <w:r w:rsidR="007A1A6E">
        <w:rPr>
          <w:rFonts w:ascii="Times New Roman" w:hAnsi="Times New Roman"/>
          <w:sz w:val="24"/>
          <w:szCs w:val="24"/>
          <w:lang w:val="sr-Cyrl-CS"/>
        </w:rPr>
        <w:t>г</w:t>
      </w:r>
      <w:r>
        <w:rPr>
          <w:rFonts w:ascii="Times New Roman" w:hAnsi="Times New Roman"/>
          <w:sz w:val="24"/>
          <w:szCs w:val="24"/>
          <w:lang w:val="sr-Cyrl-CS"/>
        </w:rPr>
        <w:t>одину</w:t>
      </w:r>
      <w:r w:rsidR="007A1A6E">
        <w:rPr>
          <w:rFonts w:ascii="Times New Roman" w:hAnsi="Times New Roman"/>
          <w:sz w:val="24"/>
          <w:szCs w:val="24"/>
          <w:lang w:val="sr-Cyrl-CS"/>
        </w:rPr>
        <w:t xml:space="preserve"> садржи и програмски део у коме су средства у укупном износу од </w:t>
      </w:r>
      <w:r w:rsidR="001141CB">
        <w:rPr>
          <w:rFonts w:ascii="Times New Roman" w:hAnsi="Times New Roman"/>
          <w:sz w:val="24"/>
          <w:szCs w:val="24"/>
          <w:lang w:val="sr-Latn-RS"/>
        </w:rPr>
        <w:t>324.955</w:t>
      </w:r>
      <w:r w:rsidR="007A1A6E">
        <w:rPr>
          <w:rFonts w:ascii="Times New Roman" w:hAnsi="Times New Roman"/>
          <w:sz w:val="24"/>
          <w:szCs w:val="24"/>
          <w:lang w:val="sr-Cyrl-CS"/>
        </w:rPr>
        <w:t>.000 динара</w:t>
      </w:r>
      <w:r w:rsidR="004D2DCC">
        <w:rPr>
          <w:rFonts w:ascii="Times New Roman" w:hAnsi="Times New Roman"/>
          <w:sz w:val="24"/>
          <w:szCs w:val="24"/>
          <w:lang w:val="sr-Cyrl-CS"/>
        </w:rPr>
        <w:t xml:space="preserve"> распоређена по програмима, а у оквиру програма по програмским активностима и пројектима.</w:t>
      </w:r>
    </w:p>
    <w:p w:rsidR="004734C3" w:rsidRDefault="00B913F1" w:rsidP="00B913F1">
      <w:pPr>
        <w:spacing w:line="240" w:lineRule="auto"/>
        <w:jc w:val="both"/>
        <w:rPr>
          <w:rFonts w:ascii="Times New Roman" w:hAnsi="Times New Roman"/>
          <w:sz w:val="24"/>
          <w:szCs w:val="24"/>
          <w:lang w:val="sr-Cyrl-CS"/>
        </w:rPr>
      </w:pPr>
      <w:r>
        <w:rPr>
          <w:rFonts w:ascii="Times New Roman" w:hAnsi="Times New Roman"/>
          <w:sz w:val="24"/>
          <w:szCs w:val="24"/>
          <w:lang w:val="sr-Cyrl-CS"/>
        </w:rPr>
        <w:tab/>
      </w:r>
      <w:bookmarkStart w:id="91" w:name="_GoBack"/>
      <w:bookmarkEnd w:id="91"/>
    </w:p>
    <w:p w:rsidR="004734C3" w:rsidRDefault="004734C3" w:rsidP="004734C3">
      <w:pPr>
        <w:spacing w:line="240" w:lineRule="auto"/>
        <w:jc w:val="center"/>
        <w:rPr>
          <w:rFonts w:ascii="Times New Roman" w:hAnsi="Times New Roman"/>
          <w:sz w:val="24"/>
          <w:szCs w:val="24"/>
          <w:lang w:val="sr-Cyrl-RS"/>
        </w:rPr>
      </w:pPr>
      <w:r w:rsidRPr="00C04913">
        <w:rPr>
          <w:rFonts w:ascii="Times New Roman" w:hAnsi="Times New Roman"/>
          <w:sz w:val="24"/>
          <w:szCs w:val="24"/>
          <w:lang w:val="ru-RU"/>
        </w:rPr>
        <w:t>ОПШТИНСКО ВЕЋЕ ОПШТИНЕ ОСЕЧИНА</w:t>
      </w:r>
    </w:p>
    <w:p w:rsidR="004734C3" w:rsidRDefault="004734C3" w:rsidP="004734C3">
      <w:pPr>
        <w:spacing w:line="240" w:lineRule="auto"/>
        <w:rPr>
          <w:rFonts w:ascii="Times New Roman" w:hAnsi="Times New Roman"/>
          <w:sz w:val="24"/>
          <w:szCs w:val="24"/>
          <w:lang w:val="sr-Cyrl-RS"/>
        </w:rPr>
      </w:pPr>
    </w:p>
    <w:p w:rsidR="004734C3" w:rsidRDefault="004734C3" w:rsidP="004734C3">
      <w:pPr>
        <w:spacing w:after="0" w:line="240" w:lineRule="auto"/>
        <w:rPr>
          <w:rFonts w:ascii="Times New Roman" w:hAnsi="Times New Roman"/>
          <w:sz w:val="24"/>
          <w:szCs w:val="24"/>
          <w:lang w:val="sr-Cyrl-CS"/>
        </w:rPr>
      </w:pPr>
      <w:r>
        <w:rPr>
          <w:rFonts w:ascii="Times New Roman" w:hAnsi="Times New Roman"/>
          <w:sz w:val="24"/>
          <w:szCs w:val="24"/>
          <w:lang w:val="sr-Cyrl-RS"/>
        </w:rPr>
        <w:t>БРОЈ: 060-</w:t>
      </w:r>
      <w:r w:rsidR="00F01684">
        <w:rPr>
          <w:rFonts w:ascii="Times New Roman" w:hAnsi="Times New Roman"/>
          <w:sz w:val="24"/>
          <w:szCs w:val="24"/>
          <w:lang w:val="sr-Latn-RS"/>
        </w:rPr>
        <w:t>48</w:t>
      </w:r>
      <w:r>
        <w:rPr>
          <w:rFonts w:ascii="Times New Roman" w:hAnsi="Times New Roman"/>
          <w:sz w:val="24"/>
          <w:szCs w:val="24"/>
          <w:lang w:val="sr-Cyrl-RS"/>
        </w:rPr>
        <w:t>/201</w:t>
      </w:r>
      <w:r w:rsidR="00F01684">
        <w:rPr>
          <w:rFonts w:ascii="Times New Roman" w:hAnsi="Times New Roman"/>
          <w:sz w:val="24"/>
          <w:szCs w:val="24"/>
          <w:lang w:val="sr-Latn-RS"/>
        </w:rPr>
        <w:t>6</w:t>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p>
    <w:p w:rsidR="006331E5" w:rsidRPr="00F01684" w:rsidRDefault="004734C3" w:rsidP="003F0B10">
      <w:pPr>
        <w:spacing w:after="0" w:line="240" w:lineRule="auto"/>
        <w:rPr>
          <w:rFonts w:ascii="Times New Roman" w:hAnsi="Times New Roman"/>
          <w:sz w:val="24"/>
          <w:szCs w:val="24"/>
          <w:lang w:val="sr-Latn-RS"/>
        </w:rPr>
      </w:pPr>
      <w:r>
        <w:rPr>
          <w:rFonts w:ascii="Times New Roman" w:hAnsi="Times New Roman"/>
          <w:sz w:val="24"/>
          <w:szCs w:val="24"/>
          <w:lang w:val="sr-Cyrl-CS"/>
        </w:rPr>
        <w:t xml:space="preserve">У Осечини, дана </w:t>
      </w:r>
      <w:r>
        <w:rPr>
          <w:rFonts w:ascii="Times New Roman" w:hAnsi="Times New Roman"/>
          <w:sz w:val="24"/>
          <w:szCs w:val="24"/>
          <w:lang w:val="sr-Latn-RS"/>
        </w:rPr>
        <w:t>1</w:t>
      </w:r>
      <w:r w:rsidR="00D52651">
        <w:rPr>
          <w:rFonts w:ascii="Times New Roman" w:hAnsi="Times New Roman"/>
          <w:sz w:val="24"/>
          <w:szCs w:val="24"/>
          <w:lang w:val="sr-Cyrl-RS"/>
        </w:rPr>
        <w:t>6</w:t>
      </w:r>
      <w:r>
        <w:rPr>
          <w:rFonts w:ascii="Times New Roman" w:hAnsi="Times New Roman"/>
          <w:sz w:val="24"/>
          <w:szCs w:val="24"/>
          <w:lang w:val="sr-Cyrl-CS"/>
        </w:rPr>
        <w:t>.12.201</w:t>
      </w:r>
      <w:r w:rsidR="00F01684">
        <w:rPr>
          <w:rFonts w:ascii="Times New Roman" w:hAnsi="Times New Roman"/>
          <w:sz w:val="24"/>
          <w:szCs w:val="24"/>
          <w:lang w:val="sr-Latn-RS"/>
        </w:rPr>
        <w:t>6</w:t>
      </w:r>
      <w:r>
        <w:rPr>
          <w:rFonts w:ascii="Times New Roman" w:hAnsi="Times New Roman"/>
          <w:sz w:val="24"/>
          <w:szCs w:val="24"/>
          <w:lang w:val="sr-Cyrl-CS"/>
        </w:rPr>
        <w:t>. год.</w:t>
      </w:r>
      <w:r>
        <w:rPr>
          <w:rFonts w:ascii="Times New Roman" w:hAnsi="Times New Roman"/>
          <w:sz w:val="24"/>
          <w:szCs w:val="24"/>
          <w:lang w:val="sr-Cyrl-RS"/>
        </w:rPr>
        <w:tab/>
      </w:r>
      <w:r>
        <w:rPr>
          <w:rFonts w:ascii="Times New Roman" w:hAnsi="Times New Roman"/>
          <w:sz w:val="24"/>
          <w:szCs w:val="24"/>
          <w:lang w:val="sr-Cyrl-RS"/>
        </w:rPr>
        <w:tab/>
        <w:t xml:space="preserve">                         </w:t>
      </w:r>
      <w:r>
        <w:rPr>
          <w:rFonts w:ascii="Times New Roman" w:hAnsi="Times New Roman"/>
          <w:sz w:val="24"/>
          <w:szCs w:val="24"/>
          <w:lang w:val="sr-Cyrl-CS"/>
        </w:rPr>
        <w:t xml:space="preserve"> </w:t>
      </w:r>
      <w:r>
        <w:rPr>
          <w:rFonts w:ascii="Times New Roman" w:hAnsi="Times New Roman"/>
          <w:sz w:val="24"/>
          <w:szCs w:val="24"/>
          <w:lang w:val="sr-Latn-RS"/>
        </w:rPr>
        <w:t xml:space="preserve">         </w:t>
      </w:r>
      <w:r w:rsidR="00F01684">
        <w:rPr>
          <w:rFonts w:ascii="Times New Roman" w:hAnsi="Times New Roman"/>
          <w:sz w:val="24"/>
          <w:szCs w:val="24"/>
          <w:lang w:val="sr-Latn-RS"/>
        </w:rPr>
        <w:t xml:space="preserve">               Председавајући Већа</w:t>
      </w:r>
      <w:r>
        <w:rPr>
          <w:rFonts w:ascii="Times New Roman" w:hAnsi="Times New Roman"/>
          <w:sz w:val="24"/>
          <w:szCs w:val="24"/>
          <w:lang w:val="sr-Cyrl-RS"/>
        </w:rPr>
        <w:t>,</w:t>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bookmarkEnd w:id="1"/>
      <w:bookmarkEnd w:id="2"/>
      <w:bookmarkEnd w:id="7"/>
      <w:bookmarkEnd w:id="8"/>
      <w:r w:rsidR="00F01684">
        <w:rPr>
          <w:rFonts w:ascii="Times New Roman" w:hAnsi="Times New Roman"/>
          <w:sz w:val="24"/>
          <w:szCs w:val="24"/>
          <w:lang w:val="sr-Latn-RS"/>
        </w:rPr>
        <w:t xml:space="preserve">                           Драган Алексић, с.р.</w:t>
      </w:r>
    </w:p>
    <w:sectPr w:rsidR="006331E5" w:rsidRPr="00F01684" w:rsidSect="00F70058">
      <w:footerReference w:type="default" r:id="rId9"/>
      <w:pgSz w:w="11906" w:h="16838"/>
      <w:pgMar w:top="851" w:right="707" w:bottom="1134" w:left="851" w:header="708" w:footer="708" w:gutter="0"/>
      <w:pgNumType w:start="4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9B5" w:rsidRDefault="00EB59B5" w:rsidP="00F70058">
      <w:pPr>
        <w:spacing w:after="0" w:line="240" w:lineRule="auto"/>
      </w:pPr>
      <w:r>
        <w:separator/>
      </w:r>
    </w:p>
  </w:endnote>
  <w:endnote w:type="continuationSeparator" w:id="0">
    <w:p w:rsidR="00EB59B5" w:rsidRDefault="00EB59B5" w:rsidP="00F7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444930"/>
      <w:docPartObj>
        <w:docPartGallery w:val="Page Numbers (Bottom of Page)"/>
        <w:docPartUnique/>
      </w:docPartObj>
    </w:sdtPr>
    <w:sdtEndPr>
      <w:rPr>
        <w:noProof/>
      </w:rPr>
    </w:sdtEndPr>
    <w:sdtContent>
      <w:p w:rsidR="00D72CDA" w:rsidRDefault="00D72CDA">
        <w:pPr>
          <w:pStyle w:val="Footer"/>
          <w:jc w:val="right"/>
        </w:pPr>
        <w:r>
          <w:fldChar w:fldCharType="begin"/>
        </w:r>
        <w:r>
          <w:instrText xml:space="preserve"> PAGE   \* MERGEFORMAT </w:instrText>
        </w:r>
        <w:r>
          <w:fldChar w:fldCharType="separate"/>
        </w:r>
        <w:r w:rsidR="001141CB">
          <w:rPr>
            <w:noProof/>
          </w:rPr>
          <w:t>49</w:t>
        </w:r>
        <w:r>
          <w:rPr>
            <w:noProof/>
          </w:rPr>
          <w:fldChar w:fldCharType="end"/>
        </w:r>
      </w:p>
    </w:sdtContent>
  </w:sdt>
  <w:p w:rsidR="00D72CDA" w:rsidRDefault="00D72C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9B5" w:rsidRDefault="00EB59B5" w:rsidP="00F70058">
      <w:pPr>
        <w:spacing w:after="0" w:line="240" w:lineRule="auto"/>
      </w:pPr>
      <w:r>
        <w:separator/>
      </w:r>
    </w:p>
  </w:footnote>
  <w:footnote w:type="continuationSeparator" w:id="0">
    <w:p w:rsidR="00EB59B5" w:rsidRDefault="00EB59B5" w:rsidP="00F700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45618"/>
    <w:multiLevelType w:val="hybridMultilevel"/>
    <w:tmpl w:val="444A3C18"/>
    <w:lvl w:ilvl="0" w:tplc="F4C84116">
      <w:numFmt w:val="bullet"/>
      <w:lvlText w:val="-"/>
      <w:lvlJc w:val="left"/>
      <w:pPr>
        <w:ind w:left="1068" w:hanging="360"/>
      </w:pPr>
      <w:rPr>
        <w:rFonts w:ascii="Times New Roman" w:eastAsiaTheme="minorHAnsi"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1">
    <w:nsid w:val="2D5839EB"/>
    <w:multiLevelType w:val="hybridMultilevel"/>
    <w:tmpl w:val="16729464"/>
    <w:lvl w:ilvl="0" w:tplc="620248CC">
      <w:numFmt w:val="bullet"/>
      <w:lvlText w:val="-"/>
      <w:lvlJc w:val="left"/>
      <w:pPr>
        <w:ind w:left="1065" w:hanging="360"/>
      </w:pPr>
      <w:rPr>
        <w:rFonts w:ascii="Times New Roman" w:eastAsiaTheme="minorHAnsi" w:hAnsi="Times New Roman" w:cs="Times New Roman" w:hint="default"/>
        <w:b/>
      </w:rPr>
    </w:lvl>
    <w:lvl w:ilvl="1" w:tplc="241A0003" w:tentative="1">
      <w:start w:val="1"/>
      <w:numFmt w:val="bullet"/>
      <w:lvlText w:val="o"/>
      <w:lvlJc w:val="left"/>
      <w:pPr>
        <w:ind w:left="1785" w:hanging="360"/>
      </w:pPr>
      <w:rPr>
        <w:rFonts w:ascii="Courier New" w:hAnsi="Courier New" w:cs="Courier New" w:hint="default"/>
      </w:rPr>
    </w:lvl>
    <w:lvl w:ilvl="2" w:tplc="241A0005" w:tentative="1">
      <w:start w:val="1"/>
      <w:numFmt w:val="bullet"/>
      <w:lvlText w:val=""/>
      <w:lvlJc w:val="left"/>
      <w:pPr>
        <w:ind w:left="2505" w:hanging="360"/>
      </w:pPr>
      <w:rPr>
        <w:rFonts w:ascii="Wingdings" w:hAnsi="Wingdings" w:hint="default"/>
      </w:rPr>
    </w:lvl>
    <w:lvl w:ilvl="3" w:tplc="241A0001" w:tentative="1">
      <w:start w:val="1"/>
      <w:numFmt w:val="bullet"/>
      <w:lvlText w:val=""/>
      <w:lvlJc w:val="left"/>
      <w:pPr>
        <w:ind w:left="3225" w:hanging="360"/>
      </w:pPr>
      <w:rPr>
        <w:rFonts w:ascii="Symbol" w:hAnsi="Symbol" w:hint="default"/>
      </w:rPr>
    </w:lvl>
    <w:lvl w:ilvl="4" w:tplc="241A0003" w:tentative="1">
      <w:start w:val="1"/>
      <w:numFmt w:val="bullet"/>
      <w:lvlText w:val="o"/>
      <w:lvlJc w:val="left"/>
      <w:pPr>
        <w:ind w:left="3945" w:hanging="360"/>
      </w:pPr>
      <w:rPr>
        <w:rFonts w:ascii="Courier New" w:hAnsi="Courier New" w:cs="Courier New" w:hint="default"/>
      </w:rPr>
    </w:lvl>
    <w:lvl w:ilvl="5" w:tplc="241A0005" w:tentative="1">
      <w:start w:val="1"/>
      <w:numFmt w:val="bullet"/>
      <w:lvlText w:val=""/>
      <w:lvlJc w:val="left"/>
      <w:pPr>
        <w:ind w:left="4665" w:hanging="360"/>
      </w:pPr>
      <w:rPr>
        <w:rFonts w:ascii="Wingdings" w:hAnsi="Wingdings" w:hint="default"/>
      </w:rPr>
    </w:lvl>
    <w:lvl w:ilvl="6" w:tplc="241A0001" w:tentative="1">
      <w:start w:val="1"/>
      <w:numFmt w:val="bullet"/>
      <w:lvlText w:val=""/>
      <w:lvlJc w:val="left"/>
      <w:pPr>
        <w:ind w:left="5385" w:hanging="360"/>
      </w:pPr>
      <w:rPr>
        <w:rFonts w:ascii="Symbol" w:hAnsi="Symbol" w:hint="default"/>
      </w:rPr>
    </w:lvl>
    <w:lvl w:ilvl="7" w:tplc="241A0003" w:tentative="1">
      <w:start w:val="1"/>
      <w:numFmt w:val="bullet"/>
      <w:lvlText w:val="o"/>
      <w:lvlJc w:val="left"/>
      <w:pPr>
        <w:ind w:left="6105" w:hanging="360"/>
      </w:pPr>
      <w:rPr>
        <w:rFonts w:ascii="Courier New" w:hAnsi="Courier New" w:cs="Courier New" w:hint="default"/>
      </w:rPr>
    </w:lvl>
    <w:lvl w:ilvl="8" w:tplc="241A0005" w:tentative="1">
      <w:start w:val="1"/>
      <w:numFmt w:val="bullet"/>
      <w:lvlText w:val=""/>
      <w:lvlJc w:val="left"/>
      <w:pPr>
        <w:ind w:left="6825" w:hanging="360"/>
      </w:pPr>
      <w:rPr>
        <w:rFonts w:ascii="Wingdings" w:hAnsi="Wingdings" w:hint="default"/>
      </w:rPr>
    </w:lvl>
  </w:abstractNum>
  <w:abstractNum w:abstractNumId="2">
    <w:nsid w:val="317175F2"/>
    <w:multiLevelType w:val="hybridMultilevel"/>
    <w:tmpl w:val="3D0438FE"/>
    <w:lvl w:ilvl="0" w:tplc="6F92D05C">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33B2B6E"/>
    <w:multiLevelType w:val="hybridMultilevel"/>
    <w:tmpl w:val="16143A2A"/>
    <w:lvl w:ilvl="0" w:tplc="6F92D05C">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AE825BC"/>
    <w:multiLevelType w:val="hybridMultilevel"/>
    <w:tmpl w:val="95682B02"/>
    <w:lvl w:ilvl="0" w:tplc="620248CC">
      <w:numFmt w:val="bullet"/>
      <w:lvlText w:val="-"/>
      <w:lvlJc w:val="left"/>
      <w:pPr>
        <w:ind w:left="1485" w:hanging="360"/>
      </w:pPr>
      <w:rPr>
        <w:rFonts w:ascii="Times New Roman" w:eastAsiaTheme="minorHAnsi" w:hAnsi="Times New Roman" w:cs="Times New Roman" w:hint="default"/>
        <w:b/>
      </w:rPr>
    </w:lvl>
    <w:lvl w:ilvl="1" w:tplc="241A0003" w:tentative="1">
      <w:start w:val="1"/>
      <w:numFmt w:val="bullet"/>
      <w:lvlText w:val="o"/>
      <w:lvlJc w:val="left"/>
      <w:pPr>
        <w:ind w:left="2205" w:hanging="360"/>
      </w:pPr>
      <w:rPr>
        <w:rFonts w:ascii="Courier New" w:hAnsi="Courier New" w:cs="Courier New" w:hint="default"/>
      </w:rPr>
    </w:lvl>
    <w:lvl w:ilvl="2" w:tplc="241A0005" w:tentative="1">
      <w:start w:val="1"/>
      <w:numFmt w:val="bullet"/>
      <w:lvlText w:val=""/>
      <w:lvlJc w:val="left"/>
      <w:pPr>
        <w:ind w:left="2925" w:hanging="360"/>
      </w:pPr>
      <w:rPr>
        <w:rFonts w:ascii="Wingdings" w:hAnsi="Wingdings" w:hint="default"/>
      </w:rPr>
    </w:lvl>
    <w:lvl w:ilvl="3" w:tplc="241A0001" w:tentative="1">
      <w:start w:val="1"/>
      <w:numFmt w:val="bullet"/>
      <w:lvlText w:val=""/>
      <w:lvlJc w:val="left"/>
      <w:pPr>
        <w:ind w:left="3645" w:hanging="360"/>
      </w:pPr>
      <w:rPr>
        <w:rFonts w:ascii="Symbol" w:hAnsi="Symbol" w:hint="default"/>
      </w:rPr>
    </w:lvl>
    <w:lvl w:ilvl="4" w:tplc="241A0003" w:tentative="1">
      <w:start w:val="1"/>
      <w:numFmt w:val="bullet"/>
      <w:lvlText w:val="o"/>
      <w:lvlJc w:val="left"/>
      <w:pPr>
        <w:ind w:left="4365" w:hanging="360"/>
      </w:pPr>
      <w:rPr>
        <w:rFonts w:ascii="Courier New" w:hAnsi="Courier New" w:cs="Courier New" w:hint="default"/>
      </w:rPr>
    </w:lvl>
    <w:lvl w:ilvl="5" w:tplc="241A0005" w:tentative="1">
      <w:start w:val="1"/>
      <w:numFmt w:val="bullet"/>
      <w:lvlText w:val=""/>
      <w:lvlJc w:val="left"/>
      <w:pPr>
        <w:ind w:left="5085" w:hanging="360"/>
      </w:pPr>
      <w:rPr>
        <w:rFonts w:ascii="Wingdings" w:hAnsi="Wingdings" w:hint="default"/>
      </w:rPr>
    </w:lvl>
    <w:lvl w:ilvl="6" w:tplc="241A0001" w:tentative="1">
      <w:start w:val="1"/>
      <w:numFmt w:val="bullet"/>
      <w:lvlText w:val=""/>
      <w:lvlJc w:val="left"/>
      <w:pPr>
        <w:ind w:left="5805" w:hanging="360"/>
      </w:pPr>
      <w:rPr>
        <w:rFonts w:ascii="Symbol" w:hAnsi="Symbol" w:hint="default"/>
      </w:rPr>
    </w:lvl>
    <w:lvl w:ilvl="7" w:tplc="241A0003" w:tentative="1">
      <w:start w:val="1"/>
      <w:numFmt w:val="bullet"/>
      <w:lvlText w:val="o"/>
      <w:lvlJc w:val="left"/>
      <w:pPr>
        <w:ind w:left="6525" w:hanging="360"/>
      </w:pPr>
      <w:rPr>
        <w:rFonts w:ascii="Courier New" w:hAnsi="Courier New" w:cs="Courier New" w:hint="default"/>
      </w:rPr>
    </w:lvl>
    <w:lvl w:ilvl="8" w:tplc="241A0005" w:tentative="1">
      <w:start w:val="1"/>
      <w:numFmt w:val="bullet"/>
      <w:lvlText w:val=""/>
      <w:lvlJc w:val="left"/>
      <w:pPr>
        <w:ind w:left="7245" w:hanging="360"/>
      </w:pPr>
      <w:rPr>
        <w:rFonts w:ascii="Wingdings" w:hAnsi="Wingdings" w:hint="default"/>
      </w:rPr>
    </w:lvl>
  </w:abstractNum>
  <w:abstractNum w:abstractNumId="5">
    <w:nsid w:val="3F1D7A70"/>
    <w:multiLevelType w:val="hybridMultilevel"/>
    <w:tmpl w:val="12DAB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4254B4"/>
    <w:multiLevelType w:val="hybridMultilevel"/>
    <w:tmpl w:val="E8D6E4FE"/>
    <w:lvl w:ilvl="0" w:tplc="620248CC">
      <w:numFmt w:val="bullet"/>
      <w:lvlText w:val="-"/>
      <w:lvlJc w:val="left"/>
      <w:pPr>
        <w:ind w:left="1773" w:hanging="360"/>
      </w:pPr>
      <w:rPr>
        <w:rFonts w:ascii="Times New Roman" w:eastAsiaTheme="minorHAnsi" w:hAnsi="Times New Roman" w:cs="Times New Roman" w:hint="default"/>
        <w:b/>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7">
    <w:nsid w:val="48AD4FF2"/>
    <w:multiLevelType w:val="hybridMultilevel"/>
    <w:tmpl w:val="99B2C63E"/>
    <w:lvl w:ilvl="0" w:tplc="4350A528">
      <w:numFmt w:val="bullet"/>
      <w:lvlText w:val="-"/>
      <w:lvlJc w:val="left"/>
      <w:pPr>
        <w:ind w:left="1068"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52C767EF"/>
    <w:multiLevelType w:val="hybridMultilevel"/>
    <w:tmpl w:val="677EA7C2"/>
    <w:lvl w:ilvl="0" w:tplc="081A000F">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9">
    <w:nsid w:val="5F62764C"/>
    <w:multiLevelType w:val="hybridMultilevel"/>
    <w:tmpl w:val="255494AC"/>
    <w:lvl w:ilvl="0" w:tplc="D8B084D4">
      <w:numFmt w:val="bullet"/>
      <w:lvlText w:val="-"/>
      <w:lvlJc w:val="left"/>
      <w:pPr>
        <w:ind w:left="1065" w:hanging="360"/>
      </w:pPr>
      <w:rPr>
        <w:rFonts w:ascii="Times New Roman" w:eastAsia="Calibri" w:hAnsi="Times New Roman" w:cs="Times New Roman" w:hint="default"/>
      </w:rPr>
    </w:lvl>
    <w:lvl w:ilvl="1" w:tplc="241A0003">
      <w:start w:val="1"/>
      <w:numFmt w:val="bullet"/>
      <w:lvlText w:val="o"/>
      <w:lvlJc w:val="left"/>
      <w:pPr>
        <w:ind w:left="1785" w:hanging="360"/>
      </w:pPr>
      <w:rPr>
        <w:rFonts w:ascii="Courier New" w:hAnsi="Courier New" w:cs="Courier New" w:hint="default"/>
      </w:rPr>
    </w:lvl>
    <w:lvl w:ilvl="2" w:tplc="241A0005" w:tentative="1">
      <w:start w:val="1"/>
      <w:numFmt w:val="bullet"/>
      <w:lvlText w:val=""/>
      <w:lvlJc w:val="left"/>
      <w:pPr>
        <w:ind w:left="2505" w:hanging="360"/>
      </w:pPr>
      <w:rPr>
        <w:rFonts w:ascii="Wingdings" w:hAnsi="Wingdings" w:hint="default"/>
      </w:rPr>
    </w:lvl>
    <w:lvl w:ilvl="3" w:tplc="241A0001" w:tentative="1">
      <w:start w:val="1"/>
      <w:numFmt w:val="bullet"/>
      <w:lvlText w:val=""/>
      <w:lvlJc w:val="left"/>
      <w:pPr>
        <w:ind w:left="3225" w:hanging="360"/>
      </w:pPr>
      <w:rPr>
        <w:rFonts w:ascii="Symbol" w:hAnsi="Symbol" w:hint="default"/>
      </w:rPr>
    </w:lvl>
    <w:lvl w:ilvl="4" w:tplc="241A0003" w:tentative="1">
      <w:start w:val="1"/>
      <w:numFmt w:val="bullet"/>
      <w:lvlText w:val="o"/>
      <w:lvlJc w:val="left"/>
      <w:pPr>
        <w:ind w:left="3945" w:hanging="360"/>
      </w:pPr>
      <w:rPr>
        <w:rFonts w:ascii="Courier New" w:hAnsi="Courier New" w:cs="Courier New" w:hint="default"/>
      </w:rPr>
    </w:lvl>
    <w:lvl w:ilvl="5" w:tplc="241A0005" w:tentative="1">
      <w:start w:val="1"/>
      <w:numFmt w:val="bullet"/>
      <w:lvlText w:val=""/>
      <w:lvlJc w:val="left"/>
      <w:pPr>
        <w:ind w:left="4665" w:hanging="360"/>
      </w:pPr>
      <w:rPr>
        <w:rFonts w:ascii="Wingdings" w:hAnsi="Wingdings" w:hint="default"/>
      </w:rPr>
    </w:lvl>
    <w:lvl w:ilvl="6" w:tplc="241A0001" w:tentative="1">
      <w:start w:val="1"/>
      <w:numFmt w:val="bullet"/>
      <w:lvlText w:val=""/>
      <w:lvlJc w:val="left"/>
      <w:pPr>
        <w:ind w:left="5385" w:hanging="360"/>
      </w:pPr>
      <w:rPr>
        <w:rFonts w:ascii="Symbol" w:hAnsi="Symbol" w:hint="default"/>
      </w:rPr>
    </w:lvl>
    <w:lvl w:ilvl="7" w:tplc="241A0003" w:tentative="1">
      <w:start w:val="1"/>
      <w:numFmt w:val="bullet"/>
      <w:lvlText w:val="o"/>
      <w:lvlJc w:val="left"/>
      <w:pPr>
        <w:ind w:left="6105" w:hanging="360"/>
      </w:pPr>
      <w:rPr>
        <w:rFonts w:ascii="Courier New" w:hAnsi="Courier New" w:cs="Courier New" w:hint="default"/>
      </w:rPr>
    </w:lvl>
    <w:lvl w:ilvl="8" w:tplc="241A0005" w:tentative="1">
      <w:start w:val="1"/>
      <w:numFmt w:val="bullet"/>
      <w:lvlText w:val=""/>
      <w:lvlJc w:val="left"/>
      <w:pPr>
        <w:ind w:left="6825" w:hanging="360"/>
      </w:pPr>
      <w:rPr>
        <w:rFonts w:ascii="Wingdings" w:hAnsi="Wingdings" w:hint="default"/>
      </w:rPr>
    </w:lvl>
  </w:abstractNum>
  <w:abstractNum w:abstractNumId="10">
    <w:nsid w:val="5F910C87"/>
    <w:multiLevelType w:val="hybridMultilevel"/>
    <w:tmpl w:val="D1E260EC"/>
    <w:lvl w:ilvl="0" w:tplc="683C5532">
      <w:numFmt w:val="bullet"/>
      <w:lvlText w:val="-"/>
      <w:lvlJc w:val="left"/>
      <w:pPr>
        <w:ind w:left="720" w:hanging="360"/>
      </w:pPr>
      <w:rPr>
        <w:rFonts w:ascii="Calibri" w:eastAsia="Calibri" w:hAnsi="Calibri" w:cs="Calibri"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688B7886"/>
    <w:multiLevelType w:val="hybridMultilevel"/>
    <w:tmpl w:val="07D02BE8"/>
    <w:lvl w:ilvl="0" w:tplc="620248CC">
      <w:numFmt w:val="bullet"/>
      <w:lvlText w:val="-"/>
      <w:lvlJc w:val="left"/>
      <w:pPr>
        <w:ind w:left="1773" w:hanging="360"/>
      </w:pPr>
      <w:rPr>
        <w:rFonts w:ascii="Times New Roman" w:eastAsiaTheme="minorHAnsi" w:hAnsi="Times New Roman" w:cs="Times New Roman" w:hint="default"/>
        <w:b/>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12">
    <w:nsid w:val="698159B2"/>
    <w:multiLevelType w:val="hybridMultilevel"/>
    <w:tmpl w:val="A684CA02"/>
    <w:lvl w:ilvl="0" w:tplc="783E85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6"/>
  </w:num>
  <w:num w:numId="6">
    <w:abstractNumId w:val="11"/>
  </w:num>
  <w:num w:numId="7">
    <w:abstractNumId w:val="2"/>
  </w:num>
  <w:num w:numId="8">
    <w:abstractNumId w:val="0"/>
  </w:num>
  <w:num w:numId="9">
    <w:abstractNumId w:val="9"/>
  </w:num>
  <w:num w:numId="10">
    <w:abstractNumId w:val="10"/>
  </w:num>
  <w:num w:numId="11">
    <w:abstractNumId w:val="5"/>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09"/>
    <w:rsid w:val="000236B7"/>
    <w:rsid w:val="00024906"/>
    <w:rsid w:val="0004433F"/>
    <w:rsid w:val="000A088C"/>
    <w:rsid w:val="000B1844"/>
    <w:rsid w:val="000B5D08"/>
    <w:rsid w:val="001141CB"/>
    <w:rsid w:val="001147F6"/>
    <w:rsid w:val="00142AF5"/>
    <w:rsid w:val="001D49C0"/>
    <w:rsid w:val="001F3742"/>
    <w:rsid w:val="00203217"/>
    <w:rsid w:val="00262A96"/>
    <w:rsid w:val="0027005E"/>
    <w:rsid w:val="00283FCE"/>
    <w:rsid w:val="00286BBD"/>
    <w:rsid w:val="002F2A09"/>
    <w:rsid w:val="002F3918"/>
    <w:rsid w:val="0030453A"/>
    <w:rsid w:val="00313B33"/>
    <w:rsid w:val="00326006"/>
    <w:rsid w:val="00354719"/>
    <w:rsid w:val="003632D7"/>
    <w:rsid w:val="003653D5"/>
    <w:rsid w:val="00371EBD"/>
    <w:rsid w:val="00390949"/>
    <w:rsid w:val="003973A2"/>
    <w:rsid w:val="003A4E68"/>
    <w:rsid w:val="003C6386"/>
    <w:rsid w:val="003E1D85"/>
    <w:rsid w:val="003E2172"/>
    <w:rsid w:val="003E396D"/>
    <w:rsid w:val="003F0B10"/>
    <w:rsid w:val="004103B6"/>
    <w:rsid w:val="00413DAA"/>
    <w:rsid w:val="00434849"/>
    <w:rsid w:val="0044129A"/>
    <w:rsid w:val="00441F24"/>
    <w:rsid w:val="00455BCF"/>
    <w:rsid w:val="004734C3"/>
    <w:rsid w:val="00492F13"/>
    <w:rsid w:val="004B0897"/>
    <w:rsid w:val="004D2DCC"/>
    <w:rsid w:val="00507FBC"/>
    <w:rsid w:val="00517AFC"/>
    <w:rsid w:val="0056062A"/>
    <w:rsid w:val="00564960"/>
    <w:rsid w:val="005B7F54"/>
    <w:rsid w:val="005C6C88"/>
    <w:rsid w:val="005D2014"/>
    <w:rsid w:val="005D20FA"/>
    <w:rsid w:val="005D5272"/>
    <w:rsid w:val="005F722D"/>
    <w:rsid w:val="00600485"/>
    <w:rsid w:val="006076A1"/>
    <w:rsid w:val="006331E5"/>
    <w:rsid w:val="00696EC9"/>
    <w:rsid w:val="006D128D"/>
    <w:rsid w:val="006D4BCB"/>
    <w:rsid w:val="00701C35"/>
    <w:rsid w:val="007204AA"/>
    <w:rsid w:val="00744088"/>
    <w:rsid w:val="00745BC9"/>
    <w:rsid w:val="00752837"/>
    <w:rsid w:val="00787869"/>
    <w:rsid w:val="007A05F6"/>
    <w:rsid w:val="007A1A6E"/>
    <w:rsid w:val="007F2615"/>
    <w:rsid w:val="007F4C32"/>
    <w:rsid w:val="008077D3"/>
    <w:rsid w:val="00821B96"/>
    <w:rsid w:val="0084284D"/>
    <w:rsid w:val="00853F3F"/>
    <w:rsid w:val="00872EC3"/>
    <w:rsid w:val="00873D70"/>
    <w:rsid w:val="0088479E"/>
    <w:rsid w:val="008B639D"/>
    <w:rsid w:val="008C175E"/>
    <w:rsid w:val="008C1E64"/>
    <w:rsid w:val="008C556D"/>
    <w:rsid w:val="008D2A6A"/>
    <w:rsid w:val="008D4154"/>
    <w:rsid w:val="008D5E9E"/>
    <w:rsid w:val="008F49AC"/>
    <w:rsid w:val="0090697E"/>
    <w:rsid w:val="0094146D"/>
    <w:rsid w:val="00943381"/>
    <w:rsid w:val="00944AD1"/>
    <w:rsid w:val="009A0D88"/>
    <w:rsid w:val="009D1C4C"/>
    <w:rsid w:val="009E0B3F"/>
    <w:rsid w:val="009F061D"/>
    <w:rsid w:val="009F6CB4"/>
    <w:rsid w:val="00A04602"/>
    <w:rsid w:val="00A14270"/>
    <w:rsid w:val="00A603FA"/>
    <w:rsid w:val="00A61C09"/>
    <w:rsid w:val="00A77814"/>
    <w:rsid w:val="00A93FA4"/>
    <w:rsid w:val="00A96008"/>
    <w:rsid w:val="00AC5A67"/>
    <w:rsid w:val="00AC7A3B"/>
    <w:rsid w:val="00AF7D50"/>
    <w:rsid w:val="00B029FA"/>
    <w:rsid w:val="00B159AC"/>
    <w:rsid w:val="00B17C36"/>
    <w:rsid w:val="00B442FF"/>
    <w:rsid w:val="00B772DC"/>
    <w:rsid w:val="00B90F6A"/>
    <w:rsid w:val="00B913F1"/>
    <w:rsid w:val="00B92DC8"/>
    <w:rsid w:val="00BA4B34"/>
    <w:rsid w:val="00BC038A"/>
    <w:rsid w:val="00BD69C1"/>
    <w:rsid w:val="00BE26AD"/>
    <w:rsid w:val="00BF1991"/>
    <w:rsid w:val="00C26335"/>
    <w:rsid w:val="00C61174"/>
    <w:rsid w:val="00C9468A"/>
    <w:rsid w:val="00CB49E4"/>
    <w:rsid w:val="00CD1A83"/>
    <w:rsid w:val="00CF1BAE"/>
    <w:rsid w:val="00D11F45"/>
    <w:rsid w:val="00D237E6"/>
    <w:rsid w:val="00D34AB3"/>
    <w:rsid w:val="00D52651"/>
    <w:rsid w:val="00D566F7"/>
    <w:rsid w:val="00D72CDA"/>
    <w:rsid w:val="00D76398"/>
    <w:rsid w:val="00DA7B77"/>
    <w:rsid w:val="00DC1AB7"/>
    <w:rsid w:val="00DF408E"/>
    <w:rsid w:val="00E14F03"/>
    <w:rsid w:val="00E47B7B"/>
    <w:rsid w:val="00E64AEB"/>
    <w:rsid w:val="00EB2AE3"/>
    <w:rsid w:val="00EB59B5"/>
    <w:rsid w:val="00F01684"/>
    <w:rsid w:val="00F017E3"/>
    <w:rsid w:val="00F01CE1"/>
    <w:rsid w:val="00F05D2F"/>
    <w:rsid w:val="00F142F2"/>
    <w:rsid w:val="00F366EF"/>
    <w:rsid w:val="00F36E52"/>
    <w:rsid w:val="00F455AC"/>
    <w:rsid w:val="00F64C57"/>
    <w:rsid w:val="00F70058"/>
    <w:rsid w:val="00F73E80"/>
    <w:rsid w:val="00F74086"/>
    <w:rsid w:val="00F86786"/>
    <w:rsid w:val="00F8731F"/>
    <w:rsid w:val="00F91A1C"/>
    <w:rsid w:val="00FA6C8C"/>
    <w:rsid w:val="00FB3DEE"/>
    <w:rsid w:val="00FC07FA"/>
    <w:rsid w:val="00FD20A8"/>
    <w:rsid w:val="00FE6C2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1C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844"/>
    <w:pPr>
      <w:ind w:left="720"/>
      <w:contextualSpacing/>
    </w:pPr>
    <w:rPr>
      <w:rFonts w:asciiTheme="minorHAnsi" w:eastAsiaTheme="minorHAnsi" w:hAnsiTheme="minorHAnsi" w:cstheme="minorBidi"/>
      <w:lang w:val="sr-Latn-RS"/>
    </w:rPr>
  </w:style>
  <w:style w:type="paragraph" w:customStyle="1" w:styleId="Normal1">
    <w:name w:val="Normal1"/>
    <w:basedOn w:val="Normal"/>
    <w:rsid w:val="002F3918"/>
    <w:pPr>
      <w:spacing w:before="100" w:beforeAutospacing="1" w:after="100" w:afterAutospacing="1" w:line="240" w:lineRule="auto"/>
    </w:pPr>
    <w:rPr>
      <w:rFonts w:ascii="Times New Roman" w:eastAsia="Times New Roman" w:hAnsi="Times New Roman"/>
      <w:sz w:val="24"/>
      <w:szCs w:val="24"/>
      <w:lang w:val="sr-Latn-RS" w:eastAsia="sr-Latn-RS"/>
    </w:rPr>
  </w:style>
  <w:style w:type="paragraph" w:styleId="BalloonText">
    <w:name w:val="Balloon Text"/>
    <w:basedOn w:val="Normal"/>
    <w:link w:val="BalloonTextChar"/>
    <w:uiPriority w:val="99"/>
    <w:semiHidden/>
    <w:unhideWhenUsed/>
    <w:rsid w:val="00F6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4C57"/>
    <w:rPr>
      <w:rFonts w:ascii="Tahoma" w:eastAsia="Calibri" w:hAnsi="Tahoma" w:cs="Tahoma"/>
      <w:sz w:val="16"/>
      <w:szCs w:val="16"/>
      <w:lang w:val="en-US"/>
    </w:rPr>
  </w:style>
  <w:style w:type="paragraph" w:styleId="Header">
    <w:name w:val="header"/>
    <w:basedOn w:val="Normal"/>
    <w:link w:val="HeaderChar"/>
    <w:uiPriority w:val="99"/>
    <w:unhideWhenUsed/>
    <w:rsid w:val="00F700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0058"/>
    <w:rPr>
      <w:rFonts w:ascii="Calibri" w:eastAsia="Calibri" w:hAnsi="Calibri" w:cs="Times New Roman"/>
      <w:lang w:val="en-US"/>
    </w:rPr>
  </w:style>
  <w:style w:type="paragraph" w:styleId="Footer">
    <w:name w:val="footer"/>
    <w:basedOn w:val="Normal"/>
    <w:link w:val="FooterChar"/>
    <w:uiPriority w:val="99"/>
    <w:unhideWhenUsed/>
    <w:rsid w:val="00F700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0058"/>
    <w:rPr>
      <w:rFonts w:ascii="Calibri" w:eastAsia="Calibri" w:hAnsi="Calibri" w:cs="Times New Roman"/>
      <w:lang w:val="en-US"/>
    </w:rPr>
  </w:style>
  <w:style w:type="paragraph" w:styleId="NoSpacing">
    <w:name w:val="No Spacing"/>
    <w:uiPriority w:val="1"/>
    <w:qFormat/>
    <w:rsid w:val="005C6C88"/>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1C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844"/>
    <w:pPr>
      <w:ind w:left="720"/>
      <w:contextualSpacing/>
    </w:pPr>
    <w:rPr>
      <w:rFonts w:asciiTheme="minorHAnsi" w:eastAsiaTheme="minorHAnsi" w:hAnsiTheme="minorHAnsi" w:cstheme="minorBidi"/>
      <w:lang w:val="sr-Latn-RS"/>
    </w:rPr>
  </w:style>
  <w:style w:type="paragraph" w:customStyle="1" w:styleId="Normal1">
    <w:name w:val="Normal1"/>
    <w:basedOn w:val="Normal"/>
    <w:rsid w:val="002F3918"/>
    <w:pPr>
      <w:spacing w:before="100" w:beforeAutospacing="1" w:after="100" w:afterAutospacing="1" w:line="240" w:lineRule="auto"/>
    </w:pPr>
    <w:rPr>
      <w:rFonts w:ascii="Times New Roman" w:eastAsia="Times New Roman" w:hAnsi="Times New Roman"/>
      <w:sz w:val="24"/>
      <w:szCs w:val="24"/>
      <w:lang w:val="sr-Latn-RS" w:eastAsia="sr-Latn-RS"/>
    </w:rPr>
  </w:style>
  <w:style w:type="paragraph" w:styleId="BalloonText">
    <w:name w:val="Balloon Text"/>
    <w:basedOn w:val="Normal"/>
    <w:link w:val="BalloonTextChar"/>
    <w:uiPriority w:val="99"/>
    <w:semiHidden/>
    <w:unhideWhenUsed/>
    <w:rsid w:val="00F6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4C57"/>
    <w:rPr>
      <w:rFonts w:ascii="Tahoma" w:eastAsia="Calibri" w:hAnsi="Tahoma" w:cs="Tahoma"/>
      <w:sz w:val="16"/>
      <w:szCs w:val="16"/>
      <w:lang w:val="en-US"/>
    </w:rPr>
  </w:style>
  <w:style w:type="paragraph" w:styleId="Header">
    <w:name w:val="header"/>
    <w:basedOn w:val="Normal"/>
    <w:link w:val="HeaderChar"/>
    <w:uiPriority w:val="99"/>
    <w:unhideWhenUsed/>
    <w:rsid w:val="00F700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0058"/>
    <w:rPr>
      <w:rFonts w:ascii="Calibri" w:eastAsia="Calibri" w:hAnsi="Calibri" w:cs="Times New Roman"/>
      <w:lang w:val="en-US"/>
    </w:rPr>
  </w:style>
  <w:style w:type="paragraph" w:styleId="Footer">
    <w:name w:val="footer"/>
    <w:basedOn w:val="Normal"/>
    <w:link w:val="FooterChar"/>
    <w:uiPriority w:val="99"/>
    <w:unhideWhenUsed/>
    <w:rsid w:val="00F700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0058"/>
    <w:rPr>
      <w:rFonts w:ascii="Calibri" w:eastAsia="Calibri" w:hAnsi="Calibri" w:cs="Times New Roman"/>
      <w:lang w:val="en-US"/>
    </w:rPr>
  </w:style>
  <w:style w:type="paragraph" w:styleId="NoSpacing">
    <w:name w:val="No Spacing"/>
    <w:uiPriority w:val="1"/>
    <w:qFormat/>
    <w:rsid w:val="005C6C8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C847A-792D-4F46-B51F-18BD5DB1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20</Pages>
  <Words>7832</Words>
  <Characters>44649</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Pavlovic</dc:creator>
  <cp:lastModifiedBy>Vesna Pavlovic</cp:lastModifiedBy>
  <cp:revision>50</cp:revision>
  <cp:lastPrinted>2015-12-17T06:38:00Z</cp:lastPrinted>
  <dcterms:created xsi:type="dcterms:W3CDTF">2014-12-10T19:57:00Z</dcterms:created>
  <dcterms:modified xsi:type="dcterms:W3CDTF">2016-12-17T16:30:00Z</dcterms:modified>
</cp:coreProperties>
</file>