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D1" w:rsidRPr="00EE17DD" w:rsidRDefault="00455CD1" w:rsidP="00455CD1">
      <w:pPr>
        <w:jc w:val="center"/>
        <w:rPr>
          <w:rFonts w:ascii="Verdana" w:hAnsi="Verdana"/>
          <w:b/>
          <w:i/>
          <w:sz w:val="18"/>
          <w:szCs w:val="18"/>
          <w:lang w:val="sr-Cyrl-CS"/>
        </w:rPr>
      </w:pPr>
    </w:p>
    <w:p w:rsidR="00EE17DD" w:rsidRPr="00EE17DD" w:rsidRDefault="00EE17DD" w:rsidP="00EE17DD">
      <w:pPr>
        <w:rPr>
          <w:rFonts w:cstheme="minorHAnsi"/>
          <w:b/>
          <w:i/>
          <w:sz w:val="18"/>
          <w:szCs w:val="18"/>
          <w:lang w:val="sr-Cyrl-CS"/>
        </w:rPr>
      </w:pPr>
      <w:r w:rsidRPr="00EE17DD">
        <w:rPr>
          <w:rFonts w:cstheme="minorHAnsi"/>
          <w:b/>
          <w:i/>
          <w:sz w:val="18"/>
          <w:szCs w:val="18"/>
          <w:lang w:val="sr-Cyrl-CS"/>
        </w:rPr>
        <w:t>-Лозница, 21. април 2015.-</w:t>
      </w:r>
    </w:p>
    <w:p w:rsidR="00EE17DD" w:rsidRPr="00EE17DD" w:rsidRDefault="00EE17DD" w:rsidP="00455CD1">
      <w:pPr>
        <w:jc w:val="center"/>
        <w:rPr>
          <w:rFonts w:cstheme="minorHAnsi"/>
          <w:b/>
          <w:sz w:val="20"/>
          <w:szCs w:val="20"/>
          <w:lang w:val="sr-Cyrl-CS"/>
        </w:rPr>
      </w:pPr>
    </w:p>
    <w:p w:rsidR="00455CD1" w:rsidRPr="00DF6DFA" w:rsidRDefault="00455CD1" w:rsidP="009E542B">
      <w:pPr>
        <w:rPr>
          <w:rFonts w:cstheme="minorHAnsi"/>
          <w:b/>
          <w:i/>
          <w:lang w:val="sr-Cyrl-CS"/>
        </w:rPr>
      </w:pPr>
      <w:bookmarkStart w:id="0" w:name="_GoBack"/>
      <w:bookmarkEnd w:id="0"/>
    </w:p>
    <w:p w:rsidR="00455CD1" w:rsidRPr="00EE17DD" w:rsidRDefault="00455CD1" w:rsidP="00455CD1">
      <w:pPr>
        <w:jc w:val="center"/>
        <w:rPr>
          <w:rFonts w:cstheme="minorHAnsi"/>
          <w:b/>
          <w:sz w:val="20"/>
          <w:szCs w:val="20"/>
          <w:lang w:val="sr-Cyrl-CS"/>
        </w:rPr>
      </w:pPr>
    </w:p>
    <w:p w:rsidR="00455CD1" w:rsidRPr="00EE17DD" w:rsidRDefault="00455CD1" w:rsidP="00455CD1">
      <w:pPr>
        <w:jc w:val="center"/>
        <w:rPr>
          <w:rFonts w:cstheme="minorHAnsi"/>
          <w:b/>
          <w:sz w:val="20"/>
          <w:szCs w:val="20"/>
          <w:lang w:val="sr-Cyrl-CS"/>
        </w:rPr>
      </w:pPr>
    </w:p>
    <w:p w:rsidR="00455CD1" w:rsidRPr="00EE17DD" w:rsidRDefault="00455CD1" w:rsidP="00455CD1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EE17DD">
        <w:rPr>
          <w:rFonts w:cstheme="minorHAnsi"/>
          <w:b/>
          <w:sz w:val="24"/>
          <w:szCs w:val="24"/>
          <w:lang w:val="sr-Cyrl-CS"/>
        </w:rPr>
        <w:t>ЈАВНИ ПОЗИВ-МЕНТОРИНГ 2015.</w:t>
      </w:r>
    </w:p>
    <w:p w:rsidR="00455CD1" w:rsidRPr="00EE17DD" w:rsidRDefault="00455CD1" w:rsidP="00455CD1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455CD1" w:rsidRPr="00EE17DD" w:rsidRDefault="00455CD1" w:rsidP="00455CD1">
      <w:pPr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EE17DD">
        <w:rPr>
          <w:rFonts w:cstheme="minorHAnsi"/>
          <w:b/>
          <w:bCs/>
          <w:sz w:val="24"/>
          <w:szCs w:val="24"/>
          <w:lang w:val="ru-RU"/>
        </w:rPr>
        <w:t>МЕНТОРИНГ</w:t>
      </w:r>
      <w:r w:rsidRPr="00EE17DD">
        <w:rPr>
          <w:rFonts w:cstheme="minorHAnsi"/>
          <w:b/>
          <w:bCs/>
          <w:sz w:val="24"/>
          <w:szCs w:val="24"/>
          <w:lang w:val="sr-Cyrl-CS"/>
        </w:rPr>
        <w:t xml:space="preserve"> ЗА 100 НОВООСНОВАНИХ И ПОСТОЈЕЋИХ МСПП И КЛАСТЕРЕ</w:t>
      </w:r>
    </w:p>
    <w:p w:rsidR="00455CD1" w:rsidRPr="00EE17DD" w:rsidRDefault="00455CD1" w:rsidP="00455CD1">
      <w:pPr>
        <w:jc w:val="center"/>
        <w:rPr>
          <w:rFonts w:cstheme="minorHAnsi"/>
          <w:b/>
          <w:bCs/>
          <w:sz w:val="20"/>
          <w:szCs w:val="20"/>
          <w:lang w:val="sr-Latn-CS"/>
        </w:rPr>
      </w:pPr>
    </w:p>
    <w:p w:rsidR="00455CD1" w:rsidRPr="00EE17DD" w:rsidRDefault="00455CD1" w:rsidP="00EE17DD">
      <w:pPr>
        <w:jc w:val="both"/>
        <w:rPr>
          <w:rFonts w:cstheme="minorHAnsi"/>
          <w:lang w:val="sr-Cyrl-RS"/>
        </w:rPr>
      </w:pPr>
      <w:r w:rsidRPr="00EE17DD">
        <w:rPr>
          <w:rFonts w:cstheme="minorHAnsi"/>
          <w:lang w:val="sr-Cyrl-CS"/>
        </w:rPr>
        <w:t>Национална агенција за регионални развој</w:t>
      </w:r>
      <w:r w:rsidR="00EE17DD" w:rsidRPr="00EE17DD">
        <w:rPr>
          <w:rFonts w:cstheme="minorHAnsi"/>
          <w:b/>
          <w:lang w:val="sr-Latn-CS"/>
        </w:rPr>
        <w:t xml:space="preserve"> </w:t>
      </w:r>
      <w:r w:rsidR="00EE17DD" w:rsidRPr="00EE17DD">
        <w:rPr>
          <w:rFonts w:cstheme="minorHAnsi"/>
          <w:b/>
          <w:lang w:val="sr-Cyrl-RS"/>
        </w:rPr>
        <w:t xml:space="preserve"> </w:t>
      </w:r>
      <w:r w:rsidR="00EE17DD" w:rsidRPr="00EE17DD">
        <w:rPr>
          <w:rFonts w:cstheme="minorHAnsi"/>
          <w:lang w:val="sr-Cyrl-RS"/>
        </w:rPr>
        <w:t>је објавила</w:t>
      </w:r>
      <w:r w:rsidR="00EE17DD" w:rsidRPr="00EE17DD">
        <w:rPr>
          <w:rFonts w:cstheme="minorHAnsi"/>
          <w:b/>
          <w:lang w:val="sr-Cyrl-RS"/>
        </w:rPr>
        <w:t xml:space="preserve"> </w:t>
      </w:r>
      <w:r w:rsidR="00EE17DD" w:rsidRPr="00EE17DD">
        <w:rPr>
          <w:rFonts w:cstheme="minorHAnsi"/>
          <w:lang w:val="sr-Cyrl-CS"/>
        </w:rPr>
        <w:t>Јавни позив за реализацију менторинг програма за 100 новооснованих и постојећих микро, малих,средњих предузећа и предузетника. Овај програм се  спроводи</w:t>
      </w:r>
      <w:r w:rsidRPr="00EE17DD">
        <w:rPr>
          <w:rFonts w:cstheme="minorHAnsi"/>
          <w:lang w:val="sr-Cyrl-CS"/>
        </w:rPr>
        <w:t xml:space="preserve"> у сарадњи са</w:t>
      </w:r>
      <w:r w:rsidRPr="00EE17DD">
        <w:rPr>
          <w:rFonts w:cstheme="minorHAnsi"/>
        </w:rPr>
        <w:t xml:space="preserve"> </w:t>
      </w:r>
      <w:r w:rsidRPr="00EE17DD">
        <w:rPr>
          <w:rFonts w:cstheme="minorHAnsi"/>
          <w:lang w:val="sr-Cyrl-RS"/>
        </w:rPr>
        <w:t xml:space="preserve"> регионалним развојним агенцијама. </w:t>
      </w:r>
    </w:p>
    <w:p w:rsidR="00EE17DD" w:rsidRPr="00EE17DD" w:rsidRDefault="00EE17DD" w:rsidP="00EE17DD">
      <w:pPr>
        <w:jc w:val="both"/>
        <w:rPr>
          <w:rFonts w:cstheme="minorHAnsi"/>
          <w:lang w:val="sr-Cyrl-RS"/>
        </w:rPr>
      </w:pPr>
      <w:r w:rsidRPr="00EE17DD">
        <w:rPr>
          <w:rFonts w:cstheme="minorHAnsi"/>
          <w:b/>
          <w:bCs/>
          <w:color w:val="333333"/>
          <w:shd w:val="clear" w:color="auto" w:fill="FFFFFF"/>
        </w:rPr>
        <w:t xml:space="preserve">Циљ </w:t>
      </w:r>
      <w:r w:rsidRPr="00EE17DD">
        <w:rPr>
          <w:rFonts w:cstheme="minorHAnsi"/>
          <w:b/>
          <w:bCs/>
          <w:color w:val="333333"/>
          <w:shd w:val="clear" w:color="auto" w:fill="FFFFFF"/>
          <w:lang w:val="sr-Cyrl-RS"/>
        </w:rPr>
        <w:t xml:space="preserve"> овог </w:t>
      </w:r>
      <w:r w:rsidRPr="00EE17DD">
        <w:rPr>
          <w:rFonts w:cstheme="minorHAnsi"/>
          <w:b/>
          <w:bCs/>
          <w:color w:val="333333"/>
          <w:shd w:val="clear" w:color="auto" w:fill="FFFFFF"/>
        </w:rPr>
        <w:t>пројекта</w:t>
      </w:r>
      <w:r w:rsidRPr="00EE17DD">
        <w:rPr>
          <w:rFonts w:cstheme="minorHAnsi"/>
          <w:b/>
          <w:bCs/>
          <w:color w:val="333333"/>
          <w:shd w:val="clear" w:color="auto" w:fill="FFFFFF"/>
          <w:lang w:val="sr-Cyrl-RS"/>
        </w:rPr>
        <w:t xml:space="preserve"> јесте </w:t>
      </w:r>
      <w:r w:rsidRPr="00EE17DD">
        <w:rPr>
          <w:rFonts w:cstheme="minorHAnsi"/>
          <w:color w:val="333333"/>
          <w:shd w:val="clear" w:color="auto" w:fill="FFFFFF"/>
        </w:rPr>
        <w:t> </w:t>
      </w:r>
      <w:r w:rsidRPr="00EE17DD">
        <w:rPr>
          <w:rFonts w:cstheme="minorHAnsi"/>
          <w:color w:val="333333"/>
          <w:shd w:val="clear" w:color="auto" w:fill="FFFFFF"/>
          <w:lang w:val="sr-Cyrl-RS"/>
        </w:rPr>
        <w:t>б</w:t>
      </w:r>
      <w:r w:rsidRPr="00EE17DD">
        <w:rPr>
          <w:rFonts w:cstheme="minorHAnsi"/>
          <w:color w:val="333333"/>
          <w:shd w:val="clear" w:color="auto" w:fill="FFFFFF"/>
        </w:rPr>
        <w:t>есплатна услуга менторинга за одабраних 100 предузетника/привредних друштава/кластера у трајању од 50 сати по клијенту, а до краја новембра 2015. године. </w:t>
      </w:r>
    </w:p>
    <w:p w:rsidR="00EE17DD" w:rsidRPr="00EE17DD" w:rsidRDefault="00EE17DD" w:rsidP="00EE17DD">
      <w:pPr>
        <w:jc w:val="both"/>
        <w:rPr>
          <w:rFonts w:cstheme="minorHAnsi"/>
          <w:lang w:val="en-US"/>
        </w:rPr>
      </w:pPr>
      <w:r w:rsidRPr="00EE17DD">
        <w:rPr>
          <w:rFonts w:cstheme="minorHAnsi"/>
          <w:lang w:val="sr-Cyrl-CS"/>
        </w:rPr>
        <w:t xml:space="preserve">Менторинг је свеобухватан процес подршке предузећима /привредним друштвима и предузетницима који се налазе у пресудном тренутку за њихов даљи развој и опстанак.   </w:t>
      </w:r>
      <w:r w:rsidRPr="00EE17DD">
        <w:rPr>
          <w:rFonts w:cstheme="minorHAnsi"/>
          <w:color w:val="333333"/>
          <w:shd w:val="clear" w:color="auto" w:fill="FFFFFF"/>
        </w:rPr>
        <w:t>Процес менторинга представља одређени број сати који стручно лице-ментор проводи у директном контакту/раду са власником радње или предузећа.</w:t>
      </w:r>
      <w:r w:rsidRPr="00EE17DD">
        <w:rPr>
          <w:rFonts w:cstheme="minorHAnsi"/>
          <w:lang w:val="sr-Cyrl-CS"/>
        </w:rPr>
        <w:t xml:space="preserve"> </w:t>
      </w:r>
    </w:p>
    <w:p w:rsidR="00EE17DD" w:rsidRPr="00EE17DD" w:rsidRDefault="00455CD1" w:rsidP="00EE17DD">
      <w:pPr>
        <w:jc w:val="both"/>
        <w:rPr>
          <w:rFonts w:cstheme="minorHAnsi"/>
          <w:lang w:val="sr-Cyrl-CS"/>
        </w:rPr>
      </w:pPr>
      <w:r w:rsidRPr="00EE17DD">
        <w:rPr>
          <w:rFonts w:cstheme="minorHAnsi"/>
          <w:lang w:val="sr-Cyrl-CS"/>
        </w:rPr>
        <w:t xml:space="preserve">Корисници менторинга могу бити микро, мала и средња привредна друштва и предузетници и то који су почетници у пословању (регистровани након 1. марта 2014. године) или они који су регистровани пре наведеног датума, као и  кластери (подршка је усмерена на јачање капацитета кластер менаџмента за технолошки развој и иновације, не појединачно чланица кластера). </w:t>
      </w:r>
    </w:p>
    <w:p w:rsidR="00EE17DD" w:rsidRPr="00EE17DD" w:rsidRDefault="00EE17DD" w:rsidP="00EE17DD">
      <w:pPr>
        <w:jc w:val="both"/>
        <w:rPr>
          <w:rFonts w:cstheme="minorHAnsi"/>
          <w:sz w:val="20"/>
          <w:szCs w:val="20"/>
          <w:lang w:val="sr-Cyrl-RS"/>
        </w:rPr>
      </w:pPr>
    </w:p>
    <w:p w:rsidR="00820F37" w:rsidRPr="00EE17DD" w:rsidRDefault="00820F37" w:rsidP="00EE17DD">
      <w:pPr>
        <w:jc w:val="center"/>
        <w:rPr>
          <w:rFonts w:cstheme="minorHAnsi"/>
          <w:b/>
          <w:sz w:val="24"/>
          <w:szCs w:val="24"/>
          <w:lang w:val="ru-RU"/>
        </w:rPr>
      </w:pPr>
      <w:r w:rsidRPr="00EE17DD">
        <w:rPr>
          <w:rFonts w:cstheme="minorHAnsi"/>
          <w:b/>
          <w:sz w:val="24"/>
          <w:szCs w:val="24"/>
          <w:lang w:val="ru-RU"/>
        </w:rPr>
        <w:t>ЈАВНИ ПОЗИВ ЈЕ ОТВОРЕН ДО 15.05.2015. ГОДИНЕ</w:t>
      </w:r>
    </w:p>
    <w:p w:rsidR="00455CD1" w:rsidRPr="00EE17DD" w:rsidRDefault="00455CD1" w:rsidP="00EE17DD">
      <w:pPr>
        <w:pStyle w:val="NormalWeb"/>
        <w:tabs>
          <w:tab w:val="left" w:pos="284"/>
        </w:tabs>
        <w:spacing w:before="0" w:beforeAutospacing="0" w:after="0" w:afterAutospacing="0"/>
        <w:ind w:left="900"/>
        <w:jc w:val="both"/>
        <w:rPr>
          <w:rFonts w:asciiTheme="minorHAnsi" w:hAnsiTheme="minorHAnsi" w:cstheme="minorHAnsi"/>
          <w:sz w:val="20"/>
          <w:szCs w:val="20"/>
        </w:rPr>
      </w:pPr>
    </w:p>
    <w:p w:rsidR="00455CD1" w:rsidRPr="00EE17DD" w:rsidRDefault="00455CD1" w:rsidP="00EE17DD">
      <w:pPr>
        <w:jc w:val="both"/>
        <w:rPr>
          <w:rFonts w:cstheme="minorHAnsi"/>
          <w:lang w:val="sr-Cyrl-RS"/>
        </w:rPr>
      </w:pPr>
      <w:r w:rsidRPr="00EE17DD">
        <w:rPr>
          <w:rFonts w:cstheme="minorHAnsi"/>
          <w:lang w:val="sr-Cyrl-CS"/>
        </w:rPr>
        <w:t xml:space="preserve">Све потребне информације можете добити у </w:t>
      </w:r>
      <w:r w:rsidRPr="00EE17DD">
        <w:rPr>
          <w:rFonts w:cstheme="minorHAnsi"/>
          <w:lang w:val="sr-Cyrl-RS"/>
        </w:rPr>
        <w:t>Регионалној развојној агенцији Подриња, Подгорине и Рађевине ДОО Лозница, Јована Цвијића 20</w:t>
      </w:r>
      <w:r w:rsidR="00EE17DD" w:rsidRPr="00EE17DD">
        <w:rPr>
          <w:rFonts w:cstheme="minorHAnsi"/>
          <w:lang w:val="sr-Cyrl-RS"/>
        </w:rPr>
        <w:t xml:space="preserve">, </w:t>
      </w:r>
      <w:r w:rsidRPr="00EE17DD">
        <w:rPr>
          <w:rFonts w:cstheme="minorHAnsi"/>
          <w:lang w:val="sr-Cyrl-RS"/>
        </w:rPr>
        <w:t xml:space="preserve">телефон: 015/876-096; 015/875-993; </w:t>
      </w:r>
      <w:hyperlink r:id="rId9" w:history="1">
        <w:r w:rsidRPr="00EE17DD">
          <w:rPr>
            <w:rStyle w:val="Hyperlink"/>
            <w:rFonts w:cstheme="minorHAnsi"/>
            <w:lang w:val="sr-Cyrl-RS"/>
          </w:rPr>
          <w:t>www.rrappr.rs</w:t>
        </w:r>
      </w:hyperlink>
      <w:r w:rsidRPr="00EE17DD">
        <w:rPr>
          <w:rFonts w:cstheme="minorHAnsi"/>
          <w:lang w:val="sr-Cyrl-RS"/>
        </w:rPr>
        <w:t>.</w:t>
      </w:r>
    </w:p>
    <w:p w:rsidR="00455CD1" w:rsidRPr="00EE17DD" w:rsidRDefault="00455CD1" w:rsidP="00EE17DD">
      <w:pPr>
        <w:pStyle w:val="NormalWeb"/>
        <w:tabs>
          <w:tab w:val="left" w:pos="284"/>
        </w:tabs>
        <w:spacing w:before="0" w:beforeAutospacing="0" w:after="0" w:afterAutospacing="0"/>
        <w:ind w:left="90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A03B1" w:rsidRPr="00EE17DD" w:rsidRDefault="003A03B1" w:rsidP="00B959A9">
      <w:pPr>
        <w:rPr>
          <w:rFonts w:ascii="Arial" w:hAnsi="Arial" w:cs="Arial"/>
        </w:rPr>
      </w:pPr>
      <w:r w:rsidRPr="00EE17D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E17DD">
        <w:rPr>
          <w:rFonts w:ascii="Arial" w:hAnsi="Arial" w:cs="Arial"/>
        </w:rPr>
        <w:t xml:space="preserve">                                                                          </w:t>
      </w:r>
      <w:r w:rsidR="00582A19" w:rsidRPr="00EE17DD">
        <w:rPr>
          <w:rFonts w:ascii="Arial" w:hAnsi="Arial" w:cs="Arial"/>
        </w:rPr>
        <w:t xml:space="preserve">                               </w:t>
      </w:r>
    </w:p>
    <w:sectPr w:rsidR="003A03B1" w:rsidRPr="00EE17DD" w:rsidSect="00E960EE">
      <w:headerReference w:type="default" r:id="rId10"/>
      <w:footerReference w:type="default" r:id="rId11"/>
      <w:pgSz w:w="11906" w:h="16838"/>
      <w:pgMar w:top="1440" w:right="1080" w:bottom="1440" w:left="1134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AE" w:rsidRDefault="008138AE" w:rsidP="00674F10">
      <w:pPr>
        <w:spacing w:after="0" w:line="240" w:lineRule="auto"/>
      </w:pPr>
      <w:r>
        <w:separator/>
      </w:r>
    </w:p>
  </w:endnote>
  <w:endnote w:type="continuationSeparator" w:id="0">
    <w:p w:rsidR="008138AE" w:rsidRDefault="008138AE" w:rsidP="006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0B" w:rsidRPr="00F300FF" w:rsidRDefault="0013300B" w:rsidP="0013300B">
    <w:pPr>
      <w:pStyle w:val="Footer"/>
      <w:jc w:val="center"/>
      <w:rPr>
        <w:color w:val="2F5496" w:themeColor="accent5" w:themeShade="BF"/>
        <w:sz w:val="20"/>
        <w:szCs w:val="20"/>
        <w:lang w:val="sr-Cyrl-RS"/>
      </w:rPr>
    </w:pPr>
    <w:r w:rsidRPr="00F300FF">
      <w:rPr>
        <w:noProof/>
        <w:color w:val="2F5496" w:themeColor="accent5" w:themeShade="BF"/>
        <w:lang w:eastAsia="sr-Latn-R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4CDF27" wp14:editId="3D19BAB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53125" cy="9525"/>
              <wp:effectExtent l="0" t="0" r="28575" b="28575"/>
              <wp:wrapNone/>
              <wp:docPr id="50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E60C39" id="Straight Connector 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" strokecolor="#8faadc">
              <v:stroke joinstyle="miter"/>
              <w10:wrap anchorx="margin"/>
            </v:line>
          </w:pict>
        </mc:Fallback>
      </mc:AlternateContent>
    </w:r>
    <w:r>
      <w:rPr>
        <w:color w:val="2F5496" w:themeColor="accent5" w:themeShade="BF"/>
        <w:sz w:val="20"/>
        <w:szCs w:val="20"/>
        <w:lang w:val="sr-Cyrl-RS"/>
      </w:rPr>
      <w:t>Регионална развојна агенција Подриња, Подгорине и Рађевине ДОО Лозница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AE" w:rsidRDefault="008138AE" w:rsidP="00674F10">
      <w:pPr>
        <w:spacing w:after="0" w:line="240" w:lineRule="auto"/>
      </w:pPr>
      <w:r>
        <w:separator/>
      </w:r>
    </w:p>
  </w:footnote>
  <w:footnote w:type="continuationSeparator" w:id="0">
    <w:p w:rsidR="008138AE" w:rsidRDefault="008138AE" w:rsidP="0067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10" w:rsidRDefault="00674F10" w:rsidP="000D3D9B">
    <w:pPr>
      <w:pStyle w:val="Header"/>
      <w:tabs>
        <w:tab w:val="clear" w:pos="4536"/>
        <w:tab w:val="clear" w:pos="9072"/>
        <w:tab w:val="left" w:pos="5100"/>
      </w:tabs>
      <w:ind w:left="-284"/>
      <w:jc w:val="both"/>
    </w:pPr>
    <w:r>
      <w:t xml:space="preserve"> </w:t>
    </w:r>
    <w:r w:rsidR="00512AB7">
      <w:tab/>
    </w:r>
    <w:r w:rsidR="00512AB7">
      <w:tab/>
    </w:r>
    <w:r w:rsidR="00512AB7">
      <w:tab/>
    </w:r>
  </w:p>
  <w:p w:rsidR="00FC07BE" w:rsidRDefault="00674F10" w:rsidP="005C47EA">
    <w:pPr>
      <w:pStyle w:val="Header"/>
      <w:tabs>
        <w:tab w:val="clear" w:pos="4536"/>
        <w:tab w:val="clear" w:pos="9072"/>
        <w:tab w:val="left" w:pos="2925"/>
      </w:tabs>
      <w:rPr>
        <w:lang w:val="sr-Cyrl-RS"/>
      </w:rPr>
    </w:pPr>
    <w:r>
      <w:tab/>
    </w:r>
    <w:r>
      <w:tab/>
    </w:r>
    <w:r>
      <w:tab/>
    </w:r>
    <w:r>
      <w:rPr>
        <w:lang w:val="sr-Cyrl-RS"/>
      </w:rPr>
      <w:t xml:space="preserve">                           </w:t>
    </w:r>
    <w:r w:rsidR="00FC07BE">
      <w:rPr>
        <w:lang w:val="sr-Cyrl-RS"/>
      </w:rPr>
      <w:t xml:space="preserve">                            </w:t>
    </w:r>
    <w:r w:rsidR="005C47EA">
      <w:t xml:space="preserve">                 </w:t>
    </w:r>
    <w:r w:rsidR="00FC07BE">
      <w:rPr>
        <w:lang w:val="sr-Cyrl-RS"/>
      </w:rPr>
      <w:t xml:space="preserve"> </w:t>
    </w:r>
    <w:r>
      <w:rPr>
        <w:lang w:val="sr-Cyrl-RS"/>
      </w:rPr>
      <w:t xml:space="preserve"> </w:t>
    </w:r>
    <w:r w:rsidR="005C47EA">
      <w:t xml:space="preserve"> </w:t>
    </w:r>
    <w:r w:rsidR="00F300FF">
      <w:rPr>
        <w:lang w:val="sr-Cyrl-RS"/>
      </w:rPr>
      <w:t xml:space="preserve"> </w:t>
    </w:r>
  </w:p>
  <w:p w:rsidR="005C47EA" w:rsidRDefault="005C47EA" w:rsidP="005C47EA">
    <w:pPr>
      <w:pStyle w:val="Header"/>
      <w:tabs>
        <w:tab w:val="clear" w:pos="4536"/>
        <w:tab w:val="clear" w:pos="9072"/>
        <w:tab w:val="left" w:pos="2925"/>
      </w:tabs>
      <w:rPr>
        <w:lang w:val="sr-Cyrl-RS"/>
      </w:rPr>
    </w:pPr>
  </w:p>
  <w:p w:rsidR="005C47EA" w:rsidRDefault="003A61C4" w:rsidP="005C47EA">
    <w:pPr>
      <w:pStyle w:val="Header"/>
      <w:tabs>
        <w:tab w:val="clear" w:pos="4536"/>
        <w:tab w:val="clear" w:pos="9072"/>
        <w:tab w:val="left" w:pos="2925"/>
      </w:tabs>
      <w:rPr>
        <w:lang w:val="sr-Cyrl-RS"/>
      </w:rPr>
    </w:pPr>
    <w:r>
      <w:rPr>
        <w:noProof/>
        <w:lang w:eastAsia="sr-Latn-RS"/>
      </w:rPr>
      <w:drawing>
        <wp:inline distT="0" distB="0" distL="0" distR="0" wp14:anchorId="4B13A2A3" wp14:editId="61BC03F3">
          <wp:extent cx="6210300" cy="153860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153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F10" w:rsidRPr="00FC07BE" w:rsidRDefault="00512AB7" w:rsidP="009A5843">
    <w:pPr>
      <w:jc w:val="both"/>
      <w:rPr>
        <w:lang w:val="sr-Cyrl-RS"/>
      </w:rPr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B4636" wp14:editId="36813BCB">
              <wp:simplePos x="0" y="0"/>
              <wp:positionH relativeFrom="margin">
                <wp:posOffset>0</wp:posOffset>
              </wp:positionH>
              <wp:positionV relativeFrom="paragraph">
                <wp:posOffset>175896</wp:posOffset>
              </wp:positionV>
              <wp:extent cx="6162675" cy="0"/>
              <wp:effectExtent l="0" t="0" r="28575" b="19050"/>
              <wp:wrapNone/>
              <wp:docPr id="42" name="Straight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06B162" id="Straight Connector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85pt" to="485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" strokecolor="#8eaadb [1944]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26C"/>
    <w:multiLevelType w:val="hybridMultilevel"/>
    <w:tmpl w:val="068C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6FF"/>
    <w:multiLevelType w:val="hybridMultilevel"/>
    <w:tmpl w:val="DB1A11AE"/>
    <w:lvl w:ilvl="0" w:tplc="603A1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21995"/>
    <w:multiLevelType w:val="hybridMultilevel"/>
    <w:tmpl w:val="833E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4F"/>
    <w:multiLevelType w:val="hybridMultilevel"/>
    <w:tmpl w:val="6E6CC846"/>
    <w:lvl w:ilvl="0" w:tplc="533CB7E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2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92B3743"/>
    <w:multiLevelType w:val="hybridMultilevel"/>
    <w:tmpl w:val="642E9F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10"/>
    <w:rsid w:val="00074070"/>
    <w:rsid w:val="00081607"/>
    <w:rsid w:val="000D3D9B"/>
    <w:rsid w:val="0013300B"/>
    <w:rsid w:val="001865E4"/>
    <w:rsid w:val="001C06B7"/>
    <w:rsid w:val="001C7DBD"/>
    <w:rsid w:val="001F22FC"/>
    <w:rsid w:val="002064FA"/>
    <w:rsid w:val="002146D8"/>
    <w:rsid w:val="0028631D"/>
    <w:rsid w:val="0029528D"/>
    <w:rsid w:val="003103D0"/>
    <w:rsid w:val="003707CD"/>
    <w:rsid w:val="00380233"/>
    <w:rsid w:val="00393606"/>
    <w:rsid w:val="003A03B1"/>
    <w:rsid w:val="003A61C4"/>
    <w:rsid w:val="00437A16"/>
    <w:rsid w:val="00442AA8"/>
    <w:rsid w:val="00455CD1"/>
    <w:rsid w:val="004875F2"/>
    <w:rsid w:val="004A3435"/>
    <w:rsid w:val="004A5F24"/>
    <w:rsid w:val="004A6AB7"/>
    <w:rsid w:val="004F3391"/>
    <w:rsid w:val="005065D5"/>
    <w:rsid w:val="00512AB7"/>
    <w:rsid w:val="005405E7"/>
    <w:rsid w:val="00550AE9"/>
    <w:rsid w:val="005571DE"/>
    <w:rsid w:val="0057045A"/>
    <w:rsid w:val="00582A19"/>
    <w:rsid w:val="005C47EA"/>
    <w:rsid w:val="005F68A9"/>
    <w:rsid w:val="00636013"/>
    <w:rsid w:val="00674F10"/>
    <w:rsid w:val="007077F2"/>
    <w:rsid w:val="007900D8"/>
    <w:rsid w:val="007D41E5"/>
    <w:rsid w:val="007F51D1"/>
    <w:rsid w:val="008076FC"/>
    <w:rsid w:val="008138AE"/>
    <w:rsid w:val="00820F37"/>
    <w:rsid w:val="00891373"/>
    <w:rsid w:val="008C09D9"/>
    <w:rsid w:val="00905219"/>
    <w:rsid w:val="009152F7"/>
    <w:rsid w:val="0094558D"/>
    <w:rsid w:val="00964644"/>
    <w:rsid w:val="00970258"/>
    <w:rsid w:val="0099256C"/>
    <w:rsid w:val="009A5843"/>
    <w:rsid w:val="009D67E8"/>
    <w:rsid w:val="009E542B"/>
    <w:rsid w:val="00A644F7"/>
    <w:rsid w:val="00A84576"/>
    <w:rsid w:val="00AB3146"/>
    <w:rsid w:val="00B20594"/>
    <w:rsid w:val="00B571E0"/>
    <w:rsid w:val="00B959A9"/>
    <w:rsid w:val="00BA742C"/>
    <w:rsid w:val="00BB73D5"/>
    <w:rsid w:val="00BE119F"/>
    <w:rsid w:val="00C26699"/>
    <w:rsid w:val="00C51178"/>
    <w:rsid w:val="00C542C5"/>
    <w:rsid w:val="00C900BC"/>
    <w:rsid w:val="00CF276E"/>
    <w:rsid w:val="00D0751B"/>
    <w:rsid w:val="00D21AB3"/>
    <w:rsid w:val="00D71154"/>
    <w:rsid w:val="00DF6DFA"/>
    <w:rsid w:val="00E42E06"/>
    <w:rsid w:val="00E960EE"/>
    <w:rsid w:val="00ED6E9B"/>
    <w:rsid w:val="00EE17DD"/>
    <w:rsid w:val="00F01836"/>
    <w:rsid w:val="00F300FF"/>
    <w:rsid w:val="00F54A54"/>
    <w:rsid w:val="00F658F5"/>
    <w:rsid w:val="00FB51B7"/>
    <w:rsid w:val="00FC07B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10"/>
  </w:style>
  <w:style w:type="paragraph" w:styleId="Footer">
    <w:name w:val="footer"/>
    <w:basedOn w:val="Normal"/>
    <w:link w:val="FooterChar"/>
    <w:uiPriority w:val="99"/>
    <w:unhideWhenUsed/>
    <w:rsid w:val="0067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10"/>
  </w:style>
  <w:style w:type="character" w:styleId="Hyperlink">
    <w:name w:val="Hyperlink"/>
    <w:basedOn w:val="DefaultParagraphFont"/>
    <w:uiPriority w:val="99"/>
    <w:unhideWhenUsed/>
    <w:rsid w:val="00FC07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2C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571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rsid w:val="0045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10"/>
  </w:style>
  <w:style w:type="paragraph" w:styleId="Footer">
    <w:name w:val="footer"/>
    <w:basedOn w:val="Normal"/>
    <w:link w:val="FooterChar"/>
    <w:uiPriority w:val="99"/>
    <w:unhideWhenUsed/>
    <w:rsid w:val="0067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10"/>
  </w:style>
  <w:style w:type="character" w:styleId="Hyperlink">
    <w:name w:val="Hyperlink"/>
    <w:basedOn w:val="DefaultParagraphFont"/>
    <w:uiPriority w:val="99"/>
    <w:unhideWhenUsed/>
    <w:rsid w:val="00FC07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2C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571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rsid w:val="0045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rappr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11CD-0ED3-4A6B-B5FB-BF33E240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Srboslav Jagodic</dc:creator>
  <cp:lastModifiedBy>milan.petrovic</cp:lastModifiedBy>
  <cp:revision>2</cp:revision>
  <dcterms:created xsi:type="dcterms:W3CDTF">2015-04-22T10:06:00Z</dcterms:created>
  <dcterms:modified xsi:type="dcterms:W3CDTF">2015-04-22T10:06:00Z</dcterms:modified>
</cp:coreProperties>
</file>