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22" w:rsidRPr="00EB7184" w:rsidRDefault="004F1022" w:rsidP="00D8104B">
      <w:pPr>
        <w:pStyle w:val="Default"/>
        <w:jc w:val="both"/>
      </w:pPr>
    </w:p>
    <w:p w:rsidR="004F1022" w:rsidRPr="00CC3119" w:rsidRDefault="004F1022" w:rsidP="00D8104B">
      <w:pPr>
        <w:pStyle w:val="Default"/>
        <w:jc w:val="both"/>
        <w:rPr>
          <w:color w:val="auto"/>
          <w:sz w:val="23"/>
          <w:szCs w:val="23"/>
        </w:rPr>
      </w:pPr>
      <w:r w:rsidRPr="00EB7184">
        <w:t xml:space="preserve"> </w:t>
      </w:r>
    </w:p>
    <w:p w:rsidR="00796289" w:rsidRPr="00CC3119" w:rsidRDefault="00A541BC" w:rsidP="00A541BC">
      <w:pPr>
        <w:pStyle w:val="Standard"/>
        <w:ind w:left="75" w:right="75" w:firstLine="634"/>
        <w:jc w:val="both"/>
        <w:rPr>
          <w:rStyle w:val="Podrazumevanifontpasusa"/>
          <w:rFonts w:cs="Times New Roman"/>
          <w:lang w:val="sr-Cyrl-RS"/>
        </w:rPr>
      </w:pPr>
      <w:r w:rsidRPr="00CC3119">
        <w:rPr>
          <w:rStyle w:val="Podrazumevanifontpasusa"/>
          <w:rFonts w:cs="Times New Roman"/>
        </w:rPr>
        <w:t xml:space="preserve">На основу члана </w:t>
      </w:r>
      <w:r w:rsidR="00A23604" w:rsidRPr="00CC3119">
        <w:rPr>
          <w:rStyle w:val="Podrazumevanifontpasusa"/>
          <w:rFonts w:cs="Times New Roman"/>
        </w:rPr>
        <w:t xml:space="preserve">37 </w:t>
      </w:r>
      <w:r w:rsidR="00A23604" w:rsidRPr="00CC3119">
        <w:rPr>
          <w:rStyle w:val="Podrazumevanifontpasusa"/>
          <w:rFonts w:cs="Times New Roman"/>
          <w:lang w:val="sr-Cyrl-RS"/>
        </w:rPr>
        <w:t xml:space="preserve">Закона о запошљавању и осигурању за случај незапослености </w:t>
      </w:r>
      <w:r w:rsidR="004E4F6B" w:rsidRPr="00CC3119">
        <w:rPr>
          <w:rStyle w:val="Podrazumevanifontpasusa"/>
          <w:rFonts w:cs="Times New Roman"/>
          <w:lang w:val="sr-Cyrl-RS"/>
        </w:rPr>
        <w:t>(„Службени гласник РС“ бр. 36/2009, 88/2010 и 38/2015)</w:t>
      </w:r>
      <w:r w:rsidRPr="00CC3119">
        <w:rPr>
          <w:rStyle w:val="Podrazumevanifontpasusa"/>
          <w:rFonts w:eastAsia="Times New Roman" w:cs="Times New Roman"/>
        </w:rPr>
        <w:t xml:space="preserve">, </w:t>
      </w:r>
      <w:r w:rsidR="001D631A" w:rsidRPr="00CC3119">
        <w:rPr>
          <w:rFonts w:cs="Times New Roman"/>
          <w:bCs/>
        </w:rPr>
        <w:t xml:space="preserve">Националног </w:t>
      </w:r>
      <w:r w:rsidR="00916CA7" w:rsidRPr="00CC3119">
        <w:rPr>
          <w:rFonts w:cs="Times New Roman"/>
          <w:bCs/>
        </w:rPr>
        <w:t>акц</w:t>
      </w:r>
      <w:r w:rsidR="00916CA7" w:rsidRPr="00CC3119">
        <w:rPr>
          <w:rFonts w:cs="Times New Roman"/>
          <w:bCs/>
          <w:lang w:val="sr-Cyrl-RS"/>
        </w:rPr>
        <w:t>ионог</w:t>
      </w:r>
      <w:r w:rsidR="001D631A" w:rsidRPr="00CC3119">
        <w:rPr>
          <w:rFonts w:cs="Times New Roman"/>
          <w:bCs/>
        </w:rPr>
        <w:t xml:space="preserve"> план</w:t>
      </w:r>
      <w:r w:rsidR="001D631A" w:rsidRPr="00CC3119">
        <w:rPr>
          <w:rFonts w:cs="Times New Roman"/>
          <w:bCs/>
          <w:lang w:val="sr-Cyrl-RS"/>
        </w:rPr>
        <w:t>а</w:t>
      </w:r>
      <w:r w:rsidR="001D631A" w:rsidRPr="00CC3119">
        <w:rPr>
          <w:rFonts w:cs="Times New Roman"/>
          <w:bCs/>
        </w:rPr>
        <w:t xml:space="preserve"> запошљавања за </w:t>
      </w:r>
      <w:r w:rsidR="003B0A5F" w:rsidRPr="00CC3119">
        <w:rPr>
          <w:rFonts w:cs="Times New Roman"/>
          <w:bCs/>
        </w:rPr>
        <w:t>2017</w:t>
      </w:r>
      <w:r w:rsidR="001D631A" w:rsidRPr="00CC3119">
        <w:rPr>
          <w:rFonts w:cs="Times New Roman"/>
          <w:bCs/>
        </w:rPr>
        <w:t xml:space="preserve">. </w:t>
      </w:r>
      <w:r w:rsidR="006B0416" w:rsidRPr="00CC3119">
        <w:rPr>
          <w:rFonts w:cs="Times New Roman"/>
          <w:bCs/>
        </w:rPr>
        <w:t>г</w:t>
      </w:r>
      <w:r w:rsidR="001D631A" w:rsidRPr="00CC3119">
        <w:rPr>
          <w:rFonts w:cs="Times New Roman"/>
          <w:bCs/>
        </w:rPr>
        <w:t>одину</w:t>
      </w:r>
      <w:r w:rsidR="00BA3ABB" w:rsidRPr="00CC3119">
        <w:rPr>
          <w:rFonts w:cs="Times New Roman"/>
          <w:bCs/>
        </w:rPr>
        <w:t xml:space="preserve">, </w:t>
      </w:r>
      <w:r w:rsidR="00BA3ABB" w:rsidRPr="00CC3119">
        <w:rPr>
          <w:rFonts w:cs="Times New Roman"/>
          <w:bCs/>
          <w:lang w:val="sr-Cyrl-RS"/>
        </w:rPr>
        <w:t xml:space="preserve">Локалног акционог </w:t>
      </w:r>
      <w:r w:rsidR="00355297" w:rsidRPr="00CC3119">
        <w:rPr>
          <w:rFonts w:cs="Times New Roman"/>
          <w:bCs/>
          <w:lang w:val="sr-Cyrl-RS"/>
        </w:rPr>
        <w:t xml:space="preserve">запошљавања за </w:t>
      </w:r>
      <w:r w:rsidR="003B0A5F" w:rsidRPr="00CC3119">
        <w:rPr>
          <w:rFonts w:cs="Times New Roman"/>
          <w:bCs/>
          <w:lang w:val="sr-Cyrl-RS"/>
        </w:rPr>
        <w:t>2017</w:t>
      </w:r>
      <w:r w:rsidR="00355297" w:rsidRPr="00CC3119">
        <w:rPr>
          <w:rFonts w:cs="Times New Roman"/>
          <w:bCs/>
          <w:lang w:val="sr-Cyrl-RS"/>
        </w:rPr>
        <w:t xml:space="preserve"> годину</w:t>
      </w:r>
      <w:r w:rsidR="001D631A" w:rsidRPr="00CC3119">
        <w:rPr>
          <w:rFonts w:cs="Times New Roman"/>
          <w:b/>
          <w:bCs/>
        </w:rPr>
        <w:t xml:space="preserve"> </w:t>
      </w:r>
      <w:r w:rsidR="001D631A" w:rsidRPr="00CC3119">
        <w:rPr>
          <w:rFonts w:cs="Times New Roman"/>
          <w:bCs/>
          <w:lang w:val="sr-Cyrl-RS"/>
        </w:rPr>
        <w:t>и</w:t>
      </w:r>
      <w:r w:rsidR="001D631A" w:rsidRPr="00CC3119">
        <w:rPr>
          <w:rStyle w:val="Podrazumevanifontpasusa"/>
          <w:rFonts w:eastAsia="Times New Roman" w:cs="Times New Roman"/>
        </w:rPr>
        <w:t xml:space="preserve"> </w:t>
      </w:r>
      <w:r w:rsidR="001D631A" w:rsidRPr="00CC3119">
        <w:rPr>
          <w:rStyle w:val="Podrazumevanifontpasusa"/>
          <w:rFonts w:eastAsia="Times New Roman" w:cs="Times New Roman"/>
          <w:lang w:val="sr-Cyrl-RS"/>
        </w:rPr>
        <w:t xml:space="preserve"> </w:t>
      </w:r>
      <w:r w:rsidRPr="00CC3119">
        <w:rPr>
          <w:rStyle w:val="Podrazumevanifontpasusa"/>
          <w:rFonts w:eastAsia="Times New Roman" w:cs="Times New Roman"/>
        </w:rPr>
        <w:t xml:space="preserve">члана </w:t>
      </w:r>
      <w:r w:rsidR="00CC3119">
        <w:rPr>
          <w:rStyle w:val="Podrazumevanifontpasusa"/>
          <w:rFonts w:eastAsia="Times New Roman" w:cs="Times New Roman"/>
          <w:lang w:val="sr-Cyrl-CS"/>
        </w:rPr>
        <w:t>6</w:t>
      </w:r>
      <w:r w:rsidRPr="00CC3119">
        <w:rPr>
          <w:rStyle w:val="Podrazumevanifontpasusa"/>
          <w:rFonts w:eastAsia="Times New Roman" w:cs="Times New Roman"/>
        </w:rPr>
        <w:t xml:space="preserve">. Одлуке </w:t>
      </w:r>
      <w:r w:rsidR="001D631A" w:rsidRPr="00CC3119">
        <w:rPr>
          <w:rStyle w:val="Podrazumevanifontpasusa"/>
          <w:rFonts w:eastAsia="Times New Roman" w:cs="Times New Roman"/>
        </w:rPr>
        <w:t xml:space="preserve">о буџету општине Осечина за </w:t>
      </w:r>
      <w:r w:rsidR="003B0A5F" w:rsidRPr="00CC3119">
        <w:rPr>
          <w:rStyle w:val="Podrazumevanifontpasusa"/>
          <w:rFonts w:eastAsia="Times New Roman" w:cs="Times New Roman"/>
        </w:rPr>
        <w:t>2017</w:t>
      </w:r>
      <w:r w:rsidRPr="00CC3119">
        <w:rPr>
          <w:rStyle w:val="Podrazumevanifontpasusa"/>
          <w:rFonts w:eastAsia="Times New Roman" w:cs="Times New Roman"/>
        </w:rPr>
        <w:t xml:space="preserve">. годину (''Општински службени гласник'', број </w:t>
      </w:r>
      <w:r w:rsidR="00092288">
        <w:rPr>
          <w:rStyle w:val="Podrazumevanifontpasusa"/>
          <w:rFonts w:eastAsia="Times New Roman" w:cs="Times New Roman"/>
          <w:lang w:val="sr-Cyrl-CS"/>
        </w:rPr>
        <w:t>10</w:t>
      </w:r>
      <w:r w:rsidR="00CC3119" w:rsidRPr="00CC3119">
        <w:rPr>
          <w:rStyle w:val="Podrazumevanifontpasusa"/>
          <w:rFonts w:eastAsia="Times New Roman" w:cs="Times New Roman"/>
          <w:lang w:val="sr-Cyrl-CS"/>
        </w:rPr>
        <w:t>/2016</w:t>
      </w:r>
      <w:r w:rsidRPr="00CC3119">
        <w:rPr>
          <w:rStyle w:val="Podrazumevanifontpasusa"/>
          <w:rFonts w:eastAsia="Times New Roman" w:cs="Times New Roman"/>
        </w:rPr>
        <w:t xml:space="preserve">), </w:t>
      </w:r>
      <w:r w:rsidRPr="00CC3119">
        <w:rPr>
          <w:rStyle w:val="Podrazumevanifontpasusa"/>
          <w:rFonts w:cs="Times New Roman"/>
        </w:rPr>
        <w:t>Општинско веће општине Осечина, на седници одржаној дана</w:t>
      </w:r>
      <w:r w:rsidR="009025EC">
        <w:rPr>
          <w:rStyle w:val="Podrazumevanifontpasusa"/>
          <w:rFonts w:cs="Times New Roman"/>
        </w:rPr>
        <w:t xml:space="preserve"> 11.05.2017 </w:t>
      </w:r>
      <w:r w:rsidR="004E4F6B" w:rsidRPr="00CC3119">
        <w:rPr>
          <w:rStyle w:val="Podrazumevanifontpasusa"/>
          <w:rFonts w:cs="Times New Roman"/>
          <w:lang w:val="sr-Cyrl-RS"/>
        </w:rPr>
        <w:t xml:space="preserve"> године,</w:t>
      </w:r>
      <w:r w:rsidRPr="00CC3119">
        <w:rPr>
          <w:rStyle w:val="Podrazumevanifontpasusa"/>
          <w:rFonts w:cs="Times New Roman"/>
        </w:rPr>
        <w:t xml:space="preserve"> доноси</w:t>
      </w:r>
      <w:r w:rsidR="00796289" w:rsidRPr="00CC3119">
        <w:rPr>
          <w:rStyle w:val="Podrazumevanifontpasusa"/>
          <w:rFonts w:cs="Times New Roman"/>
          <w:lang w:val="sr-Cyrl-RS"/>
        </w:rPr>
        <w:t>:</w:t>
      </w:r>
    </w:p>
    <w:p w:rsidR="00A541BC" w:rsidRPr="00B463C8" w:rsidRDefault="00796289" w:rsidP="00A541BC">
      <w:pPr>
        <w:pStyle w:val="Standard"/>
        <w:ind w:left="75" w:right="75" w:firstLine="634"/>
        <w:jc w:val="both"/>
        <w:rPr>
          <w:rFonts w:cs="Times New Roman"/>
          <w:lang w:val="sr-Cyrl-RS"/>
        </w:rPr>
      </w:pPr>
      <w:r w:rsidRPr="00B463C8">
        <w:rPr>
          <w:rStyle w:val="Podrazumevanifontpasusa"/>
          <w:rFonts w:cs="Times New Roman"/>
          <w:lang w:val="sr-Cyrl-RS"/>
        </w:rPr>
        <w:t xml:space="preserve"> </w:t>
      </w:r>
    </w:p>
    <w:p w:rsidR="00A541BC" w:rsidRPr="00B463C8" w:rsidRDefault="00796289" w:rsidP="00796289">
      <w:pPr>
        <w:pStyle w:val="Standard"/>
        <w:jc w:val="center"/>
        <w:rPr>
          <w:rStyle w:val="Podrazumevanifontpasusa"/>
          <w:rFonts w:cs="Times New Roman"/>
          <w:b/>
        </w:rPr>
      </w:pPr>
      <w:r w:rsidRPr="00B463C8">
        <w:rPr>
          <w:rStyle w:val="Podrazumevanifontpasusa"/>
          <w:rFonts w:cs="Times New Roman"/>
          <w:b/>
          <w:lang w:val="sr-Cyrl-RS"/>
        </w:rPr>
        <w:t>ОДЛУКУ</w:t>
      </w:r>
    </w:p>
    <w:p w:rsidR="00796289" w:rsidRPr="00B463C8" w:rsidRDefault="00796289" w:rsidP="00796289">
      <w:pPr>
        <w:pStyle w:val="Standard"/>
        <w:jc w:val="center"/>
        <w:rPr>
          <w:rFonts w:cs="Times New Roman"/>
          <w:b/>
        </w:rPr>
      </w:pPr>
    </w:p>
    <w:p w:rsidR="004F1022" w:rsidRPr="00CC16FB" w:rsidRDefault="00796289" w:rsidP="001D631A">
      <w:pPr>
        <w:pStyle w:val="Default"/>
        <w:jc w:val="center"/>
        <w:rPr>
          <w:rFonts w:ascii="Times New Roman" w:hAnsi="Times New Roman" w:cs="Times New Roman"/>
          <w:lang w:val="sr-Cyrl-RS"/>
        </w:rPr>
      </w:pPr>
      <w:r w:rsidRPr="00B463C8">
        <w:rPr>
          <w:rFonts w:ascii="Times New Roman" w:hAnsi="Times New Roman" w:cs="Times New Roman"/>
          <w:b/>
          <w:bCs/>
          <w:lang w:val="sr-Cyrl-RS"/>
        </w:rPr>
        <w:t xml:space="preserve">О РАСПИСИВАЊУ </w:t>
      </w:r>
      <w:r w:rsidR="00CC16FB">
        <w:rPr>
          <w:rFonts w:ascii="Times New Roman" w:hAnsi="Times New Roman" w:cs="Times New Roman"/>
          <w:b/>
          <w:bCs/>
          <w:lang w:val="sr-Cyrl-RS"/>
        </w:rPr>
        <w:t>КОНКУРСА</w:t>
      </w:r>
    </w:p>
    <w:p w:rsidR="004F1022" w:rsidRPr="00B463C8" w:rsidRDefault="00F26180" w:rsidP="001D631A">
      <w:pPr>
        <w:pStyle w:val="Default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463C8">
        <w:rPr>
          <w:rFonts w:ascii="Times New Roman" w:hAnsi="Times New Roman" w:cs="Times New Roman"/>
          <w:b/>
          <w:bCs/>
        </w:rPr>
        <w:t>ЗА ДОДЕЛУ СУБВЕНЦИЈA</w:t>
      </w:r>
      <w:r w:rsidR="004F1022" w:rsidRPr="00B463C8">
        <w:rPr>
          <w:rFonts w:ascii="Times New Roman" w:hAnsi="Times New Roman" w:cs="Times New Roman"/>
          <w:b/>
          <w:bCs/>
        </w:rPr>
        <w:t xml:space="preserve"> ЗА САМОЗАПОШЉАВАЊЕ НЕЗАПОСЛЕНИМ ЛИЦИМА У </w:t>
      </w:r>
      <w:r w:rsidR="003B0A5F">
        <w:rPr>
          <w:rFonts w:ascii="Times New Roman" w:hAnsi="Times New Roman" w:cs="Times New Roman"/>
          <w:b/>
          <w:bCs/>
        </w:rPr>
        <w:t>2017</w:t>
      </w:r>
      <w:r w:rsidR="004F1022" w:rsidRPr="00B463C8">
        <w:rPr>
          <w:rFonts w:ascii="Times New Roman" w:hAnsi="Times New Roman" w:cs="Times New Roman"/>
          <w:b/>
          <w:bCs/>
        </w:rPr>
        <w:t xml:space="preserve">. ГОДИНИ НА ПОДРУЧЈУ </w:t>
      </w:r>
      <w:r w:rsidRPr="00B463C8">
        <w:rPr>
          <w:rFonts w:ascii="Times New Roman" w:hAnsi="Times New Roman" w:cs="Times New Roman"/>
          <w:b/>
          <w:bCs/>
          <w:lang w:val="sr-Cyrl-RS"/>
        </w:rPr>
        <w:t>ОПШТИНЕ ОСЕЧИНА</w:t>
      </w:r>
    </w:p>
    <w:p w:rsidR="00310ECB" w:rsidRPr="00B463C8" w:rsidRDefault="00310ECB" w:rsidP="001D631A">
      <w:pPr>
        <w:pStyle w:val="Default"/>
        <w:jc w:val="center"/>
        <w:rPr>
          <w:rFonts w:ascii="Times New Roman" w:hAnsi="Times New Roman" w:cs="Times New Roman"/>
        </w:rPr>
      </w:pP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 xml:space="preserve">I ОПШТИ УСЛОВИ </w:t>
      </w: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Субвенција за самозапошљавање намењена је незапосленим лицима која се воде на евиденцији Националне службе за запошљавање на подручју </w:t>
      </w:r>
      <w:r w:rsidR="00310ECB" w:rsidRPr="00B463C8">
        <w:rPr>
          <w:rFonts w:ascii="Times New Roman" w:hAnsi="Times New Roman" w:cs="Times New Roman"/>
          <w:lang w:val="sr-Cyrl-RS"/>
        </w:rPr>
        <w:t>општине  Осечина</w:t>
      </w:r>
      <w:r w:rsidR="00470548" w:rsidRPr="00B463C8">
        <w:rPr>
          <w:rFonts w:ascii="Times New Roman" w:hAnsi="Times New Roman" w:cs="Times New Roman"/>
          <w:lang w:val="en-US"/>
        </w:rPr>
        <w:t>.</w:t>
      </w:r>
      <w:r w:rsidRPr="00B463C8">
        <w:rPr>
          <w:rFonts w:ascii="Times New Roman" w:hAnsi="Times New Roman" w:cs="Times New Roman"/>
        </w:rPr>
        <w:t xml:space="preserve"> </w:t>
      </w:r>
      <w:r w:rsidR="00470548" w:rsidRPr="00B463C8">
        <w:rPr>
          <w:rFonts w:ascii="Times New Roman" w:hAnsi="Times New Roman" w:cs="Times New Roman"/>
        </w:rPr>
        <w:t xml:space="preserve"> </w:t>
      </w:r>
    </w:p>
    <w:p w:rsidR="00470548" w:rsidRPr="00B463C8" w:rsidRDefault="00470548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>Субвенција за самозапошљавање додељује се незапослен</w:t>
      </w:r>
      <w:r w:rsidR="00CC3119">
        <w:rPr>
          <w:rFonts w:ascii="Times New Roman" w:hAnsi="Times New Roman" w:cs="Times New Roman"/>
        </w:rPr>
        <w:t xml:space="preserve">ом лицу у једнократном износу </w:t>
      </w:r>
      <w:r w:rsidR="00CC3119">
        <w:rPr>
          <w:rFonts w:ascii="Times New Roman" w:hAnsi="Times New Roman" w:cs="Times New Roman"/>
          <w:lang w:val="sr-Cyrl-RS"/>
        </w:rPr>
        <w:t>до</w:t>
      </w:r>
      <w:r w:rsidRPr="00B463C8">
        <w:rPr>
          <w:rFonts w:ascii="Times New Roman" w:hAnsi="Times New Roman" w:cs="Times New Roman"/>
        </w:rPr>
        <w:t xml:space="preserve"> </w:t>
      </w:r>
      <w:r w:rsidR="00413987">
        <w:rPr>
          <w:rFonts w:ascii="Times New Roman" w:hAnsi="Times New Roman" w:cs="Times New Roman"/>
          <w:b/>
          <w:bCs/>
          <w:color w:val="auto"/>
        </w:rPr>
        <w:t>15</w:t>
      </w:r>
      <w:r w:rsidR="00B463C8" w:rsidRPr="008A0D9E">
        <w:rPr>
          <w:rFonts w:ascii="Times New Roman" w:hAnsi="Times New Roman" w:cs="Times New Roman"/>
          <w:b/>
          <w:bCs/>
          <w:color w:val="auto"/>
        </w:rPr>
        <w:t>0</w:t>
      </w:r>
      <w:r w:rsidRPr="008A0D9E">
        <w:rPr>
          <w:rFonts w:ascii="Times New Roman" w:hAnsi="Times New Roman" w:cs="Times New Roman"/>
          <w:b/>
          <w:bCs/>
          <w:color w:val="auto"/>
        </w:rPr>
        <w:t>.000,00 динара</w:t>
      </w:r>
      <w:r w:rsidRPr="008A0D9E">
        <w:rPr>
          <w:rFonts w:ascii="Times New Roman" w:hAnsi="Times New Roman" w:cs="Times New Roman"/>
          <w:color w:val="auto"/>
        </w:rPr>
        <w:t xml:space="preserve">, </w:t>
      </w:r>
      <w:r w:rsidRPr="00B463C8">
        <w:rPr>
          <w:rFonts w:ascii="Times New Roman" w:hAnsi="Times New Roman" w:cs="Times New Roman"/>
        </w:rPr>
        <w:t xml:space="preserve">ради оснивања радње, задруге или другог облика предузетништва или оснивања привредног друштва, уколико оснивач заснива у њему радни однос. </w:t>
      </w: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У току трајања јавног позива незапослено лице може само једном поднети захтев за коришћење субвенције. </w:t>
      </w:r>
    </w:p>
    <w:p w:rsidR="00310ECB" w:rsidRPr="00B463C8" w:rsidRDefault="00310ECB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 xml:space="preserve">II УСЛОВИ ЗА ОДОБРАВАЊЕ СРЕДСТАВА </w:t>
      </w: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Право на подношење захтева за доделу субвенције за самозапошљавање има лице које је: </w:t>
      </w:r>
    </w:p>
    <w:p w:rsidR="004F1022" w:rsidRPr="00D60816" w:rsidRDefault="004F1022" w:rsidP="00D8104B">
      <w:pPr>
        <w:pStyle w:val="Default"/>
        <w:spacing w:after="140"/>
        <w:jc w:val="both"/>
        <w:rPr>
          <w:rFonts w:ascii="Times New Roman" w:hAnsi="Times New Roman" w:cs="Times New Roman"/>
          <w:lang w:val="sr-Cyrl-RS"/>
        </w:rPr>
      </w:pPr>
      <w:r w:rsidRPr="00B463C8">
        <w:rPr>
          <w:rFonts w:ascii="Times New Roman" w:hAnsi="Times New Roman" w:cs="Times New Roman"/>
        </w:rPr>
        <w:t>- пријављено на евиденцију незапослених Националне</w:t>
      </w:r>
      <w:r w:rsidR="002D5921" w:rsidRPr="00B463C8">
        <w:rPr>
          <w:rFonts w:ascii="Times New Roman" w:hAnsi="Times New Roman" w:cs="Times New Roman"/>
        </w:rPr>
        <w:t xml:space="preserve"> службе за запошљавање  </w:t>
      </w:r>
      <w:r w:rsidR="00D60816">
        <w:rPr>
          <w:rFonts w:ascii="Times New Roman" w:hAnsi="Times New Roman" w:cs="Times New Roman"/>
          <w:lang w:val="sr-Cyrl-RS"/>
        </w:rPr>
        <w:t xml:space="preserve"> </w:t>
      </w:r>
    </w:p>
    <w:p w:rsidR="00181C21" w:rsidRPr="00B463C8" w:rsidRDefault="00181C21" w:rsidP="00D8104B">
      <w:pPr>
        <w:pStyle w:val="Default"/>
        <w:spacing w:after="140"/>
        <w:jc w:val="both"/>
        <w:rPr>
          <w:rFonts w:ascii="Times New Roman" w:hAnsi="Times New Roman" w:cs="Times New Roman"/>
          <w:lang w:val="en-US"/>
        </w:rPr>
      </w:pPr>
      <w:r w:rsidRPr="00B463C8">
        <w:rPr>
          <w:rFonts w:ascii="Times New Roman" w:hAnsi="Times New Roman" w:cs="Times New Roman"/>
        </w:rPr>
        <w:t xml:space="preserve">- </w:t>
      </w:r>
      <w:r w:rsidRPr="00B463C8">
        <w:rPr>
          <w:rFonts w:ascii="Times New Roman" w:hAnsi="Times New Roman" w:cs="Times New Roman"/>
          <w:lang w:val="sr-Cyrl-RS"/>
        </w:rPr>
        <w:t>има поднет уредно попуњен</w:t>
      </w:r>
      <w:r w:rsidR="005F6AC9" w:rsidRPr="00B463C8">
        <w:rPr>
          <w:rFonts w:ascii="Times New Roman" w:hAnsi="Times New Roman" w:cs="Times New Roman"/>
          <w:lang w:val="en-US"/>
        </w:rPr>
        <w:t xml:space="preserve"> </w:t>
      </w:r>
      <w:r w:rsidR="005F6AC9" w:rsidRPr="00B463C8">
        <w:rPr>
          <w:rFonts w:ascii="Times New Roman" w:hAnsi="Times New Roman" w:cs="Times New Roman"/>
          <w:lang w:val="sr-Cyrl-RS"/>
        </w:rPr>
        <w:t>образац</w:t>
      </w:r>
      <w:r w:rsidRPr="00B463C8">
        <w:rPr>
          <w:rFonts w:ascii="Times New Roman" w:hAnsi="Times New Roman" w:cs="Times New Roman"/>
          <w:lang w:val="sr-Cyrl-RS"/>
        </w:rPr>
        <w:t xml:space="preserve"> бизнис план</w:t>
      </w:r>
      <w:r w:rsidR="005F6AC9" w:rsidRPr="00B463C8">
        <w:rPr>
          <w:rFonts w:ascii="Times New Roman" w:hAnsi="Times New Roman" w:cs="Times New Roman"/>
          <w:lang w:val="sr-Cyrl-RS"/>
        </w:rPr>
        <w:t>а</w:t>
      </w: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Право на субвенцију за самозапошљавање </w:t>
      </w:r>
      <w:r w:rsidRPr="00B463C8">
        <w:rPr>
          <w:rFonts w:ascii="Times New Roman" w:hAnsi="Times New Roman" w:cs="Times New Roman"/>
          <w:b/>
          <w:bCs/>
        </w:rPr>
        <w:t xml:space="preserve">не може </w:t>
      </w:r>
      <w:r w:rsidRPr="00B463C8">
        <w:rPr>
          <w:rFonts w:ascii="Times New Roman" w:hAnsi="Times New Roman" w:cs="Times New Roman"/>
        </w:rPr>
        <w:t xml:space="preserve">се остварити у следећим случајевима; </w:t>
      </w:r>
    </w:p>
    <w:p w:rsidR="004F1022" w:rsidRPr="00B463C8" w:rsidRDefault="004F1022" w:rsidP="00D8104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за обављање делатности пољопривредног газдинства, удружења грађана и друштвених организација; </w:t>
      </w:r>
    </w:p>
    <w:p w:rsidR="004F1022" w:rsidRPr="00B463C8" w:rsidRDefault="004F1022" w:rsidP="00D8104B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за обављање делатности у области експлоатације угља, такси превоза, мењачница, коцкања и клађења и др; </w:t>
      </w: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463C8">
        <w:rPr>
          <w:rFonts w:ascii="Times New Roman" w:hAnsi="Times New Roman" w:cs="Times New Roman"/>
        </w:rPr>
        <w:t xml:space="preserve">- да лице које подноси захтев није користило средства по програму самозапошљавања  </w:t>
      </w:r>
      <w:r w:rsidR="00F26180" w:rsidRPr="00B463C8">
        <w:rPr>
          <w:rFonts w:ascii="Times New Roman" w:hAnsi="Times New Roman" w:cs="Times New Roman"/>
          <w:lang w:val="sr-Cyrl-RS"/>
        </w:rPr>
        <w:t>Општине</w:t>
      </w:r>
      <w:r w:rsidRPr="00B463C8">
        <w:rPr>
          <w:rFonts w:ascii="Times New Roman" w:hAnsi="Times New Roman" w:cs="Times New Roman"/>
        </w:rPr>
        <w:t xml:space="preserve"> у претходне три године или није реализовало уговорну обавезу по неком од предходних програма </w:t>
      </w:r>
      <w:r w:rsidR="00BD0A82">
        <w:rPr>
          <w:rFonts w:ascii="Times New Roman" w:hAnsi="Times New Roman" w:cs="Times New Roman"/>
          <w:lang w:val="sr-Cyrl-RS"/>
        </w:rPr>
        <w:t xml:space="preserve"> </w:t>
      </w:r>
      <w:r w:rsidR="00144834">
        <w:rPr>
          <w:rFonts w:ascii="Times New Roman" w:hAnsi="Times New Roman" w:cs="Times New Roman"/>
          <w:lang w:val="en-US"/>
        </w:rPr>
        <w:t xml:space="preserve">  </w:t>
      </w:r>
      <w:r w:rsidR="00BD0A82">
        <w:rPr>
          <w:rFonts w:ascii="Times New Roman" w:hAnsi="Times New Roman" w:cs="Times New Roman"/>
          <w:lang w:val="sr-Cyrl-RS"/>
        </w:rPr>
        <w:t xml:space="preserve"> </w:t>
      </w:r>
      <w:r w:rsidR="00F26180" w:rsidRPr="00B463C8">
        <w:rPr>
          <w:rFonts w:ascii="Times New Roman" w:hAnsi="Times New Roman" w:cs="Times New Roman"/>
          <w:lang w:val="sr-Cyrl-RS"/>
        </w:rPr>
        <w:t>Општине</w:t>
      </w:r>
      <w:r w:rsidR="00470548" w:rsidRPr="00B463C8">
        <w:rPr>
          <w:rFonts w:ascii="Times New Roman" w:hAnsi="Times New Roman" w:cs="Times New Roman"/>
        </w:rPr>
        <w:t xml:space="preserve"> </w:t>
      </w:r>
      <w:r w:rsidR="00470548" w:rsidRPr="00B463C8">
        <w:rPr>
          <w:rFonts w:ascii="Times New Roman" w:hAnsi="Times New Roman" w:cs="Times New Roman"/>
          <w:lang w:val="sr-Cyrl-RS"/>
        </w:rPr>
        <w:t>за исту намену</w:t>
      </w:r>
    </w:p>
    <w:p w:rsidR="004F1022" w:rsidRPr="00B463C8" w:rsidRDefault="004F1022" w:rsidP="004F1022">
      <w:pPr>
        <w:pStyle w:val="Default"/>
        <w:rPr>
          <w:rFonts w:ascii="Times New Roman" w:hAnsi="Times New Roman" w:cs="Times New Roman"/>
        </w:rPr>
      </w:pPr>
    </w:p>
    <w:p w:rsidR="004F1022" w:rsidRPr="00B463C8" w:rsidRDefault="004F1022" w:rsidP="00D8104B">
      <w:pPr>
        <w:pStyle w:val="Default"/>
        <w:pageBreakBefore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lastRenderedPageBreak/>
        <w:t xml:space="preserve">III ЗАХТЕВ ЗА ДОДЕЛУ СРЕДСТАВА </w:t>
      </w:r>
    </w:p>
    <w:p w:rsidR="00B23CC0" w:rsidRPr="00B463C8" w:rsidRDefault="004F1022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463C8">
        <w:rPr>
          <w:rFonts w:ascii="Times New Roman" w:hAnsi="Times New Roman" w:cs="Times New Roman"/>
          <w:b/>
          <w:bCs/>
        </w:rPr>
        <w:t xml:space="preserve">Документација за подношење захтева: </w:t>
      </w:r>
    </w:p>
    <w:p w:rsidR="00B23CC0" w:rsidRPr="00B463C8" w:rsidRDefault="00B23CC0" w:rsidP="00B23CC0">
      <w:pPr>
        <w:jc w:val="both"/>
        <w:rPr>
          <w:rFonts w:eastAsia="Times New Roman" w:cs="Times New Roman"/>
          <w:color w:val="000000"/>
          <w:lang w:eastAsia="sr-Latn-RS"/>
        </w:rPr>
      </w:pPr>
      <w:r w:rsidRPr="00B463C8">
        <w:rPr>
          <w:rFonts w:eastAsia="Times New Roman" w:cs="Times New Roman"/>
          <w:color w:val="000000"/>
          <w:lang w:eastAsia="sr-Latn-RS"/>
        </w:rPr>
        <w:t>1) извод из евиденције незапослених</w:t>
      </w:r>
    </w:p>
    <w:p w:rsidR="00B23CC0" w:rsidRPr="00B463C8" w:rsidRDefault="00B23CC0" w:rsidP="00B23CC0">
      <w:pPr>
        <w:jc w:val="both"/>
        <w:rPr>
          <w:rFonts w:eastAsia="Times New Roman" w:cs="Times New Roman"/>
          <w:color w:val="000000"/>
          <w:lang w:eastAsia="sr-Latn-RS"/>
        </w:rPr>
      </w:pPr>
      <w:r w:rsidRPr="00B463C8">
        <w:rPr>
          <w:rFonts w:eastAsia="Times New Roman" w:cs="Times New Roman"/>
          <w:color w:val="000000"/>
          <w:lang w:eastAsia="sr-Latn-RS"/>
        </w:rPr>
        <w:t>2) пословни програм (бизнис план);</w:t>
      </w:r>
    </w:p>
    <w:p w:rsidR="00B23CC0" w:rsidRPr="003B0A5F" w:rsidRDefault="00B23CC0" w:rsidP="00B23CC0">
      <w:pPr>
        <w:jc w:val="both"/>
        <w:rPr>
          <w:rFonts w:eastAsia="Times New Roman" w:cs="Times New Roman"/>
          <w:color w:val="000000"/>
          <w:lang w:eastAsia="sr-Latn-RS"/>
        </w:rPr>
      </w:pPr>
      <w:r w:rsidRPr="00B463C8">
        <w:rPr>
          <w:rFonts w:eastAsia="Times New Roman" w:cs="Times New Roman"/>
          <w:color w:val="000000"/>
          <w:lang w:eastAsia="sr-Latn-RS"/>
        </w:rPr>
        <w:t>3) профактуру</w:t>
      </w:r>
      <w:r w:rsidRPr="00B463C8">
        <w:rPr>
          <w:rFonts w:eastAsia="Times New Roman" w:cs="Times New Roman"/>
          <w:color w:val="000000"/>
          <w:lang w:val="sr-Cyrl-RS" w:eastAsia="sr-Latn-RS"/>
        </w:rPr>
        <w:t>/</w:t>
      </w:r>
      <w:r w:rsidR="003B0A5F">
        <w:rPr>
          <w:rFonts w:eastAsia="Times New Roman" w:cs="Times New Roman"/>
          <w:color w:val="000000"/>
          <w:lang w:val="sr-Cyrl-RS" w:eastAsia="sr-Latn-RS"/>
        </w:rPr>
        <w:t>понуду</w:t>
      </w:r>
      <w:r w:rsidR="00D60816">
        <w:rPr>
          <w:rFonts w:eastAsia="Times New Roman" w:cs="Times New Roman"/>
          <w:color w:val="000000"/>
          <w:lang w:val="sr-Cyrl-RS" w:eastAsia="sr-Latn-RS"/>
        </w:rPr>
        <w:t>/оверен купопродајни уговор</w:t>
      </w:r>
      <w:r w:rsidR="003B0A5F">
        <w:rPr>
          <w:rFonts w:eastAsia="Times New Roman" w:cs="Times New Roman"/>
          <w:color w:val="000000"/>
          <w:lang w:val="sr-Cyrl-RS" w:eastAsia="sr-Latn-RS"/>
        </w:rPr>
        <w:t xml:space="preserve"> </w:t>
      </w:r>
      <w:r w:rsidRPr="00B463C8">
        <w:rPr>
          <w:rFonts w:eastAsia="Times New Roman" w:cs="Times New Roman"/>
          <w:color w:val="000000"/>
          <w:lang w:eastAsia="sr-Latn-RS"/>
        </w:rPr>
        <w:t xml:space="preserve"> за набавку основних средстава (опреме, уређаја и др.) или обртних средстава (сировине и репроматеријал потребни за обављање делатности, алати, оруђе за рад и друга добра у зависности од делатности коју ће обављати);</w:t>
      </w:r>
      <w:r w:rsidR="003B0A5F">
        <w:rPr>
          <w:rFonts w:eastAsia="Times New Roman" w:cs="Times New Roman"/>
          <w:color w:val="000000"/>
          <w:lang w:val="sr-Cyrl-RS" w:eastAsia="sr-Latn-RS"/>
        </w:rPr>
        <w:t xml:space="preserve"> или </w:t>
      </w:r>
      <w:r w:rsidR="00D60816">
        <w:rPr>
          <w:rFonts w:eastAsia="Times New Roman" w:cs="Times New Roman"/>
          <w:color w:val="000000"/>
          <w:lang w:val="sr-Cyrl-RS" w:eastAsia="sr-Latn-RS"/>
        </w:rPr>
        <w:t xml:space="preserve">грађевинског </w:t>
      </w:r>
      <w:r w:rsidR="003B0A5F">
        <w:rPr>
          <w:rFonts w:eastAsia="Times New Roman" w:cs="Times New Roman"/>
          <w:color w:val="000000"/>
          <w:lang w:val="sr-Cyrl-RS" w:eastAsia="sr-Latn-RS"/>
        </w:rPr>
        <w:t>материјала за адаптацију пословног простора</w:t>
      </w:r>
    </w:p>
    <w:p w:rsidR="00B23CC0" w:rsidRPr="00B463C8" w:rsidRDefault="00B23CC0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23CC0" w:rsidRPr="00B463C8" w:rsidRDefault="00B23CC0" w:rsidP="00D8104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B23CC0" w:rsidRPr="00B463C8" w:rsidRDefault="00B23CC0" w:rsidP="00D8104B">
      <w:pPr>
        <w:pStyle w:val="Default"/>
        <w:jc w:val="both"/>
        <w:rPr>
          <w:rFonts w:ascii="Times New Roman" w:hAnsi="Times New Roman" w:cs="Times New Roman"/>
          <w:b/>
          <w:bCs/>
          <w:lang w:val="sr-Cyrl-RS"/>
        </w:rPr>
      </w:pPr>
      <w:r w:rsidRPr="00B463C8">
        <w:rPr>
          <w:rFonts w:ascii="Times New Roman" w:hAnsi="Times New Roman" w:cs="Times New Roman"/>
          <w:b/>
          <w:bCs/>
          <w:lang w:val="sr-Cyrl-RS"/>
        </w:rPr>
        <w:t>Документација која се прилаже при потписивању уговора</w:t>
      </w:r>
      <w:r w:rsidR="00006950" w:rsidRPr="00B463C8">
        <w:rPr>
          <w:rFonts w:ascii="Times New Roman" w:hAnsi="Times New Roman" w:cs="Times New Roman"/>
          <w:b/>
          <w:bCs/>
          <w:lang w:val="sr-Cyrl-RS"/>
        </w:rPr>
        <w:t xml:space="preserve"> о додели субвенције</w:t>
      </w:r>
      <w:r w:rsidRPr="00B463C8">
        <w:rPr>
          <w:rFonts w:ascii="Times New Roman" w:hAnsi="Times New Roman" w:cs="Times New Roman"/>
          <w:b/>
          <w:bCs/>
          <w:lang w:val="sr-Cyrl-RS"/>
        </w:rPr>
        <w:t>:</w:t>
      </w:r>
    </w:p>
    <w:p w:rsidR="00D30BB4" w:rsidRPr="00B463C8" w:rsidRDefault="00D30BB4" w:rsidP="00D8104B">
      <w:pPr>
        <w:pStyle w:val="Default"/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D30BB4" w:rsidRPr="00B463C8" w:rsidRDefault="00D30BB4" w:rsidP="00D30BB4">
      <w:pPr>
        <w:jc w:val="both"/>
        <w:rPr>
          <w:rFonts w:eastAsia="Times New Roman" w:cs="Times New Roman"/>
          <w:color w:val="000000"/>
          <w:lang w:val="sr-Cyrl-RS" w:eastAsia="sr-Latn-RS"/>
        </w:rPr>
      </w:pPr>
      <w:r w:rsidRPr="00B463C8">
        <w:rPr>
          <w:rFonts w:eastAsia="Times New Roman" w:cs="Times New Roman"/>
          <w:color w:val="000000"/>
          <w:lang w:eastAsia="sr-Latn-RS"/>
        </w:rPr>
        <w:t xml:space="preserve">- </w:t>
      </w:r>
      <w:r w:rsidRPr="00B463C8">
        <w:rPr>
          <w:rFonts w:eastAsia="Times New Roman" w:cs="Times New Roman"/>
          <w:color w:val="000000"/>
          <w:lang w:val="sr-Cyrl-RS" w:eastAsia="sr-Latn-RS"/>
        </w:rPr>
        <w:t>фотокопију решења о упису у регистар АПР-а</w:t>
      </w:r>
      <w:r w:rsidR="002613AC" w:rsidRPr="00B463C8">
        <w:rPr>
          <w:rFonts w:eastAsia="Times New Roman" w:cs="Times New Roman"/>
          <w:color w:val="000000"/>
          <w:lang w:val="sr-Cyrl-RS" w:eastAsia="sr-Latn-RS"/>
        </w:rPr>
        <w:t xml:space="preserve"> или </w:t>
      </w:r>
    </w:p>
    <w:p w:rsidR="00A8192A" w:rsidRPr="00B463C8" w:rsidRDefault="002613AC" w:rsidP="002613AC">
      <w:pPr>
        <w:pStyle w:val="Default"/>
        <w:spacing w:after="140"/>
        <w:ind w:hanging="142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="00A8192A" w:rsidRPr="00B463C8">
        <w:rPr>
          <w:rFonts w:ascii="Times New Roman" w:hAnsi="Times New Roman" w:cs="Times New Roman"/>
        </w:rPr>
        <w:t xml:space="preserve">фотокопија решења надлежног органа о упису у регистар уколико ниje </w:t>
      </w:r>
      <w:r w:rsidRPr="00B463C8">
        <w:rPr>
          <w:rFonts w:ascii="Times New Roman" w:hAnsi="Times New Roman" w:cs="Times New Roman"/>
          <w:lang w:val="sr-Cyrl-RS"/>
        </w:rPr>
        <w:t xml:space="preserve">     </w:t>
      </w:r>
      <w:r w:rsidR="00A8192A" w:rsidRPr="00B463C8">
        <w:rPr>
          <w:rFonts w:ascii="Times New Roman" w:hAnsi="Times New Roman" w:cs="Times New Roman"/>
        </w:rPr>
        <w:t xml:space="preserve">регистрован у АПР-у; </w:t>
      </w:r>
    </w:p>
    <w:p w:rsidR="00A8192A" w:rsidRPr="00B463C8" w:rsidRDefault="00A8192A" w:rsidP="00A8192A">
      <w:pPr>
        <w:pStyle w:val="Default"/>
        <w:spacing w:after="140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фотокопија решења о ПИБ-у; </w:t>
      </w:r>
    </w:p>
    <w:p w:rsidR="00A8192A" w:rsidRPr="00B463C8" w:rsidRDefault="00A8192A" w:rsidP="00A8192A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фотокопија пријаве на обавезно социјално осигурање; </w:t>
      </w:r>
    </w:p>
    <w:p w:rsidR="00A8192A" w:rsidRPr="00B463C8" w:rsidRDefault="00A8192A" w:rsidP="00A8192A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фотокопија уговора о отварању рачуна или картице текућег рачуна; </w:t>
      </w:r>
    </w:p>
    <w:p w:rsidR="00A8192A" w:rsidRPr="00B463C8" w:rsidRDefault="00A8192A" w:rsidP="00A8192A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фотокопија картона депонованих потписа; </w:t>
      </w:r>
    </w:p>
    <w:p w:rsidR="00A8192A" w:rsidRPr="00B463C8" w:rsidRDefault="00A8192A" w:rsidP="00A8192A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фотокопија личне карте подносиоца захтева; </w:t>
      </w:r>
    </w:p>
    <w:p w:rsidR="00A8192A" w:rsidRPr="00B463C8" w:rsidRDefault="00A8192A" w:rsidP="00A8192A">
      <w:pPr>
        <w:pStyle w:val="Default"/>
        <w:jc w:val="both"/>
        <w:rPr>
          <w:rFonts w:ascii="Times New Roman" w:hAnsi="Times New Roman" w:cs="Times New Roman"/>
          <w:lang w:val="en-US"/>
        </w:rPr>
      </w:pPr>
    </w:p>
    <w:p w:rsidR="00A8192A" w:rsidRDefault="00A8192A" w:rsidP="00A8192A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>- писани пристанак подносиоца захтева за прикупљањ</w:t>
      </w:r>
      <w:r w:rsidR="00144834">
        <w:rPr>
          <w:rFonts w:ascii="Times New Roman" w:hAnsi="Times New Roman" w:cs="Times New Roman"/>
        </w:rPr>
        <w:t>е и обраду података о личности</w:t>
      </w:r>
    </w:p>
    <w:p w:rsidR="006B09A3" w:rsidRDefault="006B09A3" w:rsidP="00A8192A">
      <w:pPr>
        <w:pStyle w:val="Default"/>
        <w:jc w:val="both"/>
        <w:rPr>
          <w:rFonts w:ascii="Times New Roman" w:hAnsi="Times New Roman" w:cs="Times New Roman"/>
        </w:rPr>
      </w:pPr>
    </w:p>
    <w:p w:rsidR="00144834" w:rsidRPr="00144834" w:rsidRDefault="00144834" w:rsidP="00A8192A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изјава корисника средстава о висини </w:t>
      </w:r>
      <w:r w:rsidR="00ED4A9D">
        <w:rPr>
          <w:rFonts w:ascii="Times New Roman" w:hAnsi="Times New Roman" w:cs="Times New Roman"/>
          <w:lang w:val="sr-Cyrl-RS"/>
        </w:rPr>
        <w:t xml:space="preserve">додељених </w:t>
      </w:r>
      <w:r w:rsidR="006B09A3">
        <w:rPr>
          <w:rFonts w:ascii="Times New Roman" w:hAnsi="Times New Roman" w:cs="Times New Roman"/>
          <w:lang w:val="sr-Cyrl-RS"/>
        </w:rPr>
        <w:t>свих других  државних</w:t>
      </w:r>
      <w:r>
        <w:rPr>
          <w:rFonts w:ascii="Times New Roman" w:hAnsi="Times New Roman" w:cs="Times New Roman"/>
          <w:lang w:val="sr-Cyrl-RS"/>
        </w:rPr>
        <w:t xml:space="preserve"> помоћи</w:t>
      </w:r>
      <w:r w:rsidR="006B09A3">
        <w:rPr>
          <w:rFonts w:ascii="Times New Roman" w:hAnsi="Times New Roman" w:cs="Times New Roman"/>
          <w:lang w:val="sr-Cyrl-RS"/>
        </w:rPr>
        <w:t xml:space="preserve"> мале вредности </w:t>
      </w:r>
      <w:r>
        <w:rPr>
          <w:rFonts w:ascii="Times New Roman" w:hAnsi="Times New Roman" w:cs="Times New Roman"/>
          <w:lang w:val="sr-Cyrl-RS"/>
        </w:rPr>
        <w:t xml:space="preserve"> у текућој фискалној години и у протекле две фискалне године</w:t>
      </w:r>
    </w:p>
    <w:p w:rsidR="004F1022" w:rsidRPr="0030247F" w:rsidRDefault="0030247F" w:rsidP="00D8104B">
      <w:pPr>
        <w:pStyle w:val="Default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B23CC0" w:rsidRPr="00B463C8" w:rsidRDefault="00B23CC0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B23CC0" w:rsidRPr="00B463C8" w:rsidRDefault="00B23CC0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B23CC0" w:rsidRPr="00B463C8" w:rsidRDefault="00B23CC0" w:rsidP="00D8104B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000A39" w:rsidRPr="00B463C8" w:rsidRDefault="00000A39" w:rsidP="00D8104B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 xml:space="preserve">IV НАМЕНА СРЕДСТАВА </w:t>
      </w:r>
    </w:p>
    <w:p w:rsidR="00B23CC0" w:rsidRPr="00B463C8" w:rsidRDefault="004F1022" w:rsidP="00B463C8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Субвенција незапосленим лицима са евиденције НСЗ на подручју </w:t>
      </w:r>
      <w:r w:rsidR="00BE18C3" w:rsidRPr="00B463C8">
        <w:rPr>
          <w:rFonts w:ascii="Times New Roman" w:hAnsi="Times New Roman" w:cs="Times New Roman"/>
          <w:lang w:val="sr-Cyrl-RS"/>
        </w:rPr>
        <w:t>општине Осечина</w:t>
      </w:r>
      <w:r w:rsidRPr="00B463C8">
        <w:rPr>
          <w:rFonts w:ascii="Times New Roman" w:hAnsi="Times New Roman" w:cs="Times New Roman"/>
        </w:rPr>
        <w:t xml:space="preserve"> намењена је за обављање новорегистроване делатности, подстицај развоју предузетништва кроз пораст новофор</w:t>
      </w:r>
      <w:r w:rsidR="00B23CC0" w:rsidRPr="00B463C8">
        <w:rPr>
          <w:rFonts w:ascii="Times New Roman" w:hAnsi="Times New Roman" w:cs="Times New Roman"/>
        </w:rPr>
        <w:t>мираних радњи и предузећа и смањивање незапослености.</w:t>
      </w:r>
    </w:p>
    <w:p w:rsidR="00B23CC0" w:rsidRPr="00B463C8" w:rsidRDefault="00B23CC0" w:rsidP="00B23CC0">
      <w:pPr>
        <w:pStyle w:val="BodyText"/>
        <w:shd w:val="clear" w:color="auto" w:fill="F2F2F2"/>
        <w:spacing w:before="240" w:after="240"/>
        <w:rPr>
          <w:b/>
          <w:lang w:val="sr-Latn-CS"/>
        </w:rPr>
      </w:pPr>
    </w:p>
    <w:p w:rsidR="00852A25" w:rsidRPr="00B463C8" w:rsidRDefault="00852A25" w:rsidP="00B23CC0">
      <w:pPr>
        <w:pStyle w:val="BodyText"/>
        <w:shd w:val="clear" w:color="auto" w:fill="F2F2F2"/>
        <w:spacing w:before="240" w:after="240"/>
        <w:rPr>
          <w:b/>
          <w:lang w:val="sr-Cyrl-CS"/>
        </w:rPr>
      </w:pPr>
      <w:r w:rsidRPr="00B463C8">
        <w:rPr>
          <w:b/>
          <w:lang w:val="sr-Latn-CS"/>
        </w:rPr>
        <w:t>III</w:t>
      </w:r>
      <w:r w:rsidRPr="00B463C8">
        <w:rPr>
          <w:b/>
          <w:lang w:val="sr-Cyrl-CS"/>
        </w:rPr>
        <w:t xml:space="preserve"> ДОНОШЕЊЕ ОДЛУКЕ </w:t>
      </w:r>
    </w:p>
    <w:p w:rsidR="00852A25" w:rsidRPr="00B463C8" w:rsidRDefault="00852A25" w:rsidP="00852A25">
      <w:pPr>
        <w:pStyle w:val="BodyText"/>
        <w:spacing w:before="120"/>
        <w:jc w:val="both"/>
        <w:rPr>
          <w:color w:val="FF0000"/>
          <w:lang w:val="sr-Latn-RS"/>
        </w:rPr>
      </w:pPr>
      <w:r w:rsidRPr="00B463C8">
        <w:rPr>
          <w:lang w:val="sr-Cyrl-CS"/>
        </w:rPr>
        <w:t>Одлука о одобравању субвенције за самозапошљавање доноси се на основу бодовне листе, а након провере и бодовања поднетог захтева незапосленог</w:t>
      </w:r>
      <w:r w:rsidRPr="00B463C8">
        <w:rPr>
          <w:color w:val="000000"/>
          <w:lang w:val="sr-Cyrl-RS"/>
        </w:rPr>
        <w:t xml:space="preserve">. </w:t>
      </w:r>
    </w:p>
    <w:p w:rsidR="00852A25" w:rsidRDefault="00FC4692" w:rsidP="00852A25">
      <w:pPr>
        <w:pStyle w:val="BodyText"/>
        <w:spacing w:before="120"/>
        <w:jc w:val="both"/>
        <w:rPr>
          <w:lang w:val="sr-Latn-CS"/>
        </w:rPr>
      </w:pPr>
      <w:r w:rsidRPr="00B463C8">
        <w:rPr>
          <w:lang w:val="sr-Cyrl-CS"/>
        </w:rPr>
        <w:t xml:space="preserve">Општина Осечина </w:t>
      </w:r>
      <w:r w:rsidR="00852A25" w:rsidRPr="00B463C8">
        <w:rPr>
          <w:lang w:val="sr-Cyrl-CS"/>
        </w:rPr>
        <w:t xml:space="preserve"> врши проверу поднетих захтева, односно проверу испуњености услова </w:t>
      </w:r>
      <w:r w:rsidR="002E58A5" w:rsidRPr="00B463C8">
        <w:rPr>
          <w:lang w:val="sr-Cyrl-CS"/>
        </w:rPr>
        <w:t xml:space="preserve">Конкурса </w:t>
      </w:r>
      <w:r w:rsidR="00852A25" w:rsidRPr="00B463C8">
        <w:rPr>
          <w:lang w:val="sr-Cyrl-CS"/>
        </w:rPr>
        <w:t xml:space="preserve"> и приложене документације.</w:t>
      </w:r>
      <w:bookmarkStart w:id="0" w:name="_GoBack"/>
      <w:bookmarkEnd w:id="0"/>
    </w:p>
    <w:p w:rsidR="00B463C8" w:rsidRDefault="00B463C8" w:rsidP="00852A25">
      <w:pPr>
        <w:pStyle w:val="BodyText"/>
        <w:spacing w:before="120"/>
        <w:jc w:val="both"/>
        <w:rPr>
          <w:lang w:val="sr-Latn-CS"/>
        </w:rPr>
      </w:pPr>
    </w:p>
    <w:p w:rsidR="00B463C8" w:rsidRDefault="00B463C8" w:rsidP="00852A25">
      <w:pPr>
        <w:pStyle w:val="BodyText"/>
        <w:spacing w:before="120"/>
        <w:jc w:val="both"/>
        <w:rPr>
          <w:lang w:val="sr-Latn-CS"/>
        </w:rPr>
      </w:pPr>
    </w:p>
    <w:p w:rsidR="00B463C8" w:rsidRDefault="00B463C8" w:rsidP="00852A25">
      <w:pPr>
        <w:pStyle w:val="BodyText"/>
        <w:spacing w:before="120"/>
        <w:jc w:val="both"/>
        <w:rPr>
          <w:lang w:val="sr-Latn-CS"/>
        </w:rPr>
      </w:pPr>
    </w:p>
    <w:p w:rsidR="00536820" w:rsidRDefault="00536820" w:rsidP="00852A25">
      <w:pPr>
        <w:pStyle w:val="BodyText"/>
        <w:spacing w:before="120"/>
        <w:jc w:val="both"/>
        <w:rPr>
          <w:lang w:val="sr-Latn-CS"/>
        </w:rPr>
      </w:pPr>
    </w:p>
    <w:p w:rsidR="00536820" w:rsidRDefault="00536820" w:rsidP="00852A25">
      <w:pPr>
        <w:pStyle w:val="BodyText"/>
        <w:spacing w:before="120"/>
        <w:jc w:val="both"/>
        <w:rPr>
          <w:lang w:val="sr-Latn-CS"/>
        </w:rPr>
      </w:pPr>
    </w:p>
    <w:p w:rsidR="00536820" w:rsidRDefault="00536820" w:rsidP="00852A25">
      <w:pPr>
        <w:pStyle w:val="BodyText"/>
        <w:spacing w:before="120"/>
        <w:jc w:val="both"/>
        <w:rPr>
          <w:lang w:val="sr-Latn-CS"/>
        </w:rPr>
      </w:pPr>
    </w:p>
    <w:p w:rsidR="00536820" w:rsidRDefault="00536820" w:rsidP="00852A25">
      <w:pPr>
        <w:pStyle w:val="BodyText"/>
        <w:spacing w:before="120"/>
        <w:jc w:val="both"/>
        <w:rPr>
          <w:lang w:val="sr-Latn-CS"/>
        </w:rPr>
      </w:pPr>
    </w:p>
    <w:p w:rsidR="00536820" w:rsidRPr="00B463C8" w:rsidRDefault="00536820" w:rsidP="00852A25">
      <w:pPr>
        <w:pStyle w:val="BodyText"/>
        <w:spacing w:before="120"/>
        <w:jc w:val="both"/>
        <w:rPr>
          <w:lang w:val="sr-Latn-CS"/>
        </w:rPr>
      </w:pPr>
    </w:p>
    <w:p w:rsidR="00852A25" w:rsidRPr="00B463C8" w:rsidRDefault="00852A25" w:rsidP="00852A25">
      <w:pPr>
        <w:pStyle w:val="BodyText"/>
        <w:spacing w:before="120"/>
        <w:jc w:val="both"/>
        <w:rPr>
          <w:b/>
          <w:lang w:val="sr-Cyrl-CS"/>
        </w:rPr>
      </w:pPr>
      <w:r w:rsidRPr="00B463C8">
        <w:rPr>
          <w:b/>
          <w:lang w:val="sr-Cyrl-CS"/>
        </w:rPr>
        <w:t>Бодовање поднетих захтева</w:t>
      </w:r>
    </w:p>
    <w:p w:rsidR="00852A25" w:rsidRPr="00B463C8" w:rsidRDefault="00852A25" w:rsidP="00852A25">
      <w:pPr>
        <w:pStyle w:val="BodyText"/>
        <w:spacing w:after="0"/>
        <w:jc w:val="both"/>
        <w:rPr>
          <w:lang w:val="sr-Cyrl-CS"/>
        </w:rPr>
      </w:pPr>
      <w:r w:rsidRPr="00B463C8">
        <w:rPr>
          <w:lang w:val="sr-Cyrl-CS"/>
        </w:rPr>
        <w:t xml:space="preserve">Приликом бодовања захтева са бизнис планом узимају се у обзир следећи критеријуми: </w:t>
      </w:r>
    </w:p>
    <w:p w:rsidR="00852A25" w:rsidRPr="00B463C8" w:rsidRDefault="00852A25" w:rsidP="00536820">
      <w:pPr>
        <w:pStyle w:val="BodyText"/>
        <w:spacing w:after="0"/>
        <w:jc w:val="center"/>
        <w:rPr>
          <w:lang w:val="sr-Latn-CS"/>
        </w:rPr>
      </w:pPr>
    </w:p>
    <w:tbl>
      <w:tblPr>
        <w:tblW w:w="9458" w:type="dxa"/>
        <w:jc w:val="center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2589"/>
        <w:gridCol w:w="1573"/>
        <w:gridCol w:w="4148"/>
        <w:gridCol w:w="1148"/>
      </w:tblGrid>
      <w:tr w:rsidR="00852A25" w:rsidRPr="005D31CF" w:rsidTr="008C1501">
        <w:trPr>
          <w:trHeight w:val="537"/>
          <w:jc w:val="center"/>
        </w:trPr>
        <w:tc>
          <w:tcPr>
            <w:tcW w:w="9458" w:type="dxa"/>
            <w:gridSpan w:val="4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852A25" w:rsidRPr="005D31CF" w:rsidRDefault="00852A25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:rsidR="00852A25" w:rsidRPr="005D31CF" w:rsidRDefault="00852A25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  <w:t>БОДОВНА ЛИСТА ЗА ДОДЕЛУ СУБВЕНЦИЈЕ ЗА САМОЗАПОШЉАВАЊЕ</w:t>
            </w:r>
          </w:p>
          <w:p w:rsidR="00852A25" w:rsidRPr="005D31CF" w:rsidRDefault="00852A25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</w:tc>
      </w:tr>
      <w:tr w:rsidR="00852A25" w:rsidRPr="005D31CF" w:rsidTr="008C1501">
        <w:trPr>
          <w:trHeight w:val="227"/>
          <w:jc w:val="center"/>
        </w:trPr>
        <w:tc>
          <w:tcPr>
            <w:tcW w:w="8310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852A25" w:rsidRPr="005D31CF" w:rsidRDefault="00852A25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  <w:p w:rsidR="00852A25" w:rsidRPr="005D31CF" w:rsidRDefault="00852A25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  <w:r w:rsidRPr="005D31CF"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  <w:t>Критеријуми</w:t>
            </w:r>
          </w:p>
          <w:p w:rsidR="00852A25" w:rsidRPr="005D31CF" w:rsidRDefault="00852A25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  <w:hideMark/>
          </w:tcPr>
          <w:p w:rsidR="00852A25" w:rsidRPr="005D31CF" w:rsidRDefault="00852A25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  <w:t>Број</w:t>
            </w:r>
            <w:r w:rsidRPr="005D31CF">
              <w:rPr>
                <w:rFonts w:cs="Times New Roman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D31CF"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  <w:t>бодова</w:t>
            </w:r>
          </w:p>
        </w:tc>
      </w:tr>
      <w:tr w:rsidR="00852A25" w:rsidRPr="005D31CF" w:rsidTr="008C1501">
        <w:trPr>
          <w:trHeight w:val="894"/>
          <w:jc w:val="center"/>
        </w:trPr>
        <w:tc>
          <w:tcPr>
            <w:tcW w:w="4162" w:type="dxa"/>
            <w:gridSpan w:val="2"/>
            <w:vMerge w:val="restart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852A25" w:rsidRPr="005D31CF" w:rsidRDefault="006D1F54">
            <w:pPr>
              <w:rPr>
                <w:rFonts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bCs/>
                <w:color w:val="000000"/>
                <w:sz w:val="22"/>
                <w:szCs w:val="22"/>
                <w:lang w:val="sr-Cyrl-RS"/>
              </w:rPr>
              <w:t>1</w:t>
            </w:r>
            <w:r w:rsidR="00852A25" w:rsidRPr="005D31CF">
              <w:rPr>
                <w:rFonts w:cs="Times New Roman"/>
                <w:bCs/>
                <w:color w:val="000000"/>
                <w:sz w:val="22"/>
                <w:szCs w:val="22"/>
                <w:lang w:val="sr-Cyrl-RS"/>
              </w:rPr>
              <w:t>. Планирана врста делатности</w:t>
            </w: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852A25" w:rsidRPr="005D31CF" w:rsidRDefault="00852A25" w:rsidP="00A86D5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 xml:space="preserve">Производња, </w:t>
            </w:r>
            <w:r w:rsidR="00A86D5E"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производно занатство</w:t>
            </w: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852A25" w:rsidRPr="005D31CF" w:rsidRDefault="00016458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20</w:t>
            </w:r>
          </w:p>
        </w:tc>
      </w:tr>
      <w:tr w:rsidR="00852A25" w:rsidRPr="005D31CF" w:rsidTr="008C1501">
        <w:trPr>
          <w:trHeight w:val="653"/>
          <w:jc w:val="center"/>
        </w:trPr>
        <w:tc>
          <w:tcPr>
            <w:tcW w:w="4162" w:type="dxa"/>
            <w:gridSpan w:val="2"/>
            <w:vMerge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  <w:hideMark/>
          </w:tcPr>
          <w:p w:rsidR="00852A25" w:rsidRPr="005D31CF" w:rsidRDefault="00852A25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852A25" w:rsidRPr="005D31CF" w:rsidRDefault="00852A25">
            <w:pPr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Услужно занатство, остале услужне делатности</w:t>
            </w:r>
            <w:r w:rsidRPr="005D31CF">
              <w:rPr>
                <w:rFonts w:cs="Times New Roman"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и грађевинарство</w:t>
            </w: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852A25" w:rsidRPr="005D31CF" w:rsidRDefault="00016458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15</w:t>
            </w:r>
          </w:p>
        </w:tc>
      </w:tr>
      <w:tr w:rsidR="00852A25" w:rsidRPr="005D31CF" w:rsidTr="008C1501">
        <w:trPr>
          <w:trHeight w:val="357"/>
          <w:jc w:val="center"/>
        </w:trPr>
        <w:tc>
          <w:tcPr>
            <w:tcW w:w="4162" w:type="dxa"/>
            <w:gridSpan w:val="2"/>
            <w:vMerge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  <w:hideMark/>
          </w:tcPr>
          <w:p w:rsidR="00852A25" w:rsidRPr="005D31CF" w:rsidRDefault="00852A25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852A25" w:rsidRPr="005D31CF" w:rsidRDefault="00852A25">
            <w:pPr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 xml:space="preserve">Хотели, ресторани и остале услуге </w:t>
            </w: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852A25" w:rsidRPr="005D31CF" w:rsidRDefault="00016458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10</w:t>
            </w:r>
          </w:p>
        </w:tc>
      </w:tr>
      <w:tr w:rsidR="00852A25" w:rsidRPr="005D31CF" w:rsidTr="008C1501">
        <w:trPr>
          <w:trHeight w:val="375"/>
          <w:jc w:val="center"/>
        </w:trPr>
        <w:tc>
          <w:tcPr>
            <w:tcW w:w="4162" w:type="dxa"/>
            <w:gridSpan w:val="2"/>
            <w:vMerge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  <w:hideMark/>
          </w:tcPr>
          <w:p w:rsidR="00852A25" w:rsidRPr="005D31CF" w:rsidRDefault="00852A25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852A25" w:rsidRPr="005D31CF" w:rsidRDefault="00852A25">
            <w:pPr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Остало</w:t>
            </w:r>
          </w:p>
          <w:p w:rsidR="006D1F54" w:rsidRPr="005D31CF" w:rsidRDefault="006D1F54">
            <w:pPr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852A25" w:rsidRPr="005D31CF" w:rsidRDefault="00016458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5</w:t>
            </w:r>
          </w:p>
        </w:tc>
      </w:tr>
      <w:tr w:rsidR="00413987" w:rsidRPr="005D31CF" w:rsidTr="008C1501">
        <w:trPr>
          <w:trHeight w:val="973"/>
          <w:jc w:val="center"/>
        </w:trPr>
        <w:tc>
          <w:tcPr>
            <w:tcW w:w="2589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413987" w:rsidRPr="005D31CF" w:rsidRDefault="00413987">
            <w:pPr>
              <w:rPr>
                <w:rFonts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sz w:val="22"/>
                <w:szCs w:val="22"/>
                <w:lang w:val="sr-Cyrl-CS"/>
              </w:rPr>
              <w:t>2. Потребни ресурси за отпочињање обављања сопственог посла</w:t>
            </w:r>
          </w:p>
        </w:tc>
        <w:tc>
          <w:tcPr>
            <w:tcW w:w="572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413987" w:rsidRPr="005D31CF" w:rsidRDefault="00413987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sr-Cyrl-RS"/>
              </w:rPr>
            </w:pPr>
          </w:p>
          <w:p w:rsidR="00413987" w:rsidRPr="005D31CF" w:rsidRDefault="00413987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sr-Latn-RS"/>
              </w:rPr>
            </w:pPr>
            <w:r w:rsidRPr="005D31CF">
              <w:rPr>
                <w:rFonts w:cs="Times New Roman"/>
                <w:sz w:val="22"/>
                <w:szCs w:val="22"/>
                <w:lang w:val="sr-Cyrl-RS"/>
              </w:rPr>
              <w:t>Подносилац захтева је на евиденцији Националне службе за запошљавање до 3 год /3-5 год/ преко 5 год</w:t>
            </w:r>
            <w:r w:rsidRPr="005D31CF">
              <w:rPr>
                <w:rFonts w:cs="Times New Roman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413987" w:rsidRPr="005D31CF" w:rsidRDefault="00413987">
            <w:pPr>
              <w:jc w:val="center"/>
              <w:rPr>
                <w:rFonts w:cs="Times New Roman"/>
                <w:color w:val="000000"/>
                <w:sz w:val="22"/>
                <w:szCs w:val="22"/>
                <w:highlight w:val="yellow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5/10/20</w:t>
            </w:r>
          </w:p>
        </w:tc>
      </w:tr>
      <w:tr w:rsidR="00413987" w:rsidRPr="005D31CF" w:rsidTr="008C1501">
        <w:trPr>
          <w:trHeight w:val="621"/>
          <w:jc w:val="center"/>
        </w:trPr>
        <w:tc>
          <w:tcPr>
            <w:tcW w:w="2589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F2F2F2"/>
            <w:vAlign w:val="center"/>
            <w:hideMark/>
          </w:tcPr>
          <w:p w:rsidR="00413987" w:rsidRPr="005D31CF" w:rsidRDefault="00413987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1572" w:type="dxa"/>
            <w:vMerge w:val="restart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413987" w:rsidRPr="005D31CF" w:rsidRDefault="00413987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bCs/>
                <w:color w:val="000000"/>
                <w:sz w:val="22"/>
                <w:szCs w:val="22"/>
                <w:lang w:val="sr-Cyrl-RS"/>
              </w:rPr>
              <w:t>Опрема</w:t>
            </w:r>
          </w:p>
          <w:p w:rsidR="00413987" w:rsidRPr="005D31CF" w:rsidRDefault="00413987">
            <w:pPr>
              <w:jc w:val="center"/>
              <w:rPr>
                <w:rFonts w:cs="Times New Roman"/>
                <w:bCs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413987" w:rsidRPr="005D31CF" w:rsidRDefault="00413987" w:rsidP="00413987">
            <w:pPr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sz w:val="22"/>
                <w:szCs w:val="22"/>
                <w:lang w:val="sr-Cyrl-RS"/>
              </w:rPr>
              <w:t>Вредност опреме</w:t>
            </w:r>
            <w:r w:rsidR="000919AD" w:rsidRPr="005D31CF">
              <w:rPr>
                <w:rFonts w:cs="Times New Roman"/>
                <w:sz w:val="22"/>
                <w:szCs w:val="22"/>
                <w:lang w:val="sr-Cyrl-RS"/>
              </w:rPr>
              <w:t>/пословног простора</w:t>
            </w:r>
            <w:r w:rsidRPr="005D31CF">
              <w:rPr>
                <w:rFonts w:cs="Times New Roman"/>
                <w:sz w:val="22"/>
                <w:szCs w:val="22"/>
                <w:lang w:val="sr-Cyrl-RS"/>
              </w:rPr>
              <w:t xml:space="preserve"> у власништву до   50 000 динара</w:t>
            </w: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413987" w:rsidRPr="005D31CF" w:rsidRDefault="00413987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5</w:t>
            </w:r>
          </w:p>
        </w:tc>
      </w:tr>
      <w:tr w:rsidR="00413987" w:rsidRPr="005D31CF" w:rsidTr="008C1501">
        <w:trPr>
          <w:trHeight w:val="644"/>
          <w:jc w:val="center"/>
        </w:trPr>
        <w:tc>
          <w:tcPr>
            <w:tcW w:w="2589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F2F2F2"/>
            <w:vAlign w:val="center"/>
            <w:hideMark/>
          </w:tcPr>
          <w:p w:rsidR="00413987" w:rsidRPr="005D31CF" w:rsidRDefault="00413987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1572" w:type="dxa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F2F2F2"/>
            <w:vAlign w:val="center"/>
            <w:hideMark/>
          </w:tcPr>
          <w:p w:rsidR="00413987" w:rsidRPr="005D31CF" w:rsidRDefault="00413987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413987" w:rsidRPr="005D31CF" w:rsidRDefault="00413987" w:rsidP="003B2568">
            <w:pPr>
              <w:pStyle w:val="CommentText"/>
              <w:rPr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sz w:val="22"/>
                <w:szCs w:val="22"/>
                <w:lang w:val="sr-Cyrl-RS"/>
              </w:rPr>
              <w:t>Вредност опреме</w:t>
            </w:r>
            <w:r w:rsidR="000919AD" w:rsidRPr="005D31CF">
              <w:rPr>
                <w:sz w:val="22"/>
                <w:szCs w:val="22"/>
                <w:lang w:val="sr-Cyrl-RS"/>
              </w:rPr>
              <w:t>/пословог простора</w:t>
            </w:r>
            <w:r w:rsidRPr="005D31CF">
              <w:rPr>
                <w:sz w:val="22"/>
                <w:szCs w:val="22"/>
                <w:lang w:val="sr-Cyrl-RS"/>
              </w:rPr>
              <w:t xml:space="preserve"> у власништву износи од 50 </w:t>
            </w:r>
            <w:r w:rsidR="003B2568" w:rsidRPr="005D31CF">
              <w:rPr>
                <w:sz w:val="22"/>
                <w:szCs w:val="22"/>
                <w:lang w:val="en-US"/>
              </w:rPr>
              <w:t>001</w:t>
            </w:r>
            <w:r w:rsidRPr="005D31CF">
              <w:rPr>
                <w:sz w:val="22"/>
                <w:szCs w:val="22"/>
                <w:lang w:val="sr-Cyrl-RS"/>
              </w:rPr>
              <w:t xml:space="preserve"> до </w:t>
            </w:r>
            <w:r w:rsidR="003B2568" w:rsidRPr="005D31CF">
              <w:rPr>
                <w:sz w:val="22"/>
                <w:szCs w:val="22"/>
                <w:lang w:val="en-US"/>
              </w:rPr>
              <w:t>100</w:t>
            </w:r>
            <w:r w:rsidRPr="005D31CF">
              <w:rPr>
                <w:sz w:val="22"/>
                <w:szCs w:val="22"/>
                <w:lang w:val="sr-Cyrl-RS"/>
              </w:rPr>
              <w:t xml:space="preserve"> 000 динара   </w:t>
            </w: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  <w:hideMark/>
          </w:tcPr>
          <w:p w:rsidR="00413987" w:rsidRPr="005D31CF" w:rsidRDefault="00413987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10</w:t>
            </w:r>
          </w:p>
        </w:tc>
      </w:tr>
      <w:tr w:rsidR="00413987" w:rsidRPr="005D31CF" w:rsidTr="008C1501">
        <w:trPr>
          <w:trHeight w:val="644"/>
          <w:jc w:val="center"/>
        </w:trPr>
        <w:tc>
          <w:tcPr>
            <w:tcW w:w="2589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413987" w:rsidRPr="005D31CF" w:rsidRDefault="00413987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1572" w:type="dxa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413987" w:rsidRPr="005D31CF" w:rsidRDefault="00413987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413987" w:rsidRPr="005D31CF" w:rsidRDefault="00413987" w:rsidP="003B2568">
            <w:pPr>
              <w:pStyle w:val="CommentText"/>
              <w:rPr>
                <w:sz w:val="22"/>
                <w:szCs w:val="22"/>
                <w:lang w:val="sr-Cyrl-RS"/>
              </w:rPr>
            </w:pPr>
            <w:r w:rsidRPr="005D31CF">
              <w:rPr>
                <w:sz w:val="22"/>
                <w:szCs w:val="22"/>
                <w:lang w:val="sr-Cyrl-RS"/>
              </w:rPr>
              <w:t>Вредно</w:t>
            </w:r>
            <w:r w:rsidR="003B2568" w:rsidRPr="005D31CF">
              <w:rPr>
                <w:sz w:val="22"/>
                <w:szCs w:val="22"/>
                <w:lang w:val="sr-Cyrl-RS"/>
              </w:rPr>
              <w:t>ст опреме</w:t>
            </w:r>
            <w:r w:rsidR="000919AD" w:rsidRPr="005D31CF">
              <w:rPr>
                <w:sz w:val="22"/>
                <w:szCs w:val="22"/>
                <w:lang w:val="sr-Cyrl-RS"/>
              </w:rPr>
              <w:t>/пословног простора</w:t>
            </w:r>
            <w:r w:rsidR="003B2568" w:rsidRPr="005D31CF">
              <w:rPr>
                <w:sz w:val="22"/>
                <w:szCs w:val="22"/>
                <w:lang w:val="sr-Cyrl-RS"/>
              </w:rPr>
              <w:t xml:space="preserve"> у власништву 100 001 динар и више</w:t>
            </w: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413987" w:rsidRPr="005D31CF" w:rsidRDefault="00413987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20</w:t>
            </w:r>
          </w:p>
        </w:tc>
      </w:tr>
      <w:tr w:rsidR="00F917E1" w:rsidRPr="005D31CF" w:rsidTr="008C1501">
        <w:trPr>
          <w:trHeight w:val="601"/>
          <w:jc w:val="center"/>
        </w:trPr>
        <w:tc>
          <w:tcPr>
            <w:tcW w:w="4162" w:type="dxa"/>
            <w:gridSpan w:val="2"/>
            <w:vMerge w:val="restart"/>
            <w:tcBorders>
              <w:left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F917E1" w:rsidRPr="005D31CF" w:rsidRDefault="00F917E1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  <w:r w:rsidRPr="005D31CF"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  <w:t>3. Старост подносиоца захтева</w:t>
            </w: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917E1" w:rsidRPr="005D31CF" w:rsidRDefault="00827F4D" w:rsidP="003B2568">
            <w:pPr>
              <w:pStyle w:val="CommentText"/>
              <w:rPr>
                <w:sz w:val="22"/>
                <w:szCs w:val="22"/>
                <w:lang w:val="sr-Cyrl-RS"/>
              </w:rPr>
            </w:pPr>
            <w:r w:rsidRPr="005D31CF">
              <w:rPr>
                <w:sz w:val="22"/>
                <w:szCs w:val="22"/>
                <w:lang w:val="sr-Cyrl-RS"/>
              </w:rPr>
              <w:t>До 30 година</w:t>
            </w: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917E1" w:rsidRPr="005D31CF" w:rsidRDefault="00827F4D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20</w:t>
            </w:r>
          </w:p>
        </w:tc>
      </w:tr>
      <w:tr w:rsidR="00F917E1" w:rsidRPr="005D31CF" w:rsidTr="008C1501">
        <w:trPr>
          <w:trHeight w:val="637"/>
          <w:jc w:val="center"/>
        </w:trPr>
        <w:tc>
          <w:tcPr>
            <w:tcW w:w="4162" w:type="dxa"/>
            <w:gridSpan w:val="2"/>
            <w:vMerge/>
            <w:tcBorders>
              <w:left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F917E1" w:rsidRPr="005D31CF" w:rsidRDefault="00F917E1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917E1" w:rsidRPr="005D31CF" w:rsidRDefault="00F917E1" w:rsidP="003B2568">
            <w:pPr>
              <w:pStyle w:val="CommentText"/>
              <w:rPr>
                <w:sz w:val="22"/>
                <w:szCs w:val="22"/>
                <w:lang w:val="sr-Cyrl-RS"/>
              </w:rPr>
            </w:pPr>
            <w:r w:rsidRPr="005D31CF">
              <w:rPr>
                <w:sz w:val="22"/>
                <w:szCs w:val="22"/>
                <w:lang w:val="sr-Cyrl-RS"/>
              </w:rPr>
              <w:t>Од 31 до 44 године</w:t>
            </w:r>
          </w:p>
        </w:tc>
        <w:tc>
          <w:tcPr>
            <w:tcW w:w="1148" w:type="dxa"/>
            <w:tcBorders>
              <w:left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917E1" w:rsidRPr="005D31CF" w:rsidRDefault="00F917E1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10</w:t>
            </w:r>
          </w:p>
        </w:tc>
      </w:tr>
      <w:tr w:rsidR="00F917E1" w:rsidRPr="005D31CF" w:rsidTr="008C1501">
        <w:trPr>
          <w:trHeight w:val="487"/>
          <w:jc w:val="center"/>
        </w:trPr>
        <w:tc>
          <w:tcPr>
            <w:tcW w:w="4162" w:type="dxa"/>
            <w:gridSpan w:val="2"/>
            <w:vMerge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</w:tcPr>
          <w:p w:rsidR="00F917E1" w:rsidRPr="005D31CF" w:rsidRDefault="00F917E1">
            <w:pPr>
              <w:rPr>
                <w:rFonts w:cs="Times New Roman"/>
                <w:bCs/>
                <w:color w:val="000000"/>
                <w:sz w:val="22"/>
                <w:szCs w:val="22"/>
                <w:lang w:val="sr-Cyrl-RS" w:eastAsia="en-US"/>
              </w:rPr>
            </w:pPr>
          </w:p>
        </w:tc>
        <w:tc>
          <w:tcPr>
            <w:tcW w:w="4147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917E1" w:rsidRPr="005D31CF" w:rsidRDefault="00D82CBF" w:rsidP="003B2568">
            <w:pPr>
              <w:pStyle w:val="CommentText"/>
              <w:rPr>
                <w:sz w:val="22"/>
                <w:szCs w:val="22"/>
                <w:lang w:val="sr-Cyrl-RS"/>
              </w:rPr>
            </w:pPr>
            <w:r w:rsidRPr="005D31CF">
              <w:rPr>
                <w:sz w:val="22"/>
                <w:szCs w:val="22"/>
                <w:lang w:val="sr-Cyrl-RS"/>
              </w:rPr>
              <w:t>45 и више година</w:t>
            </w:r>
          </w:p>
        </w:tc>
        <w:tc>
          <w:tcPr>
            <w:tcW w:w="1148" w:type="dxa"/>
            <w:tcBorders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  <w:vAlign w:val="center"/>
          </w:tcPr>
          <w:p w:rsidR="00F917E1" w:rsidRPr="005D31CF" w:rsidRDefault="00827F4D">
            <w:pPr>
              <w:jc w:val="center"/>
              <w:rPr>
                <w:rFonts w:cs="Times New Roman"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color w:val="000000"/>
                <w:sz w:val="22"/>
                <w:szCs w:val="22"/>
                <w:lang w:val="sr-Cyrl-RS"/>
              </w:rPr>
              <w:t>5</w:t>
            </w:r>
          </w:p>
        </w:tc>
      </w:tr>
      <w:tr w:rsidR="00852A25" w:rsidRPr="005D31CF" w:rsidTr="008C1501">
        <w:trPr>
          <w:trHeight w:val="595"/>
          <w:jc w:val="center"/>
        </w:trPr>
        <w:tc>
          <w:tcPr>
            <w:tcW w:w="8310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  <w:hideMark/>
          </w:tcPr>
          <w:p w:rsidR="00852A25" w:rsidRPr="005D31CF" w:rsidRDefault="00852A25">
            <w:pPr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  <w:t>МАКСИМАЛАН БРОЈ БОДОВА</w:t>
            </w:r>
          </w:p>
        </w:tc>
        <w:tc>
          <w:tcPr>
            <w:tcW w:w="1148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F2F2F2"/>
            <w:vAlign w:val="center"/>
            <w:hideMark/>
          </w:tcPr>
          <w:p w:rsidR="00852A25" w:rsidRPr="005D31CF" w:rsidRDefault="00BD70AB">
            <w:pPr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5D31CF"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  <w:t xml:space="preserve"> </w:t>
            </w:r>
            <w:r w:rsidR="00F917E1" w:rsidRPr="005D31CF">
              <w:rPr>
                <w:rFonts w:cs="Times New Roman"/>
                <w:b/>
                <w:bCs/>
                <w:color w:val="000000"/>
                <w:sz w:val="22"/>
                <w:szCs w:val="22"/>
                <w:lang w:val="sr-Cyrl-RS"/>
              </w:rPr>
              <w:t>80</w:t>
            </w:r>
          </w:p>
        </w:tc>
      </w:tr>
    </w:tbl>
    <w:p w:rsidR="00852A25" w:rsidRPr="00B463C8" w:rsidRDefault="00852A25" w:rsidP="00852A25">
      <w:pPr>
        <w:pStyle w:val="BodyText"/>
        <w:spacing w:before="120" w:after="0"/>
        <w:jc w:val="both"/>
        <w:rPr>
          <w:lang w:val="sr-Latn-RS"/>
        </w:rPr>
      </w:pPr>
    </w:p>
    <w:p w:rsidR="00852A25" w:rsidRDefault="00852A25" w:rsidP="00852A25">
      <w:pPr>
        <w:pStyle w:val="BodyText"/>
        <w:spacing w:before="120" w:after="0"/>
        <w:jc w:val="both"/>
        <w:rPr>
          <w:lang w:val="sr-Cyrl-CS"/>
        </w:rPr>
      </w:pPr>
      <w:r w:rsidRPr="00B463C8">
        <w:rPr>
          <w:lang w:val="sr-Cyrl-CS"/>
        </w:rPr>
        <w:t>***Делатности за које није потребан пословни простор су дефинисане Правилником о одређивању делатности за чије обављање није потребан посебан простор („Сл. гласник“ 9/96).</w:t>
      </w:r>
    </w:p>
    <w:p w:rsidR="00C90CF3" w:rsidRPr="00C90CF3" w:rsidRDefault="00C90CF3" w:rsidP="00C90CF3">
      <w:pPr>
        <w:jc w:val="both"/>
        <w:rPr>
          <w:lang w:val="sr-Cyrl-RS"/>
        </w:rPr>
      </w:pPr>
      <w:r w:rsidRPr="00701758">
        <w:rPr>
          <w:lang w:val="sr-Cyrl-RS"/>
        </w:rPr>
        <w:t xml:space="preserve">У случају када је поднет мањи број захтева /пријава за инвестиције који испуњавају све услове, а постоји довољно расположивих средстава, критеријуми селекције се неће примењивати, а ранг листа неће бити формирана. </w:t>
      </w:r>
    </w:p>
    <w:p w:rsidR="0083342A" w:rsidRDefault="00852A25" w:rsidP="00852A25">
      <w:pPr>
        <w:pStyle w:val="BodyText"/>
        <w:spacing w:before="120" w:after="0"/>
        <w:jc w:val="both"/>
        <w:rPr>
          <w:b/>
          <w:lang w:val="sr-Cyrl-CS"/>
        </w:rPr>
      </w:pPr>
      <w:r w:rsidRPr="00B463C8">
        <w:rPr>
          <w:lang w:val="sr-Cyrl-CS"/>
        </w:rPr>
        <w:t xml:space="preserve">Уколико постоји већи број захтева са истим бројем бодова, предност ће се дати захтевима који имају више бодова по појединачним </w:t>
      </w:r>
      <w:r w:rsidRPr="00B463C8">
        <w:rPr>
          <w:lang w:val="sr-Cyrl-RS"/>
        </w:rPr>
        <w:t>критеријумима, и то следећим редоследом:</w:t>
      </w:r>
      <w:r w:rsidRPr="00B463C8">
        <w:rPr>
          <w:lang w:val="sr-Cyrl-CS"/>
        </w:rPr>
        <w:t xml:space="preserve"> </w:t>
      </w:r>
      <w:r w:rsidR="006D1F54" w:rsidRPr="00B463C8">
        <w:rPr>
          <w:b/>
          <w:lang w:val="sr-Cyrl-CS"/>
        </w:rPr>
        <w:t xml:space="preserve"> </w:t>
      </w:r>
      <w:r w:rsidRPr="00B463C8">
        <w:rPr>
          <w:b/>
          <w:lang w:val="sr-Cyrl-CS"/>
        </w:rPr>
        <w:t xml:space="preserve"> </w:t>
      </w:r>
    </w:p>
    <w:p w:rsidR="0083342A" w:rsidRDefault="0083342A" w:rsidP="00852A25">
      <w:pPr>
        <w:pStyle w:val="BodyText"/>
        <w:spacing w:before="120" w:after="0"/>
        <w:jc w:val="both"/>
        <w:rPr>
          <w:b/>
          <w:lang w:val="en-US"/>
        </w:rPr>
      </w:pPr>
      <w:r>
        <w:rPr>
          <w:b/>
          <w:lang w:val="sr-Cyrl-CS"/>
        </w:rPr>
        <w:t>-</w:t>
      </w:r>
      <w:r w:rsidR="00852A25" w:rsidRPr="00B463C8">
        <w:rPr>
          <w:b/>
          <w:lang w:val="sr-Cyrl-CS"/>
        </w:rPr>
        <w:t>планирана врста делатности</w:t>
      </w:r>
      <w:r w:rsidR="005C0FC2">
        <w:rPr>
          <w:b/>
          <w:lang w:val="en-US"/>
        </w:rPr>
        <w:t xml:space="preserve">, </w:t>
      </w:r>
    </w:p>
    <w:p w:rsidR="0083342A" w:rsidRDefault="0083342A" w:rsidP="00852A25">
      <w:pPr>
        <w:pStyle w:val="BodyText"/>
        <w:spacing w:before="120" w:after="0"/>
        <w:jc w:val="both"/>
        <w:rPr>
          <w:lang w:val="sr-Cyrl-RS"/>
        </w:rPr>
      </w:pPr>
      <w:r>
        <w:rPr>
          <w:b/>
          <w:lang w:val="sr-Cyrl-RS"/>
        </w:rPr>
        <w:t>-</w:t>
      </w:r>
      <w:r w:rsidR="005C0FC2">
        <w:rPr>
          <w:b/>
          <w:lang w:val="sr-Cyrl-RS"/>
        </w:rPr>
        <w:t>вредност опреме у власништву</w:t>
      </w:r>
      <w:r w:rsidR="003C38BF">
        <w:rPr>
          <w:b/>
          <w:lang w:val="sr-Cyrl-RS"/>
        </w:rPr>
        <w:t>,</w:t>
      </w:r>
      <w:r w:rsidR="003C38BF" w:rsidRPr="003C38BF">
        <w:rPr>
          <w:lang w:val="sr-Cyrl-RS"/>
        </w:rPr>
        <w:t xml:space="preserve"> </w:t>
      </w:r>
    </w:p>
    <w:p w:rsidR="00A305B2" w:rsidRDefault="0083342A" w:rsidP="0083342A">
      <w:pPr>
        <w:pStyle w:val="BodyText"/>
        <w:spacing w:before="120" w:after="0"/>
        <w:jc w:val="both"/>
        <w:rPr>
          <w:b/>
          <w:lang w:val="sr-Cyrl-RS"/>
        </w:rPr>
      </w:pPr>
      <w:r>
        <w:rPr>
          <w:b/>
          <w:lang w:val="sr-Cyrl-RS"/>
        </w:rPr>
        <w:t>-</w:t>
      </w:r>
      <w:r w:rsidR="003C38BF" w:rsidRPr="003C38BF">
        <w:rPr>
          <w:b/>
          <w:lang w:val="sr-Cyrl-RS"/>
        </w:rPr>
        <w:t>Подносилац захтева је на евиденцији Националне службе за запошљавање до 3 год /3-5 год/ преко 5 год</w:t>
      </w:r>
    </w:p>
    <w:p w:rsidR="005D31CF" w:rsidRPr="008C1501" w:rsidRDefault="005D31CF" w:rsidP="0083342A">
      <w:pPr>
        <w:pStyle w:val="BodyText"/>
        <w:spacing w:before="120" w:after="0"/>
        <w:jc w:val="both"/>
        <w:rPr>
          <w:b/>
          <w:lang w:val="sr-Cyrl-RS"/>
        </w:rPr>
      </w:pPr>
      <w:r w:rsidRPr="008C1501">
        <w:rPr>
          <w:b/>
          <w:lang w:val="sr-Cyrl-RS"/>
        </w:rPr>
        <w:lastRenderedPageBreak/>
        <w:t>-</w:t>
      </w:r>
      <w:r w:rsidRPr="008C1501">
        <w:rPr>
          <w:b/>
          <w:bCs/>
          <w:color w:val="000000"/>
          <w:lang w:val="sr-Cyrl-RS"/>
        </w:rPr>
        <w:t xml:space="preserve"> Старост подносиоца захтева</w:t>
      </w:r>
    </w:p>
    <w:p w:rsidR="00FB1390" w:rsidRPr="0083342A" w:rsidRDefault="00FB1390" w:rsidP="0083342A">
      <w:pPr>
        <w:pStyle w:val="BodyText"/>
        <w:spacing w:before="120" w:after="0"/>
        <w:jc w:val="both"/>
        <w:rPr>
          <w:b/>
          <w:lang w:val="sr-Cyrl-RS"/>
        </w:rPr>
      </w:pPr>
    </w:p>
    <w:p w:rsidR="009C58CB" w:rsidRPr="00B463C8" w:rsidRDefault="009C58CB" w:rsidP="004F1022">
      <w:pPr>
        <w:pStyle w:val="Default"/>
        <w:rPr>
          <w:rFonts w:ascii="Times New Roman" w:hAnsi="Times New Roman" w:cs="Times New Roman"/>
        </w:rPr>
      </w:pPr>
    </w:p>
    <w:p w:rsidR="004F1022" w:rsidRPr="00B463C8" w:rsidRDefault="004F1022" w:rsidP="004F1022">
      <w:pPr>
        <w:pStyle w:val="Default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 xml:space="preserve">V ДОНОШЕЊЕ ОДЛУКЕ И ЗАКЉУЧИВАЊЕ УГОВОРА </w:t>
      </w:r>
    </w:p>
    <w:p w:rsidR="00D8104B" w:rsidRPr="00B463C8" w:rsidRDefault="004F1022" w:rsidP="00D8104B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Одлуку о одобравању субвенције за самозапошљавање незапослених лица доноси </w:t>
      </w:r>
      <w:r w:rsidR="00D8104B" w:rsidRPr="00B463C8">
        <w:rPr>
          <w:rFonts w:ascii="Times New Roman" w:hAnsi="Times New Roman" w:cs="Times New Roman"/>
          <w:lang w:val="sr-Cyrl-RS"/>
        </w:rPr>
        <w:t>Општинско веће општине Осечина</w:t>
      </w:r>
      <w:r w:rsidR="00470548" w:rsidRPr="00B463C8">
        <w:rPr>
          <w:rFonts w:ascii="Times New Roman" w:hAnsi="Times New Roman" w:cs="Times New Roman"/>
        </w:rPr>
        <w:t>, на предлог комисије коју образује Начелник општинске управе Осечина.</w:t>
      </w:r>
      <w:r w:rsidRPr="00B463C8">
        <w:rPr>
          <w:rFonts w:ascii="Times New Roman" w:hAnsi="Times New Roman" w:cs="Times New Roman"/>
        </w:rPr>
        <w:t xml:space="preserve"> </w:t>
      </w:r>
    </w:p>
    <w:p w:rsidR="004F1022" w:rsidRPr="00B463C8" w:rsidRDefault="00D8104B" w:rsidP="00D8104B">
      <w:pPr>
        <w:pStyle w:val="Default"/>
        <w:jc w:val="both"/>
        <w:rPr>
          <w:rFonts w:ascii="Times New Roman" w:hAnsi="Times New Roman" w:cs="Times New Roman"/>
          <w:lang w:val="en-US"/>
        </w:rPr>
      </w:pPr>
      <w:r w:rsidRPr="00B463C8">
        <w:rPr>
          <w:rFonts w:ascii="Times New Roman" w:hAnsi="Times New Roman" w:cs="Times New Roman"/>
          <w:lang w:val="sr-Cyrl-RS"/>
        </w:rPr>
        <w:t xml:space="preserve">Председник општине Осечина </w:t>
      </w:r>
      <w:r w:rsidR="004F1022" w:rsidRPr="00B463C8">
        <w:rPr>
          <w:rFonts w:ascii="Times New Roman" w:hAnsi="Times New Roman" w:cs="Times New Roman"/>
        </w:rPr>
        <w:t xml:space="preserve"> и</w:t>
      </w:r>
      <w:r w:rsidR="008F6AC2" w:rsidRPr="00B463C8">
        <w:rPr>
          <w:rFonts w:ascii="Times New Roman" w:hAnsi="Times New Roman" w:cs="Times New Roman"/>
        </w:rPr>
        <w:t xml:space="preserve"> подносилац захтева у року до 7</w:t>
      </w:r>
      <w:r w:rsidR="004F1022" w:rsidRPr="00B463C8">
        <w:rPr>
          <w:rFonts w:ascii="Times New Roman" w:hAnsi="Times New Roman" w:cs="Times New Roman"/>
        </w:rPr>
        <w:t xml:space="preserve"> дана </w:t>
      </w:r>
      <w:r w:rsidR="008F6AC2" w:rsidRPr="00B463C8">
        <w:rPr>
          <w:rFonts w:ascii="Times New Roman" w:hAnsi="Times New Roman" w:cs="Times New Roman"/>
          <w:lang w:val="sr-Cyrl-CS"/>
        </w:rPr>
        <w:t>од дана протека рока за подношење приговора</w:t>
      </w:r>
      <w:r w:rsidR="008F6AC2" w:rsidRPr="00B463C8">
        <w:rPr>
          <w:rFonts w:ascii="Times New Roman" w:hAnsi="Times New Roman" w:cs="Times New Roman"/>
          <w:lang w:val="en-US"/>
        </w:rPr>
        <w:t>,</w:t>
      </w:r>
      <w:r w:rsidR="004F1022" w:rsidRPr="00B463C8">
        <w:rPr>
          <w:rFonts w:ascii="Times New Roman" w:hAnsi="Times New Roman" w:cs="Times New Roman"/>
        </w:rPr>
        <w:t xml:space="preserve"> потписују уговор о међусобним правима и обавезама. </w:t>
      </w: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Лице је у обавези да отпочне обављање регистроване делатности након подношења захтева, а најкасније до датума потписивања уговора </w:t>
      </w:r>
    </w:p>
    <w:p w:rsidR="00BF08B1" w:rsidRPr="00B463C8" w:rsidRDefault="00BF08B1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 xml:space="preserve">VI ОБАВЕЗЕ ПОДНОСИОЦА ЗАХТЕВА НАКОН ЗАКЉУЧИВАЊА УГОВОРА: </w:t>
      </w: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Након закључивања уговора подносилац захтева </w:t>
      </w:r>
      <w:r w:rsidRPr="00B463C8">
        <w:rPr>
          <w:rFonts w:ascii="Times New Roman" w:hAnsi="Times New Roman" w:cs="Times New Roman"/>
          <w:b/>
          <w:bCs/>
        </w:rPr>
        <w:t>дужан је да</w:t>
      </w:r>
      <w:r w:rsidRPr="00B463C8">
        <w:rPr>
          <w:rFonts w:ascii="Times New Roman" w:hAnsi="Times New Roman" w:cs="Times New Roman"/>
        </w:rPr>
        <w:t xml:space="preserve">: </w:t>
      </w:r>
    </w:p>
    <w:p w:rsidR="004F1022" w:rsidRPr="00B463C8" w:rsidRDefault="004F1022" w:rsidP="00153C75">
      <w:pPr>
        <w:pStyle w:val="Default"/>
        <w:spacing w:after="140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>- обавља регистровану делатност у трајању од најмање 12 месеци, почев од дана о</w:t>
      </w:r>
      <w:r w:rsidR="006C693C" w:rsidRPr="00B463C8">
        <w:rPr>
          <w:rFonts w:ascii="Times New Roman" w:hAnsi="Times New Roman" w:cs="Times New Roman"/>
        </w:rPr>
        <w:t xml:space="preserve">тпочињања обављања делатности </w:t>
      </w: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- испуњава све доспеле обавезе по основу јавних прихода, у складу са законом. </w:t>
      </w:r>
    </w:p>
    <w:p w:rsidR="0093745F" w:rsidRPr="00B463C8" w:rsidRDefault="0093745F" w:rsidP="00153C75">
      <w:pPr>
        <w:pStyle w:val="Default"/>
        <w:jc w:val="both"/>
        <w:rPr>
          <w:rFonts w:ascii="Times New Roman" w:hAnsi="Times New Roman" w:cs="Times New Roman"/>
        </w:rPr>
      </w:pPr>
    </w:p>
    <w:p w:rsidR="0093745F" w:rsidRPr="008E1227" w:rsidRDefault="0093745F" w:rsidP="00153C75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  <w:r w:rsidRPr="00B463C8">
        <w:rPr>
          <w:rFonts w:ascii="Times New Roman" w:hAnsi="Times New Roman" w:cs="Times New Roman"/>
        </w:rPr>
        <w:t>-</w:t>
      </w:r>
      <w:r w:rsidR="004711B5">
        <w:rPr>
          <w:rFonts w:ascii="Times New Roman" w:hAnsi="Times New Roman" w:cs="Times New Roman"/>
          <w:lang w:val="sr-Cyrl-RS"/>
        </w:rPr>
        <w:t xml:space="preserve">корисник </w:t>
      </w:r>
      <w:r w:rsidR="004711B5" w:rsidRPr="008E1227">
        <w:rPr>
          <w:rFonts w:ascii="Times New Roman" w:hAnsi="Times New Roman" w:cs="Times New Roman"/>
          <w:sz w:val="22"/>
          <w:szCs w:val="22"/>
          <w:lang w:val="sr-Cyrl-RS"/>
        </w:rPr>
        <w:t xml:space="preserve">је дужан да у року од </w:t>
      </w:r>
      <w:r w:rsidR="00FB1390" w:rsidRPr="008E1227">
        <w:rPr>
          <w:rFonts w:ascii="Times New Roman" w:hAnsi="Times New Roman" w:cs="Times New Roman"/>
          <w:sz w:val="22"/>
          <w:szCs w:val="22"/>
          <w:lang w:val="sr-Cyrl-RS"/>
        </w:rPr>
        <w:t>30</w:t>
      </w:r>
      <w:r w:rsidRPr="008E1227">
        <w:rPr>
          <w:rFonts w:ascii="Times New Roman" w:hAnsi="Times New Roman" w:cs="Times New Roman"/>
          <w:sz w:val="22"/>
          <w:szCs w:val="22"/>
          <w:lang w:val="sr-Cyrl-RS"/>
        </w:rPr>
        <w:t xml:space="preserve"> дана од дана закључења Уговора са Општином, достави копије </w:t>
      </w:r>
      <w:r w:rsidR="0059600F" w:rsidRPr="008E1227">
        <w:rPr>
          <w:rFonts w:ascii="Times New Roman" w:hAnsi="Times New Roman" w:cs="Times New Roman"/>
          <w:sz w:val="22"/>
          <w:szCs w:val="22"/>
          <w:lang w:val="sr-Cyrl-RS"/>
        </w:rPr>
        <w:t xml:space="preserve">готовинских и фискалних </w:t>
      </w:r>
      <w:r w:rsidRPr="008E1227">
        <w:rPr>
          <w:rFonts w:ascii="Times New Roman" w:hAnsi="Times New Roman" w:cs="Times New Roman"/>
          <w:sz w:val="22"/>
          <w:szCs w:val="22"/>
          <w:lang w:val="sr-Cyrl-RS"/>
        </w:rPr>
        <w:t>рачуна и уговора за купљену робу</w:t>
      </w:r>
      <w:r w:rsidR="006C693C" w:rsidRPr="008E122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6C693C" w:rsidRPr="008E1227">
        <w:rPr>
          <w:rFonts w:ascii="Times New Roman" w:hAnsi="Times New Roman" w:cs="Times New Roman"/>
          <w:sz w:val="22"/>
          <w:szCs w:val="22"/>
          <w:lang w:val="sr-Cyrl-RS"/>
        </w:rPr>
        <w:t xml:space="preserve">или извршене услуге </w:t>
      </w:r>
      <w:r w:rsidRPr="008E1227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6C693C" w:rsidRPr="008E1227">
        <w:rPr>
          <w:rFonts w:ascii="Times New Roman" w:hAnsi="Times New Roman" w:cs="Times New Roman"/>
          <w:sz w:val="22"/>
          <w:szCs w:val="22"/>
          <w:lang w:val="sr-Cyrl-RS"/>
        </w:rPr>
        <w:t>које су</w:t>
      </w:r>
      <w:r w:rsidRPr="008E1227">
        <w:rPr>
          <w:rFonts w:ascii="Times New Roman" w:hAnsi="Times New Roman" w:cs="Times New Roman"/>
          <w:sz w:val="22"/>
          <w:szCs w:val="22"/>
          <w:lang w:val="sr-Cyrl-RS"/>
        </w:rPr>
        <w:t xml:space="preserve"> предмет инвестиције</w:t>
      </w:r>
    </w:p>
    <w:p w:rsidR="0093745F" w:rsidRPr="008E1227" w:rsidRDefault="0093745F" w:rsidP="00153C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F1022" w:rsidRPr="008E1227" w:rsidRDefault="004F1022" w:rsidP="00153C7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9D6CDA" w:rsidRPr="008E1227" w:rsidRDefault="004F1022" w:rsidP="009D6CDA">
      <w:pPr>
        <w:jc w:val="both"/>
        <w:rPr>
          <w:rFonts w:eastAsia="Times New Roman" w:cs="Times New Roman"/>
          <w:color w:val="000000"/>
          <w:sz w:val="22"/>
          <w:szCs w:val="22"/>
          <w:lang w:val="sr-Cyrl-RS" w:eastAsia="sr-Latn-RS"/>
        </w:rPr>
      </w:pPr>
      <w:r w:rsidRPr="008E1227">
        <w:rPr>
          <w:rFonts w:cs="Times New Roman"/>
          <w:sz w:val="22"/>
          <w:szCs w:val="22"/>
        </w:rPr>
        <w:t xml:space="preserve">У случају да корисник средстава не реализује обавезе дефинисане уговором, </w:t>
      </w:r>
      <w:r w:rsidRPr="008E1227">
        <w:rPr>
          <w:rFonts w:cs="Times New Roman"/>
          <w:b/>
          <w:bCs/>
          <w:sz w:val="22"/>
          <w:szCs w:val="22"/>
        </w:rPr>
        <w:t>дужан је да врати износ субвенције</w:t>
      </w:r>
      <w:r w:rsidR="009D6CDA" w:rsidRPr="008E1227">
        <w:rPr>
          <w:rFonts w:cs="Times New Roman"/>
          <w:sz w:val="22"/>
          <w:szCs w:val="22"/>
        </w:rPr>
        <w:t xml:space="preserve"> </w:t>
      </w:r>
      <w:r w:rsidR="009D6CDA" w:rsidRPr="008E1227">
        <w:rPr>
          <w:rFonts w:eastAsia="Times New Roman" w:cs="Times New Roman"/>
          <w:color w:val="000000"/>
          <w:sz w:val="22"/>
          <w:szCs w:val="22"/>
          <w:lang w:val="sr-Cyrl-RS" w:eastAsia="sr-Latn-RS"/>
        </w:rPr>
        <w:t>у року од 30 дана од дана добијања средстава.</w:t>
      </w: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</w:p>
    <w:p w:rsidR="00BF08B1" w:rsidRPr="00B463C8" w:rsidRDefault="00BF08B1" w:rsidP="00153C75">
      <w:pPr>
        <w:pStyle w:val="Default"/>
        <w:jc w:val="both"/>
        <w:rPr>
          <w:rFonts w:ascii="Times New Roman" w:hAnsi="Times New Roman" w:cs="Times New Roman"/>
        </w:rPr>
      </w:pPr>
    </w:p>
    <w:p w:rsidR="00B66727" w:rsidRPr="00B463C8" w:rsidRDefault="00B66727" w:rsidP="00153C75">
      <w:pPr>
        <w:pStyle w:val="Default"/>
        <w:jc w:val="both"/>
        <w:rPr>
          <w:rFonts w:ascii="Times New Roman" w:hAnsi="Times New Roman" w:cs="Times New Roman"/>
        </w:rPr>
      </w:pPr>
    </w:p>
    <w:p w:rsidR="00B66727" w:rsidRPr="00B463C8" w:rsidRDefault="00B66727" w:rsidP="00153C75">
      <w:pPr>
        <w:pStyle w:val="Default"/>
        <w:jc w:val="both"/>
        <w:rPr>
          <w:rFonts w:ascii="Times New Roman" w:hAnsi="Times New Roman" w:cs="Times New Roman"/>
        </w:rPr>
      </w:pP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  <w:b/>
          <w:bCs/>
        </w:rPr>
        <w:t xml:space="preserve">VII ОСТАЛЕ ИНФОРМАЦИЈЕ </w:t>
      </w:r>
    </w:p>
    <w:p w:rsidR="004F1022" w:rsidRPr="00B463C8" w:rsidRDefault="00A33C15" w:rsidP="00153C75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B463C8">
        <w:rPr>
          <w:rFonts w:ascii="Times New Roman" w:hAnsi="Times New Roman" w:cs="Times New Roman"/>
          <w:lang w:val="sr-Cyrl-RS"/>
        </w:rPr>
        <w:t xml:space="preserve">Образац </w:t>
      </w:r>
      <w:r w:rsidR="004D3BB9" w:rsidRPr="00B463C8">
        <w:rPr>
          <w:rFonts w:ascii="Times New Roman" w:hAnsi="Times New Roman" w:cs="Times New Roman"/>
          <w:lang w:val="sr-Cyrl-RS"/>
        </w:rPr>
        <w:t>бизнис плана може се преузети се на сајту општин</w:t>
      </w:r>
      <w:r w:rsidR="004D3BB9" w:rsidRPr="00B463C8">
        <w:rPr>
          <w:rFonts w:ascii="Times New Roman" w:hAnsi="Times New Roman" w:cs="Times New Roman"/>
          <w:lang w:val="en-US"/>
        </w:rPr>
        <w:t>a</w:t>
      </w:r>
      <w:r w:rsidR="004D3BB9" w:rsidRPr="00B463C8">
        <w:rPr>
          <w:rFonts w:ascii="Times New Roman" w:hAnsi="Times New Roman" w:cs="Times New Roman"/>
          <w:lang w:val="sr-Cyrl-RS"/>
        </w:rPr>
        <w:t xml:space="preserve"> Осечина </w:t>
      </w:r>
      <w:hyperlink r:id="rId6" w:history="1">
        <w:r w:rsidR="004D3BB9" w:rsidRPr="00B463C8">
          <w:rPr>
            <w:rStyle w:val="Hyperlink"/>
            <w:rFonts w:ascii="Times New Roman" w:hAnsi="Times New Roman" w:cs="Times New Roman"/>
            <w:lang w:val="en-US"/>
          </w:rPr>
          <w:t>www.osecina.com</w:t>
        </w:r>
      </w:hyperlink>
      <w:r w:rsidR="0045083D">
        <w:rPr>
          <w:rFonts w:ascii="Times New Roman" w:hAnsi="Times New Roman" w:cs="Times New Roman"/>
          <w:lang w:val="en-US"/>
        </w:rPr>
        <w:t xml:space="preserve"> или у Канцеларији за локални економски развој општине Осечина, н</w:t>
      </w:r>
      <w:r w:rsidR="00BF7162">
        <w:rPr>
          <w:rFonts w:ascii="Times New Roman" w:hAnsi="Times New Roman" w:cs="Times New Roman"/>
          <w:lang w:val="sr-Cyrl-RS"/>
        </w:rPr>
        <w:t>а</w:t>
      </w:r>
      <w:r w:rsidR="0045083D">
        <w:rPr>
          <w:rFonts w:ascii="Times New Roman" w:hAnsi="Times New Roman" w:cs="Times New Roman"/>
          <w:lang w:val="en-US"/>
        </w:rPr>
        <w:t xml:space="preserve"> адреси Карађорђева 78.</w:t>
      </w:r>
    </w:p>
    <w:p w:rsidR="004D3BB9" w:rsidRPr="00B463C8" w:rsidRDefault="004D3BB9" w:rsidP="00153C75">
      <w:pPr>
        <w:pStyle w:val="Default"/>
        <w:jc w:val="both"/>
        <w:rPr>
          <w:rFonts w:ascii="Times New Roman" w:hAnsi="Times New Roman" w:cs="Times New Roman"/>
          <w:lang w:val="sr-Cyrl-RS"/>
        </w:rPr>
      </w:pPr>
    </w:p>
    <w:p w:rsidR="00A33C15" w:rsidRPr="009025EC" w:rsidRDefault="008E5B9E" w:rsidP="00153C75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RS"/>
        </w:rPr>
      </w:pPr>
      <w:r>
        <w:rPr>
          <w:rFonts w:ascii="Times New Roman" w:hAnsi="Times New Roman" w:cs="Times New Roman"/>
          <w:b/>
          <w:bCs/>
          <w:lang w:val="sr-Cyrl-RS"/>
        </w:rPr>
        <w:t>Конкурс ће бити отворен</w:t>
      </w:r>
      <w:r w:rsidR="004F1022" w:rsidRPr="00B463C8">
        <w:rPr>
          <w:rFonts w:ascii="Times New Roman" w:hAnsi="Times New Roman" w:cs="Times New Roman"/>
          <w:b/>
          <w:bCs/>
        </w:rPr>
        <w:t xml:space="preserve"> отворен до </w:t>
      </w:r>
      <w:r w:rsidR="009025EC" w:rsidRPr="009025EC">
        <w:rPr>
          <w:rFonts w:ascii="Times New Roman" w:hAnsi="Times New Roman" w:cs="Times New Roman"/>
          <w:b/>
          <w:bCs/>
          <w:color w:val="auto"/>
          <w:lang w:val="en-US"/>
        </w:rPr>
        <w:t>02.</w:t>
      </w:r>
      <w:r w:rsidR="009025EC" w:rsidRPr="009025EC">
        <w:rPr>
          <w:rFonts w:ascii="Times New Roman" w:hAnsi="Times New Roman" w:cs="Times New Roman"/>
          <w:b/>
          <w:bCs/>
          <w:color w:val="auto"/>
          <w:lang w:val="sr-Cyrl-RS"/>
        </w:rPr>
        <w:t>јун 2017.године.</w:t>
      </w:r>
    </w:p>
    <w:p w:rsidR="004F1022" w:rsidRPr="009025EC" w:rsidRDefault="004F1022" w:rsidP="00153C7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025E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1022" w:rsidRPr="00B463C8" w:rsidRDefault="004F1022" w:rsidP="00153C75">
      <w:pPr>
        <w:pStyle w:val="Default"/>
        <w:jc w:val="both"/>
        <w:rPr>
          <w:rFonts w:ascii="Times New Roman" w:hAnsi="Times New Roman" w:cs="Times New Roman"/>
        </w:rPr>
      </w:pPr>
      <w:r w:rsidRPr="00B463C8">
        <w:rPr>
          <w:rFonts w:ascii="Times New Roman" w:hAnsi="Times New Roman" w:cs="Times New Roman"/>
        </w:rPr>
        <w:t xml:space="preserve">Непотпуна и неблаговремена документација неће се узимати у разматрање. </w:t>
      </w:r>
    </w:p>
    <w:p w:rsidR="00B66727" w:rsidRPr="00B463C8" w:rsidRDefault="00B66727" w:rsidP="004F1022">
      <w:pPr>
        <w:rPr>
          <w:rFonts w:cs="Times New Roman"/>
        </w:rPr>
      </w:pPr>
    </w:p>
    <w:p w:rsidR="00B66727" w:rsidRPr="00B463C8" w:rsidRDefault="00B66727" w:rsidP="00B463C8">
      <w:pPr>
        <w:pStyle w:val="Standard"/>
        <w:jc w:val="center"/>
        <w:rPr>
          <w:rFonts w:cs="Times New Roman"/>
        </w:rPr>
      </w:pPr>
      <w:r w:rsidRPr="00B463C8">
        <w:rPr>
          <w:rStyle w:val="Podrazumevanifontpasusa"/>
          <w:rFonts w:cs="Times New Roman"/>
          <w:bCs/>
        </w:rPr>
        <w:t>ОПШТИНСКО ВЕЋE</w:t>
      </w:r>
      <w:r w:rsidRPr="00B463C8">
        <w:rPr>
          <w:rStyle w:val="Podrazumevanifontpasusa"/>
          <w:rFonts w:cs="Times New Roman"/>
          <w:bCs/>
          <w:lang w:val="sr-Cyrl-CS"/>
        </w:rPr>
        <w:t xml:space="preserve"> ОПШТИНЕ ОСЕЧИНА</w:t>
      </w:r>
    </w:p>
    <w:p w:rsidR="00B66727" w:rsidRPr="009025EC" w:rsidRDefault="00B66727" w:rsidP="00B463C8">
      <w:pPr>
        <w:pStyle w:val="Standard"/>
        <w:jc w:val="center"/>
        <w:rPr>
          <w:rFonts w:cs="Times New Roman"/>
          <w:lang w:val="sr-Cyrl-RS"/>
        </w:rPr>
      </w:pPr>
      <w:r w:rsidRPr="00B463C8">
        <w:rPr>
          <w:rStyle w:val="Podrazumevanifontpasusa"/>
          <w:rFonts w:cs="Times New Roman"/>
          <w:bCs/>
        </w:rPr>
        <w:t>Број:</w:t>
      </w:r>
      <w:r w:rsidR="009025EC">
        <w:rPr>
          <w:rStyle w:val="Podrazumevanifontpasusa"/>
          <w:rFonts w:cs="Times New Roman"/>
          <w:bCs/>
          <w:lang w:val="sr-Cyrl-RS"/>
        </w:rPr>
        <w:t xml:space="preserve">  060-22/2017, дана 11.05.2017.године</w:t>
      </w:r>
    </w:p>
    <w:p w:rsidR="00B66727" w:rsidRPr="00B463C8" w:rsidRDefault="00B66727" w:rsidP="00B463C8">
      <w:pPr>
        <w:jc w:val="center"/>
        <w:rPr>
          <w:rFonts w:cs="Times New Roman"/>
          <w:lang w:val="sr-Cyrl-CS"/>
        </w:rPr>
      </w:pPr>
    </w:p>
    <w:p w:rsidR="00B66727" w:rsidRPr="00B463C8" w:rsidRDefault="00B66727" w:rsidP="00B463C8">
      <w:pPr>
        <w:jc w:val="center"/>
        <w:rPr>
          <w:rFonts w:cs="Times New Roman"/>
          <w:lang w:val="sr-Cyrl-CS"/>
        </w:rPr>
      </w:pPr>
    </w:p>
    <w:p w:rsidR="00B66727" w:rsidRPr="00B463C8" w:rsidRDefault="00B66727" w:rsidP="00B66727">
      <w:pPr>
        <w:rPr>
          <w:rFonts w:cs="Times New Roman"/>
          <w:lang w:val="sr-Cyrl-CS"/>
        </w:rPr>
      </w:pPr>
    </w:p>
    <w:p w:rsidR="00B66727" w:rsidRPr="00B463C8" w:rsidRDefault="00B66727" w:rsidP="00B66727">
      <w:pPr>
        <w:rPr>
          <w:rFonts w:cs="Times New Roman"/>
        </w:rPr>
      </w:pPr>
      <w:r w:rsidRPr="00B463C8">
        <w:rPr>
          <w:rStyle w:val="Podrazumevanifontpasusa"/>
          <w:rFonts w:cs="Times New Roman"/>
          <w:bCs/>
        </w:rPr>
        <w:t xml:space="preserve">     </w:t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  <w:t xml:space="preserve">                                                </w:t>
      </w:r>
      <w:r w:rsidRPr="00B463C8">
        <w:rPr>
          <w:rStyle w:val="Podrazumevanifontpasusa"/>
          <w:rFonts w:cs="Times New Roman"/>
          <w:bCs/>
          <w:lang w:val="sr-Cyrl-RS"/>
        </w:rPr>
        <w:t xml:space="preserve">   </w:t>
      </w:r>
      <w:r w:rsidRPr="00B463C8">
        <w:rPr>
          <w:rStyle w:val="Podrazumevanifontpasusa"/>
          <w:rFonts w:cs="Times New Roman"/>
          <w:bCs/>
        </w:rPr>
        <w:t xml:space="preserve">   </w:t>
      </w:r>
      <w:r w:rsidRPr="00B463C8">
        <w:rPr>
          <w:rStyle w:val="Podrazumevanifontpasusa"/>
          <w:rFonts w:cs="Times New Roman"/>
          <w:bCs/>
          <w:lang w:val="sr-Cyrl-RS"/>
        </w:rPr>
        <w:t>ОПШТИНСКО ВЕЋЕ</w:t>
      </w:r>
      <w:r w:rsidRPr="00B463C8">
        <w:rPr>
          <w:rStyle w:val="Podrazumevanifontpasusa"/>
          <w:rFonts w:cs="Times New Roman"/>
          <w:bCs/>
        </w:rPr>
        <w:t xml:space="preserve">                            </w:t>
      </w:r>
    </w:p>
    <w:p w:rsidR="00B66727" w:rsidRPr="00B463C8" w:rsidRDefault="00B66727" w:rsidP="00B66727">
      <w:pPr>
        <w:ind w:firstLine="709"/>
        <w:rPr>
          <w:rStyle w:val="Podrazumevanifontpasusa"/>
          <w:rFonts w:cs="Times New Roman"/>
          <w:bCs/>
          <w:lang w:val="sr-Cyrl-CS"/>
        </w:rPr>
      </w:pPr>
      <w:r w:rsidRPr="00B463C8">
        <w:rPr>
          <w:rStyle w:val="Podrazumevanifontpasusa"/>
          <w:rFonts w:cs="Times New Roman"/>
          <w:bCs/>
        </w:rPr>
        <w:tab/>
        <w:t xml:space="preserve"> </w:t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</w:rPr>
        <w:tab/>
      </w:r>
      <w:r w:rsidRPr="00B463C8">
        <w:rPr>
          <w:rStyle w:val="Podrazumevanifontpasusa"/>
          <w:rFonts w:cs="Times New Roman"/>
          <w:bCs/>
          <w:lang w:val="sr-Cyrl-CS"/>
        </w:rPr>
        <w:t xml:space="preserve">     </w:t>
      </w:r>
    </w:p>
    <w:p w:rsidR="00B66727" w:rsidRPr="00B463C8" w:rsidRDefault="00B463C8" w:rsidP="00B66727">
      <w:pPr>
        <w:ind w:firstLine="709"/>
        <w:rPr>
          <w:rStyle w:val="Podrazumevanifontpasusa"/>
          <w:rFonts w:cs="Times New Roman"/>
          <w:bCs/>
          <w:lang w:val="sr-Cyrl-CS"/>
        </w:rPr>
      </w:pP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  <w:t xml:space="preserve">             </w:t>
      </w:r>
      <w:r w:rsidR="00B66727" w:rsidRPr="00B463C8">
        <w:rPr>
          <w:rStyle w:val="Podrazumevanifontpasusa"/>
          <w:rFonts w:cs="Times New Roman"/>
          <w:bCs/>
          <w:lang w:val="sr-Cyrl-CS"/>
        </w:rPr>
        <w:t xml:space="preserve">ПРЕДСЕДНИК </w:t>
      </w:r>
    </w:p>
    <w:p w:rsidR="00B66727" w:rsidRPr="005F4092" w:rsidRDefault="00B463C8" w:rsidP="00B66727">
      <w:pPr>
        <w:ind w:firstLine="709"/>
        <w:rPr>
          <w:rStyle w:val="Podrazumevanifontpasusa"/>
          <w:rFonts w:cs="Times New Roman"/>
          <w:bCs/>
        </w:rPr>
      </w:pPr>
      <w:r>
        <w:rPr>
          <w:rStyle w:val="Podrazumevanifontpasusa"/>
          <w:rFonts w:cs="Times New Roman"/>
          <w:bCs/>
          <w:lang w:val="sr-Cyrl-CS"/>
        </w:rPr>
        <w:t xml:space="preserve"> </w:t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</w:r>
      <w:r>
        <w:rPr>
          <w:rStyle w:val="Podrazumevanifontpasusa"/>
          <w:rFonts w:cs="Times New Roman"/>
          <w:bCs/>
          <w:lang w:val="sr-Cyrl-CS"/>
        </w:rPr>
        <w:tab/>
        <w:t xml:space="preserve">              </w:t>
      </w:r>
      <w:r>
        <w:rPr>
          <w:rStyle w:val="Podrazumevanifontpasusa"/>
          <w:rFonts w:cs="Times New Roman"/>
          <w:bCs/>
          <w:lang w:val="sr-Latn-CS"/>
        </w:rPr>
        <w:t xml:space="preserve">         </w:t>
      </w:r>
      <w:r w:rsidR="004711B5">
        <w:rPr>
          <w:rStyle w:val="Podrazumevanifontpasusa"/>
          <w:rFonts w:cs="Times New Roman"/>
          <w:bCs/>
          <w:lang w:val="sr-Cyrl-CS"/>
        </w:rPr>
        <w:t>Драган Алексић</w:t>
      </w:r>
    </w:p>
    <w:p w:rsidR="00B66727" w:rsidRPr="00B463C8" w:rsidRDefault="00B66727" w:rsidP="00B66727">
      <w:pPr>
        <w:ind w:firstLine="709"/>
        <w:rPr>
          <w:rFonts w:cs="Times New Roman"/>
        </w:rPr>
      </w:pPr>
    </w:p>
    <w:p w:rsidR="00B66727" w:rsidRPr="00B463C8" w:rsidRDefault="00B66727" w:rsidP="00B66727">
      <w:pPr>
        <w:ind w:firstLine="709"/>
        <w:rPr>
          <w:rFonts w:cs="Times New Roman"/>
          <w:lang w:val="sr-Cyrl-CS"/>
        </w:rPr>
      </w:pP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</w:r>
      <w:r w:rsidRPr="00B463C8">
        <w:rPr>
          <w:rStyle w:val="Podrazumevanifontpasusa"/>
          <w:rFonts w:cs="Times New Roman"/>
          <w:b/>
          <w:bCs/>
        </w:rPr>
        <w:tab/>
        <w:t xml:space="preserve">           </w:t>
      </w:r>
      <w:r w:rsidRPr="00B463C8">
        <w:rPr>
          <w:rStyle w:val="Podrazumevanifontpasusa"/>
          <w:rFonts w:cs="Times New Roman"/>
          <w:b/>
          <w:bCs/>
          <w:lang w:val="sr-Cyrl-CS"/>
        </w:rPr>
        <w:t xml:space="preserve">      </w:t>
      </w:r>
      <w:r w:rsidRPr="00B463C8">
        <w:rPr>
          <w:rStyle w:val="Podrazumevanifontpasusa"/>
          <w:rFonts w:cs="Times New Roman"/>
          <w:b/>
          <w:bCs/>
        </w:rPr>
        <w:t xml:space="preserve"> </w:t>
      </w:r>
    </w:p>
    <w:p w:rsidR="00B66727" w:rsidRPr="002952DA" w:rsidRDefault="00B66727" w:rsidP="00B66727">
      <w:pPr>
        <w:rPr>
          <w:rFonts w:eastAsia="Times New Roman" w:cs="Times New Roman"/>
          <w:sz w:val="22"/>
          <w:szCs w:val="22"/>
          <w:lang w:val="sr-Cyrl-CS"/>
        </w:rPr>
      </w:pPr>
      <w:r>
        <w:rPr>
          <w:rFonts w:eastAsia="Times New Roman" w:cs="Times New Roman"/>
          <w:sz w:val="22"/>
          <w:szCs w:val="22"/>
        </w:rPr>
        <w:t xml:space="preserve">     </w:t>
      </w:r>
      <w:r>
        <w:rPr>
          <w:rFonts w:eastAsia="Times New Roman" w:cs="Times New Roman"/>
          <w:sz w:val="22"/>
          <w:szCs w:val="22"/>
          <w:lang w:val="sr-Cyrl-CS"/>
        </w:rPr>
        <w:t xml:space="preserve">  </w:t>
      </w:r>
      <w:r>
        <w:rPr>
          <w:rFonts w:eastAsia="Times New Roman" w:cs="Times New Roman"/>
          <w:sz w:val="22"/>
          <w:szCs w:val="22"/>
          <w:lang w:val="sr-Latn-CS"/>
        </w:rPr>
        <w:t xml:space="preserve"> </w:t>
      </w:r>
    </w:p>
    <w:tbl>
      <w:tblPr>
        <w:tblW w:w="12757" w:type="dxa"/>
        <w:tblInd w:w="-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"/>
        <w:gridCol w:w="8104"/>
        <w:gridCol w:w="4569"/>
      </w:tblGrid>
      <w:tr w:rsidR="00B66727" w:rsidTr="00241271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727" w:rsidRDefault="00B66727" w:rsidP="00241271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Default="00B66727" w:rsidP="00241271">
            <w:pPr>
              <w:pStyle w:val="a"/>
              <w:snapToGrid w:val="0"/>
              <w:ind w:right="93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Default="00B66727" w:rsidP="00241271">
            <w:pPr>
              <w:pStyle w:val="a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B66727" w:rsidTr="00241271">
        <w:tc>
          <w:tcPr>
            <w:tcW w:w="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66727" w:rsidRDefault="00B66727" w:rsidP="00241271">
            <w:pPr>
              <w:ind w:left="540" w:right="-3013" w:hanging="180"/>
            </w:pPr>
          </w:p>
        </w:tc>
        <w:tc>
          <w:tcPr>
            <w:tcW w:w="81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Default="00B66727" w:rsidP="00241271">
            <w:pPr>
              <w:pStyle w:val="a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6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6727" w:rsidRDefault="00B66727" w:rsidP="00241271">
            <w:pPr>
              <w:pStyle w:val="a"/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85BDD" w:rsidRPr="00B66727" w:rsidRDefault="00085BDD" w:rsidP="00B66727">
      <w:pPr>
        <w:tabs>
          <w:tab w:val="left" w:pos="2370"/>
        </w:tabs>
        <w:rPr>
          <w:rFonts w:ascii="Arial" w:hAnsi="Arial" w:cs="Arial"/>
        </w:rPr>
      </w:pPr>
    </w:p>
    <w:sectPr w:rsidR="00085BDD" w:rsidRPr="00B66727" w:rsidSect="00536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68B3B6"/>
    <w:multiLevelType w:val="hybridMultilevel"/>
    <w:tmpl w:val="EEA9CA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22E12E"/>
    <w:multiLevelType w:val="hybridMultilevel"/>
    <w:tmpl w:val="05820C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B48953"/>
    <w:multiLevelType w:val="hybridMultilevel"/>
    <w:tmpl w:val="C926AC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7B5F53C"/>
    <w:multiLevelType w:val="hybridMultilevel"/>
    <w:tmpl w:val="E1622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5806ECB"/>
    <w:multiLevelType w:val="hybridMultilevel"/>
    <w:tmpl w:val="980EC7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5D4CD86"/>
    <w:multiLevelType w:val="hybridMultilevel"/>
    <w:tmpl w:val="DE24D6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71EFF1E"/>
    <w:multiLevelType w:val="hybridMultilevel"/>
    <w:tmpl w:val="630E2A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22"/>
    <w:rsid w:val="00000A39"/>
    <w:rsid w:val="00006950"/>
    <w:rsid w:val="00016458"/>
    <w:rsid w:val="00031394"/>
    <w:rsid w:val="00067072"/>
    <w:rsid w:val="00085BDD"/>
    <w:rsid w:val="000919AD"/>
    <w:rsid w:val="00092288"/>
    <w:rsid w:val="00144834"/>
    <w:rsid w:val="00153C75"/>
    <w:rsid w:val="00181C21"/>
    <w:rsid w:val="0019654C"/>
    <w:rsid w:val="001D631A"/>
    <w:rsid w:val="002613AC"/>
    <w:rsid w:val="002D5921"/>
    <w:rsid w:val="002E58A5"/>
    <w:rsid w:val="0030247F"/>
    <w:rsid w:val="00310ECB"/>
    <w:rsid w:val="00355297"/>
    <w:rsid w:val="003B0A5F"/>
    <w:rsid w:val="003B2568"/>
    <w:rsid w:val="003C38BF"/>
    <w:rsid w:val="00413987"/>
    <w:rsid w:val="0045083D"/>
    <w:rsid w:val="00470548"/>
    <w:rsid w:val="004711B5"/>
    <w:rsid w:val="00490A5D"/>
    <w:rsid w:val="004D3BB9"/>
    <w:rsid w:val="004E4F6B"/>
    <w:rsid w:val="004F1022"/>
    <w:rsid w:val="00536820"/>
    <w:rsid w:val="0057083F"/>
    <w:rsid w:val="0059600F"/>
    <w:rsid w:val="005C0FC2"/>
    <w:rsid w:val="005D31CF"/>
    <w:rsid w:val="005F4092"/>
    <w:rsid w:val="005F4AF8"/>
    <w:rsid w:val="005F6AC9"/>
    <w:rsid w:val="006A68C4"/>
    <w:rsid w:val="006B0416"/>
    <w:rsid w:val="006B09A3"/>
    <w:rsid w:val="006C693C"/>
    <w:rsid w:val="006D1F54"/>
    <w:rsid w:val="00796289"/>
    <w:rsid w:val="007E66A2"/>
    <w:rsid w:val="00827F4D"/>
    <w:rsid w:val="0083342A"/>
    <w:rsid w:val="00843AB5"/>
    <w:rsid w:val="00852A25"/>
    <w:rsid w:val="00862F74"/>
    <w:rsid w:val="008A0D9E"/>
    <w:rsid w:val="008C1501"/>
    <w:rsid w:val="008C6EC6"/>
    <w:rsid w:val="008E1227"/>
    <w:rsid w:val="008E5B9E"/>
    <w:rsid w:val="008F6AC2"/>
    <w:rsid w:val="009025EC"/>
    <w:rsid w:val="00916CA7"/>
    <w:rsid w:val="0093745F"/>
    <w:rsid w:val="00940777"/>
    <w:rsid w:val="009C58CB"/>
    <w:rsid w:val="009D6CDA"/>
    <w:rsid w:val="00A16DD7"/>
    <w:rsid w:val="00A23604"/>
    <w:rsid w:val="00A305B2"/>
    <w:rsid w:val="00A33C15"/>
    <w:rsid w:val="00A541BC"/>
    <w:rsid w:val="00A815DF"/>
    <w:rsid w:val="00A8192A"/>
    <w:rsid w:val="00A86D5E"/>
    <w:rsid w:val="00A90876"/>
    <w:rsid w:val="00B23CC0"/>
    <w:rsid w:val="00B463C8"/>
    <w:rsid w:val="00B63BC7"/>
    <w:rsid w:val="00B66727"/>
    <w:rsid w:val="00BA3ABB"/>
    <w:rsid w:val="00BD0A82"/>
    <w:rsid w:val="00BD1AD9"/>
    <w:rsid w:val="00BD548B"/>
    <w:rsid w:val="00BD70AB"/>
    <w:rsid w:val="00BE18C3"/>
    <w:rsid w:val="00BF08B1"/>
    <w:rsid w:val="00BF7162"/>
    <w:rsid w:val="00C01086"/>
    <w:rsid w:val="00C64EAC"/>
    <w:rsid w:val="00C86D51"/>
    <w:rsid w:val="00C90CF3"/>
    <w:rsid w:val="00CC16FB"/>
    <w:rsid w:val="00CC3119"/>
    <w:rsid w:val="00CC6F26"/>
    <w:rsid w:val="00CF23BC"/>
    <w:rsid w:val="00D30BB4"/>
    <w:rsid w:val="00D3611E"/>
    <w:rsid w:val="00D60816"/>
    <w:rsid w:val="00D8104B"/>
    <w:rsid w:val="00D82CBF"/>
    <w:rsid w:val="00D95490"/>
    <w:rsid w:val="00E45D86"/>
    <w:rsid w:val="00E60B3F"/>
    <w:rsid w:val="00E80619"/>
    <w:rsid w:val="00EB7184"/>
    <w:rsid w:val="00ED4A9D"/>
    <w:rsid w:val="00F26180"/>
    <w:rsid w:val="00F7186F"/>
    <w:rsid w:val="00F917E1"/>
    <w:rsid w:val="00FB1390"/>
    <w:rsid w:val="00FC4692"/>
    <w:rsid w:val="00F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1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BB9"/>
    <w:rPr>
      <w:color w:val="0563C1" w:themeColor="hyperlink"/>
      <w:u w:val="single"/>
    </w:rPr>
  </w:style>
  <w:style w:type="paragraph" w:customStyle="1" w:styleId="Naslov1">
    <w:name w:val="Naslov 1"/>
    <w:basedOn w:val="Normal"/>
    <w:next w:val="Normal"/>
    <w:rsid w:val="00A541BC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  <w:rsid w:val="00A541BC"/>
  </w:style>
  <w:style w:type="paragraph" w:customStyle="1" w:styleId="Standard">
    <w:name w:val="Standard"/>
    <w:rsid w:val="00A54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a">
    <w:name w:val="Садржај табеле"/>
    <w:basedOn w:val="Normal"/>
    <w:rsid w:val="00B66727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paragraph" w:styleId="CommentText">
    <w:name w:val="annotation text"/>
    <w:basedOn w:val="Normal"/>
    <w:link w:val="CommentTextChar"/>
    <w:unhideWhenUsed/>
    <w:rsid w:val="00852A2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852A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852A25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852A2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67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10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BB9"/>
    <w:rPr>
      <w:color w:val="0563C1" w:themeColor="hyperlink"/>
      <w:u w:val="single"/>
    </w:rPr>
  </w:style>
  <w:style w:type="paragraph" w:customStyle="1" w:styleId="Naslov1">
    <w:name w:val="Naslov 1"/>
    <w:basedOn w:val="Normal"/>
    <w:next w:val="Normal"/>
    <w:rsid w:val="00A541BC"/>
    <w:pPr>
      <w:keepNext/>
      <w:widowControl/>
      <w:suppressAutoHyphens w:val="0"/>
      <w:jc w:val="center"/>
      <w:textAlignment w:val="auto"/>
      <w:outlineLvl w:val="0"/>
    </w:pPr>
    <w:rPr>
      <w:rFonts w:eastAsia="Times New Roman" w:cs="Times New Roman"/>
      <w:b/>
      <w:bCs/>
      <w:kern w:val="0"/>
      <w:lang w:eastAsia="en-US" w:bidi="ar-SA"/>
    </w:rPr>
  </w:style>
  <w:style w:type="character" w:customStyle="1" w:styleId="Podrazumevanifontpasusa">
    <w:name w:val="Podrazumevani font pasusa"/>
    <w:rsid w:val="00A541BC"/>
  </w:style>
  <w:style w:type="paragraph" w:customStyle="1" w:styleId="Standard">
    <w:name w:val="Standard"/>
    <w:rsid w:val="00A541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a">
    <w:name w:val="Садржај табеле"/>
    <w:basedOn w:val="Normal"/>
    <w:rsid w:val="00B66727"/>
    <w:pPr>
      <w:suppressLineNumbers/>
      <w:textAlignment w:val="auto"/>
    </w:pPr>
    <w:rPr>
      <w:rFonts w:ascii="Liberation Serif" w:eastAsia="WenQuanYi Micro Hei" w:hAnsi="Liberation Serif" w:cs="Lohit Hindi"/>
      <w:lang w:eastAsia="hi-IN"/>
    </w:rPr>
  </w:style>
  <w:style w:type="paragraph" w:styleId="CommentText">
    <w:name w:val="annotation text"/>
    <w:basedOn w:val="Normal"/>
    <w:link w:val="CommentTextChar"/>
    <w:unhideWhenUsed/>
    <w:rsid w:val="00852A2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character" w:customStyle="1" w:styleId="CommentTextChar">
    <w:name w:val="Comment Text Char"/>
    <w:basedOn w:val="DefaultParagraphFont"/>
    <w:link w:val="CommentText"/>
    <w:rsid w:val="00852A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nhideWhenUsed/>
    <w:rsid w:val="00852A25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val="en-GB" w:eastAsia="en-US" w:bidi="ar-SA"/>
    </w:rPr>
  </w:style>
  <w:style w:type="character" w:customStyle="1" w:styleId="BodyTextChar">
    <w:name w:val="Body Text Char"/>
    <w:basedOn w:val="DefaultParagraphFont"/>
    <w:link w:val="BodyText"/>
    <w:rsid w:val="00852A25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eci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miodrag.stanisic</dc:creator>
  <cp:lastModifiedBy>milan.petrovic</cp:lastModifiedBy>
  <cp:revision>2</cp:revision>
  <cp:lastPrinted>2017-05-18T06:42:00Z</cp:lastPrinted>
  <dcterms:created xsi:type="dcterms:W3CDTF">2017-05-18T06:42:00Z</dcterms:created>
  <dcterms:modified xsi:type="dcterms:W3CDTF">2017-05-18T06:42:00Z</dcterms:modified>
</cp:coreProperties>
</file>