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</w:r>
      <w:r>
        <w:rPr>
          <w:noProof/>
        </w:rPr>
        <w:drawing>
          <wp:inline distT="0" distB="0" distL="0" distR="0">
            <wp:extent cx="4381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  <a:extLst>
                        <a:ext uri="smNativeData">
                          <sm:smNativeData xmlns:sm="smNativeData" val="SMDATA_13_TO+0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yAgAAsAQAAAAAAAAAAAAAA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РЕПУБЛИКА СРБИЈА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ОПШТИНА ОСЕЧИНА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Општинска управа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Број:</w:t>
      </w:r>
      <w:r>
        <w:rPr>
          <w:rFonts w:ascii="Times New Roman" w:hAnsi="Times New Roman"/>
          <w:b/>
          <w:sz w:val="24"/>
          <w:szCs w:val="24"/>
        </w:rPr>
        <w:t>404-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/>
      <w:bookmarkStart w:id="0" w:name="_GoBack"/>
      <w:bookmarkEnd w:id="0"/>
      <w:r/>
      <w:r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Дана:</w:t>
      </w:r>
      <w:r>
        <w:rPr>
          <w:rFonts w:ascii="Times New Roman" w:hAnsi="Times New Roman"/>
          <w:b/>
          <w:sz w:val="24"/>
          <w:szCs w:val="24"/>
        </w:rPr>
        <w:t>23.03.2018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ОСЕЧИНА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_______________________________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Позив за достављање понуде</w:t>
      </w: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Позивамо вас да нам, у поступку јавне набавке на које се закон не примењује, доставите </w:t>
      </w:r>
      <w:r>
        <w:rPr>
          <w:rFonts w:ascii="Times New Roman" w:hAnsi="Times New Roman"/>
        </w:rPr>
        <w:t xml:space="preserve">понуду за </w:t>
      </w:r>
      <w:r>
        <w:rPr>
          <w:rFonts w:ascii="Times New Roman" w:hAnsi="Times New Roman"/>
        </w:rPr>
        <w:t>набавку брзинског дисплеја, добра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назив и ознака из општег речника набавке: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34923000-</w:t>
      </w:r>
      <w:r>
        <w:rPr>
          <w:rFonts w:ascii="Times New Roman" w:hAnsi="Times New Roman"/>
          <w:sz w:val="24"/>
          <w:szCs w:val="24"/>
        </w:rPr>
        <w:t>опрема за контролу друмског саобраћаја</w:t>
      </w:r>
      <w:r>
        <w:rPr>
          <w:rFonts w:ascii="Times New Roman" w:hAnsi="Times New Roman"/>
          <w:sz w:val="24"/>
          <w:szCs w:val="24"/>
        </w:rPr>
        <w:t>, а према спецификацији у прилогу.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Понуде доставити у року од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по добијању позива односно до </w:t>
      </w:r>
      <w:r>
        <w:rPr>
          <w:rFonts w:ascii="Times New Roman" w:hAnsi="Times New Roman"/>
          <w:color w:val="000000"/>
          <w:sz w:val="24"/>
          <w:szCs w:val="24"/>
        </w:rPr>
        <w:t>02.04.2018</w:t>
      </w:r>
      <w:r>
        <w:rPr>
          <w:rFonts w:ascii="Times New Roman" w:hAnsi="Times New Roman"/>
          <w:color w:val="000000"/>
          <w:sz w:val="24"/>
          <w:szCs w:val="24"/>
        </w:rPr>
        <w:t>. године до  12</w:t>
      </w:r>
      <w:r>
        <w:rPr>
          <w:rFonts w:ascii="Times New Roman" w:hAnsi="Times New Roman"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Критеријум за избор најповољније понуде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је најнижа понуђена цена. 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8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Разматрање понуда је дана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02.04.2018</w:t>
      </w:r>
      <w:r>
        <w:rPr>
          <w:rFonts w:ascii="Times New Roman" w:hAnsi="Times New Roman"/>
          <w:color w:val="000000"/>
          <w:sz w:val="24"/>
          <w:szCs w:val="24"/>
        </w:rPr>
        <w:t>.године у 13</w:t>
      </w:r>
      <w:r>
        <w:rPr>
          <w:rFonts w:ascii="Times New Roman" w:hAnsi="Times New Roman"/>
          <w:color w:val="000000"/>
          <w:sz w:val="24"/>
          <w:szCs w:val="24"/>
        </w:rPr>
        <w:t>,0</w:t>
      </w:r>
      <w:r>
        <w:rPr>
          <w:rFonts w:ascii="Times New Roman" w:hAnsi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часова, а избор најповољније понуде  извршиће се у року од 2 дана од дана разматрања понуда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ОПШТИН</w:t>
      </w:r>
      <w:r>
        <w:rPr>
          <w:rFonts w:ascii="Times New Roman" w:hAnsi="Times New Roman"/>
          <w:b/>
          <w:sz w:val="24"/>
          <w:szCs w:val="24"/>
        </w:rPr>
        <w:t>СКА УПРАВА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ОСЕЧИНА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начелник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Милан Урошевић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r/>
    </w:p>
    <w:p>
      <w:r/>
    </w:p>
    <w:p>
      <w:r/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СПЕЦИФИКАЦИЈА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Р.Б.   Опис  позиције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кол.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брзински дисплеј са следећим карактеристикама:                                       1 ком.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2"/>
        </w:numPr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напајање: соларна плоча 100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2"/>
        </w:numPr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сензора: </w:t>
      </w:r>
      <w:r>
        <w:rPr>
          <w:rFonts w:ascii="Times New Roman" w:hAnsi="Times New Roman"/>
          <w:sz w:val="24"/>
          <w:szCs w:val="24"/>
        </w:rPr>
        <w:t xml:space="preserve">DOPPLER </w:t>
      </w:r>
      <w:r>
        <w:rPr>
          <w:rFonts w:ascii="Times New Roman" w:hAnsi="Times New Roman"/>
          <w:sz w:val="24"/>
          <w:szCs w:val="24"/>
        </w:rPr>
        <w:t>радар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2"/>
        </w:numPr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даљина детекције 200м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2"/>
        </w:numPr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висина цифара 300мм или више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2"/>
        </w:numPr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оптичке карактеристике према </w:t>
      </w:r>
      <w:r>
        <w:rPr>
          <w:rFonts w:ascii="Times New Roman" w:hAnsi="Times New Roman"/>
          <w:sz w:val="24"/>
          <w:szCs w:val="24"/>
        </w:rPr>
        <w:t>EN12966-1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2"/>
        </w:numPr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диоде заштићене сочивима са </w:t>
      </w:r>
      <w:r>
        <w:rPr>
          <w:rFonts w:ascii="Times New Roman" w:hAnsi="Times New Roman"/>
          <w:sz w:val="24"/>
          <w:szCs w:val="24"/>
        </w:rPr>
        <w:t xml:space="preserve">UV </w:t>
      </w:r>
      <w:r>
        <w:rPr>
          <w:rFonts w:ascii="Times New Roman" w:hAnsi="Times New Roman"/>
          <w:sz w:val="24"/>
          <w:szCs w:val="24"/>
        </w:rPr>
        <w:t>заштитом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2"/>
        </w:numPr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висина стуба </w:t>
      </w:r>
      <w:r>
        <w:rPr>
          <w:rFonts w:ascii="Times New Roman" w:hAnsi="Times New Roman"/>
          <w:sz w:val="24"/>
          <w:szCs w:val="24"/>
        </w:rPr>
        <w:t>L=4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2"/>
        </w:numPr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минимална гаранција 5 година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УКУПНО БЕЗ</w:t>
      </w:r>
      <w:r>
        <w:rPr>
          <w:rFonts w:ascii="Times New Roman" w:hAnsi="Times New Roman"/>
          <w:sz w:val="24"/>
          <w:szCs w:val="24"/>
        </w:rPr>
        <w:t xml:space="preserve"> ПДВ-А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ПОНУЂАЧ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r/>
    </w:p>
    <w:p>
      <w:r/>
    </w:p>
    <w:p>
      <w:r/>
    </w:p>
    <w:p>
      <w:r/>
    </w:p>
    <w:p>
      <w:r/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ee"/>
    <w:family w:val="swiss"/>
    <w:pitch w:val="default"/>
  </w:font>
  <w:font w:name="Courier New">
    <w:panose1 w:val="02070309020205020404"/>
    <w:charset w:val="ee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Segoe UI">
    <w:panose1 w:val="020B0502040204020203"/>
    <w:charset w:val="ee"/>
    <w:family w:val="swiss"/>
    <w:pitch w:val="default"/>
  </w:font>
  <w:font w:name="Calibri Light">
    <w:panose1 w:val="020F0302020204030204"/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bered list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hybridMultilevel"/>
    <w:name w:val="Numbered list 2"/>
    <w:lvl w:ilvl="0">
      <w:numFmt w:val="bullet"/>
      <w:suff w:val="tab"/>
      <w:lvlText w:val="-"/>
      <w:lvlJc w:val="left"/>
      <w:pPr>
        <w:ind w:left="720" w:hanging="0"/>
      </w:pPr>
      <w:rPr>
        <w:rPr>
          <w:rFonts w:ascii="Calibri" w:hAnsi="Calibri" w:eastAsia="Calibri" w:cs="Calibri"/>
        </w:rPr>
      </w:rPr>
    </w:lvl>
    <w:lvl w:ilvl="1">
      <w:numFmt w:val="bullet"/>
      <w:suff w:val="tab"/>
      <w:lvlText w:val="o"/>
      <w:lvlJc w:val="left"/>
      <w:pPr>
        <w:ind w:left="144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16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88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60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32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04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76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480" w:hanging="0"/>
      </w:pPr>
      <w:rPr>
        <w:rPr>
          <w:rFonts w:ascii="Wingdings" w:hAnsi="Wingdings" w:eastAsia="Wingdings" w:cs="Wingdings"/>
        </w:rPr>
      </w:rPr>
    </w:lvl>
  </w:abstractNum>
  <w:abstractNum w:abstractNumId="3">
    <w:multiLevelType w:val="singleLevel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">
    <w:multiLevelType w:val="singleLevel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7">
    <w:multiLevelType w:val="singleLevel"/>
    <w:name w:val="Bullet 7"/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Pr>
          <w:rFonts w:ascii="Calibri" w:hAnsi="Calibri" w:eastAsia="Calibri" w:cs="Calibri"/>
        </w:rPr>
      </w:rPr>
    </w:lvl>
  </w:abstractNum>
  <w:abstractNum w:abstractNumId="8">
    <w:multiLevelType w:val="singleLevel"/>
    <w:name w:val="Bullet 8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9">
    <w:multiLevelType w:val="singleLevel"/>
    <w:name w:val="Bullet 9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0">
    <w:multiLevelType w:val="singleLevel"/>
    <w:name w:val="Bullet 10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7"/>
      <w:tmLastPosIdx w:val="5"/>
    </w:tmLastPosCaret>
    <w:tmLastPosAnchor>
      <w:tmLastPosPgfIdx w:val="0"/>
      <w:tmLastPosIdx w:val="0"/>
    </w:tmLastPosAnchor>
    <w:tmLastPosTblRect w:left="0" w:top="0" w:right="0" w:bottom="0"/>
  </w:tmLastPos>
  <w:tmAppRevision w:date="1521807180" w:val="752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noProof w:val="1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NoSpacing">
    <w:name w:val="No Spacing"/>
    <w:qFormat/>
    <w:pPr>
      <w:spacing w:after="0" w:line="240" w:lineRule="auto"/>
    </w:pPr>
  </w:style>
  <w:style w:type="paragraph" w:styleId="BalloonText">
    <w:name w:val="Balloon Text"/>
    <w:qFormat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DefaultParagraphFont" w:default="1">
    <w:name w:val="Default Paragraph Font"/>
  </w:style>
  <w:style w:type="character" w:styleId="BalloonTextChar" w:customStyle="1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noProof w:val="1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NoSpacing">
    <w:name w:val="No Spacing"/>
    <w:qFormat/>
    <w:pPr>
      <w:spacing w:after="0" w:line="240" w:lineRule="auto"/>
    </w:pPr>
  </w:style>
  <w:style w:type="paragraph" w:styleId="BalloonText">
    <w:name w:val="Balloon Text"/>
    <w:qFormat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DefaultParagraphFont" w:default="1">
    <w:name w:val="Default Paragraph Font"/>
  </w:style>
  <w:style w:type="character" w:styleId="BalloonTextChar" w:customStyle="1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rev.752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 </cp:lastModifiedBy>
  <cp:revision>4</cp:revision>
  <cp:lastPrinted>2018-03-23T13:13:00Z</cp:lastPrinted>
  <dcterms:created xsi:type="dcterms:W3CDTF">2018-03-22T12:24:00Z</dcterms:created>
  <dcterms:modified xsi:type="dcterms:W3CDTF">2018-03-23T13:13:00Z</dcterms:modified>
</cp:coreProperties>
</file>