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0D" w:rsidRDefault="00BA575C">
      <w:pPr>
        <w:jc w:val="center"/>
        <w:rPr>
          <w:noProof/>
        </w:rPr>
      </w:pPr>
      <w:r>
        <w:rPr>
          <w:noProof/>
          <w:lang w:val="sr-Latn-RS" w:eastAsia="sr-Latn-RS"/>
        </w:rPr>
        <mc:AlternateContent>
          <mc:Choice Requires="wps">
            <w:drawing>
              <wp:anchor distT="45720" distB="45720" distL="114300" distR="114300" simplePos="0" relativeHeight="251658260" behindDoc="0" locked="0" layoutInCell="0" hidden="0" allowOverlap="1">
                <wp:simplePos x="0" y="0"/>
                <wp:positionH relativeFrom="margin">
                  <wp:align>left</wp:align>
                </wp:positionH>
                <wp:positionV relativeFrom="paragraph">
                  <wp:posOffset>0</wp:posOffset>
                </wp:positionV>
                <wp:extent cx="6305550" cy="2428875"/>
                <wp:effectExtent l="0" t="0" r="0" b="0"/>
                <wp:wrapSquare wrapText="bothSides"/>
                <wp:docPr id="20" name="Text Box 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iAAAAAAAAAAAAAAEAAAABAAAAAAAAAAAAAAACAAAAAAAAAMomAADxDgAAAAAAAIoFAAAaAwAA"/>
                          </a:ext>
                        </a:extLst>
                      </wps:cNvSpPr>
                      <wps:spPr>
                        <a:xfrm>
                          <a:off x="0" y="0"/>
                          <a:ext cx="6305550" cy="2428875"/>
                        </a:xfrm>
                        <a:prstGeom prst="rect">
                          <a:avLst/>
                        </a:prstGeom>
                        <a:solidFill>
                          <a:srgbClr val="FFFFFF"/>
                        </a:solidFill>
                        <a:ln>
                          <a:noFill/>
                        </a:ln>
                      </wps:spPr>
                      <wps:txbx>
                        <w:txbxContent>
                          <w:p w:rsidR="0005410D" w:rsidRDefault="00BA575C">
                            <w:pPr>
                              <w:pBdr>
                                <w:top w:val="nil"/>
                                <w:left w:val="nil"/>
                                <w:bottom w:val="single" w:sz="18" w:space="1" w:color="000000"/>
                                <w:right w:val="nil"/>
                                <w:between w:val="nil"/>
                              </w:pBdr>
                              <w:jc w:val="center"/>
                              <w:rPr>
                                <w:noProof/>
                              </w:rPr>
                            </w:pPr>
                            <w:r>
                              <w:rPr>
                                <w:noProof/>
                              </w:rPr>
                              <w:t>СПОРТСКИ ЦЕНТАР ОСЕЧИНА</w:t>
                            </w:r>
                          </w:p>
                        </w:txbxContent>
                      </wps:txbx>
                      <wps:bodyPr spcFirstLastPara="1" vertOverflow="clip" horzOverflow="clip" lIns="91440" tIns="45720" rIns="91440" bIns="45720">
                        <a:prstTxWarp prst="textNoShape">
                          <a:avLst/>
                        </a:prstTxWarp>
                        <a:noAutofit/>
                      </wps:bodyPr>
                    </wps:wsp>
                  </a:graphicData>
                </a:graphic>
              </wp:anchor>
            </w:drawing>
          </mc:Choice>
          <mc:Fallback>
            <w:pict>
              <v:rect id="Text Box 2" o:spid="_x0000_s1026" style="position:absolute;mso-position-horizontal:left;margin-top:0.00pt;mso-position-horizontal-relative:margin;width:496.50pt;height:191.25pt;mso-wrap-distance-left:9.00pt;mso-wrap-distance-top:3.60pt;mso-wrap-distance-right:9.00pt;mso-wrap-distance-bottom:3.60pt;mso-wrap-style:square" stroked="f" fillcolor="#ffffff" v:ext="SMDATA_11_Wt3FWh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iAAAAAAAAAAAAAAEAAAABAAAAAAAAAAAAAAACAAAAAAAAAMomAADxDgAAAAAAAIoFAAAaAwAA" o:insetmode="custom">
                <v:fill color2="#000000" type="solid" angle="90"/>
                <w10:wrap type="square" anchorx="margin" anchory="text"/>
                <v:textbox inset="7.2pt,3.6pt,7.2pt,3.6pt">
                  <w:txbxContent>
                    <w:p>
                      <w:pPr>
                        <w:spacing/>
                        <w:jc w:val="center"/>
                        <w:pBdr>
                          <w:top w:val="nil" w:sz="0" w:space="3" w:color="000000" tmln="20, 20, 20, 0"/>
                          <w:left w:val="nil" w:sz="0" w:space="3" w:color="000000" tmln="20, 20, 20, 0"/>
                          <w:bottom w:val="single" w:sz="18" w:space="1" w:color="000000" tmln="45, 20, 20, 0"/>
                          <w:right w:val="nil" w:sz="0" w:space="3" w:color="000000" tmln="20, 20, 20, 0"/>
                          <w:between w:val="nil" w:sz="0" w:space="0" w:color="000000" tmln="20, 20, 20, 0"/>
                        </w:pBdr>
                        <w:shd w:val="none"/>
                        <w:rPr>
                          <w:noProof w:val="1"/>
                        </w:rPr>
                      </w:pPr>
                      <w:r>
                        <w:rPr>
                          <w:noProof w:val="1"/>
                        </w:rPr>
                        <w:t>СПОРТСКИ ЦЕНТАР ОСЕЧИНА</w:t>
                      </w:r>
                    </w:p>
                  </w:txbxContent>
                </v:textbox>
              </v:rect>
            </w:pict>
          </mc:Fallback>
        </mc:AlternateContent>
      </w:r>
    </w:p>
    <w:p w:rsidR="0005410D" w:rsidRDefault="00BA575C">
      <w:pPr>
        <w:pStyle w:val="Heading1"/>
      </w:pPr>
      <w:r>
        <w:t>КОНКУРСНА ДОКУМЕНТАЦИЈА</w:t>
      </w:r>
    </w:p>
    <w:p w:rsidR="0005410D" w:rsidRDefault="0005410D">
      <w:pPr>
        <w:jc w:val="center"/>
        <w:rPr>
          <w:b/>
          <w:noProof/>
          <w:szCs w:val="24"/>
        </w:rPr>
      </w:pPr>
    </w:p>
    <w:p w:rsidR="0005410D" w:rsidRDefault="0005410D">
      <w:pPr>
        <w:jc w:val="center"/>
        <w:rPr>
          <w:b/>
          <w:noProof/>
          <w:szCs w:val="24"/>
        </w:rPr>
      </w:pPr>
    </w:p>
    <w:p w:rsidR="0005410D" w:rsidRDefault="00BA575C">
      <w:pPr>
        <w:jc w:val="center"/>
        <w:rPr>
          <w:b/>
          <w:noProof/>
          <w:szCs w:val="24"/>
        </w:rPr>
      </w:pPr>
      <w:r>
        <w:rPr>
          <w:b/>
          <w:noProof/>
          <w:szCs w:val="24"/>
        </w:rPr>
        <w:t xml:space="preserve">ЗА  ЈАВНУ НАБАВКУ РАДОВА: </w:t>
      </w:r>
    </w:p>
    <w:p w:rsidR="0005410D" w:rsidRDefault="0005410D">
      <w:pPr>
        <w:jc w:val="center"/>
        <w:rPr>
          <w:b/>
          <w:noProof/>
          <w:szCs w:val="24"/>
        </w:rPr>
      </w:pPr>
    </w:p>
    <w:p w:rsidR="0005410D" w:rsidRDefault="00BA575C">
      <w:pPr>
        <w:jc w:val="center"/>
        <w:rPr>
          <w:b/>
          <w:noProof/>
          <w:szCs w:val="24"/>
        </w:rPr>
      </w:pPr>
      <w:r>
        <w:rPr>
          <w:b/>
          <w:noProof/>
          <w:szCs w:val="24"/>
        </w:rPr>
        <w:t>РЕКОНСТРУКЦИЈА-ДОГРАДЊА СПОРТСКЕ ХАЛЕ У ОСЕЧИНИ</w:t>
      </w:r>
      <w:r>
        <w:rPr>
          <w:b/>
          <w:szCs w:val="24"/>
        </w:rPr>
        <w:t xml:space="preserve">  </w:t>
      </w:r>
    </w:p>
    <w:p w:rsidR="0005410D" w:rsidRDefault="0005410D">
      <w:pPr>
        <w:ind w:firstLine="420"/>
        <w:jc w:val="center"/>
        <w:rPr>
          <w:b/>
          <w:noProof/>
          <w:szCs w:val="24"/>
        </w:rPr>
      </w:pPr>
    </w:p>
    <w:p w:rsidR="0005410D" w:rsidRDefault="00BA575C">
      <w:pPr>
        <w:ind w:firstLine="420"/>
        <w:jc w:val="center"/>
        <w:rPr>
          <w:b/>
          <w:noProof/>
          <w:szCs w:val="24"/>
        </w:rPr>
      </w:pPr>
      <w:r>
        <w:rPr>
          <w:b/>
          <w:noProof/>
          <w:szCs w:val="24"/>
        </w:rPr>
        <w:t>Ознака из Општег речника набавке:</w:t>
      </w:r>
    </w:p>
    <w:p w:rsidR="0005410D" w:rsidRDefault="00BA575C">
      <w:pPr>
        <w:ind w:firstLine="420"/>
        <w:jc w:val="center"/>
        <w:rPr>
          <w:noProof/>
          <w:sz w:val="23"/>
          <w:szCs w:val="23"/>
        </w:rPr>
      </w:pPr>
      <w:r>
        <w:rPr>
          <w:noProof/>
          <w:sz w:val="23"/>
          <w:szCs w:val="23"/>
        </w:rPr>
        <w:t>45262700</w:t>
      </w:r>
    </w:p>
    <w:p w:rsidR="0005410D" w:rsidRDefault="0005410D">
      <w:pPr>
        <w:jc w:val="center"/>
        <w:rPr>
          <w:b/>
          <w:noProof/>
          <w:szCs w:val="24"/>
        </w:rPr>
      </w:pPr>
    </w:p>
    <w:p w:rsidR="0005410D" w:rsidRDefault="00BA575C">
      <w:pPr>
        <w:jc w:val="center"/>
        <w:rPr>
          <w:b/>
          <w:noProof/>
          <w:szCs w:val="24"/>
        </w:rPr>
      </w:pPr>
      <w:r>
        <w:rPr>
          <w:b/>
          <w:noProof/>
          <w:szCs w:val="24"/>
        </w:rPr>
        <w:t xml:space="preserve"> ЈАВНА НАБАВКА МАЛЕ ВРЕДНОСТИ</w:t>
      </w:r>
    </w:p>
    <w:p w:rsidR="0005410D" w:rsidRDefault="0005410D">
      <w:pPr>
        <w:jc w:val="center"/>
        <w:rPr>
          <w:b/>
          <w:noProof/>
        </w:rPr>
      </w:pPr>
    </w:p>
    <w:p w:rsidR="0005410D" w:rsidRDefault="0005410D">
      <w:pPr>
        <w:jc w:val="center"/>
        <w:rPr>
          <w:b/>
          <w:noProof/>
        </w:rPr>
      </w:pPr>
    </w:p>
    <w:p w:rsidR="0005410D" w:rsidRDefault="00BA575C">
      <w:pPr>
        <w:jc w:val="center"/>
        <w:rPr>
          <w:noProof/>
          <w:color w:val="000000"/>
          <w:szCs w:val="24"/>
        </w:rPr>
      </w:pPr>
      <w:r>
        <w:rPr>
          <w:noProof/>
          <w:color w:val="000000"/>
          <w:szCs w:val="24"/>
        </w:rPr>
        <w:t>БРОЈ ЈАВНЕ НАБАВКЕ: 18/18</w:t>
      </w:r>
    </w:p>
    <w:p w:rsidR="0005410D" w:rsidRDefault="0005410D">
      <w:pPr>
        <w:jc w:val="center"/>
        <w:rPr>
          <w:noProof/>
          <w:color w:val="FF0000"/>
          <w:szCs w:val="24"/>
        </w:rPr>
      </w:pPr>
    </w:p>
    <w:p w:rsidR="0005410D" w:rsidRPr="00BC1628" w:rsidRDefault="00BA575C">
      <w:pPr>
        <w:jc w:val="center"/>
        <w:rPr>
          <w:noProof/>
          <w:color w:val="000000"/>
          <w:szCs w:val="24"/>
          <w:lang w:val="sr-Cyrl-RS"/>
        </w:rPr>
      </w:pPr>
      <w:r>
        <w:rPr>
          <w:noProof/>
          <w:color w:val="000000"/>
          <w:szCs w:val="24"/>
        </w:rPr>
        <w:t>УКУПАН БРОЈ СТРАНА:</w:t>
      </w:r>
      <w:r w:rsidR="00BC1628">
        <w:rPr>
          <w:noProof/>
          <w:color w:val="000000"/>
          <w:szCs w:val="24"/>
        </w:rPr>
        <w:t xml:space="preserve"> </w:t>
      </w:r>
      <w:r w:rsidR="00BC1628">
        <w:rPr>
          <w:noProof/>
          <w:color w:val="000000"/>
          <w:szCs w:val="24"/>
          <w:lang w:val="sr-Cyrl-RS"/>
        </w:rPr>
        <w:t>48</w:t>
      </w:r>
    </w:p>
    <w:p w:rsidR="0005410D" w:rsidRDefault="0005410D">
      <w:pPr>
        <w:jc w:val="center"/>
        <w:rPr>
          <w:noProof/>
          <w:szCs w:val="24"/>
        </w:rPr>
      </w:pPr>
    </w:p>
    <w:p w:rsidR="0005410D" w:rsidRDefault="0005410D">
      <w:pPr>
        <w:jc w:val="center"/>
        <w:rPr>
          <w:noProof/>
          <w:szCs w:val="24"/>
        </w:rPr>
      </w:pPr>
    </w:p>
    <w:p w:rsidR="0005410D" w:rsidRDefault="00BA575C">
      <w:pPr>
        <w:jc w:val="center"/>
        <w:rPr>
          <w:noProof/>
          <w:szCs w:val="24"/>
        </w:rPr>
      </w:pPr>
      <w:r>
        <w:rPr>
          <w:noProof/>
          <w:szCs w:val="24"/>
        </w:rPr>
        <w:t>ОБЈАВЉЕНО НА ПОРТАЛУ ЈАВНИХ НАБАВKИ</w:t>
      </w:r>
    </w:p>
    <w:p w:rsidR="00BC1628" w:rsidRPr="0026337A" w:rsidRDefault="00BC1628" w:rsidP="00BC1628">
      <w:pPr>
        <w:jc w:val="center"/>
        <w:rPr>
          <w:noProof/>
          <w:color w:val="000000" w:themeColor="text1"/>
          <w:szCs w:val="24"/>
          <w:lang w:val="sr-Cyrl-RS"/>
        </w:rPr>
      </w:pPr>
      <w:r>
        <w:rPr>
          <w:noProof/>
          <w:color w:val="000000" w:themeColor="text1"/>
          <w:szCs w:val="24"/>
          <w:lang w:val="sr-Latn-RS"/>
        </w:rPr>
        <w:t xml:space="preserve">05.04.2018 </w:t>
      </w:r>
      <w:r>
        <w:rPr>
          <w:noProof/>
          <w:color w:val="000000" w:themeColor="text1"/>
          <w:szCs w:val="24"/>
          <w:lang w:val="sr-Cyrl-RS"/>
        </w:rPr>
        <w:t>године</w:t>
      </w:r>
    </w:p>
    <w:p w:rsidR="0005410D" w:rsidRDefault="0005410D">
      <w:pPr>
        <w:jc w:val="center"/>
        <w:rPr>
          <w:noProof/>
          <w:szCs w:val="24"/>
        </w:rPr>
      </w:pPr>
    </w:p>
    <w:p w:rsidR="0005410D" w:rsidRDefault="0005410D">
      <w:pPr>
        <w:jc w:val="center"/>
        <w:rPr>
          <w:noProof/>
        </w:rPr>
      </w:pPr>
    </w:p>
    <w:p w:rsidR="0005410D" w:rsidRDefault="0005410D">
      <w:pPr>
        <w:jc w:val="center"/>
        <w:rPr>
          <w:noProof/>
        </w:rPr>
      </w:pPr>
    </w:p>
    <w:p w:rsidR="0005410D" w:rsidRDefault="0005410D">
      <w:pPr>
        <w:jc w:val="center"/>
        <w:rPr>
          <w:noProof/>
        </w:rPr>
      </w:pPr>
    </w:p>
    <w:tbl>
      <w:tblPr>
        <w:tblW w:w="9288" w:type="dxa"/>
        <w:tblInd w:w="-108" w:type="dxa"/>
        <w:tblCellMar>
          <w:left w:w="10" w:type="dxa"/>
          <w:right w:w="10" w:type="dxa"/>
        </w:tblCellMar>
        <w:tblLook w:val="0000" w:firstRow="0" w:lastRow="0" w:firstColumn="0" w:lastColumn="0" w:noHBand="0" w:noVBand="0"/>
      </w:tblPr>
      <w:tblGrid>
        <w:gridCol w:w="4644"/>
        <w:gridCol w:w="4644"/>
      </w:tblGrid>
      <w:tr w:rsidR="0005410D">
        <w:tc>
          <w:tcPr>
            <w:tcW w:w="46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center"/>
              <w:rPr>
                <w:noProof/>
                <w:szCs w:val="24"/>
              </w:rPr>
            </w:pPr>
          </w:p>
          <w:p w:rsidR="0005410D" w:rsidRDefault="00BA575C">
            <w:pPr>
              <w:spacing w:line="257" w:lineRule="auto"/>
              <w:jc w:val="center"/>
              <w:rPr>
                <w:b/>
                <w:i/>
                <w:noProof/>
                <w:szCs w:val="24"/>
              </w:rPr>
            </w:pPr>
            <w:r>
              <w:rPr>
                <w:b/>
                <w:i/>
                <w:noProof/>
                <w:szCs w:val="24"/>
              </w:rPr>
              <w:t>Рок за достављање понуда</w:t>
            </w:r>
          </w:p>
          <w:p w:rsidR="0005410D" w:rsidRDefault="0005410D">
            <w:pPr>
              <w:spacing w:line="257" w:lineRule="auto"/>
              <w:jc w:val="center"/>
              <w:rPr>
                <w:noProof/>
                <w:szCs w:val="24"/>
              </w:rPr>
            </w:pPr>
          </w:p>
        </w:tc>
        <w:tc>
          <w:tcPr>
            <w:tcW w:w="46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noProof/>
                <w:color w:val="000000"/>
                <w:szCs w:val="24"/>
              </w:rPr>
            </w:pPr>
            <w:r>
              <w:rPr>
                <w:noProof/>
                <w:color w:val="000000"/>
                <w:szCs w:val="24"/>
              </w:rPr>
              <w:t>23.04.2018. год. до 12 часова</w:t>
            </w:r>
          </w:p>
        </w:tc>
      </w:tr>
      <w:tr w:rsidR="0005410D">
        <w:tc>
          <w:tcPr>
            <w:tcW w:w="46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05410D">
            <w:pPr>
              <w:spacing w:line="257" w:lineRule="auto"/>
              <w:jc w:val="center"/>
              <w:rPr>
                <w:noProof/>
                <w:szCs w:val="24"/>
              </w:rPr>
            </w:pPr>
          </w:p>
          <w:p w:rsidR="0005410D" w:rsidRDefault="00BA575C">
            <w:pPr>
              <w:spacing w:line="257" w:lineRule="auto"/>
              <w:jc w:val="center"/>
              <w:rPr>
                <w:b/>
                <w:i/>
                <w:noProof/>
                <w:szCs w:val="24"/>
              </w:rPr>
            </w:pPr>
            <w:r>
              <w:rPr>
                <w:b/>
                <w:i/>
                <w:noProof/>
                <w:szCs w:val="24"/>
              </w:rPr>
              <w:t>Јавно отварање понуда</w:t>
            </w:r>
          </w:p>
          <w:p w:rsidR="0005410D" w:rsidRDefault="0005410D">
            <w:pPr>
              <w:spacing w:line="257" w:lineRule="auto"/>
              <w:jc w:val="center"/>
              <w:rPr>
                <w:noProof/>
                <w:szCs w:val="24"/>
              </w:rPr>
            </w:pPr>
          </w:p>
        </w:tc>
        <w:tc>
          <w:tcPr>
            <w:tcW w:w="46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noProof/>
                <w:szCs w:val="24"/>
              </w:rPr>
            </w:pPr>
            <w:r>
              <w:rPr>
                <w:noProof/>
                <w:color w:val="000000"/>
                <w:szCs w:val="24"/>
              </w:rPr>
              <w:t>23.04.2018. год.. у 12</w:t>
            </w:r>
            <w:r>
              <w:rPr>
                <w:noProof/>
                <w:color w:val="000000"/>
                <w:szCs w:val="24"/>
                <w:vertAlign w:val="superscript"/>
              </w:rPr>
              <w:t>30</w:t>
            </w:r>
            <w:r>
              <w:rPr>
                <w:noProof/>
                <w:color w:val="000000"/>
                <w:szCs w:val="24"/>
              </w:rPr>
              <w:t xml:space="preserve"> часова.</w:t>
            </w:r>
          </w:p>
        </w:tc>
      </w:tr>
    </w:tbl>
    <w:p w:rsidR="0005410D" w:rsidRDefault="0005410D">
      <w:pPr>
        <w:jc w:val="center"/>
        <w:rPr>
          <w:noProof/>
        </w:rPr>
      </w:pPr>
    </w:p>
    <w:p w:rsidR="0005410D" w:rsidRDefault="0005410D">
      <w:pPr>
        <w:jc w:val="center"/>
        <w:rPr>
          <w:noProof/>
        </w:rPr>
      </w:pPr>
    </w:p>
    <w:p w:rsidR="0005410D" w:rsidRDefault="00BA575C">
      <w:pPr>
        <w:jc w:val="center"/>
        <w:rPr>
          <w:noProof/>
          <w:color w:val="000000"/>
          <w:szCs w:val="24"/>
        </w:rPr>
      </w:pPr>
      <w:r>
        <w:rPr>
          <w:noProof/>
          <w:color w:val="000000"/>
          <w:szCs w:val="24"/>
        </w:rPr>
        <w:t>Осечина, април 2018</w:t>
      </w:r>
    </w:p>
    <w:p w:rsidR="0005410D" w:rsidRDefault="00BA575C">
      <w:pPr>
        <w:jc w:val="center"/>
        <w:rPr>
          <w:noProof/>
        </w:rPr>
      </w:pPr>
      <w:r>
        <w:br w:type="page"/>
      </w:r>
    </w:p>
    <w:p w:rsidR="0005410D" w:rsidRDefault="00BA575C">
      <w:pPr>
        <w:ind w:firstLine="708"/>
        <w:jc w:val="both"/>
        <w:rPr>
          <w:noProof/>
          <w:color w:val="000000"/>
          <w:szCs w:val="24"/>
        </w:rPr>
      </w:pPr>
      <w:r>
        <w:rPr>
          <w:noProof/>
          <w:color w:val="000000"/>
          <w:szCs w:val="24"/>
        </w:rPr>
        <w:lastRenderedPageBreak/>
        <w:t>На основу чл. 32. и 61. Закона о јавним набавкама („Сл. гласник РС” бр. 124/12, 14/15 и 68/15 ),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јавне набавке бр</w:t>
      </w:r>
      <w:bookmarkStart w:id="0" w:name="Text9"/>
      <w:bookmarkEnd w:id="0"/>
      <w:r>
        <w:rPr>
          <w:noProof/>
          <w:color w:val="000000"/>
          <w:szCs w:val="24"/>
        </w:rPr>
        <w:t>oj:</w:t>
      </w:r>
      <w:r>
        <w:rPr>
          <w:bCs/>
          <w:noProof/>
          <w:szCs w:val="24"/>
        </w:rPr>
        <w:t xml:space="preserve"> </w:t>
      </w:r>
      <w:r>
        <w:rPr>
          <w:b/>
          <w:noProof/>
          <w:color w:val="000000"/>
          <w:szCs w:val="24"/>
        </w:rPr>
        <w:t>18/18</w:t>
      </w:r>
      <w:r>
        <w:rPr>
          <w:bCs/>
          <w:noProof/>
          <w:szCs w:val="24"/>
        </w:rPr>
        <w:t xml:space="preserve">, број одлуке </w:t>
      </w:r>
      <w:r>
        <w:rPr>
          <w:b/>
          <w:noProof/>
          <w:color w:val="000000"/>
          <w:szCs w:val="24"/>
        </w:rPr>
        <w:t xml:space="preserve">18-1/18 </w:t>
      </w:r>
      <w:r>
        <w:rPr>
          <w:bCs/>
          <w:noProof/>
          <w:szCs w:val="24"/>
        </w:rPr>
        <w:t xml:space="preserve">од </w:t>
      </w:r>
      <w:r>
        <w:rPr>
          <w:b/>
          <w:noProof/>
          <w:color w:val="000000"/>
          <w:szCs w:val="24"/>
        </w:rPr>
        <w:t xml:space="preserve">05.04.2018. </w:t>
      </w:r>
      <w:r>
        <w:rPr>
          <w:bCs/>
          <w:noProof/>
          <w:szCs w:val="24"/>
        </w:rPr>
        <w:t xml:space="preserve">године и Решења о </w:t>
      </w:r>
      <w:r>
        <w:rPr>
          <w:noProof/>
          <w:color w:val="000000"/>
          <w:szCs w:val="24"/>
        </w:rPr>
        <w:t>образовању Комисије за јавну набавку број:</w:t>
      </w:r>
      <w:r>
        <w:rPr>
          <w:b/>
          <w:bCs/>
          <w:noProof/>
          <w:szCs w:val="24"/>
        </w:rPr>
        <w:t xml:space="preserve"> 18-2/18</w:t>
      </w:r>
      <w:r>
        <w:rPr>
          <w:bCs/>
          <w:noProof/>
          <w:szCs w:val="24"/>
        </w:rPr>
        <w:t xml:space="preserve"> </w:t>
      </w:r>
      <w:r>
        <w:rPr>
          <w:noProof/>
          <w:color w:val="000000"/>
          <w:szCs w:val="24"/>
        </w:rPr>
        <w:t xml:space="preserve">од </w:t>
      </w:r>
      <w:r>
        <w:rPr>
          <w:b/>
          <w:noProof/>
          <w:color w:val="000000"/>
          <w:szCs w:val="24"/>
        </w:rPr>
        <w:t xml:space="preserve">       </w:t>
      </w:r>
      <w:r>
        <w:rPr>
          <w:noProof/>
          <w:color w:val="000000"/>
          <w:szCs w:val="24"/>
        </w:rPr>
        <w:t xml:space="preserve"> </w:t>
      </w:r>
      <w:r>
        <w:rPr>
          <w:b/>
          <w:noProof/>
          <w:color w:val="000000"/>
          <w:szCs w:val="24"/>
        </w:rPr>
        <w:t xml:space="preserve">05.04.2018. </w:t>
      </w:r>
      <w:r>
        <w:rPr>
          <w:noProof/>
          <w:color w:val="000000"/>
          <w:szCs w:val="24"/>
        </w:rPr>
        <w:t xml:space="preserve">године, припремљена је </w:t>
      </w:r>
    </w:p>
    <w:p w:rsidR="0005410D" w:rsidRDefault="0005410D">
      <w:pPr>
        <w:rPr>
          <w:rFonts w:ascii="Calibri" w:eastAsia="Calibri-Bold" w:hAnsi="Calibri" w:cs="Calibri-Bold"/>
          <w:b/>
          <w:bCs/>
          <w:noProof/>
          <w:color w:val="000000"/>
          <w:sz w:val="23"/>
          <w:szCs w:val="23"/>
        </w:rPr>
      </w:pPr>
    </w:p>
    <w:p w:rsidR="0005410D" w:rsidRDefault="00BA575C">
      <w:pPr>
        <w:pStyle w:val="Heading1"/>
        <w:rPr>
          <w:rFonts w:eastAsia="Calibri-Bold"/>
        </w:rPr>
      </w:pPr>
      <w:r>
        <w:rPr>
          <w:rFonts w:eastAsia="Calibri-Bold"/>
        </w:rPr>
        <w:t>КОНКУРСНА ДОКУМЕНТАЦИЈА</w:t>
      </w:r>
    </w:p>
    <w:p w:rsidR="0005410D" w:rsidRDefault="0005410D">
      <w:pPr>
        <w:jc w:val="center"/>
        <w:rPr>
          <w:b/>
          <w:noProof/>
        </w:rPr>
      </w:pPr>
    </w:p>
    <w:p w:rsidR="0005410D" w:rsidRDefault="00BA575C">
      <w:pPr>
        <w:jc w:val="center"/>
        <w:rPr>
          <w:b/>
          <w:noProof/>
        </w:rPr>
      </w:pPr>
      <w:r>
        <w:rPr>
          <w:b/>
          <w:noProof/>
        </w:rPr>
        <w:t xml:space="preserve">ЗА  ЈАВНУ НАБАВКУ РАДОВА: </w:t>
      </w:r>
    </w:p>
    <w:p w:rsidR="0005410D" w:rsidRDefault="00BA575C">
      <w:pPr>
        <w:jc w:val="center"/>
        <w:rPr>
          <w:b/>
          <w:noProof/>
          <w:szCs w:val="24"/>
        </w:rPr>
      </w:pPr>
      <w:r>
        <w:rPr>
          <w:b/>
          <w:noProof/>
          <w:szCs w:val="24"/>
        </w:rPr>
        <w:t>РЕКОНСТРУКЦИЈА-ДОГРАДЊА СПОРТСКЕ ХАЛЕ У ОСЕЧИНИ</w:t>
      </w:r>
      <w:r>
        <w:rPr>
          <w:b/>
          <w:szCs w:val="24"/>
        </w:rPr>
        <w:t xml:space="preserve">  </w:t>
      </w:r>
    </w:p>
    <w:p w:rsidR="0005410D" w:rsidRDefault="0005410D">
      <w:pPr>
        <w:jc w:val="center"/>
        <w:rPr>
          <w:b/>
          <w:noProof/>
        </w:rPr>
      </w:pPr>
    </w:p>
    <w:p w:rsidR="0005410D" w:rsidRDefault="00BA575C">
      <w:pPr>
        <w:jc w:val="center"/>
        <w:rPr>
          <w:b/>
          <w:noProof/>
        </w:rPr>
      </w:pPr>
      <w:r>
        <w:rPr>
          <w:b/>
          <w:noProof/>
        </w:rPr>
        <w:t>У  ПОСТУПКУ ЈАВНЕ НАБАВКЕ МАЛЕ ВРЕДНОСТИ, ЈН</w:t>
      </w:r>
      <w:r>
        <w:rPr>
          <w:noProof/>
        </w:rPr>
        <w:t xml:space="preserve"> </w:t>
      </w:r>
      <w:r>
        <w:rPr>
          <w:b/>
          <w:noProof/>
        </w:rPr>
        <w:t>БРОЈ</w:t>
      </w:r>
      <w:r>
        <w:rPr>
          <w:noProof/>
        </w:rPr>
        <w:t xml:space="preserve">: </w:t>
      </w:r>
      <w:r>
        <w:rPr>
          <w:b/>
          <w:noProof/>
          <w:color w:val="000000"/>
          <w:szCs w:val="24"/>
        </w:rPr>
        <w:t xml:space="preserve"> 18/18     </w:t>
      </w:r>
    </w:p>
    <w:p w:rsidR="0005410D" w:rsidRDefault="0005410D">
      <w:pPr>
        <w:jc w:val="center"/>
        <w:rPr>
          <w:b/>
          <w:noProof/>
        </w:rPr>
      </w:pPr>
    </w:p>
    <w:p w:rsidR="0005410D" w:rsidRDefault="00BA575C">
      <w:pPr>
        <w:jc w:val="both"/>
        <w:rPr>
          <w:noProof/>
          <w:szCs w:val="24"/>
        </w:rPr>
      </w:pPr>
      <w:r>
        <w:rPr>
          <w:noProof/>
          <w:szCs w:val="24"/>
        </w:rPr>
        <w:t>Конкурсна документација садржи :</w:t>
      </w:r>
    </w:p>
    <w:tbl>
      <w:tblPr>
        <w:tblW w:w="9210" w:type="dxa"/>
        <w:tblCellMar>
          <w:left w:w="10" w:type="dxa"/>
          <w:right w:w="10" w:type="dxa"/>
        </w:tblCellMar>
        <w:tblLook w:val="0000" w:firstRow="0" w:lastRow="0" w:firstColumn="0" w:lastColumn="0" w:noHBand="0" w:noVBand="0"/>
      </w:tblPr>
      <w:tblGrid>
        <w:gridCol w:w="1488"/>
        <w:gridCol w:w="6191"/>
        <w:gridCol w:w="1531"/>
      </w:tblGrid>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BA575C">
            <w:pPr>
              <w:spacing w:line="257" w:lineRule="auto"/>
              <w:jc w:val="both"/>
              <w:rPr>
                <w:rFonts w:eastAsia="TimesNewRomanPSMT"/>
                <w:b/>
                <w:i/>
                <w:noProof/>
                <w:szCs w:val="24"/>
              </w:rPr>
            </w:pPr>
            <w:r>
              <w:rPr>
                <w:rFonts w:eastAsia="TimesNewRomanPSMT"/>
                <w:b/>
                <w:i/>
                <w:noProof/>
                <w:szCs w:val="24"/>
              </w:rPr>
              <w:t>Поглавље</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BA575C">
            <w:pPr>
              <w:spacing w:line="257" w:lineRule="auto"/>
              <w:jc w:val="center"/>
              <w:rPr>
                <w:rFonts w:eastAsia="TimesNewRomanPSMT"/>
                <w:b/>
                <w:i/>
                <w:noProof/>
                <w:szCs w:val="24"/>
              </w:rPr>
            </w:pPr>
            <w:r>
              <w:rPr>
                <w:rFonts w:eastAsia="TimesNewRomanPSMT"/>
                <w:b/>
                <w:i/>
                <w:noProof/>
                <w:szCs w:val="24"/>
              </w:rPr>
              <w:t>Назив поглавља</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jc w:val="center"/>
              <w:rPr>
                <w:bCs/>
                <w:iCs/>
                <w:noProof/>
                <w:szCs w:val="24"/>
              </w:rPr>
            </w:pPr>
            <w:r>
              <w:rPr>
                <w:rFonts w:eastAsia="TimesNewRomanPSMT"/>
                <w:i/>
                <w:noProof/>
                <w:szCs w:val="24"/>
              </w:rPr>
              <w:t>Страна</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ОПШТЕ ПОДАТКЕ О ЈАВНОЈ НАБАВЦИ</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bCs/>
                <w:iCs/>
                <w:noProof/>
                <w:szCs w:val="24"/>
              </w:rPr>
            </w:pPr>
            <w:r>
              <w:rPr>
                <w:noProof/>
                <w:color w:val="000000"/>
                <w:szCs w:val="24"/>
              </w:rPr>
              <w:t xml:space="preserve">  3</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II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ПОДАТКЕ О ПРЕДМЕТУ ЈАВНЕ НАБАВКЕ</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4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III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ВРСТУ, ТЕХНИЧКЕ КАРАКТЕРИСТИКЕ, КВАЛИТЕТ, КОЛИЧИНУ И ОПИС РАДОВА, РОК ИЗВРШЕЊА, МЕСТО ИЗВРШЕЊА, ОБИЛАЗАК ЛОКАЦИЈЕ И СЛ.</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  4</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IV</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ТЕХНИЧКУ ДОКУМЕНТАЦИЈУ И ПЛАНОВЕ</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6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V</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УСЛОВЕ ЗА УЧЕШЋЕ У ПОСТУПКУ ЈАВНЕ НАБАВКЕ ИЗ ЧЛ. 75. И 76. ЗАКОНА И УПУТСТВО КАКО СЕ ДОКАЗУЈЕ ИСПУЊЕНОСТ УСЛОВА</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7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VI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УПУТСТВО ПОНУЂАЧИМА КАКО ДА САЧИНЕ ПОНУДУ</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14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VII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ПОНУДЕ</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  25</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VIII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 xml:space="preserve">ОБРАЗАЦ ИЗЈАВЕ О НЕЗАВИСНОЈ ПОНУДИ </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29  </w:t>
            </w:r>
          </w:p>
        </w:tc>
      </w:tr>
      <w:tr w:rsidR="0005410D">
        <w:trPr>
          <w:trHeight w:val="278"/>
        </w:trPr>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IX</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ТРОШКОВА ПРИПРЕМЕ ПОНУДЕ</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30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ИЗЈАВЕ О ПОШТОВАЊУ ОБАВЕЗА ИЗ ЧЛ. 75. СТ. 2. ЗАКОНА</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31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МОДЕЛ УГОВОРА</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noProof/>
                <w:color w:val="000000"/>
                <w:szCs w:val="24"/>
              </w:rPr>
              <w:t xml:space="preserve">32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XII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СТРУКТУРЕ ЦЕНE (ПРЕДМЕР РАДОВА)</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noProof/>
                <w:szCs w:val="24"/>
              </w:rPr>
            </w:pPr>
            <w:r>
              <w:rPr>
                <w:noProof/>
                <w:color w:val="000000"/>
                <w:szCs w:val="24"/>
              </w:rPr>
              <w:t xml:space="preserve">42  </w:t>
            </w:r>
          </w:p>
        </w:tc>
      </w:tr>
      <w:tr w:rsidR="0005410D">
        <w:trPr>
          <w:trHeight w:val="532"/>
        </w:trPr>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XIII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ИЗЈАВЕ О ТЕХНИЧКОЈ ОПРЕМЉЕНОСТИ</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noProof/>
                <w:szCs w:val="24"/>
              </w:rPr>
            </w:pPr>
            <w:r>
              <w:rPr>
                <w:noProof/>
                <w:color w:val="000000"/>
                <w:szCs w:val="24"/>
              </w:rPr>
              <w:t xml:space="preserve">163  </w:t>
            </w:r>
          </w:p>
        </w:tc>
      </w:tr>
      <w:tr w:rsidR="0005410D">
        <w:trPr>
          <w:trHeight w:val="532"/>
        </w:trPr>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XIV</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РЕФЕРЕНТНЕ ЛИСТИ</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noProof/>
                <w:szCs w:val="24"/>
              </w:rPr>
            </w:pPr>
            <w:r>
              <w:rPr>
                <w:noProof/>
                <w:color w:val="000000"/>
                <w:szCs w:val="24"/>
              </w:rPr>
              <w:t xml:space="preserve"> 164 </w:t>
            </w:r>
          </w:p>
        </w:tc>
      </w:tr>
      <w:tr w:rsidR="0005410D">
        <w:trPr>
          <w:trHeight w:val="532"/>
        </w:trPr>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XV</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ПОТВРДЕ О РАНИЈЕ ИЗВРШЕНИМ УГОВОРИМА</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noProof/>
                <w:szCs w:val="24"/>
              </w:rPr>
            </w:pPr>
            <w:r>
              <w:rPr>
                <w:noProof/>
                <w:color w:val="000000"/>
                <w:szCs w:val="24"/>
              </w:rPr>
              <w:t xml:space="preserve">165  </w:t>
            </w:r>
          </w:p>
        </w:tc>
      </w:tr>
      <w:tr w:rsidR="0005410D">
        <w:trPr>
          <w:trHeight w:val="532"/>
        </w:trPr>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XVI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OБРАЗАЦ ИЗЈАВЕ О ПРИБАВЉАЊУ ПОЛИСЕ ОСИГУРАЊА</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noProof/>
                <w:szCs w:val="24"/>
              </w:rPr>
            </w:pPr>
            <w:r>
              <w:rPr>
                <w:noProof/>
                <w:color w:val="000000"/>
                <w:szCs w:val="24"/>
              </w:rPr>
              <w:t xml:space="preserve">166  </w:t>
            </w:r>
          </w:p>
        </w:tc>
      </w:tr>
      <w:tr w:rsidR="0005410D">
        <w:tc>
          <w:tcPr>
            <w:tcW w:w="1488"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jc w:val="center"/>
              <w:rPr>
                <w:rFonts w:eastAsia="TimesNewRomanPSMT"/>
                <w:noProof/>
                <w:szCs w:val="24"/>
              </w:rPr>
            </w:pPr>
            <w:r>
              <w:rPr>
                <w:rFonts w:eastAsia="TimesNewRomanPSMT"/>
                <w:noProof/>
                <w:szCs w:val="24"/>
              </w:rPr>
              <w:t>XVII</w:t>
            </w:r>
          </w:p>
        </w:tc>
        <w:tc>
          <w:tcPr>
            <w:tcW w:w="619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noProof/>
                <w:szCs w:val="24"/>
              </w:rPr>
            </w:pPr>
            <w:r>
              <w:rPr>
                <w:rFonts w:eastAsia="TimesNewRomanPSMT"/>
                <w:noProof/>
                <w:szCs w:val="24"/>
              </w:rPr>
              <w:t>ОБРАЗАЦ ИЗЈАВЕ О ОБИЛАСКУ ЛОКАЦИЈЕ ЗА ИЗВОЂЕЊЕ РАДОВА И ИЗВРШЕНОМ УВИДУ У ПРОЈЕКТНУ ДОКУМЕНТАЦИЈУ.</w:t>
            </w:r>
          </w:p>
        </w:tc>
        <w:tc>
          <w:tcPr>
            <w:tcW w:w="15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noProof/>
                <w:szCs w:val="24"/>
              </w:rPr>
            </w:pPr>
            <w:r>
              <w:rPr>
                <w:noProof/>
                <w:color w:val="000000"/>
                <w:szCs w:val="24"/>
              </w:rPr>
              <w:t xml:space="preserve">167  </w:t>
            </w:r>
          </w:p>
        </w:tc>
      </w:tr>
    </w:tbl>
    <w:p w:rsidR="0005410D" w:rsidRDefault="0005410D">
      <w:pPr>
        <w:jc w:val="both"/>
        <w:rPr>
          <w:noProof/>
          <w:szCs w:val="24"/>
        </w:rPr>
      </w:pPr>
    </w:p>
    <w:p w:rsidR="0005410D" w:rsidRDefault="00BA575C">
      <w:pPr>
        <w:jc w:val="both"/>
        <w:rPr>
          <w:noProof/>
          <w:color w:val="000000"/>
          <w:szCs w:val="24"/>
        </w:rPr>
      </w:pPr>
      <w:r>
        <w:rPr>
          <w:noProof/>
          <w:szCs w:val="24"/>
        </w:rPr>
        <w:t xml:space="preserve">Конкурсна документација има </w:t>
      </w:r>
      <w:r>
        <w:rPr>
          <w:noProof/>
          <w:color w:val="000000"/>
          <w:szCs w:val="24"/>
        </w:rPr>
        <w:t xml:space="preserve">укупно </w:t>
      </w:r>
      <w:r>
        <w:rPr>
          <w:b/>
          <w:noProof/>
          <w:color w:val="000000"/>
          <w:szCs w:val="24"/>
        </w:rPr>
        <w:t xml:space="preserve"> </w:t>
      </w:r>
      <w:r w:rsidR="00BC1628">
        <w:rPr>
          <w:b/>
          <w:noProof/>
          <w:color w:val="000000"/>
          <w:szCs w:val="24"/>
          <w:lang w:val="sr-Cyrl-RS"/>
        </w:rPr>
        <w:t>48</w:t>
      </w:r>
      <w:r>
        <w:rPr>
          <w:b/>
          <w:noProof/>
          <w:color w:val="000000"/>
          <w:szCs w:val="24"/>
        </w:rPr>
        <w:t xml:space="preserve"> </w:t>
      </w:r>
      <w:r>
        <w:rPr>
          <w:noProof/>
          <w:color w:val="000000"/>
          <w:szCs w:val="24"/>
        </w:rPr>
        <w:t>страна.</w:t>
      </w:r>
    </w:p>
    <w:p w:rsidR="0005410D" w:rsidRDefault="0005410D">
      <w:pPr>
        <w:rPr>
          <w:noProof/>
        </w:rPr>
      </w:pPr>
    </w:p>
    <w:p w:rsidR="0005410D" w:rsidRDefault="00BA575C">
      <w:pPr>
        <w:pStyle w:val="Heading2"/>
      </w:pPr>
      <w:r>
        <w:lastRenderedPageBreak/>
        <w:t>I. ОПШТИ ПОДАЦИ О ЈАВНОЈ НАБАВЦИ</w:t>
      </w:r>
    </w:p>
    <w:p w:rsidR="0005410D" w:rsidRDefault="00BA575C">
      <w:pPr>
        <w:pStyle w:val="nabrajanjebold"/>
      </w:pPr>
      <w:r>
        <w:t xml:space="preserve"> Подаци о наручиоцу:</w:t>
      </w:r>
    </w:p>
    <w:p w:rsidR="0005410D" w:rsidRDefault="00BA575C">
      <w:pPr>
        <w:ind w:left="420"/>
        <w:rPr>
          <w:rFonts w:eastAsia="Calibri-Bold"/>
          <w:bCs/>
          <w:noProof/>
          <w:color w:val="000000"/>
          <w:szCs w:val="24"/>
        </w:rPr>
      </w:pPr>
      <w:r>
        <w:rPr>
          <w:rFonts w:eastAsia="Calibri-Bold"/>
          <w:bCs/>
          <w:noProof/>
          <w:color w:val="000000"/>
          <w:szCs w:val="24"/>
        </w:rPr>
        <w:t>Назив наручиоца:</w:t>
      </w:r>
      <w:bookmarkStart w:id="1" w:name="Text10"/>
      <w:bookmarkEnd w:id="1"/>
      <w:r>
        <w:rPr>
          <w:rFonts w:eastAsia="Calibri-Bold"/>
          <w:bCs/>
          <w:noProof/>
          <w:color w:val="000000"/>
          <w:szCs w:val="24"/>
        </w:rPr>
        <w:t xml:space="preserve"> Спортски центар Осечина.</w:t>
      </w:r>
    </w:p>
    <w:p w:rsidR="0005410D" w:rsidRDefault="00BA575C">
      <w:pPr>
        <w:ind w:firstLine="420"/>
        <w:rPr>
          <w:noProof/>
          <w:color w:val="000000"/>
          <w:szCs w:val="24"/>
        </w:rPr>
      </w:pPr>
      <w:r>
        <w:rPr>
          <w:rFonts w:eastAsia="Calibri-Bold"/>
          <w:bCs/>
          <w:noProof/>
          <w:color w:val="000000"/>
          <w:szCs w:val="24"/>
        </w:rPr>
        <w:t>Адреса наручиоца: 14253-Осечина, Болничка 1/1</w:t>
      </w:r>
      <w:r>
        <w:rPr>
          <w:noProof/>
          <w:color w:val="000000"/>
          <w:szCs w:val="24"/>
        </w:rPr>
        <w:t>.</w:t>
      </w:r>
    </w:p>
    <w:p w:rsidR="0005410D" w:rsidRDefault="00BA575C">
      <w:pPr>
        <w:ind w:firstLine="420"/>
        <w:rPr>
          <w:noProof/>
          <w:color w:val="000000"/>
          <w:szCs w:val="24"/>
        </w:rPr>
      </w:pPr>
      <w:r>
        <w:rPr>
          <w:rFonts w:eastAsia="Calibri-Bold"/>
          <w:bCs/>
          <w:noProof/>
          <w:color w:val="000000"/>
          <w:szCs w:val="24"/>
        </w:rPr>
        <w:t>Матични број: 077808432</w:t>
      </w:r>
    </w:p>
    <w:p w:rsidR="0005410D" w:rsidRDefault="00BA575C">
      <w:pPr>
        <w:ind w:firstLine="420"/>
        <w:rPr>
          <w:noProof/>
          <w:color w:val="000000"/>
          <w:szCs w:val="24"/>
        </w:rPr>
      </w:pPr>
      <w:r>
        <w:rPr>
          <w:rFonts w:eastAsia="Calibri-Bold"/>
          <w:bCs/>
          <w:noProof/>
          <w:color w:val="000000"/>
          <w:szCs w:val="24"/>
        </w:rPr>
        <w:t xml:space="preserve">ПИБ: 101598004  </w:t>
      </w:r>
    </w:p>
    <w:p w:rsidR="0005410D" w:rsidRDefault="00BA575C">
      <w:pPr>
        <w:ind w:firstLine="420"/>
        <w:rPr>
          <w:noProof/>
          <w:szCs w:val="24"/>
        </w:rPr>
      </w:pPr>
      <w:r>
        <w:rPr>
          <w:rFonts w:eastAsia="Calibri-Bold"/>
          <w:bCs/>
          <w:noProof/>
          <w:color w:val="000000"/>
          <w:szCs w:val="24"/>
        </w:rPr>
        <w:t>Шифра делатности: 9311</w:t>
      </w:r>
    </w:p>
    <w:p w:rsidR="0005410D" w:rsidRPr="00BC1628" w:rsidRDefault="00BA575C">
      <w:pPr>
        <w:ind w:firstLine="420"/>
        <w:rPr>
          <w:bCs/>
          <w:noProof/>
          <w:szCs w:val="24"/>
          <w:lang w:val="sr-Cyrl-RS"/>
        </w:rPr>
      </w:pPr>
      <w:r>
        <w:rPr>
          <w:rFonts w:eastAsia="Calibri-Bold"/>
          <w:bCs/>
          <w:noProof/>
          <w:szCs w:val="24"/>
        </w:rPr>
        <w:t xml:space="preserve">Интернет страница наручиоца: </w:t>
      </w:r>
      <w:r w:rsidR="00BC1628" w:rsidRPr="00BC1628">
        <w:rPr>
          <w:rFonts w:eastAsia="Calibri-Bold"/>
          <w:bCs/>
          <w:noProof/>
          <w:szCs w:val="24"/>
        </w:rPr>
        <w:t>www.osecina.com</w:t>
      </w:r>
    </w:p>
    <w:p w:rsidR="0005410D" w:rsidRPr="00BC1628" w:rsidRDefault="00BA575C">
      <w:pPr>
        <w:ind w:firstLine="420"/>
        <w:rPr>
          <w:rFonts w:eastAsia="Calibri-Bold"/>
          <w:bCs/>
          <w:noProof/>
          <w:szCs w:val="24"/>
          <w:lang w:val="sr-Cyrl-RS"/>
        </w:rPr>
      </w:pPr>
      <w:r>
        <w:rPr>
          <w:rFonts w:eastAsia="Calibri-Bold"/>
          <w:bCs/>
          <w:noProof/>
          <w:szCs w:val="24"/>
        </w:rPr>
        <w:t xml:space="preserve">Врста наручиоца: </w:t>
      </w:r>
      <w:r w:rsidR="00BC1628">
        <w:rPr>
          <w:rFonts w:eastAsia="Calibri-Bold"/>
          <w:bCs/>
          <w:noProof/>
          <w:szCs w:val="24"/>
          <w:lang w:val="sr-Cyrl-RS"/>
        </w:rPr>
        <w:t>јавна установа</w:t>
      </w:r>
    </w:p>
    <w:p w:rsidR="0005410D" w:rsidRDefault="0005410D">
      <w:pPr>
        <w:ind w:firstLine="420"/>
        <w:rPr>
          <w:rFonts w:eastAsia="Calibri-Bold"/>
          <w:bCs/>
          <w:noProof/>
          <w:color w:val="000000"/>
          <w:szCs w:val="24"/>
        </w:rPr>
      </w:pPr>
    </w:p>
    <w:p w:rsidR="0005410D" w:rsidRDefault="00BA575C">
      <w:pPr>
        <w:pStyle w:val="nabrajanjebold"/>
      </w:pPr>
      <w:r>
        <w:t>Врста поступка јавне набавке</w:t>
      </w:r>
    </w:p>
    <w:p w:rsidR="0005410D" w:rsidRDefault="00BA575C">
      <w:pPr>
        <w:ind w:firstLine="420"/>
        <w:jc w:val="both"/>
        <w:rPr>
          <w:noProof/>
          <w:color w:val="000000"/>
          <w:szCs w:val="24"/>
        </w:rPr>
      </w:pPr>
      <w:r>
        <w:rPr>
          <w:noProof/>
          <w:color w:val="000000"/>
          <w:szCs w:val="24"/>
        </w:rPr>
        <w:t>Предметна јавна набавка се спроводи у  поступку јавне набавке мале вредности, у складу са одредбама Закона о јавним набавкама (у даљем тексту: Закон), и подзаконским актима којима се уређују јавне набавке, као и прописима којима се уређује изградња објеката, односно извођење грађевинских радова.</w:t>
      </w:r>
    </w:p>
    <w:p w:rsidR="0005410D" w:rsidRDefault="0005410D">
      <w:pPr>
        <w:rPr>
          <w:noProof/>
          <w:color w:val="000000"/>
          <w:szCs w:val="24"/>
        </w:rPr>
      </w:pPr>
    </w:p>
    <w:p w:rsidR="0005410D" w:rsidRDefault="00BA575C">
      <w:pPr>
        <w:pStyle w:val="nabrajanjebold"/>
      </w:pPr>
      <w:r>
        <w:t xml:space="preserve"> Врста предмета јавне набавке</w:t>
      </w:r>
    </w:p>
    <w:p w:rsidR="0005410D" w:rsidRDefault="00BA575C">
      <w:pPr>
        <w:ind w:firstLine="420"/>
        <w:rPr>
          <w:noProof/>
          <w:color w:val="000000"/>
          <w:szCs w:val="24"/>
        </w:rPr>
      </w:pPr>
      <w:r>
        <w:rPr>
          <w:noProof/>
          <w:color w:val="000000"/>
          <w:szCs w:val="24"/>
        </w:rPr>
        <w:t>Предмет јавне набавке бр.</w:t>
      </w:r>
      <w:r>
        <w:rPr>
          <w:b/>
          <w:noProof/>
          <w:color w:val="000000"/>
          <w:szCs w:val="24"/>
        </w:rPr>
        <w:t xml:space="preserve"> </w:t>
      </w:r>
      <w:r>
        <w:rPr>
          <w:rFonts w:eastAsia="Calibri-Bold"/>
          <w:b/>
          <w:bCs/>
          <w:noProof/>
          <w:color w:val="000000"/>
          <w:szCs w:val="24"/>
        </w:rPr>
        <w:t xml:space="preserve">18/18 </w:t>
      </w:r>
      <w:r>
        <w:rPr>
          <w:noProof/>
          <w:color w:val="000000"/>
          <w:szCs w:val="24"/>
        </w:rPr>
        <w:t>су радови.</w:t>
      </w:r>
    </w:p>
    <w:p w:rsidR="0005410D" w:rsidRDefault="00BA575C">
      <w:pPr>
        <w:ind w:firstLine="420"/>
        <w:rPr>
          <w:b/>
          <w:bCs/>
          <w:noProof/>
          <w:szCs w:val="24"/>
        </w:rPr>
      </w:pPr>
      <w:r>
        <w:rPr>
          <w:b/>
          <w:bCs/>
          <w:noProof/>
          <w:szCs w:val="24"/>
        </w:rPr>
        <w:t xml:space="preserve"> </w:t>
      </w:r>
    </w:p>
    <w:p w:rsidR="0005410D" w:rsidRDefault="00BA575C">
      <w:pPr>
        <w:pStyle w:val="nabrajanjebold"/>
      </w:pPr>
      <w:r>
        <w:t>Циљ поступка</w:t>
      </w:r>
    </w:p>
    <w:p w:rsidR="0005410D" w:rsidRDefault="00BA575C">
      <w:pPr>
        <w:ind w:firstLine="420"/>
        <w:rPr>
          <w:noProof/>
          <w:color w:val="000000"/>
          <w:szCs w:val="24"/>
        </w:rPr>
      </w:pPr>
      <w:r>
        <w:rPr>
          <w:noProof/>
          <w:color w:val="000000"/>
          <w:szCs w:val="24"/>
        </w:rPr>
        <w:t>Поступак јавне набавке се спроводи ради закључења уговора о јавној набавци.</w:t>
      </w:r>
    </w:p>
    <w:p w:rsidR="0005410D" w:rsidRDefault="0005410D">
      <w:pPr>
        <w:ind w:firstLine="420"/>
        <w:rPr>
          <w:noProof/>
          <w:color w:val="000000"/>
          <w:szCs w:val="24"/>
        </w:rPr>
      </w:pPr>
    </w:p>
    <w:p w:rsidR="0005410D" w:rsidRDefault="00BA575C">
      <w:pPr>
        <w:pStyle w:val="nabrajanjebold"/>
      </w:pPr>
      <w:r>
        <w:t>Резервисана јавна набавка</w:t>
      </w:r>
    </w:p>
    <w:p w:rsidR="0005410D" w:rsidRDefault="00BA575C">
      <w:pPr>
        <w:ind w:left="420"/>
        <w:jc w:val="both"/>
        <w:rPr>
          <w:noProof/>
          <w:szCs w:val="24"/>
        </w:rPr>
      </w:pPr>
      <w:r>
        <w:rPr>
          <w:noProof/>
          <w:szCs w:val="24"/>
        </w:rPr>
        <w:t>Наручилац не спроводи резервисану јавну набавку у смислу одредби члана 8. Закона о јавним набавкама.</w:t>
      </w:r>
    </w:p>
    <w:p w:rsidR="0005410D" w:rsidRDefault="0005410D">
      <w:pPr>
        <w:rPr>
          <w:noProof/>
          <w:sz w:val="23"/>
          <w:szCs w:val="23"/>
        </w:rPr>
      </w:pPr>
    </w:p>
    <w:p w:rsidR="0005410D" w:rsidRDefault="00BA575C">
      <w:pPr>
        <w:pStyle w:val="nabrajanjebold"/>
        <w:rPr>
          <w:color w:val="000000"/>
        </w:rPr>
      </w:pPr>
      <w:r>
        <w:t>Електронска лицитација</w:t>
      </w:r>
    </w:p>
    <w:p w:rsidR="0005410D" w:rsidRDefault="00BA575C">
      <w:pPr>
        <w:ind w:left="420"/>
        <w:rPr>
          <w:noProof/>
          <w:szCs w:val="24"/>
        </w:rPr>
      </w:pPr>
      <w:r>
        <w:rPr>
          <w:noProof/>
          <w:szCs w:val="24"/>
        </w:rPr>
        <w:t>Наручилац не спроводи електронску лицитацију у смислу члана 42. Закона.</w:t>
      </w:r>
    </w:p>
    <w:p w:rsidR="0005410D" w:rsidRDefault="0005410D">
      <w:pPr>
        <w:ind w:left="420"/>
        <w:rPr>
          <w:b/>
          <w:noProof/>
          <w:color w:val="000000"/>
          <w:szCs w:val="24"/>
        </w:rPr>
      </w:pPr>
    </w:p>
    <w:p w:rsidR="0005410D" w:rsidRDefault="00BA575C">
      <w:pPr>
        <w:pStyle w:val="nabrajanjebold"/>
      </w:pPr>
      <w:r>
        <w:t xml:space="preserve"> Лице за контакт или служба</w:t>
      </w:r>
    </w:p>
    <w:p w:rsidR="0005410D" w:rsidRDefault="00BA575C">
      <w:pPr>
        <w:ind w:left="420"/>
        <w:rPr>
          <w:i/>
          <w:iCs/>
          <w:noProof/>
          <w:color w:val="000000"/>
          <w:szCs w:val="24"/>
        </w:rPr>
      </w:pPr>
      <w:r>
        <w:rPr>
          <w:noProof/>
          <w:color w:val="000000"/>
          <w:szCs w:val="24"/>
        </w:rPr>
        <w:t>Лице (или служба) за контакт: Драган Перишић</w:t>
      </w:r>
    </w:p>
    <w:p w:rsidR="0005410D" w:rsidRDefault="00BA575C">
      <w:pPr>
        <w:ind w:left="420"/>
        <w:rPr>
          <w:b/>
          <w:bCs/>
          <w:noProof/>
          <w:szCs w:val="24"/>
        </w:rPr>
      </w:pPr>
      <w:r>
        <w:rPr>
          <w:noProof/>
          <w:color w:val="000000"/>
          <w:szCs w:val="24"/>
        </w:rPr>
        <w:t xml:space="preserve">е-mail адреса (број факса): e-mail адреса: </w:t>
      </w:r>
      <w:r>
        <w:rPr>
          <w:color w:val="000000"/>
          <w:szCs w:val="24"/>
        </w:rPr>
        <w:t>scosecina@yahoo.com,</w:t>
      </w:r>
      <w:r>
        <w:rPr>
          <w:noProof/>
          <w:color w:val="000000"/>
          <w:szCs w:val="24"/>
        </w:rPr>
        <w:t xml:space="preserve"> број факса</w:t>
      </w:r>
      <w:r>
        <w:rPr>
          <w:color w:val="000000"/>
          <w:szCs w:val="24"/>
        </w:rPr>
        <w:t xml:space="preserve"> </w:t>
      </w:r>
      <w:r>
        <w:rPr>
          <w:noProof/>
          <w:color w:val="000000"/>
          <w:szCs w:val="24"/>
        </w:rPr>
        <w:t>014 /451-922</w:t>
      </w:r>
    </w:p>
    <w:p w:rsidR="0005410D" w:rsidRDefault="00BA575C">
      <w:pPr>
        <w:pStyle w:val="nabrajanjebold"/>
      </w:pPr>
      <w:r>
        <w:t>Рок у коме ће наручилац донети одлуку о додели уговора</w:t>
      </w:r>
    </w:p>
    <w:p w:rsidR="0005410D" w:rsidRDefault="00BA575C">
      <w:pPr>
        <w:ind w:left="420"/>
        <w:jc w:val="both"/>
        <w:rPr>
          <w:bCs/>
          <w:noProof/>
          <w:szCs w:val="24"/>
        </w:rPr>
      </w:pPr>
      <w:r>
        <w:rPr>
          <w:bCs/>
          <w:noProof/>
          <w:szCs w:val="24"/>
        </w:rPr>
        <w:t xml:space="preserve">Одлуку о додели уговора наручилац ће донети у року од  </w:t>
      </w:r>
      <w:r>
        <w:rPr>
          <w:bCs/>
          <w:noProof/>
          <w:color w:val="000000"/>
          <w:szCs w:val="24"/>
        </w:rPr>
        <w:t>10</w:t>
      </w:r>
      <w:r>
        <w:rPr>
          <w:rFonts w:eastAsia="Calibri-Bold"/>
          <w:bCs/>
          <w:noProof/>
          <w:color w:val="000000"/>
          <w:szCs w:val="24"/>
        </w:rPr>
        <w:t xml:space="preserve"> </w:t>
      </w:r>
      <w:r>
        <w:rPr>
          <w:bCs/>
          <w:noProof/>
          <w:color w:val="000000"/>
          <w:szCs w:val="24"/>
        </w:rPr>
        <w:t xml:space="preserve"> </w:t>
      </w:r>
      <w:r>
        <w:rPr>
          <w:bCs/>
          <w:noProof/>
          <w:szCs w:val="24"/>
        </w:rPr>
        <w:t xml:space="preserve">дана, с тим што тај рок не може бити дужи од 25 (двадесет пет) дана од дана отварања понуда. </w:t>
      </w:r>
    </w:p>
    <w:p w:rsidR="0005410D" w:rsidRDefault="0005410D">
      <w:pPr>
        <w:rPr>
          <w:noProof/>
        </w:rPr>
      </w:pPr>
    </w:p>
    <w:p w:rsidR="0005410D" w:rsidRDefault="00BA575C">
      <w:pPr>
        <w:pStyle w:val="Heading2"/>
        <w:rPr>
          <w:b w:val="0"/>
          <w:bCs w:val="0"/>
          <w:i w:val="0"/>
          <w:iCs w:val="0"/>
        </w:rPr>
      </w:pPr>
      <w:r>
        <w:lastRenderedPageBreak/>
        <w:t>II. ПОДАЦИ О ПРЕДМЕТУ ЈАВНЕ НАБАВКЕ</w:t>
      </w:r>
    </w:p>
    <w:p w:rsidR="0005410D" w:rsidRDefault="00BA575C" w:rsidP="00BA575C">
      <w:pPr>
        <w:pStyle w:val="nabrajanjebold"/>
        <w:numPr>
          <w:ilvl w:val="0"/>
          <w:numId w:val="10"/>
        </w:numPr>
        <w:ind w:left="426" w:hanging="360"/>
      </w:pPr>
      <w:r>
        <w:t>Предмет јавне набавке</w:t>
      </w:r>
    </w:p>
    <w:p w:rsidR="0005410D" w:rsidRDefault="00BA575C">
      <w:pPr>
        <w:rPr>
          <w:b/>
          <w:noProof/>
          <w:szCs w:val="24"/>
        </w:rPr>
      </w:pPr>
      <w:r>
        <w:rPr>
          <w:i/>
          <w:noProof/>
          <w:szCs w:val="24"/>
        </w:rPr>
        <w:t>Опис предмета јавне набавке</w:t>
      </w:r>
      <w:r>
        <w:rPr>
          <w:noProof/>
          <w:szCs w:val="24"/>
        </w:rPr>
        <w:t>: Предмет јавне набавке број:</w:t>
      </w:r>
      <w:r>
        <w:rPr>
          <w:rFonts w:eastAsia="Calibri-Bold"/>
          <w:bCs/>
          <w:noProof/>
          <w:color w:val="000000"/>
          <w:szCs w:val="24"/>
        </w:rPr>
        <w:t xml:space="preserve"> 18/18  </w:t>
      </w:r>
      <w:r>
        <w:rPr>
          <w:noProof/>
          <w:szCs w:val="24"/>
        </w:rPr>
        <w:t>је из</w:t>
      </w:r>
      <w:bookmarkStart w:id="2" w:name="Text16"/>
      <w:bookmarkEnd w:id="2"/>
      <w:r>
        <w:rPr>
          <w:noProof/>
          <w:szCs w:val="24"/>
        </w:rPr>
        <w:t>вођење радова на реконструкцији и доградњи спортске хале СЦ „Осечина“ у Осечини .</w:t>
      </w:r>
    </w:p>
    <w:p w:rsidR="0005410D" w:rsidRDefault="00BA575C">
      <w:pPr>
        <w:pStyle w:val="Heading6"/>
        <w:rPr>
          <w:sz w:val="24"/>
          <w:szCs w:val="24"/>
        </w:rPr>
      </w:pPr>
      <w:r>
        <w:rPr>
          <w:i/>
          <w:sz w:val="24"/>
          <w:szCs w:val="24"/>
        </w:rPr>
        <w:t>Назив и ознака из Општег речника набавке</w:t>
      </w:r>
      <w:r>
        <w:rPr>
          <w:sz w:val="24"/>
          <w:szCs w:val="24"/>
        </w:rPr>
        <w:t>:</w:t>
      </w:r>
    </w:p>
    <w:p w:rsidR="0005410D" w:rsidRDefault="00BA575C">
      <w:pPr>
        <w:ind w:firstLine="420"/>
        <w:rPr>
          <w:noProof/>
          <w:sz w:val="23"/>
          <w:szCs w:val="23"/>
        </w:rPr>
      </w:pPr>
      <w:r>
        <w:rPr>
          <w:noProof/>
          <w:sz w:val="23"/>
          <w:szCs w:val="23"/>
        </w:rPr>
        <w:t>45262700 – адаптација зграда;</w:t>
      </w:r>
    </w:p>
    <w:p w:rsidR="0005410D" w:rsidRDefault="0005410D">
      <w:pPr>
        <w:ind w:firstLine="420"/>
        <w:rPr>
          <w:i/>
          <w:noProof/>
          <w:szCs w:val="24"/>
        </w:rPr>
      </w:pPr>
    </w:p>
    <w:p w:rsidR="0005410D" w:rsidRDefault="00BA575C" w:rsidP="00BA575C">
      <w:pPr>
        <w:pStyle w:val="nabrajanjebold"/>
        <w:numPr>
          <w:ilvl w:val="0"/>
          <w:numId w:val="10"/>
        </w:numPr>
        <w:ind w:left="426" w:hanging="360"/>
        <w:rPr>
          <w:u w:val="single"/>
        </w:rPr>
      </w:pPr>
      <w:r>
        <w:t>Партије</w:t>
      </w:r>
    </w:p>
    <w:p w:rsidR="0005410D" w:rsidRDefault="00BA575C">
      <w:pPr>
        <w:ind w:left="360"/>
        <w:rPr>
          <w:noProof/>
          <w:szCs w:val="24"/>
        </w:rPr>
      </w:pPr>
      <w:r>
        <w:rPr>
          <w:noProof/>
          <w:szCs w:val="24"/>
        </w:rPr>
        <w:t>Предмет јавне набавке није обликован по партијама.</w:t>
      </w:r>
    </w:p>
    <w:p w:rsidR="0005410D" w:rsidRDefault="0005410D">
      <w:pPr>
        <w:ind w:left="360"/>
        <w:rPr>
          <w:noProof/>
          <w:szCs w:val="24"/>
        </w:rPr>
      </w:pPr>
    </w:p>
    <w:p w:rsidR="0005410D" w:rsidRDefault="00BA575C">
      <w:pPr>
        <w:pStyle w:val="Heading2"/>
        <w:pageBreakBefore w:val="0"/>
        <w:rPr>
          <w:b w:val="0"/>
          <w:bCs w:val="0"/>
          <w:i w:val="0"/>
          <w:iCs w:val="0"/>
        </w:rPr>
      </w:pPr>
      <w:r>
        <w:t xml:space="preserve">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 </w:t>
      </w:r>
    </w:p>
    <w:p w:rsidR="0005410D" w:rsidRDefault="0005410D">
      <w:pPr>
        <w:ind w:left="360"/>
        <w:rPr>
          <w:rFonts w:eastAsia="Calibri-Bold"/>
          <w:bCs/>
          <w:noProof/>
          <w:color w:val="000000"/>
          <w:szCs w:val="24"/>
        </w:rPr>
      </w:pPr>
    </w:p>
    <w:p w:rsidR="0005410D" w:rsidRDefault="00BA575C" w:rsidP="00BA575C">
      <w:pPr>
        <w:pStyle w:val="nabrajanjebold"/>
        <w:numPr>
          <w:ilvl w:val="0"/>
          <w:numId w:val="11"/>
        </w:numPr>
        <w:ind w:left="1070" w:hanging="360"/>
      </w:pPr>
      <w:r>
        <w:t>Врста радова</w:t>
      </w:r>
    </w:p>
    <w:p w:rsidR="0005410D" w:rsidRDefault="00BA575C">
      <w:pPr>
        <w:pStyle w:val="nabrajanjebold"/>
        <w:widowControl w:val="0"/>
        <w:numPr>
          <w:ilvl w:val="0"/>
          <w:numId w:val="0"/>
        </w:numPr>
        <w:ind w:firstLine="708"/>
        <w:jc w:val="both"/>
        <w:rPr>
          <w:b w:val="0"/>
        </w:rPr>
      </w:pPr>
      <w:r>
        <w:rPr>
          <w:b w:val="0"/>
          <w:bCs/>
          <w:color w:val="000000"/>
        </w:rPr>
        <w:t xml:space="preserve">Радови на </w:t>
      </w:r>
      <w:r>
        <w:rPr>
          <w:b w:val="0"/>
        </w:rPr>
        <w:t>реконструкцији и доградњи спортске хале у СЦ „Осечина“ у Осечини</w:t>
      </w:r>
      <w:r>
        <w:t xml:space="preserve"> </w:t>
      </w:r>
      <w:r>
        <w:rPr>
          <w:b w:val="0"/>
        </w:rPr>
        <w:t>у складу са техничком документацијом, спецификацијама и техничким условима који су саставни део Конкурсне документације.</w:t>
      </w:r>
    </w:p>
    <w:p w:rsidR="0005410D" w:rsidRDefault="0005410D">
      <w:pPr>
        <w:ind w:left="708"/>
        <w:rPr>
          <w:rFonts w:eastAsia="Calibri-Bold"/>
          <w:bCs/>
          <w:noProof/>
          <w:color w:val="000000"/>
          <w:szCs w:val="24"/>
        </w:rPr>
      </w:pPr>
    </w:p>
    <w:p w:rsidR="0005410D" w:rsidRDefault="00BA575C" w:rsidP="00BA575C">
      <w:pPr>
        <w:pStyle w:val="nabrajanjebold"/>
        <w:numPr>
          <w:ilvl w:val="0"/>
          <w:numId w:val="11"/>
        </w:numPr>
        <w:ind w:left="1070" w:hanging="360"/>
      </w:pPr>
      <w:r>
        <w:t xml:space="preserve">Техничке карактеристике, квалитет, количина, опис радова </w:t>
      </w:r>
    </w:p>
    <w:p w:rsidR="0005410D" w:rsidRDefault="00BA575C">
      <w:pPr>
        <w:widowControl w:val="0"/>
        <w:ind w:firstLine="709"/>
        <w:jc w:val="both"/>
        <w:rPr>
          <w:rFonts w:eastAsia="Calibri-Bold"/>
          <w:bCs/>
          <w:noProof/>
          <w:color w:val="000000"/>
          <w:szCs w:val="24"/>
        </w:rPr>
      </w:pPr>
      <w:r>
        <w:rPr>
          <w:bCs/>
          <w:noProof/>
          <w:szCs w:val="24"/>
        </w:rPr>
        <w:t>Техничке</w:t>
      </w:r>
      <w:r>
        <w:rPr>
          <w:rFonts w:eastAsia="Calibri-Bold"/>
          <w:bCs/>
          <w:noProof/>
          <w:color w:val="000000"/>
          <w:szCs w:val="24"/>
        </w:rPr>
        <w:t xml:space="preserve"> карактеристике, квалитет, количина и опис радова дати су поглављу </w:t>
      </w:r>
      <w:r>
        <w:rPr>
          <w:rFonts w:eastAsia="Calibri-Bold"/>
          <w:b/>
          <w:bCs/>
          <w:i/>
          <w:noProof/>
          <w:color w:val="000000"/>
          <w:szCs w:val="24"/>
        </w:rPr>
        <w:t xml:space="preserve">XII.  ОБРАЗАЦ  СТРУКТУРЕ ЦЕНЕ СА УПУТСТВОМ КАКО ДА СЕ ПОПУНИ </w:t>
      </w:r>
      <w:r>
        <w:rPr>
          <w:rFonts w:eastAsia="Calibri-Bold"/>
          <w:bCs/>
          <w:noProof/>
          <w:color w:val="000000"/>
          <w:szCs w:val="24"/>
        </w:rPr>
        <w:t xml:space="preserve">које садржи спецификацију радова, јединицу мере, уградњу материјала и сл. као и  количину радова коју је потребно извршити. </w:t>
      </w:r>
    </w:p>
    <w:p w:rsidR="0005410D" w:rsidRDefault="0005410D">
      <w:pPr>
        <w:rPr>
          <w:noProof/>
          <w:color w:val="000000"/>
        </w:rPr>
      </w:pPr>
    </w:p>
    <w:p w:rsidR="0005410D" w:rsidRDefault="00BA575C" w:rsidP="00BA575C">
      <w:pPr>
        <w:pStyle w:val="nabrajanjebold"/>
        <w:numPr>
          <w:ilvl w:val="0"/>
          <w:numId w:val="11"/>
        </w:numPr>
        <w:ind w:left="1070" w:hanging="360"/>
      </w:pPr>
      <w:r>
        <w:t>Начин спровођења контроле и обезбеђивање гаранције квалитета</w:t>
      </w:r>
    </w:p>
    <w:p w:rsidR="0005410D" w:rsidRDefault="00BA575C">
      <w:pPr>
        <w:widowControl w:val="0"/>
        <w:ind w:firstLine="709"/>
        <w:jc w:val="both"/>
        <w:rPr>
          <w:noProof/>
          <w:color w:val="000000"/>
          <w:szCs w:val="24"/>
        </w:rPr>
      </w:pPr>
      <w:r>
        <w:rPr>
          <w:bCs/>
          <w:noProof/>
          <w:szCs w:val="24"/>
        </w:rPr>
        <w:t xml:space="preserve">За укупан уграђени материјал </w:t>
      </w:r>
      <w:r>
        <w:rPr>
          <w:noProof/>
          <w:szCs w:val="24"/>
        </w:rPr>
        <w:t xml:space="preserve">Извођач радова </w:t>
      </w:r>
      <w:r>
        <w:rPr>
          <w:bCs/>
          <w:noProof/>
          <w:szCs w:val="24"/>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Pr>
          <w:noProof/>
          <w:color w:val="000000"/>
          <w:szCs w:val="24"/>
        </w:rPr>
        <w:t>документацијом.</w:t>
      </w:r>
    </w:p>
    <w:p w:rsidR="0005410D" w:rsidRDefault="00BA575C">
      <w:pPr>
        <w:widowControl w:val="0"/>
        <w:ind w:firstLine="709"/>
        <w:jc w:val="both"/>
        <w:rPr>
          <w:noProof/>
          <w:color w:val="000000"/>
          <w:szCs w:val="24"/>
        </w:rPr>
      </w:pPr>
      <w:r>
        <w:rPr>
          <w:noProof/>
          <w:color w:val="000000"/>
          <w:szCs w:val="24"/>
        </w:rPr>
        <w:t>Достављени извештаји о квалитету уграђеног материјала морају бити издати од акредитоване лабораторије за тај тип материјала.</w:t>
      </w:r>
    </w:p>
    <w:p w:rsidR="0005410D" w:rsidRDefault="00BA575C">
      <w:pPr>
        <w:widowControl w:val="0"/>
        <w:ind w:firstLine="709"/>
        <w:jc w:val="both"/>
        <w:rPr>
          <w:noProof/>
          <w:color w:val="000000"/>
          <w:szCs w:val="24"/>
        </w:rPr>
      </w:pPr>
      <w:r>
        <w:rPr>
          <w:noProof/>
          <w:color w:val="000000"/>
          <w:szCs w:val="24"/>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05410D" w:rsidRDefault="00BA575C">
      <w:pPr>
        <w:widowControl w:val="0"/>
        <w:ind w:firstLine="709"/>
        <w:jc w:val="both"/>
        <w:rPr>
          <w:noProof/>
          <w:color w:val="000000"/>
          <w:szCs w:val="24"/>
        </w:rPr>
      </w:pPr>
      <w:r>
        <w:rPr>
          <w:noProof/>
          <w:color w:val="000000"/>
          <w:szCs w:val="24"/>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05410D" w:rsidRDefault="00BA575C">
      <w:pPr>
        <w:widowControl w:val="0"/>
        <w:ind w:firstLine="709"/>
        <w:jc w:val="both"/>
        <w:rPr>
          <w:noProof/>
          <w:color w:val="000000"/>
          <w:szCs w:val="24"/>
        </w:rPr>
      </w:pPr>
      <w:r>
        <w:rPr>
          <w:bCs/>
          <w:noProof/>
          <w:szCs w:val="24"/>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Pr>
          <w:noProof/>
          <w:szCs w:val="24"/>
        </w:rPr>
        <w:t xml:space="preserve">Извођача радова да </w:t>
      </w:r>
      <w:r>
        <w:rPr>
          <w:bCs/>
          <w:noProof/>
          <w:szCs w:val="24"/>
        </w:rPr>
        <w:t xml:space="preserve">поруши изведене радове и да их о свом трошку поново изведе у складу са техничком документацијом и уговорним одредбама. </w:t>
      </w:r>
      <w:r>
        <w:rPr>
          <w:noProof/>
          <w:color w:val="000000"/>
          <w:szCs w:val="24"/>
        </w:rPr>
        <w:t>Уколико Извођач радова у одређеном року то не учини, Наручилац има право да ангажује друго лице на терет Извођача радова.</w:t>
      </w:r>
    </w:p>
    <w:p w:rsidR="0005410D" w:rsidRDefault="00BA575C">
      <w:pPr>
        <w:widowControl w:val="0"/>
        <w:ind w:firstLine="709"/>
        <w:jc w:val="both"/>
        <w:rPr>
          <w:noProof/>
          <w:color w:val="000000"/>
          <w:szCs w:val="24"/>
        </w:rPr>
      </w:pPr>
      <w:r>
        <w:rPr>
          <w:noProof/>
          <w:color w:val="000000"/>
          <w:szCs w:val="24"/>
        </w:rPr>
        <w:t xml:space="preserve">Стручни надзор над извођењем уговорених радова се врши у складу са законом којим се уређује планирање и изградња. </w:t>
      </w:r>
    </w:p>
    <w:p w:rsidR="0005410D" w:rsidRDefault="00BA575C">
      <w:pPr>
        <w:widowControl w:val="0"/>
        <w:ind w:firstLine="709"/>
        <w:jc w:val="both"/>
        <w:rPr>
          <w:noProof/>
          <w:color w:val="000000"/>
          <w:szCs w:val="24"/>
        </w:rPr>
      </w:pPr>
      <w:r>
        <w:rPr>
          <w:noProof/>
          <w:color w:val="000000"/>
          <w:szCs w:val="24"/>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05410D" w:rsidRDefault="00BA575C">
      <w:pPr>
        <w:widowControl w:val="0"/>
        <w:ind w:firstLine="709"/>
        <w:jc w:val="both"/>
        <w:rPr>
          <w:bCs/>
          <w:noProof/>
          <w:color w:val="0070C0"/>
          <w:szCs w:val="24"/>
        </w:rPr>
      </w:pPr>
      <w:r>
        <w:rPr>
          <w:noProof/>
          <w:color w:val="000000"/>
          <w:szCs w:val="24"/>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и предвиђеном </w:t>
      </w:r>
      <w:r>
        <w:rPr>
          <w:noProof/>
          <w:szCs w:val="24"/>
        </w:rPr>
        <w:t>спецификацијом радова у погледу врсте, количине, квалитета  и рока за извођење</w:t>
      </w:r>
      <w:r>
        <w:rPr>
          <w:bCs/>
          <w:noProof/>
          <w:color w:val="0070C0"/>
          <w:szCs w:val="24"/>
        </w:rPr>
        <w:t xml:space="preserve"> </w:t>
      </w:r>
      <w:r>
        <w:rPr>
          <w:noProof/>
          <w:szCs w:val="24"/>
        </w:rPr>
        <w:t xml:space="preserve">радова, о чему редовно извештава Наручиоца, у </w:t>
      </w:r>
      <w:r>
        <w:rPr>
          <w:noProof/>
          <w:szCs w:val="24"/>
        </w:rPr>
        <w:lastRenderedPageBreak/>
        <w:t>складу са уговором о вршењу стручног надзора и према законским прописима.</w:t>
      </w:r>
    </w:p>
    <w:p w:rsidR="0005410D" w:rsidRDefault="00BA575C">
      <w:pPr>
        <w:widowControl w:val="0"/>
        <w:ind w:firstLine="709"/>
        <w:jc w:val="both"/>
        <w:rPr>
          <w:noProof/>
          <w:szCs w:val="24"/>
        </w:rPr>
      </w:pPr>
      <w:r>
        <w:rPr>
          <w:noProof/>
          <w:color w:val="000000"/>
          <w:szCs w:val="24"/>
        </w:rPr>
        <w:t>Након окончања свих предвиђених радова уписом у Грађевински дневник, извођач радова је у обавези да обавести предстaвника наручиоца и стручни надзор, како би се потписао Записник о примопредаји радова.</w:t>
      </w:r>
    </w:p>
    <w:p w:rsidR="0005410D" w:rsidRDefault="00BA575C">
      <w:pPr>
        <w:widowControl w:val="0"/>
        <w:ind w:firstLine="709"/>
        <w:jc w:val="both"/>
        <w:rPr>
          <w:noProof/>
          <w:szCs w:val="24"/>
        </w:rPr>
      </w:pPr>
      <w:r>
        <w:rPr>
          <w:bCs/>
          <w:noProof/>
          <w:szCs w:val="24"/>
        </w:rPr>
        <w:t>Битни захтеви</w:t>
      </w:r>
      <w:r>
        <w:rPr>
          <w:noProof/>
          <w:szCs w:val="24"/>
        </w:rPr>
        <w:t xml:space="preserve">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 грађевинских и грађевинско занатских радова, у складу са прописима којима се уређују наведене области.</w:t>
      </w:r>
    </w:p>
    <w:p w:rsidR="0005410D" w:rsidRDefault="00BA575C">
      <w:pPr>
        <w:widowControl w:val="0"/>
        <w:ind w:firstLine="709"/>
        <w:jc w:val="both"/>
        <w:rPr>
          <w:noProof/>
          <w:color w:val="000000"/>
          <w:szCs w:val="24"/>
        </w:rPr>
      </w:pPr>
      <w:r>
        <w:rPr>
          <w:noProof/>
          <w:szCs w:val="24"/>
        </w:rPr>
        <w:t xml:space="preserve">Контрола извођења радова вршиће се и од стране лица одговорног код Наручиоца за праћење и контролисање извршења  уговора који буде закључен по спроведеном поступку предметне јавне набавке. </w:t>
      </w:r>
      <w:r>
        <w:rPr>
          <w:noProof/>
          <w:color w:val="000000"/>
          <w:szCs w:val="24"/>
        </w:rPr>
        <w:t>Лице одговорно за праћење и контролисање извршења уговорних обавеза је Драган Перишић, телефон: 065 8570996.</w:t>
      </w:r>
    </w:p>
    <w:p w:rsidR="0005410D" w:rsidRDefault="0005410D">
      <w:pPr>
        <w:jc w:val="both"/>
        <w:rPr>
          <w:noProof/>
          <w:color w:val="000000"/>
          <w:szCs w:val="24"/>
        </w:rPr>
      </w:pPr>
    </w:p>
    <w:p w:rsidR="0005410D" w:rsidRDefault="00BA575C" w:rsidP="00BA575C">
      <w:pPr>
        <w:pStyle w:val="nabrajanjebold"/>
        <w:numPr>
          <w:ilvl w:val="0"/>
          <w:numId w:val="11"/>
        </w:numPr>
        <w:ind w:left="1070" w:hanging="360"/>
      </w:pPr>
      <w:r>
        <w:t>Рок за извођење радова</w:t>
      </w:r>
    </w:p>
    <w:p w:rsidR="0005410D" w:rsidRDefault="00BA575C">
      <w:pPr>
        <w:widowControl w:val="0"/>
        <w:ind w:firstLine="709"/>
        <w:jc w:val="both"/>
        <w:rPr>
          <w:noProof/>
          <w:szCs w:val="24"/>
        </w:rPr>
      </w:pPr>
      <w:r>
        <w:rPr>
          <w:noProof/>
          <w:szCs w:val="24"/>
        </w:rPr>
        <w:t xml:space="preserve">Рок за извођење грађевинских радова који су предмет јавне набавке не може </w:t>
      </w:r>
      <w:r>
        <w:rPr>
          <w:noProof/>
          <w:color w:val="000000"/>
          <w:szCs w:val="24"/>
        </w:rPr>
        <w:t xml:space="preserve">бити дужи од  </w:t>
      </w:r>
      <w:r>
        <w:rPr>
          <w:b/>
          <w:noProof/>
          <w:szCs w:val="24"/>
        </w:rPr>
        <w:t>60 (шездесет)</w:t>
      </w:r>
      <w:r>
        <w:rPr>
          <w:noProof/>
          <w:szCs w:val="24"/>
        </w:rPr>
        <w:t xml:space="preserve"> календарских дана 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05410D" w:rsidRDefault="00BA575C">
      <w:pPr>
        <w:widowControl w:val="0"/>
        <w:ind w:firstLine="709"/>
        <w:jc w:val="both"/>
        <w:rPr>
          <w:noProof/>
          <w:color w:val="000000"/>
          <w:szCs w:val="24"/>
        </w:rPr>
      </w:pPr>
      <w:r>
        <w:rPr>
          <w:noProof/>
          <w:color w:val="000000"/>
          <w:szCs w:val="24"/>
        </w:rPr>
        <w:t>Радови на објекту изводе се  у следећим фазама - без фаза извођења.</w:t>
      </w:r>
    </w:p>
    <w:p w:rsidR="0005410D" w:rsidRDefault="0005410D">
      <w:pPr>
        <w:jc w:val="both"/>
        <w:rPr>
          <w:noProof/>
        </w:rPr>
      </w:pPr>
    </w:p>
    <w:p w:rsidR="0005410D" w:rsidRDefault="00BA575C" w:rsidP="00BA575C">
      <w:pPr>
        <w:pStyle w:val="nabrajanjebold"/>
        <w:numPr>
          <w:ilvl w:val="0"/>
          <w:numId w:val="11"/>
        </w:numPr>
        <w:ind w:left="1070" w:hanging="360"/>
      </w:pPr>
      <w:r>
        <w:t xml:space="preserve">Место извођења радова </w:t>
      </w:r>
    </w:p>
    <w:p w:rsidR="0005410D" w:rsidRDefault="0005410D">
      <w:pPr>
        <w:widowControl w:val="0"/>
        <w:ind w:firstLine="709"/>
        <w:jc w:val="both"/>
        <w:rPr>
          <w:bCs/>
          <w:i/>
          <w:noProof/>
          <w:szCs w:val="24"/>
        </w:rPr>
      </w:pPr>
    </w:p>
    <w:p w:rsidR="0005410D" w:rsidRDefault="00BA575C">
      <w:pPr>
        <w:widowControl w:val="0"/>
        <w:ind w:firstLine="709"/>
        <w:jc w:val="both"/>
        <w:rPr>
          <w:bCs/>
          <w:szCs w:val="24"/>
          <w:lang w:val="ru-RU"/>
        </w:rPr>
      </w:pPr>
      <w:r>
        <w:rPr>
          <w:bCs/>
          <w:szCs w:val="24"/>
          <w:lang w:val="ru-RU"/>
        </w:rPr>
        <w:t>Осечина</w:t>
      </w:r>
      <w:r>
        <w:rPr>
          <w:bCs/>
          <w:noProof/>
          <w:szCs w:val="24"/>
        </w:rPr>
        <w:t>,</w:t>
      </w:r>
      <w:r>
        <w:rPr>
          <w:bCs/>
          <w:szCs w:val="24"/>
          <w:lang w:val="ru-RU"/>
        </w:rPr>
        <w:t xml:space="preserve"> кат. парцела </w:t>
      </w:r>
      <w:r>
        <w:rPr>
          <w:bCs/>
          <w:szCs w:val="24"/>
        </w:rPr>
        <w:t>4340</w:t>
      </w:r>
      <w:r>
        <w:rPr>
          <w:bCs/>
          <w:noProof/>
          <w:szCs w:val="24"/>
        </w:rPr>
        <w:t>/</w:t>
      </w:r>
      <w:r>
        <w:rPr>
          <w:bCs/>
          <w:szCs w:val="24"/>
        </w:rPr>
        <w:t>4</w:t>
      </w:r>
      <w:r>
        <w:rPr>
          <w:bCs/>
          <w:noProof/>
          <w:szCs w:val="24"/>
        </w:rPr>
        <w:t xml:space="preserve"> реконструкција</w:t>
      </w:r>
      <w:r>
        <w:rPr>
          <w:bCs/>
          <w:szCs w:val="24"/>
          <w:lang w:val="ru-RU"/>
        </w:rPr>
        <w:t xml:space="preserve"> и доградња спортске хале СЦ Осечина у Осечини</w:t>
      </w:r>
      <w:r>
        <w:rPr>
          <w:bCs/>
          <w:noProof/>
          <w:szCs w:val="24"/>
        </w:rPr>
        <w:t>, Болничка бр. 1/1</w:t>
      </w:r>
    </w:p>
    <w:p w:rsidR="0005410D" w:rsidRDefault="0005410D">
      <w:pPr>
        <w:widowControl w:val="0"/>
        <w:ind w:firstLine="709"/>
        <w:jc w:val="both"/>
        <w:rPr>
          <w:bCs/>
          <w:i/>
          <w:szCs w:val="24"/>
          <w:lang w:val="ru-RU"/>
        </w:rPr>
      </w:pPr>
    </w:p>
    <w:p w:rsidR="0005410D" w:rsidRDefault="00BA575C" w:rsidP="00BA575C">
      <w:pPr>
        <w:pStyle w:val="nabrajanjebold"/>
        <w:numPr>
          <w:ilvl w:val="0"/>
          <w:numId w:val="11"/>
        </w:numPr>
        <w:ind w:left="1070" w:hanging="360"/>
        <w:rPr>
          <w:rFonts w:cs="Calibri-Bold"/>
          <w:sz w:val="21"/>
          <w:szCs w:val="21"/>
        </w:rPr>
      </w:pPr>
      <w:r>
        <w:t>Обилазак локације за  извођење радова и увид у пројектну  документацију</w:t>
      </w:r>
    </w:p>
    <w:p w:rsidR="0005410D" w:rsidRDefault="00BA575C">
      <w:pPr>
        <w:ind w:firstLine="708"/>
        <w:jc w:val="both"/>
        <w:rPr>
          <w:rFonts w:eastAsia="Calibri-Bold"/>
          <w:noProof/>
          <w:szCs w:val="24"/>
        </w:rPr>
      </w:pPr>
      <w:r>
        <w:rPr>
          <w:rFonts w:eastAsia="Calibri-Bold"/>
          <w:noProof/>
          <w:szCs w:val="24"/>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Pr>
          <w:rFonts w:eastAsia="Calibri-Bold"/>
          <w:noProof/>
          <w:color w:val="FF0000"/>
          <w:szCs w:val="24"/>
        </w:rPr>
        <w:t xml:space="preserve"> </w:t>
      </w:r>
      <w:r>
        <w:rPr>
          <w:rFonts w:eastAsia="Calibri-Bold"/>
          <w:noProof/>
          <w:szCs w:val="24"/>
        </w:rPr>
        <w:t xml:space="preserve">и која садржи податке о лицима овлашћеним за обилазак локације. </w:t>
      </w:r>
    </w:p>
    <w:p w:rsidR="0005410D" w:rsidRDefault="00BA575C">
      <w:pPr>
        <w:ind w:firstLine="708"/>
        <w:jc w:val="both"/>
        <w:rPr>
          <w:rFonts w:eastAsia="Calibri-Bold"/>
          <w:noProof/>
          <w:szCs w:val="24"/>
        </w:rPr>
      </w:pPr>
      <w:r>
        <w:rPr>
          <w:rFonts w:eastAsia="Calibri-Bold"/>
          <w:noProof/>
          <w:szCs w:val="24"/>
        </w:rPr>
        <w:t>Заинтересована лица достављају пријаве на e-mail адресу Наручиоца</w:t>
      </w:r>
      <w:bookmarkStart w:id="3" w:name="Text21"/>
      <w:bookmarkEnd w:id="3"/>
      <w:r>
        <w:rPr>
          <w:rFonts w:eastAsia="Calibri-Bold"/>
          <w:noProof/>
          <w:szCs w:val="24"/>
        </w:rPr>
        <w:t xml:space="preserve"> </w:t>
      </w:r>
      <w:r>
        <w:rPr>
          <w:color w:val="000000"/>
          <w:szCs w:val="24"/>
        </w:rPr>
        <w:t>scosecina@yahoo.com,</w:t>
      </w:r>
      <w:r>
        <w:rPr>
          <w:rFonts w:eastAsia="Calibri-Bold"/>
          <w:noProof/>
          <w:szCs w:val="24"/>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r>
        <w:rPr>
          <w:rFonts w:eastAsia="Calibri-Bold"/>
          <w:noProof/>
          <w:color w:val="FF0000"/>
          <w:szCs w:val="24"/>
        </w:rPr>
        <w:t xml:space="preserve"> </w:t>
      </w:r>
    </w:p>
    <w:p w:rsidR="0005410D" w:rsidRDefault="00BA575C">
      <w:pPr>
        <w:ind w:firstLine="708"/>
        <w:rPr>
          <w:rFonts w:eastAsia="Calibri-Bold"/>
          <w:noProof/>
          <w:szCs w:val="24"/>
        </w:rPr>
      </w:pPr>
      <w:r>
        <w:rPr>
          <w:rFonts w:eastAsia="Calibri-Bold"/>
          <w:noProof/>
          <w:szCs w:val="24"/>
        </w:rPr>
        <w:t xml:space="preserve">Лице за контакт: </w:t>
      </w:r>
      <w:r>
        <w:rPr>
          <w:noProof/>
          <w:color w:val="000000"/>
          <w:szCs w:val="24"/>
        </w:rPr>
        <w:t xml:space="preserve">Драган Перишић  </w:t>
      </w:r>
      <w:r>
        <w:rPr>
          <w:rFonts w:eastAsia="Calibri-Bold"/>
          <w:noProof/>
          <w:szCs w:val="24"/>
        </w:rPr>
        <w:t>телефон</w:t>
      </w:r>
      <w:bookmarkStart w:id="4" w:name="Text23"/>
      <w:bookmarkEnd w:id="4"/>
      <w:r>
        <w:rPr>
          <w:rFonts w:eastAsia="Calibri-Bold"/>
          <w:noProof/>
          <w:szCs w:val="24"/>
        </w:rPr>
        <w:t xml:space="preserve"> 065 8570996</w:t>
      </w:r>
    </w:p>
    <w:p w:rsidR="0005410D" w:rsidRDefault="00BA575C">
      <w:pPr>
        <w:ind w:firstLine="708"/>
        <w:jc w:val="both"/>
        <w:rPr>
          <w:rFonts w:eastAsia="Calibri-Bold"/>
          <w:noProof/>
          <w:szCs w:val="24"/>
        </w:rPr>
      </w:pPr>
      <w:r>
        <w:rPr>
          <w:rFonts w:eastAsia="Calibri-Bold"/>
          <w:noProof/>
          <w:szCs w:val="24"/>
        </w:rPr>
        <w:t xml:space="preserve">Сва заинтересована лица која намеравају да поднесу понуду морају да изврше обилазак локације за  извођење  радова </w:t>
      </w:r>
      <w:r>
        <w:rPr>
          <w:rFonts w:eastAsia="Calibri-Bold"/>
          <w:bCs/>
          <w:noProof/>
          <w:szCs w:val="24"/>
        </w:rPr>
        <w:t>и увид у пројектну документацију</w:t>
      </w:r>
      <w:r>
        <w:rPr>
          <w:rFonts w:eastAsia="Calibri-Bold"/>
          <w:noProof/>
          <w:szCs w:val="24"/>
        </w:rPr>
        <w:t>,  што ће се евидентирати од стране Наручиоца.</w:t>
      </w:r>
    </w:p>
    <w:p w:rsidR="0005410D" w:rsidRDefault="00BA575C">
      <w:pPr>
        <w:ind w:firstLine="708"/>
        <w:jc w:val="both"/>
        <w:rPr>
          <w:rFonts w:eastAsia="Calibri-Bold"/>
          <w:noProof/>
          <w:szCs w:val="24"/>
        </w:rPr>
      </w:pPr>
      <w:r>
        <w:rPr>
          <w:rFonts w:eastAsia="Calibri-Bold"/>
          <w:noProof/>
          <w:szCs w:val="24"/>
        </w:rPr>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 Поглавље </w:t>
      </w:r>
      <w:r>
        <w:rPr>
          <w:bCs/>
          <w:iCs/>
          <w:noProof/>
          <w:szCs w:val="24"/>
        </w:rPr>
        <w:t>XVII. Конкурсне документације).</w:t>
      </w:r>
    </w:p>
    <w:p w:rsidR="0005410D" w:rsidRDefault="0005410D">
      <w:pPr>
        <w:rPr>
          <w:b/>
          <w:noProof/>
          <w:szCs w:val="24"/>
        </w:rPr>
      </w:pPr>
    </w:p>
    <w:p w:rsidR="0005410D" w:rsidRDefault="00BA575C">
      <w:pPr>
        <w:pStyle w:val="Heading2"/>
        <w:rPr>
          <w:b w:val="0"/>
          <w:bCs w:val="0"/>
          <w:i w:val="0"/>
          <w:iCs w:val="0"/>
        </w:rPr>
      </w:pPr>
      <w:r>
        <w:lastRenderedPageBreak/>
        <w:t>IV. ТЕХНИЧКА ДОКУМЕНТАЦИЈА И ПЛАНОВИ</w:t>
      </w:r>
    </w:p>
    <w:p w:rsidR="0005410D" w:rsidRDefault="0005410D">
      <w:pPr>
        <w:rPr>
          <w:noProof/>
          <w:color w:val="000000"/>
          <w:szCs w:val="24"/>
        </w:rPr>
      </w:pPr>
    </w:p>
    <w:p w:rsidR="0005410D" w:rsidRDefault="0005410D">
      <w:pPr>
        <w:rPr>
          <w:noProof/>
          <w:szCs w:val="24"/>
        </w:rPr>
      </w:pPr>
    </w:p>
    <w:p w:rsidR="0005410D" w:rsidRDefault="00BA575C">
      <w:pPr>
        <w:ind w:firstLine="708"/>
        <w:jc w:val="both"/>
        <w:rPr>
          <w:noProof/>
          <w:szCs w:val="24"/>
        </w:rPr>
      </w:pPr>
      <w:r>
        <w:rPr>
          <w:noProof/>
          <w:szCs w:val="24"/>
        </w:rPr>
        <w:t>Техничку документацију чини Главни пројекат за грађевинску дозволу (ПГД)</w:t>
      </w:r>
    </w:p>
    <w:p w:rsidR="0005410D" w:rsidRDefault="00BA575C">
      <w:pPr>
        <w:spacing w:before="120" w:after="120"/>
        <w:rPr>
          <w:noProof/>
          <w:szCs w:val="24"/>
        </w:rPr>
      </w:pPr>
      <w:r>
        <w:rPr>
          <w:noProof/>
          <w:szCs w:val="24"/>
        </w:rPr>
        <w:t>са свим потребним количинама радова и материјала и саставни је део ове документације.</w:t>
      </w:r>
    </w:p>
    <w:p w:rsidR="0005410D" w:rsidRDefault="0005410D">
      <w:pPr>
        <w:ind w:firstLine="708"/>
        <w:rPr>
          <w:noProof/>
          <w:szCs w:val="24"/>
        </w:rPr>
      </w:pPr>
    </w:p>
    <w:p w:rsidR="0005410D" w:rsidRDefault="00BA575C">
      <w:pPr>
        <w:pStyle w:val="Heading2"/>
        <w:rPr>
          <w:b w:val="0"/>
          <w:bCs w:val="0"/>
          <w:i w:val="0"/>
          <w:iCs w:val="0"/>
        </w:rPr>
      </w:pPr>
      <w:r>
        <w:lastRenderedPageBreak/>
        <w:t>V. УСЛОВИ ЗА УЧЕШЋЕ У ПОСТУПКУ ЈАВНЕ НАБАВКЕ ИЗ ЧЛ.   75. И 76. ЗАКОНА О ЈАВНИМ НАБАВКАМА И УПУТСТВО КАКО СЕ ДОКАЗУЈЕ ИСПУЊЕНОСТ ТИХ УСЛОВА</w:t>
      </w:r>
    </w:p>
    <w:p w:rsidR="0005410D" w:rsidRDefault="00BA575C">
      <w:pPr>
        <w:ind w:firstLine="708"/>
        <w:jc w:val="both"/>
        <w:rPr>
          <w:rFonts w:eastAsia="Calibri-Bold"/>
          <w:b/>
          <w:bCs/>
          <w:noProof/>
          <w:color w:val="000000"/>
          <w:szCs w:val="24"/>
        </w:rPr>
      </w:pPr>
      <w:r>
        <w:rPr>
          <w:rFonts w:eastAsia="Calibri-Bold"/>
          <w:b/>
          <w:bCs/>
          <w:noProof/>
          <w:color w:val="000000"/>
          <w:szCs w:val="24"/>
        </w:rPr>
        <w:t xml:space="preserve">1.ОБАВЕЗНИ УСЛОВИ </w:t>
      </w:r>
    </w:p>
    <w:p w:rsidR="0005410D" w:rsidRDefault="0005410D">
      <w:pPr>
        <w:ind w:firstLine="708"/>
        <w:jc w:val="both"/>
        <w:rPr>
          <w:rFonts w:eastAsia="Calibri-Bold"/>
          <w:b/>
          <w:bCs/>
          <w:noProof/>
          <w:color w:val="000000"/>
          <w:szCs w:val="24"/>
        </w:rPr>
      </w:pPr>
    </w:p>
    <w:p w:rsidR="0005410D" w:rsidRDefault="00BA575C">
      <w:pPr>
        <w:ind w:firstLine="708"/>
        <w:jc w:val="both"/>
        <w:rPr>
          <w:rFonts w:eastAsia="Calibri-Bold"/>
          <w:b/>
          <w:bCs/>
          <w:i/>
          <w:noProof/>
          <w:color w:val="000000"/>
          <w:szCs w:val="24"/>
          <w:u w:val="single"/>
        </w:rPr>
      </w:pPr>
      <w:r>
        <w:rPr>
          <w:rFonts w:eastAsia="Calibri-Bold"/>
          <w:b/>
          <w:bCs/>
          <w:i/>
          <w:noProof/>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05410D" w:rsidRDefault="0005410D">
      <w:pPr>
        <w:jc w:val="both"/>
        <w:rPr>
          <w:rFonts w:eastAsia="Calibri-Bold"/>
          <w:b/>
          <w:bCs/>
          <w:i/>
          <w:noProof/>
          <w:color w:val="000000"/>
          <w:szCs w:val="24"/>
          <w:u w:val="single"/>
        </w:rPr>
      </w:pPr>
    </w:p>
    <w:p w:rsidR="0005410D" w:rsidRDefault="00BA575C" w:rsidP="00BA575C">
      <w:pPr>
        <w:numPr>
          <w:ilvl w:val="0"/>
          <w:numId w:val="12"/>
        </w:numPr>
        <w:ind w:left="0" w:firstLine="993"/>
        <w:rPr>
          <w:rFonts w:eastAsia="Calibri-Bold"/>
          <w:b/>
          <w:i/>
          <w:noProof/>
          <w:color w:val="000000"/>
          <w:szCs w:val="24"/>
          <w:u w:val="single"/>
        </w:rPr>
      </w:pPr>
      <w:r>
        <w:rPr>
          <w:rFonts w:eastAsia="Calibri-Bold"/>
          <w:b/>
          <w:bCs/>
          <w:noProof/>
          <w:color w:val="000000"/>
          <w:szCs w:val="24"/>
        </w:rPr>
        <w:t xml:space="preserve">Услов: </w:t>
      </w:r>
      <w:r>
        <w:rPr>
          <w:rFonts w:eastAsia="Calibri-Bold"/>
          <w:noProof/>
          <w:color w:val="000000"/>
          <w:szCs w:val="24"/>
        </w:rPr>
        <w:t xml:space="preserve">Понуђач у поступку јавне набавке мора да докаже  </w:t>
      </w:r>
      <w:r>
        <w:rPr>
          <w:rFonts w:eastAsia="Calibri-Bold"/>
          <w:b/>
          <w:i/>
          <w:noProof/>
          <w:color w:val="000000"/>
          <w:szCs w:val="24"/>
          <w:u w:val="single"/>
        </w:rPr>
        <w:t>да је регистрован код надлежног органа, односно уписан у одговарајући регистар (члан 75. став 1. тачка 1) Закона).</w:t>
      </w:r>
    </w:p>
    <w:p w:rsidR="0005410D" w:rsidRDefault="0005410D">
      <w:pPr>
        <w:ind w:left="1668"/>
        <w:rPr>
          <w:rFonts w:eastAsia="Calibri-Bold"/>
          <w:b/>
          <w:i/>
          <w:noProof/>
          <w:color w:val="000000"/>
          <w:szCs w:val="24"/>
          <w:u w:val="single"/>
        </w:rPr>
      </w:pPr>
    </w:p>
    <w:tbl>
      <w:tblPr>
        <w:tblW w:w="9889" w:type="dxa"/>
        <w:tblInd w:w="-108" w:type="dxa"/>
        <w:tblCellMar>
          <w:left w:w="10" w:type="dxa"/>
          <w:right w:w="10" w:type="dxa"/>
        </w:tblCellMar>
        <w:tblLook w:val="0000" w:firstRow="0" w:lastRow="0" w:firstColumn="0" w:lastColumn="0" w:noHBand="0" w:noVBand="0"/>
      </w:tblPr>
      <w:tblGrid>
        <w:gridCol w:w="1803"/>
        <w:gridCol w:w="8086"/>
      </w:tblGrid>
      <w:tr w:rsidR="0005410D">
        <w:tc>
          <w:tcPr>
            <w:tcW w:w="9889"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rFonts w:eastAsia="Calibri-Bold"/>
                <w:b/>
                <w:bCs/>
                <w:noProof/>
                <w:color w:val="000000"/>
                <w:szCs w:val="24"/>
              </w:rPr>
            </w:pPr>
            <w:r>
              <w:rPr>
                <w:rFonts w:eastAsia="Calibri-Bold"/>
                <w:b/>
                <w:bCs/>
                <w:noProof/>
                <w:color w:val="000000"/>
                <w:szCs w:val="24"/>
              </w:rPr>
              <w:t>Доказ:</w:t>
            </w:r>
          </w:p>
        </w:tc>
      </w:tr>
      <w:tr w:rsidR="0005410D">
        <w:tc>
          <w:tcPr>
            <w:tcW w:w="18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rFonts w:eastAsia="Calibri-Bold"/>
                <w:noProof/>
                <w:color w:val="000000"/>
                <w:szCs w:val="24"/>
              </w:rPr>
            </w:pPr>
            <w:r>
              <w:rPr>
                <w:rFonts w:eastAsia="Calibri-Bold"/>
                <w:bCs/>
                <w:noProof/>
                <w:szCs w:val="24"/>
              </w:rPr>
              <w:t>Правно лице</w:t>
            </w:r>
            <w:r>
              <w:rPr>
                <w:rFonts w:eastAsia="Calibri-Bold"/>
                <w:b/>
                <w:bCs/>
                <w:noProof/>
                <w:color w:val="000000"/>
                <w:szCs w:val="24"/>
              </w:rPr>
              <w:t>:</w:t>
            </w:r>
          </w:p>
        </w:tc>
        <w:tc>
          <w:tcPr>
            <w:tcW w:w="80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rFonts w:eastAsia="Calibri-Bold"/>
                <w:noProof/>
                <w:color w:val="000000"/>
                <w:szCs w:val="24"/>
              </w:rPr>
            </w:pPr>
            <w:r>
              <w:rPr>
                <w:rFonts w:eastAsia="Calibri-Bold"/>
                <w:noProof/>
                <w:color w:val="000000"/>
                <w:szCs w:val="24"/>
              </w:rPr>
              <w:t>Извод из регистра Агенције за привредне регистре, односно извод из регистра надлежног Привредног суда.</w:t>
            </w:r>
          </w:p>
        </w:tc>
      </w:tr>
      <w:tr w:rsidR="0005410D">
        <w:tc>
          <w:tcPr>
            <w:tcW w:w="18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rFonts w:eastAsia="Calibri-Bold"/>
                <w:bCs/>
                <w:noProof/>
                <w:szCs w:val="24"/>
              </w:rPr>
            </w:pPr>
            <w:r>
              <w:rPr>
                <w:rFonts w:eastAsia="Calibri-Bold"/>
                <w:bCs/>
                <w:noProof/>
                <w:szCs w:val="24"/>
              </w:rPr>
              <w:t>Предузетник</w:t>
            </w:r>
          </w:p>
        </w:tc>
        <w:tc>
          <w:tcPr>
            <w:tcW w:w="80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rFonts w:eastAsia="Calibri-Bold"/>
                <w:noProof/>
                <w:color w:val="000000"/>
                <w:szCs w:val="24"/>
              </w:rPr>
            </w:pPr>
            <w:r>
              <w:rPr>
                <w:rFonts w:eastAsia="Calibri-Bold"/>
                <w:noProof/>
                <w:color w:val="000000"/>
                <w:szCs w:val="24"/>
              </w:rPr>
              <w:t>Извод из регистра Агенције за привредне регистре, односно извод из регистра надлежног Привредног суда.</w:t>
            </w:r>
          </w:p>
        </w:tc>
      </w:tr>
      <w:tr w:rsidR="0005410D">
        <w:tc>
          <w:tcPr>
            <w:tcW w:w="18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rFonts w:eastAsia="Calibri-Bold"/>
                <w:bCs/>
                <w:noProof/>
                <w:szCs w:val="24"/>
                <w:u w:val="single"/>
              </w:rPr>
            </w:pPr>
            <w:r>
              <w:rPr>
                <w:rFonts w:eastAsia="Calibri-Bold"/>
                <w:bCs/>
                <w:noProof/>
                <w:szCs w:val="24"/>
                <w:u w:val="single"/>
              </w:rPr>
              <w:t>Физичко лице</w:t>
            </w:r>
          </w:p>
        </w:tc>
        <w:tc>
          <w:tcPr>
            <w:tcW w:w="80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jc w:val="center"/>
              <w:rPr>
                <w:rFonts w:eastAsia="Calibri-Bold"/>
                <w:noProof/>
                <w:color w:val="000000"/>
                <w:szCs w:val="24"/>
              </w:rPr>
            </w:pPr>
            <w:r>
              <w:rPr>
                <w:rFonts w:eastAsia="Calibri-Bold"/>
                <w:noProof/>
                <w:color w:val="000000"/>
                <w:szCs w:val="24"/>
              </w:rPr>
              <w:t>/</w:t>
            </w:r>
          </w:p>
        </w:tc>
      </w:tr>
    </w:tbl>
    <w:p w:rsidR="0005410D" w:rsidRDefault="0005410D">
      <w:pPr>
        <w:ind w:left="1068"/>
        <w:jc w:val="both"/>
        <w:rPr>
          <w:rFonts w:eastAsia="Calibri-Bold"/>
          <w:b/>
          <w:i/>
          <w:noProof/>
          <w:color w:val="000000"/>
          <w:szCs w:val="24"/>
          <w:u w:val="single"/>
        </w:rPr>
      </w:pPr>
    </w:p>
    <w:p w:rsidR="0005410D" w:rsidRDefault="00BA575C" w:rsidP="00BA575C">
      <w:pPr>
        <w:numPr>
          <w:ilvl w:val="0"/>
          <w:numId w:val="12"/>
        </w:numPr>
        <w:ind w:left="0" w:firstLine="993"/>
        <w:jc w:val="both"/>
        <w:rPr>
          <w:rFonts w:eastAsia="Calibri-Bold"/>
          <w:b/>
          <w:i/>
          <w:noProof/>
          <w:color w:val="000000"/>
          <w:szCs w:val="24"/>
          <w:u w:val="single"/>
        </w:rPr>
      </w:pPr>
      <w:r>
        <w:rPr>
          <w:rFonts w:eastAsia="Calibri-Bold"/>
          <w:b/>
          <w:bCs/>
          <w:noProof/>
          <w:color w:val="000000"/>
          <w:szCs w:val="24"/>
        </w:rPr>
        <w:t xml:space="preserve">Услов: </w:t>
      </w:r>
      <w:r>
        <w:rPr>
          <w:rFonts w:eastAsia="Calibri-Bold"/>
          <w:noProof/>
          <w:color w:val="000000"/>
          <w:szCs w:val="24"/>
        </w:rPr>
        <w:t xml:space="preserve">Понуђач у поступку јавне набавке мора да докаже </w:t>
      </w:r>
      <w:r>
        <w:rPr>
          <w:rFonts w:eastAsia="Calibri-Bold"/>
          <w:b/>
          <w:i/>
          <w:noProof/>
          <w:color w:val="000000"/>
          <w:szCs w:val="24"/>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05410D" w:rsidRDefault="0005410D">
      <w:pPr>
        <w:ind w:left="993"/>
        <w:jc w:val="both"/>
        <w:rPr>
          <w:rFonts w:eastAsia="Calibri-Bold"/>
          <w:b/>
          <w:i/>
          <w:noProof/>
          <w:color w:val="000000"/>
          <w:szCs w:val="24"/>
          <w:u w:val="single"/>
        </w:rPr>
      </w:pPr>
    </w:p>
    <w:tbl>
      <w:tblPr>
        <w:tblW w:w="9889" w:type="dxa"/>
        <w:tblInd w:w="-108" w:type="dxa"/>
        <w:tblCellMar>
          <w:left w:w="10" w:type="dxa"/>
          <w:right w:w="10" w:type="dxa"/>
        </w:tblCellMar>
        <w:tblLook w:val="0000" w:firstRow="0" w:lastRow="0" w:firstColumn="0" w:lastColumn="0" w:noHBand="0" w:noVBand="0"/>
      </w:tblPr>
      <w:tblGrid>
        <w:gridCol w:w="1526"/>
        <w:gridCol w:w="8363"/>
      </w:tblGrid>
      <w:tr w:rsidR="0005410D">
        <w:tc>
          <w:tcPr>
            <w:tcW w:w="9889"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jc w:val="both"/>
              <w:rPr>
                <w:rFonts w:eastAsia="Calibri-Bold"/>
                <w:noProof/>
                <w:color w:val="000000"/>
                <w:szCs w:val="24"/>
              </w:rPr>
            </w:pPr>
            <w:r>
              <w:rPr>
                <w:rFonts w:eastAsia="Calibri-Bold"/>
                <w:b/>
                <w:i/>
                <w:noProof/>
                <w:color w:val="000000"/>
                <w:szCs w:val="24"/>
                <w:u w:val="single"/>
              </w:rPr>
              <w:t>Доказ:</w:t>
            </w:r>
          </w:p>
        </w:tc>
      </w:tr>
      <w:tr w:rsidR="0005410D">
        <w:tc>
          <w:tcPr>
            <w:tcW w:w="15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rFonts w:eastAsia="Calibri-Bold"/>
                <w:i/>
                <w:noProof/>
                <w:color w:val="000000"/>
                <w:szCs w:val="24"/>
                <w:u w:val="single"/>
              </w:rPr>
            </w:pPr>
            <w:r>
              <w:rPr>
                <w:rFonts w:eastAsia="Calibri-Bold"/>
                <w:i/>
                <w:noProof/>
                <w:color w:val="000000"/>
                <w:szCs w:val="24"/>
                <w:u w:val="single"/>
              </w:rPr>
              <w:t>Правно лице</w:t>
            </w:r>
          </w:p>
          <w:p w:rsidR="0005410D" w:rsidRDefault="0005410D">
            <w:pPr>
              <w:spacing w:line="257" w:lineRule="auto"/>
              <w:jc w:val="center"/>
              <w:rPr>
                <w:rFonts w:eastAsia="Calibri-Bold"/>
                <w:b/>
                <w:i/>
                <w:noProof/>
                <w:color w:val="000000"/>
                <w:szCs w:val="24"/>
                <w:u w:val="single"/>
              </w:rPr>
            </w:pPr>
          </w:p>
        </w:tc>
        <w:tc>
          <w:tcPr>
            <w:tcW w:w="83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13"/>
              </w:numPr>
              <w:spacing w:line="257" w:lineRule="auto"/>
              <w:ind w:left="786" w:hanging="360"/>
              <w:jc w:val="both"/>
              <w:rPr>
                <w:rFonts w:eastAsia="Calibri-Bold"/>
                <w:noProof/>
                <w:color w:val="000000"/>
                <w:szCs w:val="24"/>
              </w:rPr>
            </w:pPr>
            <w:r>
              <w:rPr>
                <w:rFonts w:eastAsia="Calibri-Bold"/>
                <w:noProof/>
                <w:color w:val="000000"/>
                <w:szCs w:val="24"/>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5410D" w:rsidRDefault="00BA575C" w:rsidP="00BA575C">
            <w:pPr>
              <w:numPr>
                <w:ilvl w:val="0"/>
                <w:numId w:val="13"/>
              </w:numPr>
              <w:spacing w:line="257" w:lineRule="auto"/>
              <w:ind w:left="786" w:hanging="360"/>
              <w:jc w:val="both"/>
              <w:rPr>
                <w:rFonts w:eastAsia="Calibri-Bold"/>
                <w:noProof/>
                <w:color w:val="000000"/>
                <w:szCs w:val="24"/>
              </w:rPr>
            </w:pPr>
            <w:r>
              <w:rPr>
                <w:rFonts w:eastAsia="Calibri-Bold"/>
                <w:noProof/>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5410D" w:rsidRDefault="00BA575C" w:rsidP="00BA575C">
            <w:pPr>
              <w:numPr>
                <w:ilvl w:val="0"/>
                <w:numId w:val="13"/>
              </w:numPr>
              <w:spacing w:line="257" w:lineRule="auto"/>
              <w:ind w:left="786" w:hanging="360"/>
              <w:jc w:val="both"/>
              <w:rPr>
                <w:rFonts w:eastAsia="Calibri-Bold"/>
                <w:noProof/>
                <w:color w:val="000000"/>
                <w:szCs w:val="24"/>
              </w:rPr>
            </w:pPr>
            <w:r>
              <w:rPr>
                <w:rFonts w:eastAsia="Calibri-Bold"/>
                <w:noProof/>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rsidR="0005410D" w:rsidRDefault="0005410D">
      <w:pPr>
        <w:ind w:firstLine="708"/>
        <w:rPr>
          <w:noProof/>
        </w:rPr>
      </w:pPr>
    </w:p>
    <w:tbl>
      <w:tblPr>
        <w:tblW w:w="9932" w:type="dxa"/>
        <w:tblInd w:w="-108" w:type="dxa"/>
        <w:tblCellMar>
          <w:left w:w="10" w:type="dxa"/>
          <w:right w:w="10" w:type="dxa"/>
        </w:tblCellMar>
        <w:tblLook w:val="0000" w:firstRow="0" w:lastRow="0" w:firstColumn="0" w:lastColumn="0" w:noHBand="0" w:noVBand="0"/>
      </w:tblPr>
      <w:tblGrid>
        <w:gridCol w:w="1569"/>
        <w:gridCol w:w="8363"/>
      </w:tblGrid>
      <w:tr w:rsidR="0005410D">
        <w:tc>
          <w:tcPr>
            <w:tcW w:w="15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i/>
                <w:noProof/>
                <w:u w:val="single"/>
              </w:rPr>
            </w:pPr>
            <w:r>
              <w:rPr>
                <w:i/>
                <w:noProof/>
                <w:u w:val="single"/>
              </w:rPr>
              <w:t>Предузетник и физичко лице</w:t>
            </w:r>
          </w:p>
          <w:p w:rsidR="0005410D" w:rsidRDefault="0005410D">
            <w:pPr>
              <w:spacing w:line="257" w:lineRule="auto"/>
              <w:rPr>
                <w:noProof/>
              </w:rPr>
            </w:pPr>
          </w:p>
        </w:tc>
        <w:tc>
          <w:tcPr>
            <w:tcW w:w="83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noProof/>
                <w:szCs w:val="24"/>
              </w:rPr>
            </w:pPr>
            <w:r>
              <w:rPr>
                <w:rFonts w:eastAsia="Calibri-Bold"/>
                <w:noProof/>
                <w:color w:val="000000"/>
                <w:szCs w:val="24"/>
              </w:rPr>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w:t>
            </w:r>
            <w:r>
              <w:rPr>
                <w:rFonts w:eastAsia="Calibri-Bold"/>
                <w:noProof/>
                <w:color w:val="000000"/>
                <w:szCs w:val="24"/>
              </w:rPr>
              <w:lastRenderedPageBreak/>
              <w:t xml:space="preserve">или давања мита, кривично дело преваре (захтев се може поднети према месту рођења или према месту пребивалишта </w:t>
            </w:r>
          </w:p>
        </w:tc>
      </w:tr>
    </w:tbl>
    <w:p w:rsidR="0005410D" w:rsidRDefault="0005410D">
      <w:pPr>
        <w:ind w:firstLine="708"/>
        <w:rPr>
          <w:noProof/>
        </w:rPr>
      </w:pPr>
    </w:p>
    <w:tbl>
      <w:tblPr>
        <w:tblW w:w="7762" w:type="dxa"/>
        <w:tblInd w:w="851" w:type="dxa"/>
        <w:tblCellMar>
          <w:left w:w="10" w:type="dxa"/>
          <w:right w:w="10" w:type="dxa"/>
        </w:tblCellMar>
        <w:tblLook w:val="0000" w:firstRow="0" w:lastRow="0" w:firstColumn="0" w:lastColumn="0" w:noHBand="0" w:noVBand="0"/>
      </w:tblPr>
      <w:tblGrid>
        <w:gridCol w:w="7762"/>
      </w:tblGrid>
      <w:tr w:rsidR="0005410D">
        <w:tc>
          <w:tcPr>
            <w:tcW w:w="77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Calibri-Bold"/>
                <w:b/>
                <w:noProof/>
                <w:color w:val="000000"/>
                <w:szCs w:val="24"/>
              </w:rPr>
            </w:pPr>
            <w:r>
              <w:rPr>
                <w:rFonts w:eastAsia="Calibri-Bold"/>
                <w:b/>
                <w:noProof/>
                <w:color w:val="000000"/>
                <w:szCs w:val="24"/>
              </w:rPr>
              <w:t>ДОКАЗ О ИСПУЊЕНОСТИ УСЛОВА ИЗ ЧЛАНА 75. СТАВ 1. ТАЧКА 2. ЗАКОНА, НЕ МОЖЕ БИТИ СТАРИЈИ ОД ДВА МЕСЕЦА ПРЕ ОТВАРАЊА ПОНУДА.</w:t>
            </w:r>
          </w:p>
        </w:tc>
      </w:tr>
    </w:tbl>
    <w:p w:rsidR="0005410D" w:rsidRDefault="0005410D">
      <w:pPr>
        <w:rPr>
          <w:rFonts w:ascii="Calibri" w:eastAsia="Calibri-Bold" w:hAnsi="Calibri" w:cs="Calibri"/>
          <w:i/>
          <w:iCs/>
          <w:noProof/>
          <w:color w:val="FFFFFF"/>
          <w:sz w:val="15"/>
          <w:szCs w:val="15"/>
        </w:rPr>
      </w:pPr>
    </w:p>
    <w:p w:rsidR="0005410D" w:rsidRDefault="00BA575C" w:rsidP="00BA575C">
      <w:pPr>
        <w:numPr>
          <w:ilvl w:val="0"/>
          <w:numId w:val="12"/>
        </w:numPr>
        <w:ind w:left="0" w:firstLine="993"/>
        <w:jc w:val="both"/>
        <w:rPr>
          <w:rFonts w:eastAsia="Calibri-Bold"/>
          <w:b/>
          <w:i/>
          <w:noProof/>
          <w:color w:val="000000"/>
          <w:szCs w:val="24"/>
          <w:u w:val="single"/>
        </w:rPr>
      </w:pPr>
      <w:r>
        <w:rPr>
          <w:rFonts w:eastAsia="Calibri-Bold"/>
          <w:b/>
          <w:bCs/>
          <w:noProof/>
          <w:color w:val="000000"/>
          <w:szCs w:val="24"/>
        </w:rPr>
        <w:t xml:space="preserve">Услов: </w:t>
      </w:r>
      <w:r>
        <w:rPr>
          <w:rFonts w:eastAsia="Calibri-Bold"/>
          <w:noProof/>
          <w:color w:val="000000"/>
          <w:szCs w:val="24"/>
        </w:rPr>
        <w:t xml:space="preserve">Понуђач у поступку јавне набавке мора доказати </w:t>
      </w:r>
      <w:r>
        <w:rPr>
          <w:rFonts w:eastAsia="Calibri-Bold"/>
          <w:b/>
          <w:i/>
          <w:noProof/>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05410D" w:rsidRDefault="0005410D">
      <w:pPr>
        <w:rPr>
          <w:rFonts w:eastAsia="Calibri-Bold"/>
          <w:b/>
          <w:bCs/>
          <w:noProof/>
          <w:color w:val="000000"/>
          <w:szCs w:val="24"/>
        </w:rPr>
      </w:pPr>
    </w:p>
    <w:tbl>
      <w:tblPr>
        <w:tblW w:w="9889" w:type="dxa"/>
        <w:tblInd w:w="-108" w:type="dxa"/>
        <w:tblCellMar>
          <w:left w:w="10" w:type="dxa"/>
          <w:right w:w="10" w:type="dxa"/>
        </w:tblCellMar>
        <w:tblLook w:val="0000" w:firstRow="0" w:lastRow="0" w:firstColumn="0" w:lastColumn="0" w:noHBand="0" w:noVBand="0"/>
      </w:tblPr>
      <w:tblGrid>
        <w:gridCol w:w="1951"/>
        <w:gridCol w:w="7938"/>
      </w:tblGrid>
      <w:tr w:rsidR="0005410D">
        <w:tc>
          <w:tcPr>
            <w:tcW w:w="9889"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rFonts w:eastAsia="Calibri-Bold"/>
                <w:b/>
                <w:bCs/>
                <w:noProof/>
                <w:color w:val="000000"/>
                <w:szCs w:val="24"/>
              </w:rPr>
            </w:pPr>
            <w:r>
              <w:rPr>
                <w:rFonts w:eastAsia="Calibri-Bold"/>
                <w:b/>
                <w:i/>
                <w:noProof/>
                <w:color w:val="000000"/>
                <w:szCs w:val="24"/>
                <w:u w:val="single"/>
              </w:rPr>
              <w:t>Доказ:</w:t>
            </w:r>
          </w:p>
        </w:tc>
      </w:tr>
      <w:tr w:rsidR="0005410D">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rFonts w:eastAsia="Calibri-Bold"/>
                <w:bCs/>
                <w:i/>
                <w:noProof/>
                <w:color w:val="000000"/>
                <w:szCs w:val="24"/>
                <w:u w:val="single"/>
              </w:rPr>
            </w:pPr>
            <w:r>
              <w:rPr>
                <w:rFonts w:eastAsia="Calibri-Bold"/>
                <w:bCs/>
                <w:i/>
                <w:noProof/>
                <w:color w:val="000000"/>
                <w:szCs w:val="24"/>
                <w:u w:val="single"/>
              </w:rPr>
              <w:t>Правно лице</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14"/>
              </w:numPr>
              <w:spacing w:line="257" w:lineRule="auto"/>
              <w:ind w:left="459" w:hanging="360"/>
              <w:rPr>
                <w:rFonts w:eastAsia="Calibri-Bold"/>
                <w:noProof/>
                <w:color w:val="000000"/>
                <w:szCs w:val="24"/>
              </w:rPr>
            </w:pPr>
            <w:r>
              <w:rPr>
                <w:rFonts w:eastAsia="Calibri-Bold"/>
                <w:noProof/>
                <w:color w:val="000000"/>
                <w:szCs w:val="24"/>
              </w:rPr>
              <w:t xml:space="preserve">уверење Пореске управе  Министарства финансија да је измирио доспеле порезе и доприносе и </w:t>
            </w:r>
          </w:p>
          <w:p w:rsidR="0005410D" w:rsidRDefault="00BA575C" w:rsidP="00BA575C">
            <w:pPr>
              <w:numPr>
                <w:ilvl w:val="0"/>
                <w:numId w:val="14"/>
              </w:numPr>
              <w:spacing w:line="257" w:lineRule="auto"/>
              <w:ind w:left="459" w:hanging="360"/>
              <w:rPr>
                <w:rFonts w:eastAsia="Calibri-Bold"/>
                <w:noProof/>
                <w:color w:val="000000"/>
                <w:szCs w:val="24"/>
              </w:rPr>
            </w:pPr>
            <w:r>
              <w:rPr>
                <w:rFonts w:eastAsia="Calibri-Bold"/>
                <w:noProof/>
                <w:color w:val="000000"/>
                <w:szCs w:val="24"/>
              </w:rPr>
              <w:t xml:space="preserve">уверења надлежне локалне самоуправе да је измирио обавезе по основу изворних локалних јавних прихода </w:t>
            </w:r>
            <w:r>
              <w:rPr>
                <w:rFonts w:ascii="Calibri" w:eastAsia="Calibri-Bold" w:hAnsi="Calibri" w:cs="Calibri"/>
                <w:noProof/>
                <w:color w:val="000000"/>
                <w:sz w:val="19"/>
                <w:szCs w:val="19"/>
              </w:rPr>
              <w:t xml:space="preserve"> </w:t>
            </w:r>
          </w:p>
        </w:tc>
      </w:tr>
      <w:tr w:rsidR="0005410D">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rFonts w:eastAsia="Calibri-Bold"/>
                <w:bCs/>
                <w:i/>
                <w:noProof/>
                <w:color w:val="000000"/>
                <w:szCs w:val="24"/>
                <w:u w:val="single"/>
              </w:rPr>
            </w:pPr>
            <w:r>
              <w:rPr>
                <w:rFonts w:eastAsia="Calibri-Bold"/>
                <w:bCs/>
                <w:i/>
                <w:noProof/>
                <w:color w:val="000000"/>
                <w:szCs w:val="24"/>
                <w:u w:val="single"/>
              </w:rPr>
              <w:t xml:space="preserve">Предузетник </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9"/>
              </w:numPr>
              <w:spacing w:line="257" w:lineRule="auto"/>
              <w:ind w:left="459" w:hanging="360"/>
              <w:rPr>
                <w:rFonts w:eastAsia="Calibri-Bold"/>
                <w:noProof/>
                <w:color w:val="000000"/>
                <w:szCs w:val="24"/>
              </w:rPr>
            </w:pPr>
            <w:r>
              <w:rPr>
                <w:rFonts w:eastAsia="Calibri-Bold"/>
                <w:noProof/>
                <w:color w:val="000000"/>
                <w:szCs w:val="24"/>
              </w:rPr>
              <w:t>уверење Пореске управе  Министарства финансија да је измирио доспеле порезе и доприносе и</w:t>
            </w:r>
          </w:p>
          <w:p w:rsidR="0005410D" w:rsidRDefault="00BA575C" w:rsidP="00BA575C">
            <w:pPr>
              <w:numPr>
                <w:ilvl w:val="0"/>
                <w:numId w:val="9"/>
              </w:numPr>
              <w:spacing w:line="257" w:lineRule="auto"/>
              <w:ind w:left="459" w:hanging="360"/>
              <w:rPr>
                <w:rFonts w:eastAsia="Calibri-Bold"/>
                <w:noProof/>
                <w:color w:val="000000"/>
                <w:szCs w:val="24"/>
              </w:rPr>
            </w:pPr>
            <w:r>
              <w:rPr>
                <w:rFonts w:eastAsia="Calibri-Bold"/>
                <w:noProof/>
                <w:color w:val="000000"/>
                <w:szCs w:val="24"/>
              </w:rPr>
              <w:t>уверења надлежне локалне самоуправе да је измирио обавезе по основу изворних локалних јавних прихода</w:t>
            </w:r>
          </w:p>
        </w:tc>
      </w:tr>
      <w:tr w:rsidR="0005410D">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rFonts w:eastAsia="Calibri-Bold"/>
                <w:bCs/>
                <w:i/>
                <w:noProof/>
                <w:color w:val="000000"/>
                <w:szCs w:val="24"/>
                <w:u w:val="single"/>
              </w:rPr>
            </w:pPr>
            <w:r>
              <w:rPr>
                <w:rFonts w:eastAsia="Calibri-Bold"/>
                <w:bCs/>
                <w:i/>
                <w:noProof/>
                <w:color w:val="000000"/>
                <w:szCs w:val="24"/>
                <w:u w:val="single"/>
              </w:rPr>
              <w:t>Физичко лице</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15"/>
              </w:numPr>
              <w:spacing w:line="257" w:lineRule="auto"/>
              <w:ind w:left="459" w:hanging="360"/>
              <w:rPr>
                <w:rFonts w:eastAsia="Calibri-Bold"/>
                <w:noProof/>
                <w:color w:val="000000"/>
                <w:szCs w:val="24"/>
              </w:rPr>
            </w:pPr>
            <w:r>
              <w:rPr>
                <w:rFonts w:eastAsia="Calibri-Bold"/>
                <w:noProof/>
                <w:color w:val="000000"/>
                <w:szCs w:val="24"/>
              </w:rPr>
              <w:t>уверење Пореске управе  Министарства финансија да је измирио доспеле порезе и доприносе и</w:t>
            </w:r>
          </w:p>
          <w:p w:rsidR="0005410D" w:rsidRDefault="00BA575C" w:rsidP="00BA575C">
            <w:pPr>
              <w:numPr>
                <w:ilvl w:val="0"/>
                <w:numId w:val="15"/>
              </w:numPr>
              <w:spacing w:line="257" w:lineRule="auto"/>
              <w:ind w:left="459" w:hanging="360"/>
              <w:rPr>
                <w:rFonts w:eastAsia="Calibri-Bold"/>
                <w:noProof/>
                <w:color w:val="000000"/>
                <w:szCs w:val="24"/>
              </w:rPr>
            </w:pPr>
            <w:r>
              <w:rPr>
                <w:rFonts w:eastAsia="Calibri-Bold"/>
                <w:noProof/>
                <w:color w:val="000000"/>
                <w:szCs w:val="24"/>
              </w:rPr>
              <w:t>уверења надлежне локалне самоуправе да је измирио обавезе по основу изворних локалних јавних прихода</w:t>
            </w:r>
          </w:p>
        </w:tc>
      </w:tr>
      <w:tr w:rsidR="0005410D">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rPr>
                <w:rFonts w:eastAsia="Calibri-Bold"/>
                <w:noProof/>
                <w:color w:val="000000"/>
                <w:szCs w:val="24"/>
              </w:rPr>
            </w:pPr>
            <w:r>
              <w:rPr>
                <w:rFonts w:eastAsia="Calibri-Bold"/>
                <w:noProof/>
                <w:color w:val="000000"/>
                <w:szCs w:val="24"/>
              </w:rPr>
              <w:t>Орган надлежан за издавање:</w:t>
            </w:r>
          </w:p>
          <w:p w:rsidR="0005410D" w:rsidRDefault="0005410D">
            <w:pPr>
              <w:spacing w:line="257" w:lineRule="auto"/>
              <w:ind w:left="720"/>
              <w:rPr>
                <w:rFonts w:eastAsia="Calibri-Bold"/>
                <w:bCs/>
                <w:i/>
                <w:noProof/>
                <w:color w:val="000000"/>
                <w:szCs w:val="24"/>
                <w:u w:val="single"/>
              </w:rPr>
            </w:pP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16"/>
              </w:numPr>
              <w:spacing w:line="257" w:lineRule="auto"/>
              <w:ind w:left="459" w:hanging="360"/>
              <w:jc w:val="both"/>
              <w:rPr>
                <w:rFonts w:eastAsia="Calibri-Bold"/>
                <w:noProof/>
                <w:color w:val="000000"/>
                <w:szCs w:val="24"/>
              </w:rPr>
            </w:pPr>
            <w:r>
              <w:rPr>
                <w:rFonts w:eastAsia="SymbolMT"/>
                <w:noProof/>
                <w:color w:val="000000"/>
                <w:szCs w:val="24"/>
              </w:rPr>
              <w:t xml:space="preserve"> </w:t>
            </w:r>
            <w:r>
              <w:rPr>
                <w:rFonts w:eastAsia="Calibri-Bold"/>
                <w:noProof/>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5410D" w:rsidRDefault="00BA575C" w:rsidP="00BA575C">
            <w:pPr>
              <w:numPr>
                <w:ilvl w:val="0"/>
                <w:numId w:val="16"/>
              </w:numPr>
              <w:spacing w:line="257" w:lineRule="auto"/>
              <w:ind w:left="459" w:hanging="360"/>
              <w:jc w:val="both"/>
              <w:rPr>
                <w:rFonts w:eastAsia="Calibri-Bold"/>
                <w:noProof/>
                <w:color w:val="000000"/>
                <w:szCs w:val="24"/>
              </w:rPr>
            </w:pPr>
            <w:r>
              <w:rPr>
                <w:rFonts w:eastAsia="Calibri-Bold"/>
                <w:noProof/>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05410D" w:rsidRDefault="0005410D">
      <w:pPr>
        <w:rPr>
          <w:rFonts w:eastAsia="Calibri-Bold"/>
          <w:b/>
          <w:bCs/>
          <w:noProof/>
          <w:color w:val="000000"/>
          <w:szCs w:val="24"/>
        </w:rPr>
      </w:pPr>
    </w:p>
    <w:p w:rsidR="0005410D" w:rsidRDefault="0005410D">
      <w:pPr>
        <w:rPr>
          <w:rFonts w:eastAsia="Calibri-Bold"/>
          <w:b/>
          <w:bCs/>
          <w:noProof/>
          <w:color w:val="000000"/>
          <w:szCs w:val="24"/>
        </w:rPr>
      </w:pPr>
    </w:p>
    <w:tbl>
      <w:tblPr>
        <w:tblW w:w="7796" w:type="dxa"/>
        <w:tblInd w:w="851" w:type="dxa"/>
        <w:tblCellMar>
          <w:left w:w="10" w:type="dxa"/>
          <w:right w:w="10" w:type="dxa"/>
        </w:tblCellMar>
        <w:tblLook w:val="0000" w:firstRow="0" w:lastRow="0" w:firstColumn="0" w:lastColumn="0" w:noHBand="0" w:noVBand="0"/>
      </w:tblPr>
      <w:tblGrid>
        <w:gridCol w:w="7796"/>
      </w:tblGrid>
      <w:tr w:rsidR="0005410D">
        <w:tc>
          <w:tcPr>
            <w:tcW w:w="77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jc w:val="center"/>
              <w:rPr>
                <w:rFonts w:eastAsia="Calibri-Bold"/>
                <w:b/>
                <w:bCs/>
                <w:noProof/>
                <w:color w:val="000000"/>
                <w:szCs w:val="24"/>
              </w:rPr>
            </w:pPr>
            <w:r>
              <w:rPr>
                <w:rFonts w:eastAsia="Calibri-Bold"/>
                <w:b/>
                <w:noProof/>
                <w:color w:val="000000"/>
                <w:szCs w:val="24"/>
              </w:rPr>
              <w:t>ДОКАЗ О ИСПУЊЕНОСТИ УСЛОВА ИЗ ЧЛАНА 75. СТАВ 1. ТАЧКА 4. ЗАКОНА, НЕ МОЖЕ БИТИ СТАРИЈИ ОД ДВА МЕСЕЦА ПРЕ ОТВАРАЊА ПОНУДА.</w:t>
            </w:r>
          </w:p>
        </w:tc>
      </w:tr>
    </w:tbl>
    <w:p w:rsidR="0005410D" w:rsidRDefault="0005410D">
      <w:pPr>
        <w:rPr>
          <w:rFonts w:eastAsia="Calibri-Bold"/>
          <w:b/>
          <w:bCs/>
          <w:noProof/>
          <w:color w:val="000000"/>
          <w:szCs w:val="24"/>
        </w:rPr>
      </w:pPr>
    </w:p>
    <w:p w:rsidR="0005410D" w:rsidRDefault="0005410D">
      <w:pPr>
        <w:rPr>
          <w:rFonts w:eastAsia="Calibri-Bold"/>
          <w:b/>
          <w:bCs/>
          <w:noProof/>
          <w:color w:val="000000"/>
          <w:szCs w:val="24"/>
        </w:rPr>
      </w:pPr>
    </w:p>
    <w:p w:rsidR="0005410D" w:rsidRDefault="00BA575C" w:rsidP="00BA575C">
      <w:pPr>
        <w:numPr>
          <w:ilvl w:val="0"/>
          <w:numId w:val="12"/>
        </w:numPr>
        <w:ind w:left="0" w:firstLine="993"/>
        <w:jc w:val="both"/>
        <w:rPr>
          <w:rFonts w:eastAsia="Calibri-Bold"/>
          <w:b/>
          <w:i/>
          <w:noProof/>
          <w:color w:val="000000"/>
          <w:szCs w:val="24"/>
          <w:u w:val="single"/>
        </w:rPr>
      </w:pPr>
      <w:r>
        <w:rPr>
          <w:rFonts w:eastAsia="Calibri-Bold"/>
          <w:b/>
          <w:bCs/>
          <w:noProof/>
          <w:color w:val="000000"/>
          <w:szCs w:val="24"/>
        </w:rPr>
        <w:t xml:space="preserve">Услов: </w:t>
      </w:r>
      <w:r>
        <w:rPr>
          <w:rFonts w:eastAsia="Calibri-Bold"/>
          <w:noProof/>
          <w:color w:val="000000"/>
          <w:szCs w:val="24"/>
        </w:rPr>
        <w:t xml:space="preserve">Понуђач у поступку јавне набавке мора доказати </w:t>
      </w:r>
      <w:r>
        <w:rPr>
          <w:rFonts w:eastAsia="Calibri-Bold"/>
          <w:b/>
          <w:i/>
          <w:noProof/>
          <w:color w:val="000000"/>
          <w:szCs w:val="24"/>
          <w:u w:val="single"/>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05410D" w:rsidRDefault="00BA575C">
      <w:pPr>
        <w:rPr>
          <w:rFonts w:eastAsia="Calibri-Bold"/>
          <w:b/>
          <w:i/>
          <w:sz w:val="22"/>
          <w:szCs w:val="24"/>
          <w:u w:val="single"/>
        </w:rPr>
      </w:pPr>
      <w:r>
        <w:rPr>
          <w:rFonts w:eastAsia="Calibri-Bold"/>
          <w:b/>
          <w:bCs/>
          <w:noProof/>
          <w:color w:val="000000"/>
          <w:szCs w:val="24"/>
        </w:rPr>
        <w:t xml:space="preserve">Напомена: </w:t>
      </w:r>
      <w:r>
        <w:rPr>
          <w:rFonts w:eastAsia="Calibri-Bold"/>
          <w:b/>
          <w:i/>
          <w:noProof/>
          <w:sz w:val="22"/>
          <w:szCs w:val="24"/>
          <w:u w:val="single"/>
        </w:rPr>
        <w:t>“Понуђач је дужан да поседује овлашћење издато привредном друштву односно другом правном лицу за обављање послова, извођења посебних система и мера заштите од пожара.</w:t>
      </w:r>
      <w:r>
        <w:rPr>
          <w:rFonts w:eastAsia="Calibri-Bold"/>
          <w:b/>
          <w:i/>
          <w:sz w:val="22"/>
          <w:szCs w:val="24"/>
          <w:u w:val="single"/>
        </w:rPr>
        <w:t>”</w:t>
      </w:r>
    </w:p>
    <w:p w:rsidR="0005410D" w:rsidRDefault="0005410D">
      <w:pPr>
        <w:spacing w:after="160" w:line="257" w:lineRule="auto"/>
        <w:ind w:left="720"/>
        <w:rPr>
          <w:rFonts w:eastAsia="Calibri-Bold"/>
          <w:b/>
          <w:bCs/>
          <w:i/>
          <w:noProof/>
          <w:sz w:val="22"/>
          <w:szCs w:val="24"/>
          <w:u w:val="single"/>
        </w:rPr>
      </w:pPr>
    </w:p>
    <w:p w:rsidR="0005410D" w:rsidRDefault="00BA575C">
      <w:pPr>
        <w:spacing w:after="160" w:line="257" w:lineRule="auto"/>
        <w:rPr>
          <w:rFonts w:eastAsia="Calibri-Bold"/>
          <w:b/>
          <w:bCs/>
          <w:noProof/>
          <w:sz w:val="22"/>
          <w:szCs w:val="24"/>
        </w:rPr>
      </w:pPr>
      <w:r>
        <w:rPr>
          <w:rFonts w:eastAsia="Calibri-Bold"/>
          <w:b/>
          <w:bCs/>
          <w:noProof/>
          <w:sz w:val="22"/>
          <w:szCs w:val="24"/>
        </w:rPr>
        <w:tab/>
      </w:r>
    </w:p>
    <w:tbl>
      <w:tblPr>
        <w:tblW w:w="9889" w:type="dxa"/>
        <w:tblInd w:w="-108" w:type="dxa"/>
        <w:tblCellMar>
          <w:left w:w="10" w:type="dxa"/>
          <w:right w:w="10" w:type="dxa"/>
        </w:tblCellMar>
        <w:tblLook w:val="0000" w:firstRow="0" w:lastRow="0" w:firstColumn="0" w:lastColumn="0" w:noHBand="0" w:noVBand="0"/>
      </w:tblPr>
      <w:tblGrid>
        <w:gridCol w:w="9889"/>
      </w:tblGrid>
      <w:tr w:rsidR="0005410D">
        <w:tc>
          <w:tcPr>
            <w:tcW w:w="98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after="160" w:line="257" w:lineRule="auto"/>
              <w:rPr>
                <w:rFonts w:eastAsia="Calibri-Bold"/>
                <w:b/>
                <w:bCs/>
                <w:noProof/>
                <w:sz w:val="22"/>
                <w:szCs w:val="24"/>
              </w:rPr>
            </w:pPr>
            <w:r>
              <w:rPr>
                <w:rFonts w:eastAsia="Calibri-Bold"/>
                <w:b/>
                <w:bCs/>
                <w:i/>
                <w:noProof/>
                <w:sz w:val="22"/>
                <w:szCs w:val="24"/>
              </w:rPr>
              <w:t>Доказ</w:t>
            </w:r>
            <w:r>
              <w:rPr>
                <w:rFonts w:eastAsia="Calibri-Bold"/>
                <w:b/>
                <w:bCs/>
                <w:noProof/>
                <w:sz w:val="22"/>
                <w:szCs w:val="24"/>
              </w:rPr>
              <w:t xml:space="preserve">: </w:t>
            </w:r>
            <w:r>
              <w:rPr>
                <w:rFonts w:eastAsia="Calibri-Bold"/>
                <w:bCs/>
                <w:noProof/>
                <w:sz w:val="22"/>
                <w:szCs w:val="24"/>
              </w:rPr>
              <w:t>Овлашћење сектора за ванредне ситуације Републике Србије издато привредном друштву односно другом правном лицу за обављање послова извођења посебних система и мера заштите од пожара.</w:t>
            </w:r>
          </w:p>
        </w:tc>
      </w:tr>
    </w:tbl>
    <w:p w:rsidR="0005410D" w:rsidRDefault="0005410D">
      <w:pPr>
        <w:jc w:val="both"/>
        <w:rPr>
          <w:rFonts w:eastAsia="Calibri-Bold"/>
          <w:bCs/>
          <w:noProof/>
          <w:color w:val="000000"/>
          <w:szCs w:val="24"/>
        </w:rPr>
      </w:pPr>
    </w:p>
    <w:p w:rsidR="0005410D" w:rsidRDefault="0005410D">
      <w:pPr>
        <w:rPr>
          <w:rFonts w:eastAsia="Calibri-Bold"/>
          <w:bCs/>
          <w:noProof/>
          <w:color w:val="000000"/>
          <w:szCs w:val="24"/>
        </w:rPr>
      </w:pPr>
    </w:p>
    <w:p w:rsidR="0005410D" w:rsidRDefault="00BA575C" w:rsidP="00BA575C">
      <w:pPr>
        <w:numPr>
          <w:ilvl w:val="0"/>
          <w:numId w:val="12"/>
        </w:numPr>
        <w:ind w:left="0" w:firstLine="993"/>
        <w:jc w:val="both"/>
        <w:rPr>
          <w:rFonts w:eastAsia="Calibri-Bold"/>
          <w:b/>
          <w:bCs/>
          <w:i/>
          <w:noProof/>
          <w:color w:val="000000"/>
          <w:szCs w:val="24"/>
          <w:u w:val="single"/>
        </w:rPr>
      </w:pPr>
      <w:r>
        <w:rPr>
          <w:rFonts w:eastAsia="Calibri-Bold"/>
          <w:b/>
          <w:bCs/>
          <w:noProof/>
          <w:color w:val="000000"/>
          <w:szCs w:val="24"/>
        </w:rPr>
        <w:t xml:space="preserve">Услов: </w:t>
      </w:r>
      <w:r>
        <w:rPr>
          <w:rFonts w:eastAsia="Calibri-Bold"/>
          <w:bCs/>
          <w:noProof/>
          <w:color w:val="000000"/>
          <w:szCs w:val="24"/>
        </w:rPr>
        <w:t>Понуђачи су дужни да при састављању својих понуда</w:t>
      </w:r>
      <w:r>
        <w:rPr>
          <w:rFonts w:eastAsia="Calibri-Bold"/>
          <w:b/>
          <w:bCs/>
          <w:i/>
          <w:noProof/>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05410D" w:rsidRDefault="00BA575C">
      <w:pPr>
        <w:rPr>
          <w:rFonts w:eastAsia="Calibri-Bold"/>
          <w:b/>
          <w:bCs/>
          <w:noProof/>
          <w:color w:val="000000"/>
          <w:szCs w:val="24"/>
        </w:rPr>
      </w:pPr>
      <w:r>
        <w:rPr>
          <w:rFonts w:eastAsia="Calibri-Bold"/>
          <w:b/>
          <w:bCs/>
          <w:noProof/>
          <w:color w:val="000000"/>
          <w:szCs w:val="24"/>
        </w:rPr>
        <w:tab/>
      </w:r>
    </w:p>
    <w:tbl>
      <w:tblPr>
        <w:tblW w:w="9889" w:type="dxa"/>
        <w:tblInd w:w="-108" w:type="dxa"/>
        <w:tblCellMar>
          <w:left w:w="10" w:type="dxa"/>
          <w:right w:w="10" w:type="dxa"/>
        </w:tblCellMar>
        <w:tblLook w:val="0000" w:firstRow="0" w:lastRow="0" w:firstColumn="0" w:lastColumn="0" w:noHBand="0" w:noVBand="0"/>
      </w:tblPr>
      <w:tblGrid>
        <w:gridCol w:w="9889"/>
      </w:tblGrid>
      <w:tr w:rsidR="0005410D">
        <w:tc>
          <w:tcPr>
            <w:tcW w:w="98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jc w:val="both"/>
              <w:rPr>
                <w:rFonts w:eastAsia="Calibri-Bold"/>
                <w:b/>
                <w:bCs/>
                <w:noProof/>
                <w:color w:val="000000"/>
                <w:szCs w:val="24"/>
              </w:rPr>
            </w:pPr>
            <w:r>
              <w:rPr>
                <w:rFonts w:eastAsia="Calibri-Bold"/>
                <w:b/>
                <w:bCs/>
                <w:i/>
                <w:noProof/>
                <w:color w:val="000000"/>
                <w:szCs w:val="24"/>
              </w:rPr>
              <w:t>Доказ</w:t>
            </w:r>
            <w:r>
              <w:rPr>
                <w:rFonts w:eastAsia="Calibri-Bold"/>
                <w:b/>
                <w:bCs/>
                <w:noProof/>
                <w:color w:val="000000"/>
                <w:szCs w:val="24"/>
              </w:rPr>
              <w:t xml:space="preserve">: </w:t>
            </w:r>
            <w:r>
              <w:rPr>
                <w:rFonts w:eastAsia="Calibri-Bold"/>
                <w:bCs/>
                <w:noProof/>
                <w:color w:val="000000"/>
                <w:szCs w:val="24"/>
              </w:rPr>
              <w:t>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X. Конкурсне документације.</w:t>
            </w:r>
          </w:p>
        </w:tc>
      </w:tr>
    </w:tbl>
    <w:p w:rsidR="0005410D" w:rsidRDefault="0005410D">
      <w:pPr>
        <w:rPr>
          <w:rFonts w:ascii="Calibri-Italic" w:eastAsia="Calibri-Bold" w:hAnsi="Calibri-Italic" w:cs="Calibri-Italic"/>
          <w:i/>
          <w:iCs/>
          <w:noProof/>
          <w:color w:val="000000"/>
          <w:szCs w:val="24"/>
        </w:rPr>
      </w:pPr>
    </w:p>
    <w:p w:rsidR="0005410D" w:rsidRDefault="00BA575C">
      <w:pPr>
        <w:rPr>
          <w:rFonts w:eastAsia="Calibri-Bold"/>
          <w:b/>
          <w:bCs/>
          <w:i/>
          <w:noProof/>
          <w:color w:val="000000"/>
          <w:szCs w:val="24"/>
        </w:rPr>
      </w:pPr>
      <w:r>
        <w:rPr>
          <w:rFonts w:eastAsia="Calibri-Bold"/>
          <w:b/>
          <w:bCs/>
          <w:i/>
          <w:noProof/>
          <w:color w:val="000000"/>
          <w:szCs w:val="24"/>
        </w:rPr>
        <w:t>2. ДОДАТНИ УСЛОВИ</w:t>
      </w:r>
    </w:p>
    <w:p w:rsidR="0005410D" w:rsidRDefault="0005410D">
      <w:pPr>
        <w:rPr>
          <w:rFonts w:ascii="Calibri-Italic" w:eastAsia="Calibri-Bold" w:hAnsi="Calibri-Italic" w:cs="Calibri-Italic"/>
          <w:i/>
          <w:iCs/>
          <w:noProof/>
          <w:color w:val="000000"/>
          <w:szCs w:val="24"/>
        </w:rPr>
      </w:pPr>
    </w:p>
    <w:p w:rsidR="0005410D" w:rsidRDefault="00BA575C">
      <w:pPr>
        <w:pStyle w:val="ListParagraph"/>
        <w:suppressAutoHyphens/>
        <w:spacing w:after="0" w:line="100" w:lineRule="atLeast"/>
        <w:ind w:left="0" w:firstLine="708"/>
        <w:jc w:val="both"/>
        <w:rPr>
          <w:i/>
          <w:noProof/>
          <w:sz w:val="24"/>
          <w:szCs w:val="24"/>
        </w:rPr>
      </w:pPr>
      <w:r>
        <w:rPr>
          <w:rFonts w:ascii="Times New Roman" w:hAnsi="Times New Roman"/>
          <w:bCs/>
          <w:iCs/>
          <w:noProof/>
          <w:sz w:val="24"/>
          <w:szCs w:val="24"/>
        </w:rPr>
        <w:t xml:space="preserve">Понуђач који </w:t>
      </w:r>
      <w:r>
        <w:rPr>
          <w:rFonts w:ascii="Times New Roman" w:hAnsi="Times New Roman"/>
          <w:iCs/>
          <w:noProof/>
          <w:sz w:val="24"/>
          <w:szCs w:val="24"/>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пословним, техничким и кадровским капацитетом.</w:t>
      </w:r>
      <w:r>
        <w:rPr>
          <w:i/>
          <w:noProof/>
          <w:sz w:val="24"/>
          <w:szCs w:val="24"/>
        </w:rPr>
        <w:t xml:space="preserve"> </w:t>
      </w:r>
    </w:p>
    <w:p w:rsidR="0005410D" w:rsidRDefault="0005410D">
      <w:pPr>
        <w:ind w:firstLine="708"/>
        <w:rPr>
          <w:noProof/>
        </w:rPr>
      </w:pPr>
    </w:p>
    <w:p w:rsidR="0005410D" w:rsidRDefault="00BA575C" w:rsidP="00BA575C">
      <w:pPr>
        <w:pStyle w:val="ListParagraph"/>
        <w:numPr>
          <w:ilvl w:val="0"/>
          <w:numId w:val="17"/>
        </w:numPr>
        <w:tabs>
          <w:tab w:val="left" w:pos="709"/>
        </w:tabs>
        <w:ind w:left="786" w:hanging="36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Пословни капацитет:</w:t>
      </w:r>
    </w:p>
    <w:tbl>
      <w:tblPr>
        <w:tblW w:w="9923" w:type="dxa"/>
        <w:tblCellMar>
          <w:left w:w="10" w:type="dxa"/>
          <w:right w:w="10" w:type="dxa"/>
        </w:tblCellMar>
        <w:tblLook w:val="0000" w:firstRow="0" w:lastRow="0" w:firstColumn="0" w:lastColumn="0" w:noHBand="0" w:noVBand="0"/>
      </w:tblPr>
      <w:tblGrid>
        <w:gridCol w:w="9923"/>
      </w:tblGrid>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ListParagraph"/>
              <w:suppressAutoHyphens/>
              <w:spacing w:after="0" w:line="100" w:lineRule="atLeast"/>
              <w:ind w:left="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 xml:space="preserve">Услов:  </w:t>
            </w:r>
          </w:p>
          <w:p w:rsidR="0005410D" w:rsidRDefault="00BA575C">
            <w:pPr>
              <w:pStyle w:val="ListParagraph"/>
              <w:suppressAutoHyphens/>
              <w:spacing w:after="0" w:line="100" w:lineRule="atLeast"/>
              <w:ind w:left="0"/>
              <w:jc w:val="both"/>
              <w:rPr>
                <w:rFonts w:ascii="Times New Roman" w:hAnsi="Times New Roman"/>
                <w:noProof/>
                <w:sz w:val="24"/>
                <w:szCs w:val="24"/>
              </w:rPr>
            </w:pPr>
            <w:r>
              <w:rPr>
                <w:rFonts w:ascii="Times New Roman" w:hAnsi="Times New Roman"/>
                <w:iCs/>
                <w:noProof/>
                <w:sz w:val="24"/>
                <w:szCs w:val="24"/>
              </w:rPr>
              <w:t xml:space="preserve">Да је понуђач </w:t>
            </w:r>
            <w:r>
              <w:rPr>
                <w:rFonts w:ascii="Times New Roman" w:hAnsi="Times New Roman"/>
                <w:noProof/>
                <w:sz w:val="24"/>
                <w:szCs w:val="24"/>
              </w:rPr>
              <w:t>у претходнe три године</w:t>
            </w:r>
            <w:r>
              <w:rPr>
                <w:rFonts w:ascii="Times New Roman" w:hAnsi="Times New Roman"/>
                <w:noProof/>
                <w:color w:val="FF0000"/>
                <w:sz w:val="24"/>
                <w:szCs w:val="24"/>
              </w:rPr>
              <w:t xml:space="preserve"> </w:t>
            </w:r>
            <w:r>
              <w:rPr>
                <w:rFonts w:ascii="Times New Roman" w:hAnsi="Times New Roman"/>
                <w:noProof/>
                <w:sz w:val="24"/>
                <w:szCs w:val="24"/>
              </w:rPr>
              <w:t>од дана објаве Позива на Порталу јавних набавки реализовао уговорe у укупној вредности од најмање 1</w:t>
            </w:r>
            <w:r>
              <w:rPr>
                <w:rFonts w:ascii="Times New Roman" w:hAnsi="Times New Roman"/>
                <w:b/>
                <w:sz w:val="24"/>
                <w:szCs w:val="24"/>
              </w:rPr>
              <w:t>0.</w:t>
            </w:r>
            <w:r>
              <w:rPr>
                <w:rFonts w:ascii="Times New Roman" w:hAnsi="Times New Roman"/>
                <w:b/>
                <w:noProof/>
                <w:sz w:val="24"/>
                <w:szCs w:val="24"/>
              </w:rPr>
              <w:t>000</w:t>
            </w:r>
            <w:r>
              <w:rPr>
                <w:rFonts w:ascii="Times New Roman" w:hAnsi="Times New Roman"/>
                <w:b/>
                <w:sz w:val="24"/>
                <w:szCs w:val="24"/>
              </w:rPr>
              <w:t>.</w:t>
            </w:r>
            <w:r>
              <w:rPr>
                <w:rFonts w:ascii="Times New Roman" w:hAnsi="Times New Roman"/>
                <w:b/>
                <w:noProof/>
                <w:sz w:val="24"/>
                <w:szCs w:val="24"/>
              </w:rPr>
              <w:t>000</w:t>
            </w:r>
            <w:proofErr w:type="gramStart"/>
            <w:r>
              <w:rPr>
                <w:rFonts w:ascii="Times New Roman" w:hAnsi="Times New Roman"/>
                <w:b/>
                <w:sz w:val="24"/>
                <w:szCs w:val="24"/>
              </w:rPr>
              <w:t>,00</w:t>
            </w:r>
            <w:proofErr w:type="gramEnd"/>
            <w:r>
              <w:rPr>
                <w:rFonts w:ascii="Times New Roman" w:hAnsi="Times New Roman"/>
                <w:sz w:val="24"/>
                <w:szCs w:val="24"/>
              </w:rPr>
              <w:t xml:space="preserve"> </w:t>
            </w:r>
            <w:r>
              <w:rPr>
                <w:rFonts w:ascii="Times New Roman" w:hAnsi="Times New Roman"/>
                <w:b/>
                <w:noProof/>
                <w:sz w:val="24"/>
                <w:szCs w:val="24"/>
              </w:rPr>
              <w:t>динара без пореза на додату вредност</w:t>
            </w:r>
            <w:r>
              <w:rPr>
                <w:rFonts w:ascii="Times New Roman" w:hAnsi="Times New Roman"/>
                <w:noProof/>
                <w:sz w:val="24"/>
                <w:szCs w:val="24"/>
                <w:u w:val="single"/>
              </w:rPr>
              <w:t>,</w:t>
            </w:r>
            <w:r>
              <w:rPr>
                <w:rFonts w:ascii="Times New Roman" w:hAnsi="Times New Roman"/>
                <w:noProof/>
                <w:sz w:val="24"/>
                <w:szCs w:val="24"/>
              </w:rPr>
              <w:t xml:space="preserve"> а који се односе на извођење грађевинских и грађевинско занатских радова и инсталатерских радова (водовод, канализација, електроинсталације, инсталације грејања) на реконструкцији, адаптацији, санацији, изградњи и доградњи објеката високоградње (стамбени, стамбено-пословни, пословни и јавни објекти). </w:t>
            </w:r>
          </w:p>
          <w:p w:rsidR="0005410D" w:rsidRDefault="0005410D">
            <w:pPr>
              <w:pStyle w:val="ListParagraph"/>
              <w:suppressAutoHyphens/>
              <w:spacing w:after="0" w:line="100" w:lineRule="atLeast"/>
              <w:ind w:left="0"/>
              <w:jc w:val="both"/>
              <w:rPr>
                <w:rFonts w:ascii="Times New Roman" w:hAnsi="Times New Roman"/>
                <w:b/>
                <w:bCs/>
                <w:i/>
                <w:iCs/>
                <w:noProof/>
                <w:sz w:val="24"/>
                <w:szCs w:val="24"/>
                <w:highlight w:val="green"/>
              </w:rPr>
            </w:pPr>
          </w:p>
        </w:tc>
      </w:tr>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ListParagraph"/>
              <w:suppressAutoHyphens/>
              <w:spacing w:after="0" w:line="100" w:lineRule="atLeast"/>
              <w:ind w:left="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 xml:space="preserve">Доказ: </w:t>
            </w:r>
          </w:p>
          <w:p w:rsidR="0005410D" w:rsidRDefault="00BA575C">
            <w:pPr>
              <w:spacing w:line="257" w:lineRule="auto"/>
              <w:ind w:firstLine="744"/>
              <w:jc w:val="both"/>
              <w:rPr>
                <w:noProof/>
                <w:szCs w:val="24"/>
              </w:rPr>
            </w:pPr>
            <w:r>
              <w:rPr>
                <w:noProof/>
                <w:szCs w:val="24"/>
              </w:rPr>
              <w:t xml:space="preserve">Попуњен, оверен печатом и потписан од стране одговорног лица понуђача Образац </w:t>
            </w:r>
            <w:r>
              <w:rPr>
                <w:i/>
                <w:noProof/>
                <w:szCs w:val="24"/>
              </w:rPr>
              <w:t>Референтне листе, који је дат у Поглављу XIV</w:t>
            </w:r>
            <w:r>
              <w:rPr>
                <w:noProof/>
                <w:szCs w:val="24"/>
              </w:rPr>
              <w:t>. Конкурсне документације.</w:t>
            </w:r>
          </w:p>
          <w:p w:rsidR="0005410D" w:rsidRDefault="00BA575C">
            <w:pPr>
              <w:spacing w:line="257" w:lineRule="auto"/>
              <w:ind w:firstLine="744"/>
              <w:jc w:val="both"/>
              <w:rPr>
                <w:noProof/>
                <w:szCs w:val="24"/>
              </w:rPr>
            </w:pPr>
            <w:r>
              <w:rPr>
                <w:noProof/>
                <w:szCs w:val="24"/>
              </w:rPr>
              <w:t xml:space="preserve">Понуђач је дужан да уз Референтну листу достави потписане и оверене </w:t>
            </w:r>
            <w:r>
              <w:rPr>
                <w:i/>
                <w:noProof/>
                <w:szCs w:val="24"/>
              </w:rPr>
              <w:t>Обрасце потврда о раније реализованим уговорима, од стране наручилаца наведених у Референтној  листи, који је дат у Поглављу XV.</w:t>
            </w:r>
            <w:r>
              <w:rPr>
                <w:noProof/>
                <w:szCs w:val="24"/>
              </w:rPr>
              <w:t xml:space="preserve"> Конкурсне документације.</w:t>
            </w:r>
          </w:p>
          <w:p w:rsidR="0005410D" w:rsidRDefault="00BA575C">
            <w:pPr>
              <w:spacing w:line="257" w:lineRule="auto"/>
              <w:ind w:firstLine="744"/>
              <w:jc w:val="both"/>
              <w:rPr>
                <w:noProof/>
                <w:szCs w:val="24"/>
              </w:rPr>
            </w:pPr>
            <w:r>
              <w:rPr>
                <w:i/>
                <w:noProof/>
                <w:szCs w:val="24"/>
              </w:rPr>
              <w:t>Потврде наручилаца</w:t>
            </w:r>
            <w:r>
              <w:rPr>
                <w:noProof/>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05410D" w:rsidRDefault="00BA575C">
            <w:pPr>
              <w:spacing w:line="257" w:lineRule="auto"/>
              <w:ind w:firstLine="744"/>
              <w:jc w:val="both"/>
              <w:rPr>
                <w:noProof/>
                <w:szCs w:val="24"/>
              </w:rPr>
            </w:pPr>
            <w:r>
              <w:rPr>
                <w:noProof/>
                <w:szCs w:val="24"/>
              </w:rPr>
              <w:t xml:space="preserve">- назив и адресу наручиоца, </w:t>
            </w:r>
          </w:p>
          <w:p w:rsidR="0005410D" w:rsidRDefault="00BA575C">
            <w:pPr>
              <w:spacing w:line="257" w:lineRule="auto"/>
              <w:ind w:firstLine="744"/>
              <w:jc w:val="both"/>
              <w:rPr>
                <w:noProof/>
                <w:szCs w:val="24"/>
              </w:rPr>
            </w:pPr>
            <w:r>
              <w:rPr>
                <w:noProof/>
                <w:szCs w:val="24"/>
              </w:rPr>
              <w:t xml:space="preserve">- назив и седиште понуђача, </w:t>
            </w:r>
          </w:p>
          <w:p w:rsidR="0005410D" w:rsidRDefault="00BA575C">
            <w:pPr>
              <w:spacing w:line="257" w:lineRule="auto"/>
              <w:ind w:firstLine="744"/>
              <w:jc w:val="both"/>
              <w:rPr>
                <w:noProof/>
                <w:szCs w:val="24"/>
              </w:rPr>
            </w:pPr>
            <w:r>
              <w:rPr>
                <w:noProof/>
                <w:szCs w:val="24"/>
              </w:rPr>
              <w:t>-  облик наступања за радове за које се издаје Потврда,</w:t>
            </w:r>
          </w:p>
          <w:p w:rsidR="0005410D" w:rsidRDefault="00BA575C">
            <w:pPr>
              <w:spacing w:line="257" w:lineRule="auto"/>
              <w:ind w:firstLine="744"/>
              <w:jc w:val="both"/>
              <w:rPr>
                <w:noProof/>
                <w:szCs w:val="24"/>
              </w:rPr>
            </w:pPr>
            <w:r>
              <w:rPr>
                <w:noProof/>
                <w:szCs w:val="24"/>
              </w:rPr>
              <w:t xml:space="preserve">- изјава да су радови за потребе тог наручиоца извршени квалитетно и у уговореном року, </w:t>
            </w:r>
          </w:p>
          <w:p w:rsidR="0005410D" w:rsidRDefault="00BA575C">
            <w:pPr>
              <w:spacing w:line="257" w:lineRule="auto"/>
              <w:ind w:firstLine="744"/>
              <w:jc w:val="both"/>
              <w:rPr>
                <w:noProof/>
                <w:szCs w:val="24"/>
              </w:rPr>
            </w:pPr>
            <w:r>
              <w:rPr>
                <w:noProof/>
                <w:szCs w:val="24"/>
              </w:rPr>
              <w:t xml:space="preserve">- врста радова, </w:t>
            </w:r>
          </w:p>
          <w:p w:rsidR="0005410D" w:rsidRDefault="00BA575C">
            <w:pPr>
              <w:spacing w:line="257" w:lineRule="auto"/>
              <w:ind w:firstLine="744"/>
              <w:jc w:val="both"/>
              <w:rPr>
                <w:noProof/>
                <w:szCs w:val="24"/>
              </w:rPr>
            </w:pPr>
            <w:r>
              <w:rPr>
                <w:noProof/>
                <w:szCs w:val="24"/>
              </w:rPr>
              <w:t xml:space="preserve">- вредност изведених радова, </w:t>
            </w:r>
          </w:p>
          <w:p w:rsidR="0005410D" w:rsidRDefault="00BA575C">
            <w:pPr>
              <w:spacing w:line="257" w:lineRule="auto"/>
              <w:ind w:firstLine="744"/>
              <w:jc w:val="both"/>
              <w:rPr>
                <w:noProof/>
                <w:szCs w:val="24"/>
              </w:rPr>
            </w:pPr>
            <w:r>
              <w:rPr>
                <w:noProof/>
                <w:szCs w:val="24"/>
              </w:rPr>
              <w:t xml:space="preserve">- број и датум уговора, </w:t>
            </w:r>
          </w:p>
          <w:p w:rsidR="0005410D" w:rsidRDefault="00BA575C">
            <w:pPr>
              <w:spacing w:line="257" w:lineRule="auto"/>
              <w:ind w:firstLine="744"/>
              <w:jc w:val="both"/>
              <w:rPr>
                <w:noProof/>
                <w:szCs w:val="24"/>
              </w:rPr>
            </w:pPr>
            <w:r>
              <w:rPr>
                <w:noProof/>
                <w:szCs w:val="24"/>
              </w:rPr>
              <w:lastRenderedPageBreak/>
              <w:t>- изјава да се Потврда издаје ради учешћа на тендеру и у друге сврхе се не може користити ,</w:t>
            </w:r>
          </w:p>
          <w:p w:rsidR="0005410D" w:rsidRDefault="00BA575C">
            <w:pPr>
              <w:spacing w:line="257" w:lineRule="auto"/>
              <w:ind w:firstLine="744"/>
              <w:jc w:val="both"/>
              <w:rPr>
                <w:noProof/>
                <w:szCs w:val="24"/>
              </w:rPr>
            </w:pPr>
            <w:r>
              <w:rPr>
                <w:noProof/>
                <w:szCs w:val="24"/>
              </w:rPr>
              <w:t>- контакт особа наручиоца и телефон ,</w:t>
            </w:r>
          </w:p>
          <w:p w:rsidR="0005410D" w:rsidRDefault="00BA575C">
            <w:pPr>
              <w:spacing w:line="257" w:lineRule="auto"/>
              <w:ind w:firstLine="744"/>
              <w:jc w:val="both"/>
              <w:rPr>
                <w:noProof/>
                <w:szCs w:val="24"/>
              </w:rPr>
            </w:pPr>
            <w:r>
              <w:rPr>
                <w:noProof/>
                <w:szCs w:val="24"/>
              </w:rPr>
              <w:t>- потпис овлашћеног лица и печат наручиоца .</w:t>
            </w:r>
          </w:p>
          <w:p w:rsidR="0005410D" w:rsidRDefault="00BA575C">
            <w:pPr>
              <w:pStyle w:val="ListParagraph"/>
              <w:suppressAutoHyphens/>
              <w:spacing w:after="0" w:line="100" w:lineRule="atLeast"/>
              <w:ind w:left="0"/>
              <w:jc w:val="both"/>
              <w:rPr>
                <w:rFonts w:ascii="Times New Roman" w:hAnsi="Times New Roman"/>
                <w:noProof/>
                <w:sz w:val="24"/>
                <w:szCs w:val="24"/>
              </w:rPr>
            </w:pPr>
            <w:r>
              <w:rPr>
                <w:rFonts w:ascii="Times New Roman" w:hAnsi="Times New Roman"/>
                <w:noProof/>
                <w:sz w:val="24"/>
                <w:szCs w:val="24"/>
              </w:rPr>
              <w:t>Уз потврду Наручиоца доставити:</w:t>
            </w:r>
          </w:p>
          <w:p w:rsidR="0005410D" w:rsidRDefault="00BA575C">
            <w:pPr>
              <w:pStyle w:val="ListParagraph"/>
              <w:suppressAutoHyphens/>
              <w:spacing w:after="0" w:line="100" w:lineRule="atLeast"/>
              <w:ind w:hanging="360"/>
              <w:jc w:val="both"/>
              <w:rPr>
                <w:rFonts w:ascii="Times New Roman" w:hAnsi="Times New Roman"/>
                <w:noProof/>
                <w:sz w:val="24"/>
                <w:szCs w:val="24"/>
              </w:rPr>
            </w:pPr>
            <w:r>
              <w:rPr>
                <w:rFonts w:ascii="Times New Roman" w:hAnsi="Times New Roman"/>
                <w:noProof/>
                <w:sz w:val="24"/>
                <w:szCs w:val="24"/>
              </w:rPr>
              <w:t>Фотокопије Уговора на које се потврда односи</w:t>
            </w:r>
          </w:p>
          <w:p w:rsidR="0005410D" w:rsidRDefault="00BA575C">
            <w:pPr>
              <w:pStyle w:val="ListParagraph"/>
              <w:suppressAutoHyphens/>
              <w:spacing w:after="0" w:line="100" w:lineRule="atLeast"/>
              <w:ind w:hanging="360"/>
              <w:jc w:val="both"/>
              <w:rPr>
                <w:rFonts w:ascii="Times New Roman" w:hAnsi="Times New Roman"/>
                <w:noProof/>
                <w:sz w:val="24"/>
                <w:szCs w:val="24"/>
              </w:rPr>
            </w:pPr>
            <w:r>
              <w:rPr>
                <w:rFonts w:ascii="Times New Roman" w:hAnsi="Times New Roman"/>
                <w:noProof/>
                <w:sz w:val="24"/>
                <w:szCs w:val="24"/>
              </w:rPr>
              <w:t>Фотокопије Окончане ситуације по тим уговорима</w:t>
            </w:r>
          </w:p>
          <w:p w:rsidR="0005410D" w:rsidRDefault="0005410D">
            <w:pPr>
              <w:pStyle w:val="ListParagraph"/>
              <w:suppressAutoHyphens/>
              <w:spacing w:after="0" w:line="100" w:lineRule="atLeast"/>
              <w:ind w:hanging="360"/>
              <w:jc w:val="both"/>
              <w:rPr>
                <w:rFonts w:ascii="Times New Roman" w:hAnsi="Times New Roman"/>
                <w:noProof/>
                <w:sz w:val="24"/>
                <w:szCs w:val="24"/>
              </w:rPr>
            </w:pPr>
          </w:p>
        </w:tc>
      </w:tr>
    </w:tbl>
    <w:p w:rsidR="0005410D" w:rsidRDefault="0005410D">
      <w:pPr>
        <w:pStyle w:val="ListParagraph"/>
        <w:tabs>
          <w:tab w:val="left" w:pos="709"/>
        </w:tabs>
        <w:ind w:left="0"/>
        <w:jc w:val="both"/>
        <w:rPr>
          <w:rFonts w:ascii="Times New Roman" w:eastAsia="TimesNewRomanPS-BoldMT" w:hAnsi="Times New Roman"/>
          <w:b/>
          <w:bCs/>
          <w:i/>
          <w:noProof/>
          <w:sz w:val="24"/>
          <w:szCs w:val="24"/>
        </w:rPr>
      </w:pPr>
    </w:p>
    <w:p w:rsidR="0005410D" w:rsidRDefault="00BA575C" w:rsidP="00BA575C">
      <w:pPr>
        <w:pStyle w:val="ListParagraph"/>
        <w:numPr>
          <w:ilvl w:val="0"/>
          <w:numId w:val="17"/>
        </w:numPr>
        <w:tabs>
          <w:tab w:val="left" w:pos="709"/>
        </w:tabs>
        <w:ind w:left="786" w:hanging="36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Технички капацитет</w:t>
      </w:r>
    </w:p>
    <w:tbl>
      <w:tblPr>
        <w:tblW w:w="9930" w:type="dxa"/>
        <w:tblCellMar>
          <w:left w:w="10" w:type="dxa"/>
          <w:right w:w="10" w:type="dxa"/>
        </w:tblCellMar>
        <w:tblLook w:val="0000" w:firstRow="0" w:lastRow="0" w:firstColumn="0" w:lastColumn="0" w:noHBand="0" w:noVBand="0"/>
      </w:tblPr>
      <w:tblGrid>
        <w:gridCol w:w="9930"/>
      </w:tblGrid>
      <w:tr w:rsidR="0005410D">
        <w:tc>
          <w:tcPr>
            <w:tcW w:w="99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ListParagraph"/>
              <w:tabs>
                <w:tab w:val="left" w:pos="709"/>
              </w:tabs>
              <w:spacing w:after="0"/>
              <w:ind w:left="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Услов:</w:t>
            </w:r>
          </w:p>
          <w:p w:rsidR="0005410D" w:rsidRDefault="00BA575C">
            <w:pPr>
              <w:spacing w:line="257" w:lineRule="auto"/>
              <w:ind w:firstLine="744"/>
              <w:jc w:val="both"/>
              <w:rPr>
                <w:noProof/>
                <w:szCs w:val="24"/>
              </w:rPr>
            </w:pPr>
            <w:r>
              <w:rPr>
                <w:noProof/>
                <w:szCs w:val="24"/>
              </w:rPr>
              <w:t>Понуђач мора да располаже (по основу власништва, закупа, лизинга) опремом за извођење следећих радова: земљаних радова, радова на отклањању шута, зидарских радова, грађевинско-занатских радова, инсталатерских радова и других радова који се изводе у оквиру предмета јавне набавке.</w:t>
            </w:r>
          </w:p>
          <w:p w:rsidR="0005410D" w:rsidRDefault="00BA575C">
            <w:pPr>
              <w:spacing w:line="257" w:lineRule="auto"/>
              <w:ind w:firstLine="744"/>
              <w:jc w:val="both"/>
              <w:rPr>
                <w:noProof/>
                <w:szCs w:val="24"/>
              </w:rPr>
            </w:pPr>
            <w:r>
              <w:rPr>
                <w:noProof/>
                <w:szCs w:val="24"/>
              </w:rPr>
              <w:t xml:space="preserve">Минимално захтевана опрема којом понуђач мора да располаже: </w:t>
            </w:r>
          </w:p>
          <w:tbl>
            <w:tblPr>
              <w:tblW w:w="9105" w:type="dxa"/>
              <w:tblCellMar>
                <w:left w:w="10" w:type="dxa"/>
                <w:right w:w="10" w:type="dxa"/>
              </w:tblCellMar>
              <w:tblLook w:val="0000" w:firstRow="0" w:lastRow="0" w:firstColumn="0" w:lastColumn="0" w:noHBand="0" w:noVBand="0"/>
            </w:tblPr>
            <w:tblGrid>
              <w:gridCol w:w="7316"/>
              <w:gridCol w:w="1789"/>
            </w:tblGrid>
            <w:tr w:rsidR="0005410D">
              <w:tc>
                <w:tcPr>
                  <w:tcW w:w="7316"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rsidR="0005410D" w:rsidRDefault="00BA575C">
                  <w:pPr>
                    <w:pStyle w:val="Header"/>
                    <w:spacing w:line="257" w:lineRule="auto"/>
                    <w:jc w:val="both"/>
                    <w:rPr>
                      <w:rFonts w:ascii="Times New Roman" w:hAnsi="Times New Roman"/>
                      <w:b/>
                      <w:szCs w:val="24"/>
                    </w:rPr>
                  </w:pPr>
                  <w:r>
                    <w:rPr>
                      <w:rFonts w:ascii="Times New Roman" w:hAnsi="Times New Roman"/>
                      <w:b/>
                      <w:szCs w:val="24"/>
                    </w:rPr>
                    <w:t>Врста</w:t>
                  </w:r>
                </w:p>
              </w:tc>
              <w:tc>
                <w:tcPr>
                  <w:tcW w:w="1789"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rsidR="0005410D" w:rsidRDefault="00BA575C">
                  <w:pPr>
                    <w:pStyle w:val="Header"/>
                    <w:spacing w:line="257" w:lineRule="auto"/>
                    <w:jc w:val="both"/>
                    <w:rPr>
                      <w:rFonts w:ascii="Times New Roman" w:hAnsi="Times New Roman"/>
                      <w:b/>
                      <w:szCs w:val="24"/>
                    </w:rPr>
                  </w:pPr>
                  <w:r>
                    <w:rPr>
                      <w:rFonts w:ascii="Times New Roman" w:hAnsi="Times New Roman"/>
                      <w:b/>
                      <w:szCs w:val="24"/>
                    </w:rPr>
                    <w:t>Количина</w:t>
                  </w:r>
                </w:p>
              </w:tc>
            </w:tr>
            <w:tr w:rsidR="0005410D">
              <w:tc>
                <w:tcPr>
                  <w:tcW w:w="73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 xml:space="preserve">Камион „сандучар“ </w:t>
                  </w:r>
                </w:p>
              </w:tc>
              <w:tc>
                <w:tcPr>
                  <w:tcW w:w="17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 xml:space="preserve">1 комад </w:t>
                  </w:r>
                </w:p>
              </w:tc>
            </w:tr>
            <w:tr w:rsidR="0005410D">
              <w:tc>
                <w:tcPr>
                  <w:tcW w:w="73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Лако доставно возило</w:t>
                  </w:r>
                </w:p>
              </w:tc>
              <w:tc>
                <w:tcPr>
                  <w:tcW w:w="17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 xml:space="preserve">1 комад    </w:t>
                  </w:r>
                </w:p>
              </w:tc>
            </w:tr>
            <w:tr w:rsidR="0005410D">
              <w:tc>
                <w:tcPr>
                  <w:tcW w:w="73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Конзолна дизалица – „врабац“ носивости мин 500 kg</w:t>
                  </w:r>
                </w:p>
              </w:tc>
              <w:tc>
                <w:tcPr>
                  <w:tcW w:w="17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 xml:space="preserve">1 комад   </w:t>
                  </w:r>
                </w:p>
              </w:tc>
            </w:tr>
            <w:tr w:rsidR="0005410D">
              <w:tc>
                <w:tcPr>
                  <w:tcW w:w="73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Комбинована машина – „Скип“</w:t>
                  </w:r>
                </w:p>
              </w:tc>
              <w:tc>
                <w:tcPr>
                  <w:tcW w:w="17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Header"/>
                    <w:spacing w:line="257" w:lineRule="auto"/>
                    <w:jc w:val="both"/>
                    <w:rPr>
                      <w:rFonts w:ascii="Times New Roman" w:hAnsi="Times New Roman"/>
                      <w:szCs w:val="24"/>
                    </w:rPr>
                  </w:pPr>
                  <w:r>
                    <w:rPr>
                      <w:rFonts w:ascii="Times New Roman" w:hAnsi="Times New Roman"/>
                      <w:szCs w:val="24"/>
                    </w:rPr>
                    <w:t xml:space="preserve">1 комад  </w:t>
                  </w:r>
                </w:p>
              </w:tc>
            </w:tr>
          </w:tbl>
          <w:p w:rsidR="0005410D" w:rsidRDefault="0005410D">
            <w:pPr>
              <w:pStyle w:val="ListParagraph"/>
              <w:tabs>
                <w:tab w:val="left" w:pos="709"/>
              </w:tabs>
              <w:ind w:left="0"/>
              <w:jc w:val="both"/>
              <w:rPr>
                <w:rFonts w:ascii="Times New Roman" w:eastAsia="TimesNewRomanPS-BoldMT" w:hAnsi="Times New Roman"/>
                <w:b/>
                <w:bCs/>
                <w:i/>
                <w:noProof/>
                <w:sz w:val="24"/>
                <w:szCs w:val="24"/>
              </w:rPr>
            </w:pPr>
          </w:p>
        </w:tc>
      </w:tr>
    </w:tbl>
    <w:p w:rsidR="0005410D" w:rsidRDefault="0005410D">
      <w:pPr>
        <w:pStyle w:val="ListParagraph"/>
        <w:tabs>
          <w:tab w:val="left" w:pos="709"/>
        </w:tabs>
        <w:spacing w:after="0"/>
        <w:ind w:left="0"/>
        <w:jc w:val="both"/>
        <w:rPr>
          <w:rFonts w:ascii="Times New Roman" w:eastAsia="TimesNewRomanPS-BoldMT" w:hAnsi="Times New Roman"/>
          <w:b/>
          <w:bCs/>
          <w:i/>
          <w:noProof/>
          <w:sz w:val="24"/>
          <w:szCs w:val="24"/>
        </w:rPr>
      </w:pPr>
    </w:p>
    <w:tbl>
      <w:tblPr>
        <w:tblW w:w="9923" w:type="dxa"/>
        <w:tblCellMar>
          <w:left w:w="10" w:type="dxa"/>
          <w:right w:w="10" w:type="dxa"/>
        </w:tblCellMar>
        <w:tblLook w:val="0000" w:firstRow="0" w:lastRow="0" w:firstColumn="0" w:lastColumn="0" w:noHBand="0" w:noVBand="0"/>
      </w:tblPr>
      <w:tblGrid>
        <w:gridCol w:w="9923"/>
      </w:tblGrid>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ListParagraph"/>
              <w:tabs>
                <w:tab w:val="left" w:pos="709"/>
              </w:tabs>
              <w:spacing w:after="0"/>
              <w:ind w:left="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Доказ:</w:t>
            </w:r>
          </w:p>
          <w:p w:rsidR="0005410D" w:rsidRDefault="00BA575C">
            <w:pPr>
              <w:widowControl w:val="0"/>
              <w:spacing w:line="257" w:lineRule="auto"/>
              <w:jc w:val="both"/>
              <w:rPr>
                <w:noProof/>
                <w:szCs w:val="24"/>
              </w:rPr>
            </w:pPr>
            <w:r>
              <w:rPr>
                <w:noProof/>
                <w:szCs w:val="24"/>
              </w:rPr>
              <w:t>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05410D" w:rsidRDefault="00BA575C">
            <w:pPr>
              <w:widowControl w:val="0"/>
              <w:spacing w:line="257" w:lineRule="auto"/>
              <w:jc w:val="both"/>
              <w:rPr>
                <w:noProof/>
                <w:szCs w:val="24"/>
              </w:rPr>
            </w:pPr>
            <w:r>
              <w:rPr>
                <w:noProof/>
                <w:szCs w:val="24"/>
              </w:rPr>
              <w:t xml:space="preserve">б) за средства набављена у години у којој се јавна набавка спроводи – рачун и </w:t>
            </w:r>
          </w:p>
          <w:p w:rsidR="0005410D" w:rsidRDefault="00BA575C">
            <w:pPr>
              <w:widowControl w:val="0"/>
              <w:spacing w:line="257" w:lineRule="auto"/>
              <w:jc w:val="both"/>
              <w:rPr>
                <w:noProof/>
                <w:szCs w:val="24"/>
              </w:rPr>
            </w:pPr>
            <w:r>
              <w:rPr>
                <w:noProof/>
                <w:szCs w:val="24"/>
              </w:rPr>
              <w:t>отпремница;</w:t>
            </w:r>
          </w:p>
          <w:p w:rsidR="0005410D" w:rsidRDefault="00BA575C">
            <w:pPr>
              <w:widowControl w:val="0"/>
              <w:spacing w:line="257" w:lineRule="auto"/>
              <w:jc w:val="both"/>
              <w:rPr>
                <w:noProof/>
                <w:szCs w:val="24"/>
              </w:rPr>
            </w:pPr>
            <w:r>
              <w:rPr>
                <w:noProof/>
                <w:szCs w:val="24"/>
              </w:rPr>
              <w:t>в) доказ о закупу – фотокопија уговора о закупу са пописном листом закуподавца;</w:t>
            </w:r>
          </w:p>
          <w:p w:rsidR="0005410D" w:rsidRDefault="00BA575C">
            <w:pPr>
              <w:widowControl w:val="0"/>
              <w:spacing w:line="257" w:lineRule="auto"/>
              <w:jc w:val="both"/>
              <w:rPr>
                <w:noProof/>
                <w:szCs w:val="24"/>
              </w:rPr>
            </w:pPr>
            <w:r>
              <w:rPr>
                <w:noProof/>
                <w:szCs w:val="24"/>
              </w:rPr>
              <w:t>г) доказ о лизингу – фотокопија уговора о лизингу.</w:t>
            </w:r>
          </w:p>
          <w:p w:rsidR="0005410D" w:rsidRDefault="00BA575C">
            <w:pPr>
              <w:widowControl w:val="0"/>
              <w:spacing w:line="257" w:lineRule="auto"/>
              <w:jc w:val="both"/>
              <w:rPr>
                <w:noProof/>
                <w:szCs w:val="24"/>
              </w:rPr>
            </w:pPr>
            <w:r>
              <w:rPr>
                <w:noProof/>
                <w:szCs w:val="24"/>
              </w:rPr>
              <w:t>ђ) за камионе, багере точкаше и друга возила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p>
          <w:p w:rsidR="0005410D" w:rsidRDefault="00BA575C">
            <w:pPr>
              <w:widowControl w:val="0"/>
              <w:spacing w:line="257" w:lineRule="auto"/>
              <w:ind w:firstLine="708"/>
              <w:jc w:val="both"/>
              <w:rPr>
                <w:noProof/>
                <w:szCs w:val="24"/>
              </w:rPr>
            </w:pPr>
            <w:r>
              <w:rPr>
                <w:noProof/>
                <w:szCs w:val="24"/>
              </w:rPr>
              <w:t>Наручилац задржава право да од понуђача накнадно захтева доставу оригинала или оверене фотокопије уговора на увид.</w:t>
            </w:r>
          </w:p>
          <w:p w:rsidR="0005410D" w:rsidRDefault="00BA575C">
            <w:pPr>
              <w:widowControl w:val="0"/>
              <w:spacing w:line="257" w:lineRule="auto"/>
              <w:ind w:firstLine="708"/>
              <w:jc w:val="both"/>
              <w:rPr>
                <w:bCs/>
                <w:iCs/>
                <w:noProof/>
                <w:szCs w:val="24"/>
              </w:rPr>
            </w:pPr>
            <w:r>
              <w:rPr>
                <w:noProof/>
                <w:szCs w:val="24"/>
              </w:rPr>
              <w:t>Понуђач је дужан да попуни Обр</w:t>
            </w:r>
            <w:r>
              <w:rPr>
                <w:bCs/>
                <w:iCs/>
                <w:noProof/>
                <w:szCs w:val="24"/>
              </w:rPr>
              <w:t xml:space="preserve">азац изјаве о техничкој опремљености, који је дат у Поглављу </w:t>
            </w:r>
            <w:r>
              <w:rPr>
                <w:b/>
                <w:bCs/>
                <w:iCs/>
                <w:noProof/>
                <w:szCs w:val="24"/>
              </w:rPr>
              <w:t>XIII.</w:t>
            </w:r>
            <w:r>
              <w:rPr>
                <w:bCs/>
                <w:iCs/>
                <w:noProof/>
                <w:szCs w:val="24"/>
              </w:rPr>
              <w:t xml:space="preserve">  Конкурсне документације. Образац мора бити оверен печатом и потписан од стране одговорног лица и достављен уз понуду. </w:t>
            </w:r>
          </w:p>
        </w:tc>
      </w:tr>
    </w:tbl>
    <w:p w:rsidR="0005410D" w:rsidRDefault="0005410D">
      <w:pPr>
        <w:pStyle w:val="ListParagraph"/>
        <w:tabs>
          <w:tab w:val="left" w:pos="709"/>
        </w:tabs>
        <w:spacing w:after="0"/>
        <w:ind w:left="0"/>
        <w:jc w:val="both"/>
        <w:rPr>
          <w:rFonts w:ascii="Times New Roman" w:eastAsia="TimesNewRomanPS-BoldMT" w:hAnsi="Times New Roman"/>
          <w:b/>
          <w:bCs/>
          <w:i/>
          <w:noProof/>
          <w:sz w:val="24"/>
          <w:szCs w:val="24"/>
        </w:rPr>
      </w:pPr>
    </w:p>
    <w:p w:rsidR="0005410D" w:rsidRDefault="00BA575C">
      <w:pPr>
        <w:pStyle w:val="ListParagraph"/>
        <w:tabs>
          <w:tab w:val="left" w:pos="709"/>
        </w:tabs>
        <w:spacing w:after="0"/>
        <w:ind w:left="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ab/>
        <w:t>4)Кадровски капацитет:</w:t>
      </w:r>
    </w:p>
    <w:tbl>
      <w:tblPr>
        <w:tblW w:w="9923" w:type="dxa"/>
        <w:tblCellMar>
          <w:left w:w="10" w:type="dxa"/>
          <w:right w:w="10" w:type="dxa"/>
        </w:tblCellMar>
        <w:tblLook w:val="0000" w:firstRow="0" w:lastRow="0" w:firstColumn="0" w:lastColumn="0" w:noHBand="0" w:noVBand="0"/>
      </w:tblPr>
      <w:tblGrid>
        <w:gridCol w:w="9923"/>
      </w:tblGrid>
      <w:tr w:rsidR="0005410D">
        <w:trPr>
          <w:trHeight w:val="2176"/>
        </w:trPr>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widowControl w:val="0"/>
              <w:spacing w:line="257" w:lineRule="auto"/>
              <w:jc w:val="both"/>
              <w:rPr>
                <w:noProof/>
                <w:szCs w:val="24"/>
              </w:rPr>
            </w:pPr>
            <w:r>
              <w:rPr>
                <w:noProof/>
                <w:szCs w:val="24"/>
              </w:rPr>
              <w:t>Услов:  Понуђач мора да располаже потребним бројем и квалификацијама извршилаца за све време извршења уговора о јавној набавци и то у радном односу:</w:t>
            </w:r>
          </w:p>
          <w:p w:rsidR="0005410D" w:rsidRDefault="00BA575C">
            <w:pPr>
              <w:widowControl w:val="0"/>
              <w:spacing w:line="257" w:lineRule="auto"/>
              <w:ind w:firstLine="626"/>
              <w:jc w:val="both"/>
              <w:rPr>
                <w:noProof/>
                <w:szCs w:val="24"/>
              </w:rPr>
            </w:pPr>
            <w:r>
              <w:rPr>
                <w:noProof/>
                <w:szCs w:val="24"/>
              </w:rPr>
              <w:t xml:space="preserve">- најмање 20 извршилаца, </w:t>
            </w:r>
          </w:p>
          <w:p w:rsidR="0005410D" w:rsidRDefault="00BA575C">
            <w:pPr>
              <w:widowControl w:val="0"/>
              <w:spacing w:line="257" w:lineRule="auto"/>
              <w:ind w:firstLine="626"/>
              <w:jc w:val="both"/>
              <w:rPr>
                <w:noProof/>
                <w:szCs w:val="24"/>
              </w:rPr>
            </w:pPr>
            <w:r>
              <w:rPr>
                <w:noProof/>
                <w:szCs w:val="24"/>
              </w:rPr>
              <w:t>- најмање 1 дипломирана инжењера који поседује важећу лиценцу Инжењерске коморе Србије, и то: лиценцу 400 или 401 или 410 или 411 -који ће решењем бити именован за одговорног извођача радова у предметној јавној набавци</w:t>
            </w:r>
          </w:p>
          <w:p w:rsidR="0005410D" w:rsidRDefault="0005410D">
            <w:pPr>
              <w:widowControl w:val="0"/>
              <w:spacing w:line="257" w:lineRule="auto"/>
              <w:ind w:firstLine="626"/>
              <w:jc w:val="both"/>
              <w:rPr>
                <w:noProof/>
                <w:szCs w:val="24"/>
              </w:rPr>
            </w:pPr>
          </w:p>
        </w:tc>
      </w:tr>
    </w:tbl>
    <w:p w:rsidR="0005410D" w:rsidRDefault="0005410D">
      <w:pPr>
        <w:rPr>
          <w:noProof/>
          <w:szCs w:val="24"/>
        </w:rPr>
      </w:pPr>
    </w:p>
    <w:tbl>
      <w:tblPr>
        <w:tblW w:w="9923" w:type="dxa"/>
        <w:tblCellMar>
          <w:left w:w="10" w:type="dxa"/>
          <w:right w:w="10" w:type="dxa"/>
        </w:tblCellMar>
        <w:tblLook w:val="0000" w:firstRow="0" w:lastRow="0" w:firstColumn="0" w:lastColumn="0" w:noHBand="0" w:noVBand="0"/>
      </w:tblPr>
      <w:tblGrid>
        <w:gridCol w:w="9923"/>
      </w:tblGrid>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pStyle w:val="Default"/>
              <w:spacing w:line="257" w:lineRule="auto"/>
              <w:jc w:val="both"/>
              <w:rPr>
                <w:rFonts w:cs="Arial"/>
                <w:noProof/>
                <w:color w:val="auto"/>
              </w:rPr>
            </w:pPr>
            <w:r>
              <w:rPr>
                <w:rFonts w:ascii="Times New Roman" w:hAnsi="Times New Roman"/>
                <w:b/>
                <w:i/>
                <w:noProof/>
                <w:color w:val="auto"/>
              </w:rPr>
              <w:t>Доказ</w:t>
            </w:r>
            <w:r>
              <w:rPr>
                <w:rFonts w:cs="Arial"/>
                <w:noProof/>
                <w:color w:val="auto"/>
              </w:rPr>
              <w:t>:</w:t>
            </w:r>
          </w:p>
        </w:tc>
      </w:tr>
      <w:tr w:rsidR="0005410D">
        <w:tc>
          <w:tcPr>
            <w:tcW w:w="99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05410D" w:rsidRDefault="00BA575C">
            <w:pPr>
              <w:pStyle w:val="Default"/>
              <w:spacing w:line="257" w:lineRule="auto"/>
              <w:jc w:val="both"/>
              <w:rPr>
                <w:rFonts w:ascii="Times New Roman" w:hAnsi="Times New Roman"/>
                <w:noProof/>
                <w:color w:val="auto"/>
              </w:rPr>
            </w:pPr>
            <w:r>
              <w:rPr>
                <w:rFonts w:ascii="Times New Roman" w:hAnsi="Times New Roman"/>
                <w:b/>
                <w:i/>
                <w:noProof/>
                <w:color w:val="auto"/>
              </w:rPr>
              <w:t>а) о</w:t>
            </w:r>
            <w:r>
              <w:rPr>
                <w:rFonts w:ascii="Times New Roman" w:hAnsi="Times New Roman"/>
                <w:b/>
                <w:noProof/>
                <w:color w:val="auto"/>
              </w:rPr>
              <w:t>бавештење о поднетој пореској пријави ППП-ПД</w:t>
            </w:r>
            <w:r>
              <w:rPr>
                <w:rFonts w:ascii="Times New Roman" w:hAnsi="Times New Roman"/>
                <w:noProof/>
                <w:color w:val="auto"/>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05410D">
        <w:tc>
          <w:tcPr>
            <w:tcW w:w="99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05410D" w:rsidRDefault="00BA575C">
            <w:pPr>
              <w:pStyle w:val="Default"/>
              <w:spacing w:line="257" w:lineRule="auto"/>
              <w:jc w:val="both"/>
              <w:rPr>
                <w:rFonts w:ascii="Times New Roman" w:hAnsi="Times New Roman"/>
                <w:noProof/>
                <w:color w:val="auto"/>
              </w:rPr>
            </w:pPr>
            <w:r>
              <w:rPr>
                <w:rFonts w:ascii="Times New Roman" w:hAnsi="Times New Roman"/>
                <w:b/>
                <w:noProof/>
                <w:color w:val="auto"/>
              </w:rPr>
              <w:t>б)</w:t>
            </w:r>
            <w:r>
              <w:rPr>
                <w:rFonts w:ascii="Times New Roman" w:hAnsi="Times New Roman"/>
                <w:noProof/>
                <w:color w:val="auto"/>
              </w:rPr>
              <w:t xml:space="preserve"> </w:t>
            </w:r>
            <w:r>
              <w:rPr>
                <w:rFonts w:ascii="Times New Roman" w:hAnsi="Times New Roman"/>
                <w:b/>
                <w:noProof/>
                <w:color w:val="auto"/>
              </w:rPr>
              <w:t xml:space="preserve">доказ о радном статусу за носиоце лиценци: </w:t>
            </w:r>
            <w:r>
              <w:rPr>
                <w:rFonts w:ascii="Times New Roman" w:hAnsi="Times New Roman"/>
                <w:noProof/>
                <w:color w:val="auto"/>
              </w:rPr>
              <w:t xml:space="preserve">– фотокопију уговора о раду и М-А образац, </w:t>
            </w:r>
          </w:p>
        </w:tc>
      </w:tr>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jc w:val="both"/>
              <w:rPr>
                <w:b/>
                <w:noProof/>
                <w:szCs w:val="24"/>
              </w:rPr>
            </w:pPr>
            <w:r>
              <w:rPr>
                <w:b/>
                <w:noProof/>
                <w:szCs w:val="24"/>
              </w:rPr>
              <w:t xml:space="preserve">в) </w:t>
            </w:r>
            <w:r>
              <w:rPr>
                <w:b/>
                <w:noProof/>
              </w:rPr>
              <w:t>фотокопије личних лиценци са потврдама Инжењерске коморе Србије</w:t>
            </w:r>
            <w:r>
              <w:rPr>
                <w:noProof/>
              </w:rPr>
              <w:t xml:space="preserve"> (уз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Фотокопије потврда о важности лиценце морају се оверити печатом имаоца лиценце и његовим потписом и доставити са оригиналним печатом и потписом;</w:t>
            </w:r>
          </w:p>
        </w:tc>
      </w:tr>
    </w:tbl>
    <w:p w:rsidR="0005410D" w:rsidRDefault="0005410D">
      <w:pPr>
        <w:ind w:firstLine="708"/>
        <w:rPr>
          <w:noProof/>
          <w:szCs w:val="24"/>
        </w:rPr>
      </w:pPr>
    </w:p>
    <w:p w:rsidR="0005410D" w:rsidRDefault="00BA575C">
      <w:pPr>
        <w:pStyle w:val="ListParagraph"/>
        <w:tabs>
          <w:tab w:val="left" w:pos="709"/>
        </w:tabs>
        <w:spacing w:after="0"/>
        <w:jc w:val="both"/>
        <w:rPr>
          <w:rFonts w:ascii="Times New Roman" w:eastAsia="TimesNewRomanPS-BoldMT" w:hAnsi="Times New Roman"/>
          <w:b/>
          <w:bCs/>
          <w:i/>
          <w:noProof/>
          <w:sz w:val="24"/>
          <w:szCs w:val="24"/>
        </w:rPr>
      </w:pPr>
      <w:r>
        <w:rPr>
          <w:rFonts w:ascii="Times New Roman" w:eastAsia="TimesNewRomanPS-BoldMT" w:hAnsi="Times New Roman"/>
          <w:b/>
          <w:bCs/>
          <w:i/>
          <w:noProof/>
          <w:sz w:val="24"/>
          <w:szCs w:val="24"/>
        </w:rPr>
        <w:t>5)Обилазак локације</w:t>
      </w:r>
    </w:p>
    <w:tbl>
      <w:tblPr>
        <w:tblW w:w="9923" w:type="dxa"/>
        <w:tblCellMar>
          <w:left w:w="10" w:type="dxa"/>
          <w:right w:w="10" w:type="dxa"/>
        </w:tblCellMar>
        <w:tblLook w:val="0000" w:firstRow="0" w:lastRow="0" w:firstColumn="0" w:lastColumn="0" w:noHBand="0" w:noVBand="0"/>
      </w:tblPr>
      <w:tblGrid>
        <w:gridCol w:w="9923"/>
      </w:tblGrid>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widowControl w:val="0"/>
              <w:spacing w:line="257" w:lineRule="auto"/>
              <w:ind w:firstLine="708"/>
              <w:jc w:val="both"/>
              <w:rPr>
                <w:noProof/>
                <w:szCs w:val="24"/>
              </w:rPr>
            </w:pPr>
            <w:r>
              <w:rPr>
                <w:noProof/>
                <w:szCs w:val="24"/>
              </w:rPr>
              <w:t>Обилазак</w:t>
            </w:r>
            <w:r>
              <w:rPr>
                <w:rFonts w:eastAsia="TimesNewRomanPS-BoldMT"/>
                <w:bCs/>
                <w:noProof/>
                <w:szCs w:val="24"/>
              </w:rPr>
              <w:t xml:space="preserve"> локације је обавезан за понуђаче како би понуђач</w:t>
            </w:r>
            <w:r>
              <w:rPr>
                <w:noProof/>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05410D" w:rsidRDefault="00BA575C">
            <w:pPr>
              <w:widowControl w:val="0"/>
              <w:spacing w:line="257" w:lineRule="auto"/>
              <w:ind w:firstLine="708"/>
              <w:jc w:val="both"/>
              <w:rPr>
                <w:rFonts w:eastAsia="Calibri-Bold"/>
                <w:bCs/>
                <w:noProof/>
                <w:szCs w:val="24"/>
              </w:rPr>
            </w:pPr>
            <w:r>
              <w:rPr>
                <w:noProof/>
                <w:szCs w:val="24"/>
              </w:rPr>
              <w:t xml:space="preserve">Услови и начин обиласка локације  и увида у пројектну документацију одређени су у  </w:t>
            </w:r>
            <w:r>
              <w:rPr>
                <w:b/>
                <w:noProof/>
                <w:szCs w:val="24"/>
              </w:rPr>
              <w:t>Поглављу III.</w:t>
            </w:r>
            <w:r>
              <w:rPr>
                <w:noProof/>
                <w:szCs w:val="24"/>
              </w:rPr>
              <w:t xml:space="preserve"> </w:t>
            </w:r>
            <w:r>
              <w:rPr>
                <w:rFonts w:eastAsia="Calibri-Bold"/>
                <w:bCs/>
                <w:noProof/>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tc>
      </w:tr>
    </w:tbl>
    <w:p w:rsidR="0005410D" w:rsidRDefault="0005410D">
      <w:pPr>
        <w:rPr>
          <w:rFonts w:ascii="Calibri-Italic" w:eastAsia="Calibri-Bold" w:hAnsi="Calibri-Italic" w:cs="Calibri-Italic"/>
          <w:i/>
          <w:iCs/>
          <w:noProof/>
        </w:rPr>
      </w:pPr>
    </w:p>
    <w:tbl>
      <w:tblPr>
        <w:tblW w:w="9923" w:type="dxa"/>
        <w:tblCellMar>
          <w:left w:w="10" w:type="dxa"/>
          <w:right w:w="10" w:type="dxa"/>
        </w:tblCellMar>
        <w:tblLook w:val="0000" w:firstRow="0" w:lastRow="0" w:firstColumn="0" w:lastColumn="0" w:noHBand="0" w:noVBand="0"/>
      </w:tblPr>
      <w:tblGrid>
        <w:gridCol w:w="9923"/>
      </w:tblGrid>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ind w:right="-108" w:firstLine="708"/>
              <w:rPr>
                <w:rFonts w:ascii="Calibri-Italic" w:eastAsia="Calibri-Bold" w:hAnsi="Calibri-Italic" w:cs="Calibri-Italic"/>
                <w:b/>
                <w:i/>
                <w:iCs/>
                <w:noProof/>
                <w:szCs w:val="24"/>
              </w:rPr>
            </w:pPr>
            <w:r>
              <w:rPr>
                <w:rFonts w:ascii="Calibri-Italic" w:eastAsia="Calibri-Bold" w:hAnsi="Calibri-Italic" w:cs="Calibri-Italic"/>
                <w:b/>
                <w:i/>
                <w:iCs/>
                <w:noProof/>
                <w:szCs w:val="24"/>
              </w:rPr>
              <w:t>Доказ:</w:t>
            </w:r>
          </w:p>
          <w:p w:rsidR="0005410D" w:rsidRDefault="00BA575C">
            <w:pPr>
              <w:spacing w:line="257" w:lineRule="auto"/>
              <w:ind w:right="-108" w:firstLine="708"/>
              <w:rPr>
                <w:rFonts w:eastAsia="Calibri-Bold"/>
                <w:b/>
                <w:i/>
                <w:noProof/>
                <w:szCs w:val="24"/>
              </w:rPr>
            </w:pPr>
            <w:r>
              <w:rPr>
                <w:rFonts w:ascii="Calibri-Italic" w:eastAsia="Calibri-Bold" w:hAnsi="Calibri-Italic" w:cs="Calibri-Italic"/>
                <w:iCs/>
                <w:noProof/>
                <w:szCs w:val="24"/>
              </w:rPr>
              <w:t>Попуњен, потписан и оверен</w:t>
            </w:r>
            <w:r>
              <w:rPr>
                <w:rFonts w:ascii="Calibri-Italic" w:eastAsia="Calibri-Bold" w:hAnsi="Calibri-Italic" w:cs="Calibri-Italic"/>
                <w:b/>
                <w:i/>
                <w:iCs/>
                <w:noProof/>
                <w:szCs w:val="24"/>
              </w:rPr>
              <w:t xml:space="preserve"> </w:t>
            </w:r>
            <w:r>
              <w:rPr>
                <w:rFonts w:eastAsia="Calibri-Bold"/>
                <w:b/>
                <w:i/>
                <w:noProof/>
                <w:szCs w:val="24"/>
              </w:rPr>
              <w:t>Образац изјаве о обиласку локације за извођење радова и извршеном увиду у про</w:t>
            </w:r>
            <w:r w:rsidR="00BC1628">
              <w:rPr>
                <w:rFonts w:eastAsia="Calibri-Bold"/>
                <w:b/>
                <w:i/>
                <w:noProof/>
                <w:szCs w:val="24"/>
              </w:rPr>
              <w:t>јектну документацију</w:t>
            </w:r>
            <w:r>
              <w:rPr>
                <w:b/>
                <w:bCs/>
                <w:i/>
                <w:iCs/>
                <w:noProof/>
                <w:szCs w:val="24"/>
              </w:rPr>
              <w:t>).</w:t>
            </w:r>
          </w:p>
        </w:tc>
      </w:tr>
    </w:tbl>
    <w:p w:rsidR="0005410D" w:rsidRDefault="0005410D">
      <w:pPr>
        <w:rPr>
          <w:rFonts w:ascii="Calibri-Italic" w:eastAsia="Calibri-Bold" w:hAnsi="Calibri-Italic" w:cs="Calibri-Italic"/>
          <w:i/>
          <w:iCs/>
          <w:noProof/>
          <w:color w:val="0070C0"/>
          <w:szCs w:val="24"/>
        </w:rPr>
      </w:pPr>
    </w:p>
    <w:tbl>
      <w:tblPr>
        <w:tblW w:w="9923" w:type="dxa"/>
        <w:tblCellMar>
          <w:left w:w="10" w:type="dxa"/>
          <w:right w:w="10" w:type="dxa"/>
        </w:tblCellMar>
        <w:tblLook w:val="0000" w:firstRow="0" w:lastRow="0" w:firstColumn="0" w:lastColumn="0" w:noHBand="0" w:noVBand="0"/>
      </w:tblPr>
      <w:tblGrid>
        <w:gridCol w:w="9923"/>
      </w:tblGrid>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rFonts w:eastAsia="Calibri-Bold"/>
                <w:b/>
                <w:i/>
                <w:iCs/>
                <w:noProof/>
                <w:color w:val="000000"/>
                <w:szCs w:val="24"/>
                <w:u w:val="single"/>
              </w:rPr>
            </w:pPr>
            <w:r>
              <w:rPr>
                <w:rFonts w:eastAsia="Calibri-Bold"/>
                <w:b/>
                <w:i/>
                <w:iCs/>
                <w:noProof/>
                <w:color w:val="000000"/>
                <w:szCs w:val="24"/>
                <w:u w:val="single"/>
              </w:rPr>
              <w:t>Доказивање испуњености обавезних и додатних услова уколико понуду подноси група понуђача</w:t>
            </w:r>
          </w:p>
        </w:tc>
      </w:tr>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18"/>
              </w:numPr>
              <w:spacing w:line="257" w:lineRule="auto"/>
              <w:ind w:left="142" w:firstLine="273"/>
              <w:jc w:val="both"/>
              <w:rPr>
                <w:bCs/>
                <w:iCs/>
                <w:noProof/>
                <w:szCs w:val="24"/>
              </w:rPr>
            </w:pPr>
            <w:r>
              <w:rPr>
                <w:rFonts w:eastAsia="Calibri-Bold"/>
                <w:bCs/>
                <w:noProof/>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Pr>
                <w:bCs/>
                <w:iCs/>
                <w:noProof/>
                <w:szCs w:val="24"/>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18"/>
              </w:numPr>
              <w:spacing w:line="257" w:lineRule="auto"/>
              <w:ind w:left="142" w:firstLine="273"/>
              <w:jc w:val="both"/>
              <w:rPr>
                <w:rFonts w:eastAsia="Calibri-Bold"/>
                <w:bCs/>
                <w:noProof/>
                <w:color w:val="000000"/>
                <w:szCs w:val="24"/>
              </w:rPr>
            </w:pPr>
            <w:r>
              <w:rPr>
                <w:rFonts w:eastAsia="Calibri-Bold"/>
                <w:bCs/>
                <w:noProof/>
                <w:color w:val="000000"/>
                <w:szCs w:val="24"/>
              </w:rPr>
              <w:t>Услов из члана 75. став 2. Закона: Образац изјаве о поштовању обавеза из члана 75. став2. Закона, који  мора да потпише овлашћено лице сваког понуђача из групе понуђача и да је овери печатом, који је дат у Поглављу Х. Конкурсне документације.</w:t>
            </w:r>
          </w:p>
        </w:tc>
      </w:tr>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rsidP="00BA575C">
            <w:pPr>
              <w:numPr>
                <w:ilvl w:val="0"/>
                <w:numId w:val="18"/>
              </w:numPr>
              <w:spacing w:line="257" w:lineRule="auto"/>
              <w:ind w:left="142" w:firstLine="273"/>
              <w:jc w:val="both"/>
              <w:rPr>
                <w:rFonts w:eastAsia="Calibri-Bold"/>
                <w:bCs/>
                <w:noProof/>
                <w:color w:val="000000"/>
                <w:szCs w:val="24"/>
              </w:rPr>
            </w:pPr>
            <w:r>
              <w:rPr>
                <w:rFonts w:eastAsia="Calibri-Bold"/>
                <w:bCs/>
                <w:noProof/>
                <w:color w:val="000000"/>
                <w:szCs w:val="24"/>
              </w:rPr>
              <w:t>Додатне услове група понуђача испуњава заједно.</w:t>
            </w:r>
          </w:p>
        </w:tc>
      </w:tr>
    </w:tbl>
    <w:p w:rsidR="0005410D" w:rsidRDefault="0005410D">
      <w:pPr>
        <w:rPr>
          <w:noProof/>
        </w:rPr>
      </w:pPr>
    </w:p>
    <w:tbl>
      <w:tblPr>
        <w:tblW w:w="9923" w:type="dxa"/>
        <w:tblCellMar>
          <w:left w:w="10" w:type="dxa"/>
          <w:right w:w="10" w:type="dxa"/>
        </w:tblCellMar>
        <w:tblLook w:val="0000" w:firstRow="0" w:lastRow="0" w:firstColumn="0" w:lastColumn="0" w:noHBand="0" w:noVBand="0"/>
      </w:tblPr>
      <w:tblGrid>
        <w:gridCol w:w="9923"/>
      </w:tblGrid>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rPr>
                <w:rFonts w:eastAsia="Calibri-Bold"/>
                <w:bCs/>
                <w:noProof/>
                <w:color w:val="000000"/>
                <w:szCs w:val="24"/>
              </w:rPr>
            </w:pPr>
            <w:r>
              <w:rPr>
                <w:rFonts w:eastAsia="Calibri-Bold"/>
                <w:b/>
                <w:i/>
                <w:iCs/>
                <w:noProof/>
                <w:color w:val="000000"/>
                <w:szCs w:val="24"/>
                <w:u w:val="single"/>
              </w:rPr>
              <w:t>Доказивање испуњености обавезних услова уколико понуђач понуду подноси са подизвођачем</w:t>
            </w:r>
          </w:p>
        </w:tc>
      </w:tr>
      <w:tr w:rsidR="0005410D">
        <w:tc>
          <w:tcPr>
            <w:tcW w:w="99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widowControl w:val="0"/>
              <w:spacing w:line="257" w:lineRule="auto"/>
              <w:ind w:firstLine="708"/>
              <w:jc w:val="both"/>
              <w:rPr>
                <w:noProof/>
                <w:szCs w:val="24"/>
              </w:rPr>
            </w:pPr>
            <w:r>
              <w:rPr>
                <w:noProof/>
                <w:szCs w:val="24"/>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05410D" w:rsidRDefault="00BA575C">
            <w:pPr>
              <w:widowControl w:val="0"/>
              <w:spacing w:line="257" w:lineRule="auto"/>
              <w:ind w:firstLine="708"/>
              <w:jc w:val="both"/>
              <w:rPr>
                <w:rFonts w:eastAsia="Calibri-Bold"/>
                <w:bCs/>
                <w:noProof/>
                <w:color w:val="000000"/>
                <w:szCs w:val="24"/>
              </w:rPr>
            </w:pPr>
            <w:r>
              <w:rPr>
                <w:noProof/>
                <w:szCs w:val="24"/>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Pr>
                <w:rFonts w:eastAsia="Calibri-Bold"/>
                <w:bCs/>
                <w:noProof/>
                <w:color w:val="000000"/>
                <w:szCs w:val="24"/>
              </w:rPr>
              <w:t xml:space="preserve"> понуђач може доказати испуњеност тог услова преко подизвођача коме је поверио </w:t>
            </w:r>
            <w:r>
              <w:rPr>
                <w:rFonts w:eastAsia="Calibri-Bold"/>
                <w:bCs/>
                <w:noProof/>
                <w:color w:val="000000"/>
                <w:szCs w:val="24"/>
              </w:rPr>
              <w:lastRenderedPageBreak/>
              <w:t>извршење тог дела набавке.</w:t>
            </w:r>
          </w:p>
        </w:tc>
      </w:tr>
    </w:tbl>
    <w:p w:rsidR="0005410D" w:rsidRDefault="00BA575C">
      <w:pPr>
        <w:ind w:firstLine="708"/>
        <w:jc w:val="both"/>
        <w:rPr>
          <w:noProof/>
          <w:szCs w:val="24"/>
        </w:rPr>
      </w:pPr>
      <w:r>
        <w:rPr>
          <w:noProof/>
          <w:szCs w:val="24"/>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оцењена као најповољнија да достави на увид оригинал или оверену копију свих или појединих доказа.</w:t>
      </w:r>
    </w:p>
    <w:p w:rsidR="0005410D" w:rsidRDefault="00BA575C">
      <w:pPr>
        <w:ind w:firstLine="708"/>
        <w:jc w:val="both"/>
        <w:rPr>
          <w:b/>
          <w:i/>
          <w:noProof/>
          <w:szCs w:val="24"/>
        </w:rPr>
      </w:pPr>
      <w:r>
        <w:rPr>
          <w:noProof/>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b/>
          <w:i/>
          <w:noProof/>
          <w:szCs w:val="24"/>
        </w:rPr>
        <w:t>наручилац ће његову понуду одбити као неприхватљиву.</w:t>
      </w:r>
    </w:p>
    <w:p w:rsidR="0005410D" w:rsidRDefault="00BA575C">
      <w:pPr>
        <w:ind w:firstLine="708"/>
        <w:jc w:val="both"/>
        <w:rPr>
          <w:noProof/>
          <w:szCs w:val="24"/>
        </w:rPr>
      </w:pPr>
      <w:r>
        <w:rPr>
          <w:noProof/>
          <w:szCs w:val="24"/>
        </w:rPr>
        <w:t>Понуђачи који су регистровани у регистру који води Агенција за привредне регистре не морају да доставе доказ из чл.75. ст.1. тач.1) – Извод из регистра Агенције за привредне регистре, који је јавно доступан на интернет страници Агенције за привредне регистре.</w:t>
      </w:r>
    </w:p>
    <w:p w:rsidR="0005410D" w:rsidRDefault="00BA575C">
      <w:pPr>
        <w:ind w:firstLine="708"/>
        <w:jc w:val="both"/>
        <w:rPr>
          <w:noProof/>
          <w:szCs w:val="24"/>
        </w:rPr>
      </w:pPr>
      <w:r>
        <w:rPr>
          <w:noProof/>
          <w:szCs w:val="24"/>
        </w:rPr>
        <w:t xml:space="preserve">Уколико су понуђачи </w:t>
      </w:r>
      <w:r>
        <w:rPr>
          <w:bCs/>
          <w:noProof/>
          <w:szCs w:val="24"/>
        </w:rPr>
        <w:t>регистровани у Регистру понуђача</w:t>
      </w:r>
      <w:r>
        <w:rPr>
          <w:noProof/>
          <w:szCs w:val="24"/>
        </w:rPr>
        <w:t xml:space="preserve">, који води Агенција за привредне регистре, не морају да достављају доказе из чл.75.став 1.тач.1) до 4) ЗЈН., већ су у обавези, да јасно нагласе да су уписани у Регистар понуђача. </w:t>
      </w:r>
    </w:p>
    <w:p w:rsidR="0005410D" w:rsidRDefault="00BA575C">
      <w:pPr>
        <w:ind w:firstLine="708"/>
        <w:jc w:val="both"/>
        <w:rPr>
          <w:noProof/>
          <w:szCs w:val="24"/>
        </w:rPr>
      </w:pPr>
      <w:r>
        <w:rPr>
          <w:noProof/>
          <w:szCs w:val="24"/>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5410D" w:rsidRDefault="00BA575C">
      <w:pPr>
        <w:ind w:firstLine="708"/>
        <w:jc w:val="both"/>
        <w:rPr>
          <w:rFonts w:ascii="Calibri" w:hAnsi="Calibri"/>
          <w:noProof/>
          <w:szCs w:val="24"/>
        </w:rPr>
      </w:pPr>
      <w:r>
        <w:rPr>
          <w:noProof/>
          <w:szCs w:val="24"/>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410D" w:rsidRDefault="00BA575C">
      <w:pPr>
        <w:ind w:firstLine="708"/>
        <w:jc w:val="both"/>
        <w:rPr>
          <w:noProof/>
          <w:szCs w:val="24"/>
        </w:rPr>
      </w:pPr>
      <w:r>
        <w:rPr>
          <w:noProof/>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5410D" w:rsidRDefault="00BA575C">
      <w:pPr>
        <w:ind w:firstLine="708"/>
        <w:jc w:val="both"/>
        <w:rPr>
          <w:noProof/>
          <w:szCs w:val="24"/>
        </w:rPr>
      </w:pPr>
      <w:r>
        <w:rPr>
          <w:noProof/>
          <w:szCs w:val="24"/>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05410D" w:rsidRDefault="00BA575C">
      <w:pPr>
        <w:pStyle w:val="Heading2"/>
        <w:rPr>
          <w:b w:val="0"/>
          <w:bCs w:val="0"/>
          <w:i w:val="0"/>
          <w:iCs w:val="0"/>
        </w:rPr>
      </w:pPr>
      <w:r>
        <w:lastRenderedPageBreak/>
        <w:t>VI. УПУТСТВО ПОНУЂАЧИМА КАКО ДА САЧИНЕ ПОНУДУ</w:t>
      </w:r>
    </w:p>
    <w:p w:rsidR="0005410D" w:rsidRDefault="00BA575C" w:rsidP="00BA575C">
      <w:pPr>
        <w:pStyle w:val="Heading3"/>
        <w:numPr>
          <w:ilvl w:val="0"/>
          <w:numId w:val="19"/>
        </w:numPr>
        <w:ind w:left="709" w:hanging="283"/>
        <w:rPr>
          <w:rFonts w:eastAsia="Calibri-Bold"/>
        </w:rPr>
      </w:pPr>
      <w:r>
        <w:rPr>
          <w:rFonts w:eastAsia="Calibri-Bold"/>
        </w:rPr>
        <w:t>ПОДАЦИ О ЈЕЗИКУ НА КОЈЕМ ПОНУДА МОРА ДА БУДЕ САСТАВЉЕНА</w:t>
      </w:r>
    </w:p>
    <w:p w:rsidR="0005410D" w:rsidRDefault="00BA575C">
      <w:pPr>
        <w:ind w:left="360" w:firstLine="348"/>
        <w:rPr>
          <w:rFonts w:eastAsia="Calibri-Bold"/>
          <w:noProof/>
          <w:szCs w:val="24"/>
        </w:rPr>
      </w:pPr>
      <w:r>
        <w:rPr>
          <w:rFonts w:eastAsia="Calibri-Bold"/>
          <w:noProof/>
          <w:color w:val="000000"/>
          <w:szCs w:val="24"/>
        </w:rPr>
        <w:t xml:space="preserve">Понуда мора бити састављена на српском </w:t>
      </w:r>
      <w:r>
        <w:rPr>
          <w:rFonts w:eastAsia="Calibri-Bold"/>
          <w:noProof/>
          <w:szCs w:val="24"/>
        </w:rPr>
        <w:t>језику.</w:t>
      </w:r>
    </w:p>
    <w:p w:rsidR="0005410D" w:rsidRDefault="00BA575C" w:rsidP="00BA575C">
      <w:pPr>
        <w:pStyle w:val="Heading3"/>
        <w:numPr>
          <w:ilvl w:val="0"/>
          <w:numId w:val="19"/>
        </w:numPr>
        <w:ind w:left="714" w:hanging="357"/>
        <w:rPr>
          <w:rFonts w:eastAsia="Calibri-Bold"/>
          <w:color w:val="000000"/>
        </w:rPr>
      </w:pPr>
      <w:r>
        <w:t>НАЧИН НА КОЈИ ПОНУДА МОРА ДА БУДЕ ПОДНЕТА И САЧИЊЕНА</w:t>
      </w:r>
    </w:p>
    <w:p w:rsidR="0005410D" w:rsidRDefault="00BA575C">
      <w:pPr>
        <w:ind w:left="360" w:firstLine="348"/>
        <w:rPr>
          <w:bCs/>
          <w:iCs/>
          <w:noProof/>
          <w:szCs w:val="24"/>
        </w:rPr>
      </w:pPr>
      <w:r>
        <w:rPr>
          <w:bCs/>
          <w:iCs/>
          <w:noProof/>
          <w:szCs w:val="24"/>
        </w:rPr>
        <w:t xml:space="preserve">Понуђач понуду подноси непосредно или путем поште у затвореној коверти или </w:t>
      </w:r>
    </w:p>
    <w:p w:rsidR="0005410D" w:rsidRDefault="00BA575C">
      <w:pPr>
        <w:rPr>
          <w:bCs/>
          <w:iCs/>
          <w:noProof/>
          <w:szCs w:val="24"/>
        </w:rPr>
      </w:pPr>
      <w:r>
        <w:rPr>
          <w:bCs/>
          <w:iCs/>
          <w:noProof/>
          <w:szCs w:val="24"/>
        </w:rPr>
        <w:t>кутији, затворену на начин  да се приликом отварања понуда може са сигурношћу утврдити да се први пут отвара.</w:t>
      </w:r>
    </w:p>
    <w:p w:rsidR="0005410D" w:rsidRDefault="00BA575C">
      <w:pPr>
        <w:rPr>
          <w:bCs/>
          <w:iCs/>
          <w:noProof/>
          <w:szCs w:val="24"/>
        </w:rPr>
      </w:pPr>
      <w:r>
        <w:rPr>
          <w:bCs/>
          <w:iCs/>
          <w:noProof/>
          <w:szCs w:val="24"/>
        </w:rPr>
        <w:tab/>
        <w:t>Понуђач може да поднесе само једну понуду.</w:t>
      </w:r>
    </w:p>
    <w:p w:rsidR="0005410D" w:rsidRDefault="00BA575C">
      <w:pPr>
        <w:jc w:val="both"/>
        <w:rPr>
          <w:iCs/>
          <w:noProof/>
          <w:szCs w:val="24"/>
        </w:rPr>
      </w:pPr>
      <w:r>
        <w:rPr>
          <w:bCs/>
          <w:iCs/>
          <w:noProof/>
          <w:szCs w:val="24"/>
        </w:rPr>
        <w:tab/>
      </w:r>
      <w:r>
        <w:rPr>
          <w:iCs/>
          <w:noProof/>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Све понуде које су поднете супротно овој забрани,  Наручилац ће да одбије.</w:t>
      </w:r>
    </w:p>
    <w:p w:rsidR="0005410D" w:rsidRDefault="0005410D">
      <w:pPr>
        <w:jc w:val="both"/>
        <w:rPr>
          <w:iCs/>
          <w:noProof/>
          <w:szCs w:val="24"/>
        </w:rPr>
      </w:pPr>
    </w:p>
    <w:p w:rsidR="0005410D" w:rsidRDefault="00BA575C">
      <w:pPr>
        <w:ind w:firstLine="708"/>
        <w:jc w:val="both"/>
        <w:rPr>
          <w:iCs/>
          <w:noProof/>
          <w:szCs w:val="24"/>
        </w:rPr>
      </w:pPr>
      <w:r>
        <w:rPr>
          <w:iCs/>
          <w:noProof/>
          <w:szCs w:val="24"/>
        </w:rPr>
        <w:t xml:space="preserve">У Обрасцу понуде (Поглавље </w:t>
      </w:r>
      <w:r>
        <w:rPr>
          <w:b/>
          <w:iCs/>
          <w:noProof/>
          <w:szCs w:val="24"/>
        </w:rPr>
        <w:t xml:space="preserve">VII. </w:t>
      </w:r>
      <w:r>
        <w:rPr>
          <w:iCs/>
          <w:noProof/>
          <w:szCs w:val="24"/>
        </w:rPr>
        <w:t>Конкурсне документације),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5410D" w:rsidRDefault="00BA575C">
      <w:pPr>
        <w:ind w:left="360"/>
        <w:rPr>
          <w:rFonts w:eastAsia="Calibri-Bold"/>
          <w:noProof/>
          <w:color w:val="000000"/>
          <w:szCs w:val="24"/>
        </w:rPr>
      </w:pPr>
      <w:r>
        <w:rPr>
          <w:rFonts w:eastAsia="Calibri-Bold"/>
          <w:noProof/>
          <w:color w:val="000000"/>
          <w:szCs w:val="24"/>
        </w:rPr>
        <w:tab/>
        <w:t>На полеђини коверте или на кутији навести назив и адресу понуђача.</w:t>
      </w:r>
    </w:p>
    <w:p w:rsidR="0005410D" w:rsidRDefault="00BA575C">
      <w:pPr>
        <w:ind w:left="708"/>
        <w:jc w:val="both"/>
        <w:rPr>
          <w:rFonts w:eastAsia="TimesNewRomanPSMT"/>
          <w:bCs/>
          <w:noProof/>
          <w:szCs w:val="24"/>
        </w:rPr>
      </w:pPr>
      <w:r>
        <w:rPr>
          <w:rFonts w:eastAsia="TimesNewRomanPSMT"/>
          <w:bCs/>
          <w:noProof/>
          <w:szCs w:val="24"/>
        </w:rPr>
        <w:t xml:space="preserve">У случају да понуду подноси група понуђача (заједничка понуда) , на коверти је </w:t>
      </w:r>
    </w:p>
    <w:p w:rsidR="0005410D" w:rsidRDefault="00BA575C">
      <w:pPr>
        <w:jc w:val="both"/>
        <w:rPr>
          <w:rFonts w:eastAsia="TimesNewRomanPSMT"/>
          <w:noProof/>
          <w:szCs w:val="24"/>
        </w:rPr>
      </w:pPr>
      <w:r>
        <w:rPr>
          <w:rFonts w:eastAsia="TimesNewRomanPSMT"/>
          <w:bCs/>
          <w:noProof/>
          <w:szCs w:val="24"/>
        </w:rPr>
        <w:t xml:space="preserve">потребно назначити </w:t>
      </w:r>
      <w:r>
        <w:rPr>
          <w:rFonts w:eastAsia="TimesNewRomanPSMT"/>
          <w:noProof/>
          <w:szCs w:val="24"/>
        </w:rPr>
        <w:t xml:space="preserve">да се се ради о групи понуђача и навести називе и адресу свих понуђача из групе понуђача. </w:t>
      </w:r>
    </w:p>
    <w:p w:rsidR="0005410D" w:rsidRDefault="0005410D">
      <w:pPr>
        <w:jc w:val="both"/>
        <w:rPr>
          <w:rFonts w:eastAsia="TimesNewRomanPSMT"/>
          <w:noProof/>
          <w:szCs w:val="24"/>
        </w:rPr>
      </w:pPr>
    </w:p>
    <w:p w:rsidR="0005410D" w:rsidRDefault="00BA575C">
      <w:pPr>
        <w:jc w:val="both"/>
        <w:rPr>
          <w:rFonts w:eastAsia="TimesNewRomanPSMT"/>
          <w:b/>
          <w:bCs/>
          <w:noProof/>
          <w:color w:val="000000"/>
          <w:szCs w:val="24"/>
        </w:rPr>
      </w:pPr>
      <w:r>
        <w:rPr>
          <w:rFonts w:eastAsia="TimesNewRomanPSMT"/>
          <w:noProof/>
          <w:szCs w:val="24"/>
        </w:rPr>
        <w:tab/>
        <w:t xml:space="preserve">Понуду доставити на адресу (Наручиоца) Спортски центар Осечина, Бочничка 1/1, 14253 Осечина, са назнаком </w:t>
      </w:r>
      <w:r>
        <w:rPr>
          <w:rFonts w:eastAsia="TimesNewRomanPSMT"/>
          <w:b/>
          <w:i/>
          <w:noProof/>
          <w:szCs w:val="24"/>
        </w:rPr>
        <w:t>„Понуда за јавну набавку радова  на реконструкцији и доградњи спортске хале СЦ ОСЕЧИНА у Осечини, ЈН бр. 18/18, НЕ ОТВАРАТИ“.</w:t>
      </w:r>
      <w:r>
        <w:rPr>
          <w:rFonts w:eastAsia="TimesNewRomanPSMT"/>
          <w:noProof/>
          <w:szCs w:val="24"/>
        </w:rPr>
        <w:t xml:space="preserve"> Понуда се сматра благовременом, ако је примљена од стране наручиоца </w:t>
      </w:r>
      <w:r>
        <w:rPr>
          <w:rFonts w:eastAsia="TimesNewRomanPSMT"/>
          <w:noProof/>
          <w:color w:val="000000"/>
          <w:szCs w:val="24"/>
        </w:rPr>
        <w:t xml:space="preserve">до </w:t>
      </w:r>
      <w:r>
        <w:rPr>
          <w:rFonts w:eastAsia="TimesNewRomanPSMT"/>
          <w:b/>
          <w:noProof/>
          <w:color w:val="000000"/>
          <w:szCs w:val="24"/>
        </w:rPr>
        <w:t>23.04.2018. године, до  12часова.</w:t>
      </w:r>
    </w:p>
    <w:p w:rsidR="0005410D" w:rsidRDefault="00BA575C">
      <w:pPr>
        <w:ind w:firstLine="708"/>
        <w:jc w:val="both"/>
        <w:rPr>
          <w:rFonts w:eastAsia="TimesNewRomanPSMT"/>
          <w:bCs/>
          <w:noProof/>
          <w:szCs w:val="24"/>
        </w:rPr>
      </w:pPr>
      <w:r>
        <w:rPr>
          <w:rFonts w:eastAsia="TimesNewRomanPSMT"/>
          <w:noProof/>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05410D" w:rsidRDefault="00BA575C">
      <w:pPr>
        <w:jc w:val="both"/>
        <w:rPr>
          <w:noProof/>
          <w:szCs w:val="24"/>
        </w:rPr>
      </w:pPr>
      <w:r>
        <w:rPr>
          <w:noProof/>
          <w:szCs w:val="24"/>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05410D" w:rsidRDefault="00BA575C">
      <w:pPr>
        <w:jc w:val="both"/>
        <w:rPr>
          <w:noProof/>
          <w:szCs w:val="24"/>
        </w:rPr>
      </w:pPr>
      <w:r>
        <w:rPr>
          <w:noProof/>
          <w:szCs w:val="24"/>
        </w:rPr>
        <w:tab/>
        <w:t>Понуда, поред докумената којима се доказује испуњеност обавезних и додатних услова, мора да садржи:</w:t>
      </w:r>
    </w:p>
    <w:p w:rsidR="0005410D" w:rsidRDefault="00BA575C" w:rsidP="00BA575C">
      <w:pPr>
        <w:numPr>
          <w:ilvl w:val="0"/>
          <w:numId w:val="20"/>
        </w:numPr>
        <w:ind w:left="1065" w:hanging="360"/>
        <w:jc w:val="both"/>
        <w:rPr>
          <w:noProof/>
          <w:szCs w:val="24"/>
        </w:rPr>
      </w:pPr>
      <w:r>
        <w:rPr>
          <w:noProof/>
          <w:szCs w:val="24"/>
        </w:rPr>
        <w:t>образац понуде,</w:t>
      </w:r>
    </w:p>
    <w:p w:rsidR="0005410D" w:rsidRDefault="00BA575C" w:rsidP="00BA575C">
      <w:pPr>
        <w:numPr>
          <w:ilvl w:val="0"/>
          <w:numId w:val="20"/>
        </w:numPr>
        <w:ind w:left="1065" w:hanging="360"/>
        <w:jc w:val="both"/>
        <w:rPr>
          <w:noProof/>
          <w:szCs w:val="24"/>
        </w:rPr>
      </w:pPr>
      <w:r>
        <w:rPr>
          <w:noProof/>
          <w:szCs w:val="24"/>
        </w:rPr>
        <w:t>модел уговора,</w:t>
      </w:r>
    </w:p>
    <w:p w:rsidR="0005410D" w:rsidRDefault="00BA575C" w:rsidP="00BA575C">
      <w:pPr>
        <w:numPr>
          <w:ilvl w:val="0"/>
          <w:numId w:val="20"/>
        </w:numPr>
        <w:ind w:left="1065" w:hanging="360"/>
        <w:jc w:val="both"/>
        <w:rPr>
          <w:noProof/>
          <w:szCs w:val="24"/>
        </w:rPr>
      </w:pPr>
      <w:r>
        <w:rPr>
          <w:noProof/>
          <w:szCs w:val="24"/>
        </w:rPr>
        <w:t>образац структуре цене,</w:t>
      </w:r>
    </w:p>
    <w:p w:rsidR="0005410D" w:rsidRDefault="00BA575C" w:rsidP="00BA575C">
      <w:pPr>
        <w:numPr>
          <w:ilvl w:val="0"/>
          <w:numId w:val="20"/>
        </w:numPr>
        <w:ind w:left="1065" w:hanging="360"/>
        <w:jc w:val="both"/>
        <w:rPr>
          <w:noProof/>
          <w:szCs w:val="24"/>
        </w:rPr>
      </w:pPr>
      <w:r>
        <w:rPr>
          <w:noProof/>
          <w:szCs w:val="24"/>
        </w:rPr>
        <w:t>образац трошкова припреме понуде,</w:t>
      </w:r>
    </w:p>
    <w:p w:rsidR="0005410D" w:rsidRDefault="00BA575C" w:rsidP="00BA575C">
      <w:pPr>
        <w:numPr>
          <w:ilvl w:val="0"/>
          <w:numId w:val="20"/>
        </w:numPr>
        <w:ind w:left="1065" w:hanging="360"/>
        <w:jc w:val="both"/>
        <w:rPr>
          <w:noProof/>
          <w:szCs w:val="24"/>
        </w:rPr>
      </w:pPr>
      <w:r>
        <w:rPr>
          <w:noProof/>
          <w:szCs w:val="24"/>
        </w:rPr>
        <w:t>образац изјаве о независној понуди,</w:t>
      </w:r>
    </w:p>
    <w:p w:rsidR="0005410D" w:rsidRDefault="00BA575C" w:rsidP="00BA575C">
      <w:pPr>
        <w:numPr>
          <w:ilvl w:val="0"/>
          <w:numId w:val="20"/>
        </w:numPr>
        <w:ind w:left="1065" w:hanging="360"/>
        <w:jc w:val="both"/>
        <w:rPr>
          <w:noProof/>
          <w:szCs w:val="24"/>
        </w:rPr>
      </w:pPr>
      <w:r>
        <w:rPr>
          <w:noProof/>
          <w:szCs w:val="24"/>
        </w:rPr>
        <w:t>образац изјаве о поштовању обавеза из члана 75. став 2. Закона,</w:t>
      </w:r>
    </w:p>
    <w:p w:rsidR="0005410D" w:rsidRDefault="00BA575C" w:rsidP="00BA575C">
      <w:pPr>
        <w:numPr>
          <w:ilvl w:val="0"/>
          <w:numId w:val="20"/>
        </w:numPr>
        <w:ind w:left="1065" w:hanging="360"/>
        <w:jc w:val="both"/>
        <w:rPr>
          <w:noProof/>
          <w:szCs w:val="24"/>
        </w:rPr>
      </w:pPr>
      <w:r>
        <w:rPr>
          <w:noProof/>
          <w:szCs w:val="24"/>
        </w:rPr>
        <w:t>образац Референтне листе и образац Потврде о раније реализованим уговорима,</w:t>
      </w:r>
    </w:p>
    <w:p w:rsidR="0005410D" w:rsidRDefault="00BA575C" w:rsidP="00BA575C">
      <w:pPr>
        <w:numPr>
          <w:ilvl w:val="0"/>
          <w:numId w:val="20"/>
        </w:numPr>
        <w:ind w:left="1065" w:hanging="360"/>
        <w:jc w:val="both"/>
        <w:rPr>
          <w:noProof/>
          <w:szCs w:val="24"/>
        </w:rPr>
      </w:pPr>
      <w:r>
        <w:rPr>
          <w:noProof/>
          <w:szCs w:val="24"/>
        </w:rPr>
        <w:t>образац Изјаве о техничкој опремљености,</w:t>
      </w:r>
    </w:p>
    <w:p w:rsidR="0005410D" w:rsidRDefault="00BA575C" w:rsidP="00BA575C">
      <w:pPr>
        <w:numPr>
          <w:ilvl w:val="0"/>
          <w:numId w:val="20"/>
        </w:numPr>
        <w:ind w:left="1065" w:hanging="360"/>
        <w:jc w:val="both"/>
        <w:rPr>
          <w:noProof/>
          <w:szCs w:val="24"/>
        </w:rPr>
      </w:pPr>
      <w:r>
        <w:rPr>
          <w:noProof/>
          <w:szCs w:val="24"/>
        </w:rPr>
        <w:t>банкарску гаранцију за озбиљност понуде,</w:t>
      </w:r>
    </w:p>
    <w:p w:rsidR="0005410D" w:rsidRDefault="00BA575C" w:rsidP="00BA575C">
      <w:pPr>
        <w:numPr>
          <w:ilvl w:val="0"/>
          <w:numId w:val="20"/>
        </w:numPr>
        <w:ind w:left="1065" w:hanging="360"/>
        <w:jc w:val="both"/>
        <w:rPr>
          <w:noProof/>
          <w:szCs w:val="24"/>
        </w:rPr>
      </w:pPr>
      <w:r>
        <w:rPr>
          <w:noProof/>
          <w:szCs w:val="24"/>
        </w:rPr>
        <w:t>образац изјаве о обиласку локације за извођење радова и извршеном увиду у пројектну документацију,</w:t>
      </w:r>
    </w:p>
    <w:p w:rsidR="0005410D" w:rsidRDefault="00BA575C" w:rsidP="00BA575C">
      <w:pPr>
        <w:numPr>
          <w:ilvl w:val="0"/>
          <w:numId w:val="20"/>
        </w:numPr>
        <w:ind w:left="1065" w:hanging="360"/>
        <w:jc w:val="both"/>
        <w:rPr>
          <w:noProof/>
          <w:szCs w:val="24"/>
        </w:rPr>
      </w:pPr>
      <w:r>
        <w:rPr>
          <w:noProof/>
          <w:szCs w:val="24"/>
        </w:rPr>
        <w:t>оригинал писмо о намерама банке о издавању банкарске гаранције за добро извршење посла,</w:t>
      </w:r>
    </w:p>
    <w:p w:rsidR="0005410D" w:rsidRDefault="00BA575C" w:rsidP="00BA575C">
      <w:pPr>
        <w:numPr>
          <w:ilvl w:val="0"/>
          <w:numId w:val="20"/>
        </w:numPr>
        <w:ind w:left="1065" w:hanging="360"/>
        <w:jc w:val="both"/>
        <w:rPr>
          <w:noProof/>
          <w:szCs w:val="24"/>
        </w:rPr>
      </w:pPr>
      <w:r>
        <w:rPr>
          <w:noProof/>
          <w:szCs w:val="24"/>
        </w:rPr>
        <w:t>оригинал писмо о намерама банке да изда гаранцију за отклањање недостатака у гарантном року,</w:t>
      </w:r>
    </w:p>
    <w:p w:rsidR="0005410D" w:rsidRDefault="00BA575C" w:rsidP="00BA575C">
      <w:pPr>
        <w:numPr>
          <w:ilvl w:val="0"/>
          <w:numId w:val="20"/>
        </w:numPr>
        <w:ind w:left="1065" w:hanging="360"/>
        <w:jc w:val="both"/>
        <w:rPr>
          <w:noProof/>
          <w:szCs w:val="24"/>
        </w:rPr>
      </w:pPr>
      <w:r>
        <w:rPr>
          <w:noProof/>
          <w:szCs w:val="24"/>
        </w:rPr>
        <w:lastRenderedPageBreak/>
        <w:t>друге обрасце и изјаве из Конкурсне документације, ако су тражени у конкурсној документацији и ако је њихово достављање одређено као обавеза.</w:t>
      </w:r>
    </w:p>
    <w:p w:rsidR="0005410D" w:rsidRDefault="00BA575C">
      <w:pPr>
        <w:ind w:firstLine="708"/>
        <w:jc w:val="both"/>
        <w:rPr>
          <w:noProof/>
          <w:szCs w:val="24"/>
        </w:rPr>
      </w:pPr>
      <w:r>
        <w:rPr>
          <w:noProof/>
          <w:szCs w:val="24"/>
        </w:rPr>
        <w:t>Понуђач је дужан да, на начин дефинисан конкурсном документацијом, попуни, овери печатом и потпише све обрасце из конкурсне документације. Обрасци се не могу попуњавати и потписивати графитном оловком.</w:t>
      </w:r>
    </w:p>
    <w:p w:rsidR="0005410D" w:rsidRDefault="00BA575C">
      <w:pPr>
        <w:ind w:firstLine="708"/>
        <w:jc w:val="both"/>
        <w:rPr>
          <w:noProof/>
          <w:szCs w:val="24"/>
        </w:rPr>
      </w:pPr>
      <w:r>
        <w:rPr>
          <w:noProof/>
          <w:szCs w:val="24"/>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05410D" w:rsidRDefault="00BA575C">
      <w:pPr>
        <w:ind w:firstLine="708"/>
        <w:jc w:val="both"/>
        <w:rPr>
          <w:noProof/>
          <w:szCs w:val="24"/>
        </w:rPr>
      </w:pPr>
      <w:r>
        <w:rPr>
          <w:noProof/>
          <w:szCs w:val="24"/>
        </w:rPr>
        <w:t xml:space="preserve">Понуда се даје у оригиналу, на обрасцима преузете конкурсне документације са свим страницама преузете конкурсне документације </w:t>
      </w:r>
      <w:r>
        <w:rPr>
          <w:noProof/>
          <w:color w:val="000000"/>
          <w:szCs w:val="24"/>
        </w:rPr>
        <w:t xml:space="preserve">(од 1 до 167 ), </w:t>
      </w:r>
      <w:r>
        <w:rPr>
          <w:noProof/>
          <w:szCs w:val="24"/>
        </w:rPr>
        <w:t>са свим наведеним траженим подацима.</w:t>
      </w:r>
    </w:p>
    <w:p w:rsidR="0005410D" w:rsidRDefault="00BA575C">
      <w:pPr>
        <w:ind w:firstLine="709"/>
        <w:jc w:val="both"/>
        <w:rPr>
          <w:b/>
          <w:i/>
          <w:noProof/>
          <w:szCs w:val="24"/>
        </w:rPr>
      </w:pPr>
      <w:r>
        <w:rPr>
          <w:b/>
          <w:noProof/>
          <w:szCs w:val="24"/>
        </w:rPr>
        <w:t xml:space="preserve">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 </w:t>
      </w:r>
    </w:p>
    <w:p w:rsidR="0005410D" w:rsidRDefault="00BA575C">
      <w:pPr>
        <w:ind w:firstLine="708"/>
        <w:jc w:val="both"/>
        <w:rPr>
          <w:bCs/>
          <w:iCs/>
          <w:noProof/>
          <w:szCs w:val="24"/>
        </w:rPr>
      </w:pPr>
      <w:r>
        <w:rPr>
          <w:iCs/>
          <w:noProof/>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члана 75. став 2. Закона...),</w:t>
      </w:r>
      <w:r>
        <w:rPr>
          <w:iCs/>
          <w:noProof/>
          <w:color w:val="FF0000"/>
          <w:szCs w:val="24"/>
        </w:rPr>
        <w:t xml:space="preserve"> </w:t>
      </w:r>
      <w:r>
        <w:rPr>
          <w:iCs/>
          <w:noProof/>
          <w:szCs w:val="24"/>
        </w:rPr>
        <w:t>који морају бити потписани и оверени печатом од стране свагог понуђача из групе понуђача.</w:t>
      </w:r>
      <w:r>
        <w:rPr>
          <w:bCs/>
          <w:iCs/>
          <w:noProof/>
          <w:szCs w:val="24"/>
        </w:rPr>
        <w:t xml:space="preserve"> </w:t>
      </w:r>
    </w:p>
    <w:p w:rsidR="0005410D" w:rsidRDefault="00BA575C">
      <w:pPr>
        <w:ind w:firstLine="708"/>
        <w:jc w:val="both"/>
        <w:rPr>
          <w:iCs/>
          <w:noProof/>
          <w:szCs w:val="24"/>
        </w:rPr>
      </w:pPr>
      <w:r>
        <w:rPr>
          <w:bCs/>
          <w:iCs/>
          <w:noProof/>
          <w:szCs w:val="24"/>
        </w:rPr>
        <w:t>У случају да се понуђачи определе да</w:t>
      </w:r>
      <w:r>
        <w:rPr>
          <w:iCs/>
          <w:noProof/>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Pr>
          <w:bCs/>
          <w:iCs/>
          <w:noProof/>
          <w:szCs w:val="24"/>
        </w:rPr>
        <w:t xml:space="preserve"> то треба да дефинишу </w:t>
      </w:r>
      <w:r>
        <w:rPr>
          <w:noProof/>
          <w:szCs w:val="24"/>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05410D" w:rsidRDefault="00BA575C" w:rsidP="00BA575C">
      <w:pPr>
        <w:pStyle w:val="Heading3"/>
        <w:numPr>
          <w:ilvl w:val="0"/>
          <w:numId w:val="19"/>
        </w:numPr>
        <w:ind w:left="714" w:hanging="357"/>
      </w:pPr>
      <w:r>
        <w:t>ПАРТИЈЕ</w:t>
      </w:r>
    </w:p>
    <w:p w:rsidR="0005410D" w:rsidRDefault="00BA575C">
      <w:pPr>
        <w:ind w:firstLine="708"/>
        <w:jc w:val="both"/>
        <w:rPr>
          <w:noProof/>
          <w:szCs w:val="24"/>
        </w:rPr>
      </w:pPr>
      <w:r>
        <w:rPr>
          <w:noProof/>
          <w:szCs w:val="24"/>
        </w:rPr>
        <w:t xml:space="preserve">Предмет ове јавне набавке није обликован по партијама. </w:t>
      </w:r>
    </w:p>
    <w:p w:rsidR="0005410D" w:rsidRDefault="00BA575C" w:rsidP="00BA575C">
      <w:pPr>
        <w:pStyle w:val="Heading3"/>
        <w:numPr>
          <w:ilvl w:val="0"/>
          <w:numId w:val="19"/>
        </w:numPr>
        <w:ind w:left="714" w:hanging="357"/>
      </w:pPr>
      <w:r>
        <w:t>ПОНУДА СА ВАРИЈАНТАМА</w:t>
      </w:r>
    </w:p>
    <w:p w:rsidR="0005410D" w:rsidRDefault="00BA575C">
      <w:pPr>
        <w:ind w:firstLine="708"/>
        <w:jc w:val="both"/>
        <w:rPr>
          <w:bCs/>
          <w:iCs/>
          <w:noProof/>
          <w:szCs w:val="24"/>
        </w:rPr>
      </w:pPr>
      <w:r>
        <w:rPr>
          <w:bCs/>
          <w:iCs/>
          <w:noProof/>
          <w:szCs w:val="24"/>
        </w:rPr>
        <w:t>Подношење понуде са варијантама није дозвољено.</w:t>
      </w:r>
    </w:p>
    <w:p w:rsidR="0005410D" w:rsidRDefault="00BA575C" w:rsidP="00BA575C">
      <w:pPr>
        <w:pStyle w:val="Heading3"/>
        <w:numPr>
          <w:ilvl w:val="0"/>
          <w:numId w:val="19"/>
        </w:numPr>
        <w:ind w:left="714" w:hanging="357"/>
      </w:pPr>
      <w:r>
        <w:t>НАЧИН ИЗМЕНЕ, ДОПУНЕ И ОПОЗИВА ПОНУДЕ</w:t>
      </w:r>
    </w:p>
    <w:p w:rsidR="0005410D" w:rsidRDefault="00BA575C">
      <w:pPr>
        <w:ind w:firstLine="708"/>
        <w:jc w:val="both"/>
        <w:rPr>
          <w:noProof/>
          <w:szCs w:val="24"/>
        </w:rPr>
      </w:pPr>
      <w:r>
        <w:rPr>
          <w:noProof/>
          <w:szCs w:val="24"/>
        </w:rPr>
        <w:t>У року за подношење понуде понуђач може да измени, допуни или опозове своју понуду на начин који је одређен за подношење понуде.</w:t>
      </w:r>
    </w:p>
    <w:p w:rsidR="0005410D" w:rsidRDefault="00BA575C">
      <w:pPr>
        <w:ind w:firstLine="708"/>
        <w:jc w:val="both"/>
        <w:rPr>
          <w:rFonts w:eastAsia="TimesNewRomanPSMT"/>
          <w:bCs/>
          <w:iCs/>
          <w:noProof/>
          <w:szCs w:val="24"/>
        </w:rPr>
      </w:pPr>
      <w:r>
        <w:rPr>
          <w:noProof/>
          <w:szCs w:val="24"/>
        </w:rPr>
        <w:t xml:space="preserve">Понуђач је дужан да јасно назначи који део понуде мења односно која документа накнадно доставља. </w:t>
      </w:r>
    </w:p>
    <w:p w:rsidR="0005410D" w:rsidRDefault="00BA575C">
      <w:pPr>
        <w:ind w:firstLine="708"/>
        <w:jc w:val="both"/>
        <w:rPr>
          <w:rFonts w:eastAsia="TimesNewRomanPSMT"/>
          <w:bCs/>
          <w:iCs/>
          <w:noProof/>
          <w:szCs w:val="24"/>
        </w:rPr>
      </w:pPr>
      <w:r>
        <w:rPr>
          <w:rFonts w:eastAsia="TimesNewRomanPSMT"/>
          <w:bCs/>
          <w:iCs/>
          <w:noProof/>
          <w:szCs w:val="24"/>
        </w:rPr>
        <w:t>Измену, допуну или опозив понуде треба доставити на адресу: Општина Осечина, Карађорвева 78, 14253 Осечина</w:t>
      </w:r>
      <w:r>
        <w:rPr>
          <w:i/>
          <w:iCs/>
          <w:noProof/>
          <w:szCs w:val="24"/>
        </w:rPr>
        <w:t xml:space="preserve">, </w:t>
      </w:r>
      <w:r>
        <w:rPr>
          <w:rFonts w:eastAsia="TimesNewRomanPSMT"/>
          <w:bCs/>
          <w:iCs/>
          <w:noProof/>
          <w:color w:val="FF0000"/>
          <w:szCs w:val="24"/>
        </w:rPr>
        <w:t xml:space="preserve"> </w:t>
      </w:r>
      <w:r>
        <w:rPr>
          <w:rFonts w:eastAsia="TimesNewRomanPSMT"/>
          <w:bCs/>
          <w:iCs/>
          <w:noProof/>
          <w:szCs w:val="24"/>
        </w:rPr>
        <w:t>са назнаком:</w:t>
      </w:r>
    </w:p>
    <w:p w:rsidR="0005410D" w:rsidRDefault="00BA575C">
      <w:pPr>
        <w:jc w:val="both"/>
        <w:rPr>
          <w:rFonts w:eastAsia="TimesNewRomanPSMT"/>
          <w:bCs/>
          <w:iCs/>
          <w:noProof/>
          <w:szCs w:val="24"/>
        </w:rPr>
      </w:pPr>
      <w:r>
        <w:rPr>
          <w:rFonts w:eastAsia="TimesNewRomanPSMT"/>
          <w:bCs/>
          <w:iCs/>
          <w:noProof/>
          <w:szCs w:val="24"/>
        </w:rPr>
        <w:t>„</w:t>
      </w:r>
      <w:r>
        <w:rPr>
          <w:rFonts w:eastAsia="TimesNewRomanPSMT"/>
          <w:b/>
          <w:bCs/>
          <w:iCs/>
          <w:noProof/>
          <w:szCs w:val="24"/>
        </w:rPr>
        <w:t>Измена понуде</w:t>
      </w:r>
      <w:r>
        <w:rPr>
          <w:rFonts w:eastAsia="TimesNewRomanPS-BoldMT"/>
          <w:b/>
          <w:bCs/>
          <w:noProof/>
          <w:szCs w:val="24"/>
        </w:rPr>
        <w:t xml:space="preserve"> за јавну набавку</w:t>
      </w:r>
      <w:r>
        <w:rPr>
          <w:noProof/>
          <w:szCs w:val="24"/>
        </w:rPr>
        <w:t xml:space="preserve"> </w:t>
      </w:r>
      <w:r>
        <w:rPr>
          <w:iCs/>
          <w:noProof/>
          <w:szCs w:val="24"/>
        </w:rPr>
        <w:t>радова на реконструкцији и доградњи Спортског центра у Осечини</w:t>
      </w:r>
      <w:r>
        <w:rPr>
          <w:noProof/>
          <w:szCs w:val="24"/>
        </w:rPr>
        <w:t xml:space="preserve"> – </w:t>
      </w:r>
      <w:r>
        <w:rPr>
          <w:rFonts w:eastAsia="TimesNewRomanPS-BoldMT"/>
          <w:b/>
          <w:bCs/>
          <w:noProof/>
          <w:szCs w:val="24"/>
        </w:rPr>
        <w:t xml:space="preserve">ЈН бр. __________  </w:t>
      </w:r>
      <w:r>
        <w:rPr>
          <w:rFonts w:eastAsia="TimesNewRomanPSMT"/>
          <w:b/>
          <w:bCs/>
          <w:noProof/>
          <w:szCs w:val="24"/>
        </w:rPr>
        <w:t xml:space="preserve">- </w:t>
      </w:r>
      <w:r>
        <w:rPr>
          <w:rFonts w:eastAsia="TimesNewRomanPS-BoldMT"/>
          <w:b/>
          <w:bCs/>
          <w:noProof/>
          <w:szCs w:val="24"/>
        </w:rPr>
        <w:t>НЕ ОТВАРАТИ”</w:t>
      </w:r>
      <w:r>
        <w:rPr>
          <w:rFonts w:eastAsia="TimesNewRomanPSMT"/>
          <w:bCs/>
          <w:iCs/>
          <w:noProof/>
          <w:szCs w:val="24"/>
        </w:rPr>
        <w:t xml:space="preserve"> или</w:t>
      </w:r>
    </w:p>
    <w:p w:rsidR="0005410D" w:rsidRDefault="00BA575C">
      <w:pPr>
        <w:jc w:val="both"/>
        <w:rPr>
          <w:rFonts w:eastAsia="TimesNewRomanPSMT"/>
          <w:bCs/>
          <w:iCs/>
          <w:noProof/>
          <w:szCs w:val="24"/>
        </w:rPr>
      </w:pPr>
      <w:r>
        <w:rPr>
          <w:rFonts w:eastAsia="TimesNewRomanPSMT"/>
          <w:bCs/>
          <w:iCs/>
          <w:noProof/>
          <w:szCs w:val="24"/>
        </w:rPr>
        <w:t>„</w:t>
      </w:r>
      <w:r>
        <w:rPr>
          <w:rFonts w:eastAsia="TimesNewRomanPSMT"/>
          <w:b/>
          <w:bCs/>
          <w:iCs/>
          <w:noProof/>
          <w:szCs w:val="24"/>
        </w:rPr>
        <w:t>Допуна понуде</w:t>
      </w:r>
      <w:r>
        <w:rPr>
          <w:rFonts w:eastAsia="TimesNewRomanPSMT"/>
          <w:bCs/>
          <w:iCs/>
          <w:noProof/>
          <w:szCs w:val="24"/>
        </w:rPr>
        <w:t xml:space="preserve"> </w:t>
      </w:r>
      <w:r>
        <w:rPr>
          <w:rFonts w:eastAsia="TimesNewRomanPS-BoldMT"/>
          <w:b/>
          <w:bCs/>
          <w:noProof/>
          <w:szCs w:val="24"/>
        </w:rPr>
        <w:t>за јавну набавку</w:t>
      </w:r>
      <w:r>
        <w:rPr>
          <w:noProof/>
          <w:szCs w:val="24"/>
        </w:rPr>
        <w:t xml:space="preserve"> </w:t>
      </w:r>
      <w:r>
        <w:rPr>
          <w:iCs/>
          <w:noProof/>
          <w:szCs w:val="24"/>
        </w:rPr>
        <w:t>радова на реконструкцији и доградњи Спортског центра у Осечини</w:t>
      </w:r>
      <w:r>
        <w:rPr>
          <w:noProof/>
          <w:szCs w:val="24"/>
        </w:rPr>
        <w:t xml:space="preserve"> – </w:t>
      </w:r>
      <w:r>
        <w:rPr>
          <w:rFonts w:eastAsia="TimesNewRomanPS-BoldMT"/>
          <w:b/>
          <w:bCs/>
          <w:noProof/>
          <w:szCs w:val="24"/>
        </w:rPr>
        <w:t xml:space="preserve">ЈН бр. ____________  </w:t>
      </w:r>
      <w:r>
        <w:rPr>
          <w:rFonts w:eastAsia="TimesNewRomanPSMT"/>
          <w:b/>
          <w:bCs/>
          <w:noProof/>
          <w:szCs w:val="24"/>
        </w:rPr>
        <w:t xml:space="preserve">- </w:t>
      </w:r>
      <w:r>
        <w:rPr>
          <w:rFonts w:eastAsia="TimesNewRomanPS-BoldMT"/>
          <w:b/>
          <w:bCs/>
          <w:noProof/>
          <w:szCs w:val="24"/>
        </w:rPr>
        <w:t>НЕ ОТВАРАТИ”</w:t>
      </w:r>
      <w:r>
        <w:rPr>
          <w:rFonts w:eastAsia="TimesNewRomanPSMT"/>
          <w:bCs/>
          <w:iCs/>
          <w:noProof/>
          <w:szCs w:val="24"/>
        </w:rPr>
        <w:t xml:space="preserve"> или</w:t>
      </w:r>
    </w:p>
    <w:p w:rsidR="0005410D" w:rsidRDefault="00BA575C">
      <w:pPr>
        <w:jc w:val="both"/>
        <w:rPr>
          <w:rFonts w:eastAsia="TimesNewRomanPSMT"/>
          <w:bCs/>
          <w:iCs/>
          <w:noProof/>
          <w:szCs w:val="24"/>
        </w:rPr>
      </w:pPr>
      <w:r>
        <w:rPr>
          <w:rFonts w:eastAsia="TimesNewRomanPSMT"/>
          <w:bCs/>
          <w:iCs/>
          <w:noProof/>
          <w:szCs w:val="24"/>
        </w:rPr>
        <w:t>„</w:t>
      </w:r>
      <w:r>
        <w:rPr>
          <w:rFonts w:eastAsia="TimesNewRomanPSMT"/>
          <w:b/>
          <w:bCs/>
          <w:iCs/>
          <w:noProof/>
          <w:szCs w:val="24"/>
        </w:rPr>
        <w:t>Опозив понуде</w:t>
      </w:r>
      <w:r>
        <w:rPr>
          <w:rFonts w:eastAsia="TimesNewRomanPSMT"/>
          <w:bCs/>
          <w:iCs/>
          <w:noProof/>
          <w:szCs w:val="24"/>
        </w:rPr>
        <w:t xml:space="preserve"> </w:t>
      </w:r>
      <w:r>
        <w:rPr>
          <w:rFonts w:eastAsia="TimesNewRomanPS-BoldMT"/>
          <w:b/>
          <w:bCs/>
          <w:noProof/>
          <w:szCs w:val="24"/>
        </w:rPr>
        <w:t>за јавну набавку</w:t>
      </w:r>
      <w:r>
        <w:rPr>
          <w:noProof/>
          <w:szCs w:val="24"/>
        </w:rPr>
        <w:t xml:space="preserve"> </w:t>
      </w:r>
      <w:r>
        <w:rPr>
          <w:iCs/>
          <w:noProof/>
          <w:szCs w:val="24"/>
        </w:rPr>
        <w:t>радова на реконструкцији и доградњи Спортског центра у Осечини</w:t>
      </w:r>
      <w:r>
        <w:rPr>
          <w:noProof/>
          <w:szCs w:val="24"/>
        </w:rPr>
        <w:t xml:space="preserve"> – </w:t>
      </w:r>
      <w:r>
        <w:rPr>
          <w:rFonts w:eastAsia="TimesNewRomanPS-BoldMT"/>
          <w:b/>
          <w:bCs/>
          <w:noProof/>
          <w:szCs w:val="24"/>
        </w:rPr>
        <w:t xml:space="preserve">ЈН бр. __________  </w:t>
      </w:r>
      <w:r>
        <w:rPr>
          <w:rFonts w:eastAsia="TimesNewRomanPSMT"/>
          <w:b/>
          <w:bCs/>
          <w:noProof/>
          <w:szCs w:val="24"/>
        </w:rPr>
        <w:t xml:space="preserve">- </w:t>
      </w:r>
      <w:r>
        <w:rPr>
          <w:rFonts w:eastAsia="TimesNewRomanPS-BoldMT"/>
          <w:b/>
          <w:bCs/>
          <w:noProof/>
          <w:szCs w:val="24"/>
        </w:rPr>
        <w:t>НЕ ОТВАРАТИ”</w:t>
      </w:r>
      <w:r>
        <w:rPr>
          <w:rFonts w:eastAsia="TimesNewRomanPSMT"/>
          <w:bCs/>
          <w:iCs/>
          <w:noProof/>
          <w:szCs w:val="24"/>
        </w:rPr>
        <w:t xml:space="preserve"> </w:t>
      </w:r>
      <w:r>
        <w:rPr>
          <w:rFonts w:eastAsia="TimesNewRomanPS-BoldMT"/>
          <w:b/>
          <w:bCs/>
          <w:noProof/>
          <w:szCs w:val="24"/>
        </w:rPr>
        <w:t xml:space="preserve"> </w:t>
      </w:r>
      <w:r>
        <w:rPr>
          <w:rFonts w:eastAsia="TimesNewRomanPS-BoldMT"/>
          <w:bCs/>
          <w:noProof/>
          <w:szCs w:val="24"/>
        </w:rPr>
        <w:t xml:space="preserve"> или</w:t>
      </w:r>
    </w:p>
    <w:p w:rsidR="0005410D" w:rsidRDefault="00BA575C">
      <w:pPr>
        <w:jc w:val="both"/>
        <w:rPr>
          <w:rFonts w:eastAsia="TimesNewRomanPSMT"/>
          <w:bCs/>
          <w:noProof/>
          <w:szCs w:val="24"/>
        </w:rPr>
      </w:pPr>
      <w:r>
        <w:rPr>
          <w:rFonts w:eastAsia="TimesNewRomanPSMT"/>
          <w:bCs/>
          <w:iCs/>
          <w:noProof/>
          <w:szCs w:val="24"/>
        </w:rPr>
        <w:t>„</w:t>
      </w:r>
      <w:r>
        <w:rPr>
          <w:rFonts w:eastAsia="TimesNewRomanPSMT"/>
          <w:b/>
          <w:bCs/>
          <w:iCs/>
          <w:noProof/>
          <w:szCs w:val="24"/>
        </w:rPr>
        <w:t>Измена и допуна понуде</w:t>
      </w:r>
      <w:r>
        <w:rPr>
          <w:rFonts w:eastAsia="TimesNewRomanPS-BoldMT"/>
          <w:b/>
          <w:bCs/>
          <w:noProof/>
          <w:szCs w:val="24"/>
        </w:rPr>
        <w:t xml:space="preserve"> за јавну набавку</w:t>
      </w:r>
      <w:r>
        <w:rPr>
          <w:noProof/>
          <w:szCs w:val="24"/>
        </w:rPr>
        <w:t xml:space="preserve"> </w:t>
      </w:r>
      <w:r>
        <w:rPr>
          <w:iCs/>
          <w:noProof/>
          <w:szCs w:val="24"/>
        </w:rPr>
        <w:t>радова на реконструкцији и доградњи Спортског центра у Осечини</w:t>
      </w:r>
      <w:r>
        <w:rPr>
          <w:noProof/>
          <w:szCs w:val="24"/>
        </w:rPr>
        <w:t xml:space="preserve"> – </w:t>
      </w:r>
      <w:r>
        <w:rPr>
          <w:rFonts w:eastAsia="TimesNewRomanPS-BoldMT"/>
          <w:b/>
          <w:bCs/>
          <w:noProof/>
          <w:szCs w:val="24"/>
        </w:rPr>
        <w:t xml:space="preserve">ЈН бр. _____________  </w:t>
      </w:r>
      <w:r>
        <w:rPr>
          <w:rFonts w:eastAsia="TimesNewRomanPSMT"/>
          <w:b/>
          <w:bCs/>
          <w:noProof/>
          <w:szCs w:val="24"/>
        </w:rPr>
        <w:t xml:space="preserve">- </w:t>
      </w:r>
      <w:r>
        <w:rPr>
          <w:rFonts w:eastAsia="TimesNewRomanPS-BoldMT"/>
          <w:b/>
          <w:bCs/>
          <w:noProof/>
          <w:szCs w:val="24"/>
        </w:rPr>
        <w:t>НЕ ОТВАРАТИ”.</w:t>
      </w:r>
    </w:p>
    <w:p w:rsidR="0005410D" w:rsidRDefault="00BA575C">
      <w:pPr>
        <w:ind w:firstLine="708"/>
        <w:jc w:val="both"/>
        <w:rPr>
          <w:rFonts w:eastAsia="TimesNewRomanPSMT"/>
          <w:bCs/>
          <w:noProof/>
          <w:szCs w:val="24"/>
        </w:rPr>
      </w:pPr>
      <w:r>
        <w:rPr>
          <w:rFonts w:eastAsia="TimesNewRomanPSMT"/>
          <w:bCs/>
          <w:noProof/>
          <w:szCs w:val="24"/>
        </w:rPr>
        <w:t xml:space="preserve">На полеђини коверте или на кутији навести назив и адресу понуђача. </w:t>
      </w:r>
    </w:p>
    <w:p w:rsidR="0005410D" w:rsidRDefault="00BA575C">
      <w:pPr>
        <w:ind w:firstLine="708"/>
        <w:jc w:val="both"/>
        <w:rPr>
          <w:noProof/>
          <w:szCs w:val="24"/>
        </w:rPr>
      </w:pPr>
      <w:r>
        <w:rPr>
          <w:rFonts w:eastAsia="TimesNewRomanPSMT"/>
          <w:bCs/>
          <w:noProof/>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5410D" w:rsidRDefault="00BA575C">
      <w:pPr>
        <w:ind w:firstLine="708"/>
        <w:jc w:val="both"/>
        <w:rPr>
          <w:b/>
          <w:i/>
          <w:iCs/>
          <w:noProof/>
          <w:szCs w:val="24"/>
        </w:rPr>
      </w:pPr>
      <w:r>
        <w:rPr>
          <w:noProof/>
          <w:szCs w:val="24"/>
        </w:rPr>
        <w:t xml:space="preserve">По истеку рока за подношење понуда понуђач не може да повуче нити да мења своју понуду.  </w:t>
      </w:r>
    </w:p>
    <w:p w:rsidR="0005410D" w:rsidRDefault="00BA575C" w:rsidP="00BA575C">
      <w:pPr>
        <w:pStyle w:val="Heading3"/>
        <w:numPr>
          <w:ilvl w:val="0"/>
          <w:numId w:val="19"/>
        </w:numPr>
        <w:ind w:left="714" w:hanging="357"/>
      </w:pPr>
      <w:r>
        <w:lastRenderedPageBreak/>
        <w:t xml:space="preserve">УЧЕСТВОВАЊЕ У ЗАЈЕДНИЧКОЈ ПОНУДИ ИЛИ КАО ПОДИЗВОЂАЧ </w:t>
      </w:r>
    </w:p>
    <w:p w:rsidR="0005410D" w:rsidRDefault="00BA575C">
      <w:pPr>
        <w:jc w:val="both"/>
        <w:rPr>
          <w:bCs/>
          <w:iCs/>
          <w:noProof/>
          <w:szCs w:val="24"/>
        </w:rPr>
      </w:pPr>
      <w:r>
        <w:rPr>
          <w:bCs/>
          <w:iCs/>
          <w:noProof/>
          <w:szCs w:val="24"/>
        </w:rPr>
        <w:tab/>
        <w:t>Понуђач понуду може да поднесе самостално или  са подизвођачем.</w:t>
      </w:r>
    </w:p>
    <w:p w:rsidR="0005410D" w:rsidRDefault="00BA575C">
      <w:pPr>
        <w:ind w:firstLine="708"/>
        <w:jc w:val="both"/>
        <w:rPr>
          <w:bCs/>
          <w:iCs/>
          <w:noProof/>
          <w:szCs w:val="24"/>
        </w:rPr>
      </w:pPr>
      <w:r>
        <w:rPr>
          <w:bCs/>
          <w:iCs/>
          <w:noProof/>
          <w:szCs w:val="24"/>
        </w:rPr>
        <w:t xml:space="preserve">Понуду може поднети група понуђача (заједничка понуда). </w:t>
      </w:r>
    </w:p>
    <w:p w:rsidR="0005410D" w:rsidRDefault="00BA575C">
      <w:pPr>
        <w:ind w:firstLine="708"/>
        <w:jc w:val="both"/>
        <w:rPr>
          <w:bCs/>
          <w:iCs/>
          <w:noProof/>
          <w:szCs w:val="24"/>
        </w:rPr>
      </w:pPr>
      <w:r>
        <w:rPr>
          <w:bCs/>
          <w:iCs/>
          <w:noProof/>
          <w:szCs w:val="24"/>
        </w:rPr>
        <w:t>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 за обавезе из поступка јавне набавке и уговор о јавној набавци неограничено солидарно одговарају задругари.</w:t>
      </w:r>
    </w:p>
    <w:p w:rsidR="0005410D" w:rsidRDefault="00BA575C" w:rsidP="00BA575C">
      <w:pPr>
        <w:pStyle w:val="Heading3"/>
        <w:numPr>
          <w:ilvl w:val="0"/>
          <w:numId w:val="19"/>
        </w:numPr>
        <w:ind w:left="714" w:hanging="357"/>
      </w:pPr>
      <w:r>
        <w:t>ПОНУДА СА ПОДИЗВОЂАЧЕМ</w:t>
      </w:r>
    </w:p>
    <w:p w:rsidR="0005410D" w:rsidRDefault="00BA575C">
      <w:pPr>
        <w:ind w:firstLine="708"/>
        <w:jc w:val="both"/>
        <w:rPr>
          <w:iCs/>
          <w:noProof/>
          <w:szCs w:val="24"/>
        </w:rPr>
      </w:pPr>
      <w:r>
        <w:rPr>
          <w:iCs/>
          <w:noProof/>
          <w:szCs w:val="24"/>
        </w:rPr>
        <w:t xml:space="preserve">Уколико понуђач подноси понуду са подизвођачем дужан је да у Обрасцу понуде (Поглавље </w:t>
      </w:r>
      <w:r>
        <w:rPr>
          <w:b/>
          <w:iCs/>
          <w:noProof/>
          <w:szCs w:val="24"/>
        </w:rPr>
        <w:t xml:space="preserve">VII. </w:t>
      </w:r>
      <w:r>
        <w:rPr>
          <w:iCs/>
          <w:noProof/>
          <w:szCs w:val="24"/>
        </w:rPr>
        <w:t>Конкурсне документације</w:t>
      </w:r>
      <w:r>
        <w:rPr>
          <w:b/>
          <w:iCs/>
          <w:noProof/>
          <w:szCs w:val="24"/>
        </w:rPr>
        <w:t xml:space="preserve"> </w:t>
      </w:r>
      <w:r>
        <w:rPr>
          <w:iCs/>
          <w:noProof/>
          <w:szCs w:val="24"/>
        </w:rPr>
        <w:t xml:space="preserve">) наведе да понуду подноси са подизвођачем,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5410D" w:rsidRDefault="00BA575C">
      <w:pPr>
        <w:ind w:firstLine="708"/>
        <w:jc w:val="both"/>
        <w:rPr>
          <w:iCs/>
          <w:noProof/>
          <w:szCs w:val="24"/>
        </w:rPr>
      </w:pPr>
      <w:r>
        <w:rPr>
          <w:iCs/>
          <w:noProof/>
          <w:szCs w:val="24"/>
        </w:rPr>
        <w:t>Понуђач у Обрасцу понуде</w:t>
      </w:r>
      <w:r>
        <w:rPr>
          <w:i/>
          <w:iCs/>
          <w:noProof/>
          <w:szCs w:val="24"/>
        </w:rPr>
        <w:t xml:space="preserve"> </w:t>
      </w:r>
      <w:r>
        <w:rPr>
          <w:iCs/>
          <w:noProof/>
          <w:szCs w:val="24"/>
        </w:rPr>
        <w:t xml:space="preserve">наводи назив и седиште подизвођача, уколико ће делимично извршење набавке поверити подизвођачу. </w:t>
      </w:r>
    </w:p>
    <w:p w:rsidR="0005410D" w:rsidRDefault="00BA575C">
      <w:pPr>
        <w:jc w:val="both"/>
        <w:rPr>
          <w:rFonts w:eastAsia="TimesNewRomanPSMT"/>
          <w:bCs/>
          <w:noProof/>
          <w:szCs w:val="24"/>
        </w:rPr>
      </w:pPr>
      <w:r>
        <w:rPr>
          <w:b/>
          <w:bCs/>
          <w:i/>
          <w:iCs/>
          <w:noProof/>
          <w:szCs w:val="24"/>
        </w:rPr>
        <w:tab/>
      </w:r>
      <w:r>
        <w:rPr>
          <w:iCs/>
          <w:noProof/>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noProof/>
          <w:szCs w:val="24"/>
        </w:rPr>
        <w:t xml:space="preserve"> </w:t>
      </w:r>
    </w:p>
    <w:p w:rsidR="0005410D" w:rsidRDefault="00BA575C">
      <w:pPr>
        <w:ind w:firstLine="708"/>
        <w:jc w:val="both"/>
        <w:rPr>
          <w:noProof/>
          <w:szCs w:val="24"/>
        </w:rPr>
      </w:pPr>
      <w:r>
        <w:rPr>
          <w:rFonts w:eastAsia="TimesNewRomanPSMT"/>
          <w:bCs/>
          <w:noProof/>
          <w:szCs w:val="24"/>
        </w:rPr>
        <w:t xml:space="preserve">Понуђач је дужан да за подизвођаче достави доказе о испуњености услова који су наведени у  поглављу V. </w:t>
      </w:r>
      <w:r>
        <w:rPr>
          <w:rFonts w:eastAsia="Calibri-Bold"/>
          <w:bCs/>
          <w:noProof/>
          <w:color w:val="000000"/>
          <w:szCs w:val="24"/>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на начин како је зо наведено у делу тог поглавља који се односи на </w:t>
      </w:r>
      <w:r>
        <w:rPr>
          <w:rFonts w:eastAsia="Calibri-Bold"/>
          <w:b/>
          <w:i/>
          <w:iCs/>
          <w:noProof/>
          <w:color w:val="000000"/>
          <w:szCs w:val="24"/>
          <w:u w:val="single"/>
        </w:rPr>
        <w:t>Доказивање испуњености обавезних услова уколико понуђач понуду подноси са подизвођачем.</w:t>
      </w:r>
    </w:p>
    <w:p w:rsidR="0005410D" w:rsidRDefault="00BA575C">
      <w:pPr>
        <w:ind w:firstLine="708"/>
        <w:jc w:val="both"/>
        <w:rPr>
          <w:iCs/>
          <w:noProof/>
          <w:szCs w:val="24"/>
        </w:rPr>
      </w:pPr>
      <w:r>
        <w:rPr>
          <w:iCs/>
          <w:noProof/>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5410D" w:rsidRDefault="00BA575C">
      <w:pPr>
        <w:ind w:firstLine="708"/>
        <w:jc w:val="both"/>
        <w:rPr>
          <w:noProof/>
          <w:szCs w:val="24"/>
        </w:rPr>
      </w:pPr>
      <w:r>
        <w:rPr>
          <w:iCs/>
          <w:noProof/>
          <w:szCs w:val="24"/>
        </w:rPr>
        <w:t>Понуђач је дужан да наручиоцу, на његов захтев, омогући приступ код подизвођача, ради утврђивања испуњености тражених услова.</w:t>
      </w:r>
    </w:p>
    <w:p w:rsidR="0005410D" w:rsidRDefault="00BA575C">
      <w:pPr>
        <w:ind w:firstLine="708"/>
        <w:jc w:val="both"/>
        <w:rPr>
          <w:noProof/>
          <w:szCs w:val="24"/>
        </w:rPr>
      </w:pPr>
      <w:r>
        <w:rPr>
          <w:iCs/>
          <w:noProof/>
          <w:szCs w:val="24"/>
        </w:rPr>
        <w:t>У предметној јавној набавци Наручилац не предвиђа пренос доспелих потраживања</w:t>
      </w:r>
      <w:r>
        <w:rPr>
          <w:noProof/>
          <w:szCs w:val="24"/>
        </w:rPr>
        <w:t xml:space="preserve"> директно подизвођачу.</w:t>
      </w:r>
    </w:p>
    <w:p w:rsidR="0005410D" w:rsidRDefault="00BA575C" w:rsidP="00BA575C">
      <w:pPr>
        <w:pStyle w:val="Heading3"/>
        <w:numPr>
          <w:ilvl w:val="0"/>
          <w:numId w:val="19"/>
        </w:numPr>
        <w:ind w:left="714" w:hanging="357"/>
      </w:pPr>
      <w:r>
        <w:t>ЗАЈЕДНИЧКА ПОНУДА</w:t>
      </w:r>
    </w:p>
    <w:p w:rsidR="0005410D" w:rsidRDefault="00BA575C">
      <w:pPr>
        <w:ind w:firstLine="708"/>
        <w:jc w:val="both"/>
        <w:rPr>
          <w:noProof/>
          <w:szCs w:val="24"/>
        </w:rPr>
      </w:pPr>
      <w:r>
        <w:rPr>
          <w:noProof/>
          <w:szCs w:val="24"/>
        </w:rPr>
        <w:t>Понуду може поднети група понуђача.</w:t>
      </w:r>
    </w:p>
    <w:p w:rsidR="0005410D" w:rsidRDefault="00BA575C">
      <w:pPr>
        <w:ind w:firstLine="708"/>
        <w:jc w:val="both"/>
        <w:rPr>
          <w:noProof/>
          <w:szCs w:val="24"/>
        </w:rPr>
      </w:pPr>
      <w:r>
        <w:rPr>
          <w:noProof/>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 1) до 2) Закона и то: </w:t>
      </w:r>
    </w:p>
    <w:p w:rsidR="0005410D" w:rsidRDefault="00BA575C" w:rsidP="00BA575C">
      <w:pPr>
        <w:numPr>
          <w:ilvl w:val="0"/>
          <w:numId w:val="21"/>
        </w:numPr>
        <w:suppressAutoHyphens/>
        <w:spacing w:line="100" w:lineRule="atLeast"/>
        <w:ind w:left="1065" w:hanging="360"/>
        <w:jc w:val="both"/>
        <w:rPr>
          <w:noProof/>
          <w:szCs w:val="24"/>
        </w:rPr>
      </w:pPr>
      <w:r>
        <w:rPr>
          <w:noProof/>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05410D" w:rsidRDefault="00BA575C" w:rsidP="00BA575C">
      <w:pPr>
        <w:numPr>
          <w:ilvl w:val="0"/>
          <w:numId w:val="21"/>
        </w:numPr>
        <w:suppressAutoHyphens/>
        <w:spacing w:line="100" w:lineRule="atLeast"/>
        <w:ind w:left="1065" w:hanging="360"/>
        <w:jc w:val="both"/>
        <w:rPr>
          <w:noProof/>
          <w:szCs w:val="24"/>
        </w:rPr>
      </w:pPr>
      <w:r>
        <w:rPr>
          <w:noProof/>
          <w:szCs w:val="24"/>
        </w:rPr>
        <w:t>опис послова сваког од понуђача из групе понуђача у извршењу уговора.</w:t>
      </w:r>
    </w:p>
    <w:p w:rsidR="0005410D" w:rsidRDefault="00BA575C">
      <w:pPr>
        <w:suppressAutoHyphens/>
        <w:spacing w:line="100" w:lineRule="atLeast"/>
        <w:ind w:left="720"/>
        <w:jc w:val="both"/>
        <w:rPr>
          <w:noProof/>
          <w:szCs w:val="24"/>
        </w:rPr>
      </w:pPr>
      <w:r>
        <w:rPr>
          <w:noProof/>
          <w:szCs w:val="24"/>
        </w:rPr>
        <w:t xml:space="preserve">Поред наведених обавезних елемената, споразум садржи и податке о:  </w:t>
      </w:r>
    </w:p>
    <w:p w:rsidR="0005410D" w:rsidRDefault="00BA575C" w:rsidP="00BA575C">
      <w:pPr>
        <w:numPr>
          <w:ilvl w:val="0"/>
          <w:numId w:val="1"/>
        </w:numPr>
        <w:suppressAutoHyphens/>
        <w:spacing w:line="100" w:lineRule="atLeast"/>
        <w:ind w:left="720" w:hanging="360"/>
        <w:jc w:val="both"/>
        <w:rPr>
          <w:noProof/>
          <w:szCs w:val="24"/>
        </w:rPr>
      </w:pPr>
      <w:r>
        <w:rPr>
          <w:noProof/>
          <w:szCs w:val="24"/>
        </w:rPr>
        <w:t xml:space="preserve">понуђачу који ће у име групе понуђача потписати уговор, </w:t>
      </w:r>
    </w:p>
    <w:p w:rsidR="0005410D" w:rsidRDefault="00BA575C" w:rsidP="00BA575C">
      <w:pPr>
        <w:numPr>
          <w:ilvl w:val="0"/>
          <w:numId w:val="1"/>
        </w:numPr>
        <w:suppressAutoHyphens/>
        <w:spacing w:line="100" w:lineRule="atLeast"/>
        <w:ind w:left="720" w:hanging="360"/>
        <w:jc w:val="both"/>
        <w:rPr>
          <w:noProof/>
          <w:szCs w:val="24"/>
        </w:rPr>
      </w:pPr>
      <w:r>
        <w:rPr>
          <w:noProof/>
          <w:szCs w:val="24"/>
        </w:rPr>
        <w:t xml:space="preserve">понуђачу који ће у име групе понуђача дати средство обезбеђења, </w:t>
      </w:r>
    </w:p>
    <w:p w:rsidR="0005410D" w:rsidRDefault="00BA575C" w:rsidP="00BA575C">
      <w:pPr>
        <w:numPr>
          <w:ilvl w:val="0"/>
          <w:numId w:val="1"/>
        </w:numPr>
        <w:suppressAutoHyphens/>
        <w:spacing w:line="100" w:lineRule="atLeast"/>
        <w:ind w:left="720" w:hanging="360"/>
        <w:jc w:val="both"/>
        <w:rPr>
          <w:noProof/>
          <w:szCs w:val="24"/>
        </w:rPr>
      </w:pPr>
      <w:r>
        <w:rPr>
          <w:noProof/>
          <w:szCs w:val="24"/>
        </w:rPr>
        <w:t xml:space="preserve">понуђачу који ће издати рачун, </w:t>
      </w:r>
    </w:p>
    <w:p w:rsidR="0005410D" w:rsidRDefault="00BA575C" w:rsidP="00BA575C">
      <w:pPr>
        <w:numPr>
          <w:ilvl w:val="0"/>
          <w:numId w:val="1"/>
        </w:numPr>
        <w:suppressAutoHyphens/>
        <w:spacing w:line="100" w:lineRule="atLeast"/>
        <w:ind w:left="720" w:hanging="360"/>
        <w:jc w:val="both"/>
        <w:rPr>
          <w:noProof/>
          <w:szCs w:val="24"/>
        </w:rPr>
      </w:pPr>
      <w:r>
        <w:rPr>
          <w:noProof/>
          <w:szCs w:val="24"/>
        </w:rPr>
        <w:t xml:space="preserve">рачуну на који ће бити извршено плаћање, </w:t>
      </w:r>
    </w:p>
    <w:p w:rsidR="0005410D" w:rsidRDefault="00BA575C" w:rsidP="00BA575C">
      <w:pPr>
        <w:pStyle w:val="ListParagraph1"/>
        <w:numPr>
          <w:ilvl w:val="0"/>
          <w:numId w:val="1"/>
        </w:numPr>
        <w:ind w:left="720" w:hanging="360"/>
        <w:jc w:val="both"/>
        <w:rPr>
          <w:rFonts w:eastAsia="TimesNewRomanPSMT"/>
          <w:bCs/>
          <w:noProof/>
        </w:rPr>
      </w:pPr>
      <w:r>
        <w:rPr>
          <w:noProof/>
        </w:rPr>
        <w:t>обавезама сваког од понуђача из групе понуђача за извршење уговора.</w:t>
      </w:r>
    </w:p>
    <w:p w:rsidR="0005410D" w:rsidRDefault="00BA575C">
      <w:pPr>
        <w:ind w:firstLine="708"/>
        <w:jc w:val="both"/>
        <w:rPr>
          <w:noProof/>
          <w:szCs w:val="24"/>
        </w:rPr>
      </w:pPr>
      <w:r>
        <w:rPr>
          <w:rFonts w:eastAsia="TimesNewRomanPSMT"/>
          <w:bCs/>
          <w:noProof/>
          <w:szCs w:val="24"/>
        </w:rPr>
        <w:t>Група понуђача је дужна да достави све доказе о испуњености услова који су наведени у поглављу  V.</w:t>
      </w:r>
      <w:r>
        <w:rPr>
          <w:rFonts w:eastAsia="Calibri-Bold"/>
          <w:bCs/>
          <w:noProof/>
          <w:color w:val="000000"/>
          <w:szCs w:val="24"/>
        </w:rPr>
        <w:t xml:space="preserve"> 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 на начин како је то наведено у делу тог поглавља који се односи на </w:t>
      </w:r>
      <w:r>
        <w:rPr>
          <w:rFonts w:eastAsia="Calibri-Bold"/>
          <w:b/>
          <w:i/>
          <w:iCs/>
          <w:noProof/>
          <w:color w:val="000000"/>
          <w:szCs w:val="24"/>
          <w:u w:val="single"/>
        </w:rPr>
        <w:t xml:space="preserve">Доказивање испуњености обавезних и додатних услова уколико понуду подноси група понуђача. </w:t>
      </w:r>
    </w:p>
    <w:p w:rsidR="0005410D" w:rsidRDefault="00BA575C">
      <w:pPr>
        <w:ind w:firstLine="708"/>
        <w:jc w:val="both"/>
        <w:rPr>
          <w:noProof/>
          <w:szCs w:val="24"/>
        </w:rPr>
      </w:pPr>
      <w:r>
        <w:rPr>
          <w:noProof/>
          <w:szCs w:val="24"/>
        </w:rPr>
        <w:t xml:space="preserve">Понуђачи из групе понуђача одговарају неограничено солидарно према наручиоцу. </w:t>
      </w:r>
    </w:p>
    <w:p w:rsidR="0005410D" w:rsidRDefault="00BA575C" w:rsidP="00BA575C">
      <w:pPr>
        <w:pStyle w:val="Heading3"/>
        <w:numPr>
          <w:ilvl w:val="0"/>
          <w:numId w:val="19"/>
        </w:numPr>
        <w:ind w:left="714" w:hanging="357"/>
      </w:pPr>
      <w:r>
        <w:lastRenderedPageBreak/>
        <w:t>НАЧИН И УСЛОВИ ПЛАЋАЊА, ГАРАНТНИ РОК, КАО И ДРУГЕ ОКОЛНОСТИ ОД КОЈИХ ЗАВИСИ ПРИХВАТЉИВОСТ  ПОНУДЕ</w:t>
      </w:r>
    </w:p>
    <w:p w:rsidR="0005410D" w:rsidRDefault="00BA575C">
      <w:pPr>
        <w:pStyle w:val="Heading4"/>
      </w:pPr>
      <w:r>
        <w:rPr>
          <w:bCs/>
        </w:rPr>
        <w:t xml:space="preserve">9.1. </w:t>
      </w:r>
      <w:r>
        <w:t>Захтеви у погледу начина, рока и услова плаћања.</w:t>
      </w:r>
    </w:p>
    <w:p w:rsidR="0005410D" w:rsidRDefault="00BA575C">
      <w:pPr>
        <w:ind w:firstLine="708"/>
        <w:jc w:val="both"/>
        <w:rPr>
          <w:noProof/>
          <w:spacing w:val="-1"/>
          <w:szCs w:val="24"/>
        </w:rPr>
      </w:pPr>
      <w:r>
        <w:rPr>
          <w:noProof/>
          <w:spacing w:val="-1"/>
          <w:szCs w:val="24"/>
        </w:rPr>
        <w:t>Плаћање се врши на основу испостављене привремене месечне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05410D" w:rsidRDefault="00BA575C">
      <w:pPr>
        <w:ind w:firstLine="708"/>
        <w:jc w:val="both"/>
        <w:rPr>
          <w:iCs/>
          <w:noProof/>
          <w:szCs w:val="24"/>
        </w:rPr>
      </w:pPr>
      <w:r>
        <w:rPr>
          <w:iCs/>
          <w:noProof/>
          <w:szCs w:val="24"/>
        </w:rPr>
        <w:t>Рок плаћања 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05410D" w:rsidRDefault="00BA575C">
      <w:pPr>
        <w:ind w:firstLine="708"/>
        <w:jc w:val="both"/>
        <w:rPr>
          <w:iCs/>
          <w:noProof/>
          <w:szCs w:val="24"/>
        </w:rPr>
      </w:pPr>
      <w:r>
        <w:rPr>
          <w:iCs/>
          <w:noProof/>
          <w:szCs w:val="24"/>
        </w:rPr>
        <w:t>Плаћање се врши уплатом на рачун одговорног Извођача радова као у ставу 1.</w:t>
      </w:r>
    </w:p>
    <w:p w:rsidR="0005410D" w:rsidRDefault="00BA575C">
      <w:pPr>
        <w:ind w:firstLine="708"/>
        <w:jc w:val="both"/>
        <w:rPr>
          <w:iCs/>
          <w:noProof/>
          <w:szCs w:val="24"/>
        </w:rPr>
      </w:pPr>
      <w:r>
        <w:rPr>
          <w:iCs/>
          <w:noProof/>
          <w:szCs w:val="24"/>
        </w:rPr>
        <w:t>Авансно плаћање није предвиђено.</w:t>
      </w:r>
    </w:p>
    <w:p w:rsidR="0005410D" w:rsidRDefault="0005410D">
      <w:pPr>
        <w:jc w:val="both"/>
        <w:rPr>
          <w:b/>
          <w:bCs/>
          <w:iCs/>
          <w:noProof/>
          <w:szCs w:val="24"/>
        </w:rPr>
      </w:pPr>
    </w:p>
    <w:p w:rsidR="0005410D" w:rsidRDefault="00BA575C">
      <w:pPr>
        <w:jc w:val="both"/>
        <w:rPr>
          <w:iCs/>
          <w:noProof/>
          <w:szCs w:val="24"/>
        </w:rPr>
      </w:pPr>
      <w:r>
        <w:rPr>
          <w:b/>
          <w:bCs/>
          <w:iCs/>
          <w:noProof/>
          <w:szCs w:val="24"/>
        </w:rPr>
        <w:t xml:space="preserve">9.2. </w:t>
      </w:r>
      <w:r>
        <w:rPr>
          <w:b/>
          <w:i/>
          <w:iCs/>
          <w:noProof/>
          <w:szCs w:val="24"/>
          <w:u w:val="single"/>
        </w:rPr>
        <w:t>Захтеви у погледу гарантног рока</w:t>
      </w:r>
    </w:p>
    <w:p w:rsidR="0005410D" w:rsidRDefault="00BA575C">
      <w:pPr>
        <w:ind w:firstLine="708"/>
        <w:jc w:val="both"/>
        <w:rPr>
          <w:iCs/>
          <w:noProof/>
          <w:szCs w:val="24"/>
        </w:rPr>
      </w:pPr>
      <w:r>
        <w:rPr>
          <w:iCs/>
          <w:noProof/>
          <w:szCs w:val="24"/>
        </w:rPr>
        <w:t xml:space="preserve">Гаранција за радове  навести предмет јавне набавке  не може бити краћа </w:t>
      </w:r>
      <w:r>
        <w:rPr>
          <w:iCs/>
          <w:noProof/>
          <w:color w:val="000000"/>
          <w:szCs w:val="24"/>
        </w:rPr>
        <w:t xml:space="preserve">од  24   месеца </w:t>
      </w:r>
      <w:r>
        <w:rPr>
          <w:iCs/>
          <w:noProof/>
          <w:szCs w:val="24"/>
        </w:rPr>
        <w:t xml:space="preserve">од дана примопредаје радова. Гаранција  не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rsidR="0005410D" w:rsidRDefault="00BA575C">
      <w:pPr>
        <w:ind w:firstLine="708"/>
        <w:jc w:val="both"/>
        <w:rPr>
          <w:iCs/>
          <w:noProof/>
          <w:szCs w:val="24"/>
        </w:rPr>
      </w:pPr>
      <w:r>
        <w:rPr>
          <w:iCs/>
          <w:noProof/>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05410D" w:rsidRDefault="0005410D">
      <w:pPr>
        <w:jc w:val="both"/>
        <w:rPr>
          <w:iCs/>
          <w:noProof/>
          <w:szCs w:val="24"/>
        </w:rPr>
      </w:pPr>
    </w:p>
    <w:p w:rsidR="0005410D" w:rsidRDefault="00BA575C">
      <w:pPr>
        <w:jc w:val="both"/>
        <w:rPr>
          <w:b/>
          <w:i/>
          <w:iCs/>
          <w:noProof/>
          <w:szCs w:val="24"/>
        </w:rPr>
      </w:pPr>
      <w:r>
        <w:rPr>
          <w:b/>
          <w:bCs/>
          <w:i/>
          <w:iCs/>
          <w:noProof/>
          <w:szCs w:val="24"/>
        </w:rPr>
        <w:t xml:space="preserve">9.3. </w:t>
      </w:r>
      <w:r>
        <w:rPr>
          <w:b/>
          <w:i/>
          <w:iCs/>
          <w:noProof/>
          <w:szCs w:val="24"/>
          <w:u w:val="single"/>
        </w:rPr>
        <w:t>Захтев у погледу рока и места извођења радова</w:t>
      </w:r>
    </w:p>
    <w:p w:rsidR="0005410D" w:rsidRDefault="00BA575C">
      <w:pPr>
        <w:widowControl w:val="0"/>
        <w:ind w:firstLine="709"/>
        <w:jc w:val="both"/>
        <w:rPr>
          <w:noProof/>
          <w:szCs w:val="24"/>
        </w:rPr>
      </w:pPr>
      <w:r>
        <w:rPr>
          <w:noProof/>
          <w:szCs w:val="24"/>
        </w:rPr>
        <w:t xml:space="preserve">Рок за извођење грађевинских радова који су предмет јавне набавке не може </w:t>
      </w:r>
      <w:r>
        <w:rPr>
          <w:noProof/>
          <w:color w:val="000000"/>
          <w:szCs w:val="24"/>
        </w:rPr>
        <w:t xml:space="preserve">бити дужи од 60 </w:t>
      </w:r>
      <w:r>
        <w:rPr>
          <w:noProof/>
          <w:szCs w:val="24"/>
        </w:rPr>
        <w:t>(шездесет) календарских дана 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05410D" w:rsidRDefault="00BA575C">
      <w:pPr>
        <w:widowControl w:val="0"/>
        <w:ind w:firstLine="709"/>
        <w:jc w:val="both"/>
        <w:rPr>
          <w:noProof/>
          <w:szCs w:val="24"/>
        </w:rPr>
      </w:pPr>
      <w:r>
        <w:rPr>
          <w:noProof/>
          <w:szCs w:val="24"/>
        </w:rPr>
        <w:t>Радови на објекту изводе се  у без фаза извођења</w:t>
      </w:r>
    </w:p>
    <w:p w:rsidR="0005410D" w:rsidRDefault="00BA575C">
      <w:pPr>
        <w:widowControl w:val="0"/>
        <w:ind w:firstLine="709"/>
        <w:jc w:val="both"/>
        <w:rPr>
          <w:b/>
          <w:i/>
          <w:noProof/>
          <w:szCs w:val="24"/>
        </w:rPr>
      </w:pPr>
      <w:r>
        <w:rPr>
          <w:noProof/>
          <w:szCs w:val="24"/>
        </w:rPr>
        <w:t>Место</w:t>
      </w:r>
      <w:r>
        <w:rPr>
          <w:iCs/>
          <w:noProof/>
          <w:szCs w:val="24"/>
        </w:rPr>
        <w:t xml:space="preserve"> извођења радова </w:t>
      </w:r>
      <w:r w:rsidR="00BC1628">
        <w:rPr>
          <w:iCs/>
          <w:noProof/>
          <w:szCs w:val="24"/>
        </w:rPr>
        <w:t>-  кат. парцела бр.</w:t>
      </w:r>
      <w:r w:rsidR="00BC1628">
        <w:rPr>
          <w:iCs/>
          <w:noProof/>
          <w:szCs w:val="24"/>
          <w:lang w:val="sr-Cyrl-RS"/>
        </w:rPr>
        <w:t>4340/4</w:t>
      </w:r>
      <w:r>
        <w:rPr>
          <w:iCs/>
          <w:noProof/>
          <w:szCs w:val="24"/>
        </w:rPr>
        <w:t>, објекат: Спортски центар Осечина, Болничка бр.1/1.</w:t>
      </w:r>
    </w:p>
    <w:p w:rsidR="0005410D" w:rsidRDefault="0005410D">
      <w:pPr>
        <w:jc w:val="both"/>
        <w:rPr>
          <w:b/>
          <w:bCs/>
          <w:iCs/>
          <w:noProof/>
          <w:szCs w:val="24"/>
          <w:u w:val="single"/>
        </w:rPr>
      </w:pPr>
    </w:p>
    <w:p w:rsidR="0005410D" w:rsidRDefault="00BA575C">
      <w:pPr>
        <w:jc w:val="both"/>
        <w:rPr>
          <w:b/>
          <w:i/>
          <w:iCs/>
          <w:noProof/>
          <w:szCs w:val="24"/>
        </w:rPr>
      </w:pPr>
      <w:r>
        <w:rPr>
          <w:b/>
          <w:bCs/>
          <w:iCs/>
          <w:noProof/>
          <w:szCs w:val="24"/>
          <w:u w:val="single"/>
        </w:rPr>
        <w:t xml:space="preserve">9.4. </w:t>
      </w:r>
      <w:r>
        <w:rPr>
          <w:b/>
          <w:i/>
          <w:iCs/>
          <w:noProof/>
          <w:szCs w:val="24"/>
          <w:u w:val="single"/>
        </w:rPr>
        <w:t>Захтев у погледу рока важења понуде</w:t>
      </w:r>
    </w:p>
    <w:p w:rsidR="0005410D" w:rsidRDefault="00BA575C">
      <w:pPr>
        <w:ind w:firstLine="708"/>
        <w:jc w:val="both"/>
        <w:rPr>
          <w:iCs/>
          <w:noProof/>
          <w:szCs w:val="24"/>
        </w:rPr>
      </w:pPr>
      <w:r>
        <w:rPr>
          <w:iCs/>
          <w:noProof/>
          <w:szCs w:val="24"/>
        </w:rPr>
        <w:t xml:space="preserve">Рок важења понуде </w:t>
      </w:r>
      <w:r>
        <w:rPr>
          <w:b/>
          <w:iCs/>
          <w:noProof/>
          <w:szCs w:val="24"/>
        </w:rPr>
        <w:t xml:space="preserve">не може бити краћи од 60 дана </w:t>
      </w:r>
      <w:r>
        <w:rPr>
          <w:iCs/>
          <w:noProof/>
          <w:szCs w:val="24"/>
        </w:rPr>
        <w:t>од дана отварања понуда.</w:t>
      </w:r>
    </w:p>
    <w:p w:rsidR="0005410D" w:rsidRDefault="00BA575C">
      <w:pPr>
        <w:ind w:firstLine="708"/>
        <w:jc w:val="both"/>
        <w:rPr>
          <w:iCs/>
          <w:noProof/>
          <w:szCs w:val="24"/>
        </w:rPr>
      </w:pPr>
      <w:r>
        <w:rPr>
          <w:iCs/>
          <w:noProof/>
          <w:szCs w:val="24"/>
        </w:rPr>
        <w:t>У случају истека рока важења понуде, наручилац је дужан да у писаном облику затражи од понуђача продужење рока важења понуде.</w:t>
      </w:r>
    </w:p>
    <w:p w:rsidR="0005410D" w:rsidRDefault="00BA575C">
      <w:pPr>
        <w:ind w:firstLine="708"/>
        <w:jc w:val="both"/>
        <w:rPr>
          <w:iCs/>
          <w:noProof/>
          <w:szCs w:val="24"/>
        </w:rPr>
      </w:pPr>
      <w:r>
        <w:rPr>
          <w:iCs/>
          <w:noProof/>
          <w:szCs w:val="24"/>
        </w:rPr>
        <w:t>Понуђач који прихвати захтев за продужење рока важења понуде на може мењати понуду.</w:t>
      </w:r>
    </w:p>
    <w:p w:rsidR="0005410D" w:rsidRDefault="0005410D">
      <w:pPr>
        <w:jc w:val="both"/>
        <w:rPr>
          <w:noProof/>
          <w:color w:val="0070C0"/>
          <w:spacing w:val="-1"/>
        </w:rPr>
      </w:pPr>
    </w:p>
    <w:p w:rsidR="0005410D" w:rsidRDefault="00BA575C">
      <w:pPr>
        <w:jc w:val="both"/>
        <w:rPr>
          <w:b/>
          <w:i/>
          <w:iCs/>
          <w:noProof/>
          <w:szCs w:val="24"/>
          <w:u w:val="single"/>
        </w:rPr>
      </w:pPr>
      <w:r>
        <w:rPr>
          <w:b/>
          <w:noProof/>
          <w:szCs w:val="24"/>
          <w:u w:val="single"/>
        </w:rPr>
        <w:t xml:space="preserve">9.5. </w:t>
      </w:r>
      <w:r>
        <w:rPr>
          <w:b/>
          <w:i/>
          <w:noProof/>
          <w:szCs w:val="24"/>
          <w:u w:val="single"/>
        </w:rPr>
        <w:t>Други захтеви-Полиса осигурања</w:t>
      </w:r>
    </w:p>
    <w:p w:rsidR="0005410D" w:rsidRDefault="00BA575C">
      <w:pPr>
        <w:ind w:firstLine="708"/>
        <w:jc w:val="both"/>
        <w:rPr>
          <w:iCs/>
          <w:noProof/>
          <w:szCs w:val="24"/>
        </w:rPr>
      </w:pPr>
      <w:r>
        <w:rPr>
          <w:iCs/>
          <w:noProof/>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Pr>
          <w:b/>
          <w:iCs/>
          <w:noProof/>
          <w:szCs w:val="24"/>
        </w:rPr>
        <w:t>(осигурање објекта у изградњи</w:t>
      </w:r>
      <w:r>
        <w:rPr>
          <w:iCs/>
          <w:noProof/>
          <w:szCs w:val="24"/>
        </w:rPr>
        <w:t>) и достави наручиоцу, најкасније 5</w:t>
      </w:r>
      <w:r>
        <w:rPr>
          <w:b/>
          <w:i/>
          <w:iCs/>
          <w:noProof/>
          <w:szCs w:val="24"/>
        </w:rPr>
        <w:t xml:space="preserve"> (пет) дана од дана закључења уговора</w:t>
      </w:r>
      <w:r>
        <w:rPr>
          <w:iCs/>
          <w:noProof/>
          <w:szCs w:val="24"/>
        </w:rPr>
        <w:t xml:space="preserve">, полису осигурања, оригинал или оверену копију, са роком важења за цео период извођења радова. </w:t>
      </w:r>
    </w:p>
    <w:p w:rsidR="0005410D" w:rsidRDefault="00BA575C">
      <w:pPr>
        <w:ind w:firstLine="708"/>
        <w:jc w:val="both"/>
        <w:rPr>
          <w:iCs/>
          <w:noProof/>
          <w:szCs w:val="24"/>
        </w:rPr>
      </w:pPr>
      <w:r>
        <w:rPr>
          <w:iCs/>
          <w:noProof/>
          <w:szCs w:val="24"/>
        </w:rPr>
        <w:t xml:space="preserve">Изабрани понуђач (извођач радова) је такође дужан да, најкасније у року од </w:t>
      </w:r>
      <w:r>
        <w:rPr>
          <w:b/>
          <w:iCs/>
          <w:noProof/>
          <w:szCs w:val="24"/>
        </w:rPr>
        <w:t>5 (</w:t>
      </w:r>
      <w:r>
        <w:rPr>
          <w:b/>
          <w:i/>
          <w:iCs/>
          <w:noProof/>
          <w:szCs w:val="24"/>
        </w:rPr>
        <w:t>пет) дана од дана закључења уговора</w:t>
      </w:r>
      <w:r>
        <w:rPr>
          <w:iCs/>
          <w:noProof/>
          <w:szCs w:val="24"/>
        </w:rPr>
        <w:t xml:space="preserve">, достави наручиоцу </w:t>
      </w:r>
      <w:r>
        <w:rPr>
          <w:b/>
          <w:iCs/>
          <w:noProof/>
          <w:szCs w:val="24"/>
        </w:rPr>
        <w:t>полису осигурања од одговорности за штету причињену трећим лицима и стварима трећих лица</w:t>
      </w:r>
      <w:r>
        <w:rPr>
          <w:iCs/>
          <w:noProof/>
          <w:szCs w:val="24"/>
        </w:rPr>
        <w:t>, оригинал или оверену копију, са роком важења за цео период извођења радова, у свему према важећим прописима.</w:t>
      </w:r>
    </w:p>
    <w:p w:rsidR="0005410D" w:rsidRDefault="00BA575C">
      <w:pPr>
        <w:ind w:firstLine="708"/>
        <w:jc w:val="both"/>
        <w:rPr>
          <w:iCs/>
          <w:noProof/>
          <w:szCs w:val="24"/>
        </w:rPr>
      </w:pPr>
      <w:r>
        <w:rPr>
          <w:iCs/>
          <w:noProof/>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05410D" w:rsidRDefault="00BA575C">
      <w:pPr>
        <w:ind w:firstLine="708"/>
        <w:jc w:val="both"/>
        <w:rPr>
          <w:b/>
          <w:bCs/>
          <w:i/>
          <w:iCs/>
          <w:noProof/>
          <w:szCs w:val="24"/>
        </w:rPr>
      </w:pPr>
      <w:r>
        <w:rPr>
          <w:iCs/>
          <w:noProof/>
          <w:szCs w:val="24"/>
        </w:rPr>
        <w:t xml:space="preserve">Понуђач попуњава Образац изјаве о достављању полисе осигурања, који је дат у Поглављу </w:t>
      </w:r>
      <w:r>
        <w:rPr>
          <w:b/>
          <w:bCs/>
          <w:i/>
          <w:iCs/>
          <w:noProof/>
          <w:szCs w:val="24"/>
        </w:rPr>
        <w:t>XVI. Конкурсне документације.</w:t>
      </w:r>
    </w:p>
    <w:p w:rsidR="0005410D" w:rsidRDefault="00BA575C" w:rsidP="00BA575C">
      <w:pPr>
        <w:pStyle w:val="Heading3"/>
        <w:numPr>
          <w:ilvl w:val="0"/>
          <w:numId w:val="19"/>
        </w:numPr>
        <w:ind w:left="714" w:hanging="357"/>
      </w:pPr>
      <w:r>
        <w:lastRenderedPageBreak/>
        <w:t>ВАЛУТА И НАЧИН НА КОЈИ МОРА ДА БУДЕ НАВЕДЕНА И ИЗРАЖЕНА ЦЕНА У ПОНУДИ</w:t>
      </w:r>
    </w:p>
    <w:p w:rsidR="0005410D" w:rsidRDefault="00BA575C">
      <w:pPr>
        <w:ind w:firstLine="708"/>
        <w:jc w:val="both"/>
        <w:rPr>
          <w:iCs/>
          <w:noProof/>
          <w:szCs w:val="24"/>
        </w:rPr>
      </w:pPr>
      <w:r>
        <w:rPr>
          <w:iCs/>
          <w:noProof/>
          <w:szCs w:val="24"/>
        </w:rPr>
        <w:t xml:space="preserve">Цена мора бити исказана у динарима, са и </w:t>
      </w:r>
      <w:r>
        <w:rPr>
          <w:iCs/>
          <w:noProof/>
          <w:color w:val="00000A"/>
          <w:szCs w:val="24"/>
        </w:rPr>
        <w:t>без пореза на додату вредност,</w:t>
      </w:r>
      <w:r>
        <w:rPr>
          <w:noProof/>
          <w:color w:val="00000A"/>
          <w:szCs w:val="24"/>
        </w:rPr>
        <w:t xml:space="preserve"> </w:t>
      </w:r>
      <w:r>
        <w:rPr>
          <w:noProof/>
          <w:szCs w:val="24"/>
        </w:rPr>
        <w:t xml:space="preserve">са урачунатим свим трошковима које понуђач има у реализацији предметне јавне набавке, с тим да ће се </w:t>
      </w:r>
      <w:r>
        <w:rPr>
          <w:b/>
          <w:i/>
          <w:noProof/>
          <w:szCs w:val="24"/>
        </w:rPr>
        <w:t>за оцену понуде узимати у обзир цена без пореза на додату вредност</w:t>
      </w:r>
      <w:r>
        <w:rPr>
          <w:noProof/>
          <w:szCs w:val="24"/>
        </w:rPr>
        <w:t>.</w:t>
      </w:r>
    </w:p>
    <w:p w:rsidR="0005410D" w:rsidRDefault="00BA575C">
      <w:pPr>
        <w:ind w:firstLine="708"/>
        <w:jc w:val="both"/>
        <w:rPr>
          <w:noProof/>
          <w:szCs w:val="24"/>
        </w:rPr>
      </w:pPr>
      <w:r>
        <w:rPr>
          <w:iCs/>
          <w:noProof/>
          <w:szCs w:val="24"/>
        </w:rPr>
        <w:t>Цена је фиксна и не може се мењати.</w:t>
      </w:r>
      <w:r>
        <w:rPr>
          <w:noProof/>
          <w:szCs w:val="24"/>
        </w:rPr>
        <w:t xml:space="preserve"> </w:t>
      </w:r>
    </w:p>
    <w:p w:rsidR="0005410D" w:rsidRDefault="00BA575C">
      <w:pPr>
        <w:ind w:firstLine="708"/>
        <w:jc w:val="both"/>
        <w:rPr>
          <w:iCs/>
          <w:noProof/>
          <w:szCs w:val="24"/>
        </w:rPr>
      </w:pPr>
      <w:r>
        <w:rPr>
          <w:noProof/>
          <w:szCs w:val="24"/>
        </w:rPr>
        <w:t>Ако је у понуди исказана неуобичајено ниска цена, наручилац ће поступити у складу са чланом 92. Закона.</w:t>
      </w:r>
    </w:p>
    <w:p w:rsidR="0005410D" w:rsidRDefault="00BA575C">
      <w:pPr>
        <w:ind w:firstLine="708"/>
        <w:jc w:val="both"/>
        <w:rPr>
          <w:b/>
          <w:i/>
          <w:iCs/>
          <w:noProof/>
          <w:szCs w:val="24"/>
        </w:rPr>
      </w:pPr>
      <w:r>
        <w:rPr>
          <w:iCs/>
          <w:noProof/>
          <w:szCs w:val="24"/>
        </w:rPr>
        <w:t>Ако понуђена цена укључује увозну царину и друге дажбине, понуђач је дужан да тај део одвојено искаже у динарима.</w:t>
      </w:r>
    </w:p>
    <w:p w:rsidR="0005410D" w:rsidRDefault="00BA575C" w:rsidP="00BA575C">
      <w:pPr>
        <w:pStyle w:val="Heading3"/>
        <w:numPr>
          <w:ilvl w:val="0"/>
          <w:numId w:val="19"/>
        </w:numPr>
        <w:ind w:left="714" w:hanging="357"/>
      </w:pPr>
      <w: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5410D" w:rsidRDefault="00BA575C">
      <w:pPr>
        <w:ind w:firstLine="708"/>
        <w:jc w:val="both"/>
        <w:rPr>
          <w:rFonts w:eastAsia="TimesNewRomanPSMT"/>
          <w:bCs/>
          <w:iCs/>
          <w:noProof/>
          <w:szCs w:val="24"/>
        </w:rPr>
      </w:pPr>
      <w:r>
        <w:rPr>
          <w:rFonts w:eastAsia="TimesNewRomanPSMT"/>
          <w:bCs/>
          <w:iCs/>
          <w:noProof/>
          <w:szCs w:val="24"/>
        </w:rPr>
        <w:t xml:space="preserve">Подаци о пореским обавезама се могу добити у Пореској управи Министарства финансија. </w:t>
      </w:r>
    </w:p>
    <w:p w:rsidR="0005410D" w:rsidRDefault="00BA575C">
      <w:pPr>
        <w:ind w:firstLine="708"/>
        <w:jc w:val="both"/>
        <w:rPr>
          <w:rFonts w:eastAsia="TimesNewRomanPSMT"/>
          <w:bCs/>
          <w:iCs/>
          <w:noProof/>
          <w:szCs w:val="24"/>
        </w:rPr>
      </w:pPr>
      <w:r>
        <w:rPr>
          <w:rFonts w:eastAsia="TimesNewRomanPSMT"/>
          <w:bCs/>
          <w:iCs/>
          <w:noProof/>
          <w:szCs w:val="24"/>
        </w:rPr>
        <w:t>Подаци о заштити животне средине се могу добити угенцији за заштиту животне средине и у министарству надлежном за послове заштите животне средине ( тренутно то је Министарство пољопривреде, шумарства, водопривреде и заштите животне средине)</w:t>
      </w:r>
    </w:p>
    <w:p w:rsidR="0005410D" w:rsidRDefault="00BA575C">
      <w:pPr>
        <w:ind w:firstLine="708"/>
        <w:jc w:val="both"/>
        <w:rPr>
          <w:noProof/>
          <w:szCs w:val="24"/>
        </w:rPr>
      </w:pPr>
      <w:r>
        <w:rPr>
          <w:rFonts w:eastAsia="TimesNewRomanPSMT"/>
          <w:bCs/>
          <w:iCs/>
          <w:noProof/>
          <w:szCs w:val="24"/>
        </w:rPr>
        <w:t>Подаци о заштити при запошљавању и условима рада могу се добити у Министарству рада, запошљавања и социјалне политике.</w:t>
      </w:r>
    </w:p>
    <w:p w:rsidR="0005410D" w:rsidRDefault="00BA575C" w:rsidP="00BA575C">
      <w:pPr>
        <w:pStyle w:val="Heading3"/>
        <w:numPr>
          <w:ilvl w:val="0"/>
          <w:numId w:val="19"/>
        </w:numPr>
        <w:ind w:left="714" w:hanging="357"/>
      </w:pPr>
      <w:r>
        <w:t>ПОДАЦИ О ВРСТИ, САДРЖИНИ, НАЧИНУ ПОДНОШЕЊА, ВИСИНИ И РОКОВИМА ОБЕЗБЕЂЕЊА ИСПУЊЕЊА ОБАВЕЗА ПОНУЂАЧА</w:t>
      </w:r>
    </w:p>
    <w:p w:rsidR="0005410D" w:rsidRDefault="00BA575C" w:rsidP="00BA575C">
      <w:pPr>
        <w:numPr>
          <w:ilvl w:val="0"/>
          <w:numId w:val="22"/>
        </w:numPr>
        <w:ind w:left="0" w:firstLine="426"/>
        <w:jc w:val="both"/>
        <w:rPr>
          <w:iCs/>
          <w:noProof/>
          <w:szCs w:val="24"/>
        </w:rPr>
      </w:pPr>
      <w:r>
        <w:rPr>
          <w:b/>
          <w:iCs/>
          <w:noProof/>
          <w:szCs w:val="24"/>
        </w:rPr>
        <w:t>Понуђач је дужан да уз понуду достави</w:t>
      </w:r>
      <w:r>
        <w:rPr>
          <w:b/>
          <w:i/>
          <w:iCs/>
          <w:noProof/>
          <w:szCs w:val="24"/>
        </w:rPr>
        <w:t xml:space="preserve"> </w:t>
      </w:r>
      <w:r>
        <w:rPr>
          <w:iCs/>
          <w:noProof/>
          <w:szCs w:val="24"/>
        </w:rPr>
        <w:t xml:space="preserve">банкарску гаранцију </w:t>
      </w:r>
      <w:r>
        <w:rPr>
          <w:b/>
          <w:iCs/>
          <w:noProof/>
          <w:szCs w:val="24"/>
        </w:rPr>
        <w:t>за озбиљност понуде</w:t>
      </w:r>
      <w:r>
        <w:rPr>
          <w:b/>
          <w:i/>
          <w:iCs/>
          <w:noProof/>
          <w:szCs w:val="24"/>
        </w:rPr>
        <w:t xml:space="preserve"> </w:t>
      </w:r>
      <w:r>
        <w:rPr>
          <w:iCs/>
          <w:noProof/>
          <w:szCs w:val="24"/>
        </w:rPr>
        <w:t xml:space="preserve">са назначеним износом не мањим од </w:t>
      </w:r>
      <w:r>
        <w:rPr>
          <w:b/>
          <w:iCs/>
          <w:noProof/>
          <w:szCs w:val="24"/>
        </w:rPr>
        <w:t>10%</w:t>
      </w:r>
      <w:r>
        <w:rPr>
          <w:iCs/>
          <w:noProof/>
          <w:szCs w:val="24"/>
        </w:rPr>
        <w:t xml:space="preserve"> од укупне вредности понуде без ПДВ-а и роком важности </w:t>
      </w:r>
      <w:r>
        <w:rPr>
          <w:b/>
          <w:iCs/>
          <w:noProof/>
          <w:szCs w:val="24"/>
        </w:rPr>
        <w:t>60 дана</w:t>
      </w:r>
      <w:r>
        <w:rPr>
          <w:i/>
          <w:iCs/>
          <w:noProof/>
          <w:color w:val="7030A0"/>
          <w:szCs w:val="24"/>
        </w:rPr>
        <w:t xml:space="preserve"> </w:t>
      </w:r>
      <w:r>
        <w:rPr>
          <w:iCs/>
          <w:noProof/>
          <w:szCs w:val="24"/>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Pr>
          <w:b/>
          <w:iCs/>
          <w:noProof/>
          <w:szCs w:val="24"/>
        </w:rPr>
        <w:t>Наручиоца Спортски центар Осечина</w:t>
      </w:r>
      <w:r>
        <w:rPr>
          <w:iCs/>
          <w:noProof/>
          <w:szCs w:val="24"/>
        </w:rPr>
        <w:t>.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5410D" w:rsidRDefault="0005410D">
      <w:pPr>
        <w:ind w:left="621"/>
        <w:jc w:val="both"/>
        <w:rPr>
          <w:iCs/>
          <w:noProof/>
          <w:szCs w:val="24"/>
        </w:rPr>
      </w:pPr>
    </w:p>
    <w:p w:rsidR="0005410D" w:rsidRDefault="00BA575C">
      <w:pPr>
        <w:jc w:val="both"/>
        <w:rPr>
          <w:iCs/>
          <w:noProof/>
          <w:szCs w:val="24"/>
        </w:rPr>
      </w:pPr>
      <w:r>
        <w:rPr>
          <w:iCs/>
          <w:noProof/>
          <w:szCs w:val="24"/>
        </w:rPr>
        <w:t xml:space="preserve">Наручилац ће уновчити банкарску гаранцију за озбиљност понуде уколико: </w:t>
      </w:r>
    </w:p>
    <w:p w:rsidR="0005410D" w:rsidRDefault="00BA575C" w:rsidP="00BA575C">
      <w:pPr>
        <w:numPr>
          <w:ilvl w:val="0"/>
          <w:numId w:val="23"/>
        </w:numPr>
        <w:suppressAutoHyphens/>
        <w:spacing w:line="100" w:lineRule="atLeast"/>
        <w:ind w:left="780" w:hanging="360"/>
        <w:jc w:val="both"/>
        <w:rPr>
          <w:iCs/>
          <w:noProof/>
          <w:szCs w:val="24"/>
        </w:rPr>
      </w:pPr>
      <w:r>
        <w:rPr>
          <w:iCs/>
          <w:noProof/>
          <w:szCs w:val="24"/>
        </w:rPr>
        <w:t>понуђач након истека рока за подношење понуде повуче, опозове или измени своју понуду;</w:t>
      </w:r>
    </w:p>
    <w:p w:rsidR="0005410D" w:rsidRDefault="00BA575C" w:rsidP="00BA575C">
      <w:pPr>
        <w:numPr>
          <w:ilvl w:val="0"/>
          <w:numId w:val="23"/>
        </w:numPr>
        <w:suppressAutoHyphens/>
        <w:spacing w:line="100" w:lineRule="atLeast"/>
        <w:ind w:left="780" w:hanging="360"/>
        <w:jc w:val="both"/>
        <w:rPr>
          <w:iCs/>
          <w:noProof/>
          <w:szCs w:val="24"/>
        </w:rPr>
      </w:pPr>
      <w:r>
        <w:rPr>
          <w:iCs/>
          <w:noProof/>
          <w:szCs w:val="24"/>
        </w:rPr>
        <w:t xml:space="preserve">Понуђач коме је додељен уговор благовремено не потпише уговор о јавној набавци; </w:t>
      </w:r>
    </w:p>
    <w:p w:rsidR="0005410D" w:rsidRDefault="00BA575C" w:rsidP="00BA575C">
      <w:pPr>
        <w:numPr>
          <w:ilvl w:val="0"/>
          <w:numId w:val="23"/>
        </w:numPr>
        <w:suppressAutoHyphens/>
        <w:spacing w:line="100" w:lineRule="atLeast"/>
        <w:ind w:left="780" w:hanging="360"/>
        <w:jc w:val="both"/>
        <w:rPr>
          <w:iCs/>
          <w:noProof/>
          <w:szCs w:val="24"/>
        </w:rPr>
      </w:pPr>
      <w:r>
        <w:rPr>
          <w:iCs/>
          <w:noProof/>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05410D" w:rsidRDefault="00BA575C" w:rsidP="00BA575C">
      <w:pPr>
        <w:numPr>
          <w:ilvl w:val="0"/>
          <w:numId w:val="23"/>
        </w:numPr>
        <w:suppressAutoHyphens/>
        <w:spacing w:line="100" w:lineRule="atLeast"/>
        <w:ind w:left="780" w:hanging="360"/>
        <w:jc w:val="both"/>
        <w:rPr>
          <w:iCs/>
          <w:noProof/>
          <w:szCs w:val="24"/>
        </w:rPr>
      </w:pPr>
      <w:r>
        <w:rPr>
          <w:iCs/>
          <w:noProof/>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05410D" w:rsidRDefault="00BA575C">
      <w:pPr>
        <w:ind w:left="705"/>
        <w:jc w:val="both"/>
        <w:rPr>
          <w:iCs/>
          <w:noProof/>
          <w:szCs w:val="24"/>
        </w:rPr>
      </w:pPr>
      <w:r>
        <w:rPr>
          <w:iCs/>
          <w:noProof/>
          <w:szCs w:val="24"/>
        </w:rPr>
        <w:t xml:space="preserve">Наручилац ће вратити средство обезбеђења за озбиљност понуде понуђачима са </w:t>
      </w:r>
    </w:p>
    <w:p w:rsidR="0005410D" w:rsidRDefault="00BA575C">
      <w:pPr>
        <w:jc w:val="both"/>
        <w:rPr>
          <w:iCs/>
          <w:noProof/>
          <w:szCs w:val="24"/>
        </w:rPr>
      </w:pPr>
      <w:r>
        <w:rPr>
          <w:iCs/>
          <w:noProof/>
          <w:szCs w:val="24"/>
        </w:rPr>
        <w:t>којима није закључен уговор, одмах по закључењу уговора са изабраним понуђачем.</w:t>
      </w:r>
    </w:p>
    <w:p w:rsidR="0005410D" w:rsidRDefault="0005410D">
      <w:pPr>
        <w:jc w:val="both"/>
        <w:rPr>
          <w:iCs/>
          <w:noProof/>
          <w:szCs w:val="24"/>
        </w:rPr>
      </w:pPr>
    </w:p>
    <w:p w:rsidR="0005410D" w:rsidRDefault="00BA575C" w:rsidP="00BA575C">
      <w:pPr>
        <w:numPr>
          <w:ilvl w:val="0"/>
          <w:numId w:val="22"/>
        </w:numPr>
        <w:ind w:left="0" w:firstLine="426"/>
        <w:jc w:val="both"/>
        <w:rPr>
          <w:iCs/>
          <w:noProof/>
          <w:szCs w:val="24"/>
        </w:rPr>
      </w:pPr>
      <w:r>
        <w:rPr>
          <w:b/>
          <w:iCs/>
          <w:noProof/>
          <w:szCs w:val="24"/>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Pr>
          <w:iCs/>
          <w:noProof/>
          <w:szCs w:val="24"/>
        </w:rPr>
        <w:t xml:space="preserve"> да ће у случају да понуђач добије посао, најкасније у року од 7 дана од дана закључења уговора, издати банкарску гаранцију </w:t>
      </w:r>
      <w:r>
        <w:rPr>
          <w:b/>
          <w:iCs/>
          <w:noProof/>
          <w:szCs w:val="24"/>
        </w:rPr>
        <w:t>за добро извршење посла</w:t>
      </w:r>
      <w:r>
        <w:rPr>
          <w:iCs/>
          <w:noProof/>
          <w:szCs w:val="24"/>
        </w:rPr>
        <w:t xml:space="preserve">, у висини не мањој од </w:t>
      </w:r>
      <w:r>
        <w:rPr>
          <w:b/>
          <w:iCs/>
          <w:noProof/>
          <w:szCs w:val="24"/>
        </w:rPr>
        <w:t>10%</w:t>
      </w:r>
      <w:r>
        <w:rPr>
          <w:iCs/>
          <w:noProof/>
          <w:szCs w:val="24"/>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w:t>
      </w:r>
      <w:r>
        <w:rPr>
          <w:iCs/>
          <w:noProof/>
          <w:szCs w:val="24"/>
        </w:rPr>
        <w:lastRenderedPageBreak/>
        <w:t xml:space="preserve">(датумом) и не сме имати садржину која се односи на политику банке и одредницу да писмо не представља даљу обавезу за банку, као гаранта. </w:t>
      </w:r>
    </w:p>
    <w:p w:rsidR="0005410D" w:rsidRDefault="00BA575C" w:rsidP="00BA575C">
      <w:pPr>
        <w:numPr>
          <w:ilvl w:val="0"/>
          <w:numId w:val="22"/>
        </w:numPr>
        <w:ind w:left="0" w:firstLine="426"/>
        <w:jc w:val="both"/>
        <w:rPr>
          <w:iCs/>
          <w:noProof/>
          <w:szCs w:val="24"/>
        </w:rPr>
      </w:pPr>
      <w:r>
        <w:rPr>
          <w:b/>
          <w:iCs/>
          <w:noProof/>
          <w:szCs w:val="24"/>
        </w:rPr>
        <w:t>Оригинал писмо о намерама банке</w:t>
      </w:r>
      <w:r>
        <w:rPr>
          <w:iCs/>
          <w:noProof/>
          <w:szCs w:val="24"/>
        </w:rPr>
        <w:t xml:space="preserve">, да ће у случају да понуђач добије посао, на дан примопредаје радова, издати банкарску гаранцију </w:t>
      </w:r>
      <w:r>
        <w:rPr>
          <w:b/>
          <w:iCs/>
          <w:noProof/>
          <w:szCs w:val="24"/>
        </w:rPr>
        <w:t>за отклањање грешака у гарантном року, обавезујућег карактера за банку,</w:t>
      </w:r>
      <w:r>
        <w:rPr>
          <w:iCs/>
          <w:noProof/>
          <w:color w:val="7030A0"/>
          <w:szCs w:val="24"/>
        </w:rPr>
        <w:t xml:space="preserve"> </w:t>
      </w:r>
      <w:r>
        <w:rPr>
          <w:iCs/>
          <w:noProof/>
          <w:szCs w:val="24"/>
        </w:rPr>
        <w:t xml:space="preserve">у висини не мањој од  </w:t>
      </w:r>
      <w:r>
        <w:rPr>
          <w:b/>
          <w:iCs/>
          <w:noProof/>
          <w:szCs w:val="24"/>
        </w:rPr>
        <w:t>5%</w:t>
      </w:r>
      <w:r>
        <w:rPr>
          <w:iCs/>
          <w:noProof/>
          <w:szCs w:val="24"/>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05410D" w:rsidRDefault="00BA575C">
      <w:pPr>
        <w:ind w:firstLine="567"/>
        <w:jc w:val="both"/>
        <w:rPr>
          <w:iCs/>
          <w:noProof/>
          <w:szCs w:val="24"/>
        </w:rPr>
      </w:pPr>
      <w:r>
        <w:rPr>
          <w:b/>
          <w:iCs/>
          <w:noProof/>
          <w:szCs w:val="24"/>
        </w:rPr>
        <w:t>Уколико понуђач не достави банкарску гаранцију за озбиљност понуде и тражена писма о намерама банке, његова понуда ће бити одбијена као неприхватљива</w:t>
      </w:r>
      <w:r>
        <w:rPr>
          <w:iCs/>
          <w:noProof/>
          <w:szCs w:val="24"/>
        </w:rPr>
        <w:t xml:space="preserve">. </w:t>
      </w:r>
    </w:p>
    <w:p w:rsidR="0005410D" w:rsidRDefault="0005410D">
      <w:pPr>
        <w:jc w:val="both"/>
        <w:rPr>
          <w:iCs/>
          <w:noProof/>
          <w:szCs w:val="24"/>
        </w:rPr>
      </w:pPr>
    </w:p>
    <w:p w:rsidR="0005410D" w:rsidRDefault="00BA575C">
      <w:pPr>
        <w:jc w:val="both"/>
        <w:rPr>
          <w:b/>
          <w:iCs/>
          <w:noProof/>
          <w:szCs w:val="24"/>
        </w:rPr>
      </w:pPr>
      <w:r>
        <w:rPr>
          <w:b/>
          <w:iCs/>
          <w:noProof/>
          <w:szCs w:val="24"/>
        </w:rPr>
        <w:t>ИЗАБРАНИ ПОНУЂАЧ ЈЕ ДУЖАН ДА ДОСТАВИ:</w:t>
      </w:r>
    </w:p>
    <w:p w:rsidR="0005410D" w:rsidRDefault="0005410D">
      <w:pPr>
        <w:jc w:val="both"/>
        <w:rPr>
          <w:b/>
          <w:iCs/>
          <w:noProof/>
          <w:szCs w:val="24"/>
        </w:rPr>
      </w:pPr>
    </w:p>
    <w:p w:rsidR="0005410D" w:rsidRDefault="00BA575C">
      <w:pPr>
        <w:tabs>
          <w:tab w:val="left" w:pos="360"/>
        </w:tabs>
        <w:ind w:firstLine="338"/>
        <w:jc w:val="both"/>
        <w:rPr>
          <w:noProof/>
          <w:szCs w:val="24"/>
        </w:rPr>
      </w:pPr>
      <w:r>
        <w:rPr>
          <w:b/>
          <w:noProof/>
          <w:szCs w:val="24"/>
        </w:rPr>
        <w:t xml:space="preserve">Банкарску </w:t>
      </w:r>
      <w:r>
        <w:rPr>
          <w:b/>
          <w:iCs/>
          <w:noProof/>
          <w:szCs w:val="24"/>
        </w:rPr>
        <w:t>гаранцију</w:t>
      </w:r>
      <w:r>
        <w:rPr>
          <w:b/>
          <w:noProof/>
          <w:szCs w:val="24"/>
        </w:rPr>
        <w:t xml:space="preserve"> за добро извршење посла -</w:t>
      </w:r>
      <w:r>
        <w:rPr>
          <w:noProof/>
          <w:szCs w:val="24"/>
        </w:rPr>
        <w:t xml:space="preserve"> најкасније </w:t>
      </w:r>
      <w:r>
        <w:rPr>
          <w:b/>
          <w:noProof/>
          <w:szCs w:val="24"/>
        </w:rPr>
        <w:t>7</w:t>
      </w:r>
      <w:r>
        <w:rPr>
          <w:noProof/>
          <w:szCs w:val="24"/>
        </w:rPr>
        <w:t xml:space="preserve">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Pr>
          <w:b/>
          <w:noProof/>
          <w:szCs w:val="24"/>
        </w:rPr>
        <w:t>10%</w:t>
      </w:r>
      <w:r>
        <w:rPr>
          <w:noProof/>
          <w:szCs w:val="24"/>
        </w:rPr>
        <w:t xml:space="preserve"> од укупне вредности уговора, са роком важности који је </w:t>
      </w:r>
      <w:r>
        <w:rPr>
          <w:b/>
          <w:noProof/>
          <w:szCs w:val="24"/>
        </w:rPr>
        <w:t>30 дана</w:t>
      </w:r>
      <w:r>
        <w:rPr>
          <w:noProof/>
          <w:szCs w:val="24"/>
        </w:rPr>
        <w:t xml:space="preserve"> дужи од уговореног рока за завршетак радова, у корист  </w:t>
      </w:r>
      <w:r>
        <w:rPr>
          <w:b/>
          <w:noProof/>
          <w:szCs w:val="24"/>
        </w:rPr>
        <w:t xml:space="preserve">Наручиоца </w:t>
      </w:r>
      <w:r>
        <w:rPr>
          <w:b/>
          <w:iCs/>
          <w:noProof/>
          <w:szCs w:val="24"/>
        </w:rPr>
        <w:t xml:space="preserve">Спортски центар Осечина </w:t>
      </w:r>
      <w:r>
        <w:rPr>
          <w:b/>
          <w:noProof/>
          <w:szCs w:val="24"/>
        </w:rPr>
        <w:t>.</w:t>
      </w:r>
      <w:r>
        <w:rPr>
          <w:noProof/>
          <w:szCs w:val="24"/>
        </w:rPr>
        <w:t xml:space="preserve">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rsidR="0005410D" w:rsidRDefault="0005410D">
      <w:pPr>
        <w:jc w:val="both"/>
        <w:rPr>
          <w:noProof/>
          <w:szCs w:val="24"/>
        </w:rPr>
      </w:pPr>
    </w:p>
    <w:p w:rsidR="0005410D" w:rsidRDefault="00BA575C">
      <w:pPr>
        <w:jc w:val="both"/>
        <w:rPr>
          <w:noProof/>
          <w:szCs w:val="24"/>
        </w:rPr>
      </w:pPr>
      <w:r>
        <w:rPr>
          <w:noProof/>
          <w:szCs w:val="24"/>
        </w:rPr>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05410D" w:rsidRDefault="0005410D">
      <w:pPr>
        <w:jc w:val="both"/>
        <w:rPr>
          <w:noProof/>
          <w:szCs w:val="24"/>
        </w:rPr>
      </w:pPr>
    </w:p>
    <w:p w:rsidR="0005410D" w:rsidRDefault="00BA575C">
      <w:pPr>
        <w:jc w:val="both"/>
        <w:rPr>
          <w:noProof/>
          <w:szCs w:val="24"/>
        </w:rPr>
      </w:pPr>
      <w:r>
        <w:rPr>
          <w:noProof/>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5410D" w:rsidRDefault="0005410D">
      <w:pPr>
        <w:jc w:val="both"/>
        <w:rPr>
          <w:iCs/>
          <w:noProof/>
          <w:szCs w:val="24"/>
        </w:rPr>
      </w:pPr>
    </w:p>
    <w:p w:rsidR="0005410D" w:rsidRDefault="00BA575C">
      <w:pPr>
        <w:tabs>
          <w:tab w:val="left" w:pos="360"/>
        </w:tabs>
        <w:ind w:firstLine="338"/>
        <w:jc w:val="both"/>
        <w:rPr>
          <w:noProof/>
          <w:szCs w:val="24"/>
        </w:rPr>
      </w:pPr>
      <w:r>
        <w:rPr>
          <w:b/>
          <w:iCs/>
          <w:noProof/>
          <w:szCs w:val="24"/>
        </w:rPr>
        <w:t xml:space="preserve">Банкарску гаранцију за отклањање грешака у гарантном року </w:t>
      </w:r>
      <w:r>
        <w:rPr>
          <w:iCs/>
          <w:noProof/>
          <w:szCs w:val="24"/>
        </w:rPr>
        <w:t xml:space="preserve">- Изабрани понуђач се обавезује да у тренутку примопредаје радова преда наручиоцу банкарску гаранцију за отклањање грешака у гарантном року, која ће бити са клаузулама: </w:t>
      </w:r>
      <w:r>
        <w:rPr>
          <w:noProof/>
          <w:szCs w:val="24"/>
        </w:rPr>
        <w:t xml:space="preserve">безусловна и платива на први позив. Банкарска гаранција за отклањање грешака у гарантном року се издаје у висини не мањој од </w:t>
      </w:r>
      <w:r>
        <w:rPr>
          <w:b/>
          <w:noProof/>
          <w:szCs w:val="24"/>
        </w:rPr>
        <w:t>5%</w:t>
      </w:r>
      <w:r>
        <w:rPr>
          <w:noProof/>
          <w:szCs w:val="24"/>
        </w:rPr>
        <w:t xml:space="preserve"> од укупне вредности уговора, у корист </w:t>
      </w:r>
      <w:r>
        <w:rPr>
          <w:b/>
          <w:noProof/>
          <w:szCs w:val="24"/>
        </w:rPr>
        <w:t xml:space="preserve">Наручиоца </w:t>
      </w:r>
      <w:r>
        <w:rPr>
          <w:b/>
          <w:iCs/>
          <w:noProof/>
          <w:szCs w:val="24"/>
        </w:rPr>
        <w:t>Спортски центар Осечина</w:t>
      </w:r>
      <w:r>
        <w:rPr>
          <w:noProof/>
          <w:szCs w:val="24"/>
        </w:rPr>
        <w:t xml:space="preserve">. Рок важности банкарске гаранције мора бити </w:t>
      </w:r>
      <w:r>
        <w:rPr>
          <w:b/>
          <w:noProof/>
          <w:szCs w:val="24"/>
        </w:rPr>
        <w:t>5 дана</w:t>
      </w:r>
      <w:r>
        <w:rPr>
          <w:noProof/>
          <w:szCs w:val="24"/>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 </w:t>
      </w:r>
    </w:p>
    <w:p w:rsidR="0005410D" w:rsidRDefault="00BA575C">
      <w:pPr>
        <w:ind w:firstLine="567"/>
        <w:jc w:val="both"/>
        <w:rPr>
          <w:noProof/>
          <w:szCs w:val="24"/>
        </w:rPr>
      </w:pPr>
      <w:r>
        <w:rPr>
          <w:noProof/>
          <w:szCs w:val="24"/>
        </w:rPr>
        <w:t xml:space="preserve">По извршењу свих уговорених обавеза понуђача средства финансијског обезбеђења ће бити враћена. </w:t>
      </w:r>
    </w:p>
    <w:p w:rsidR="0005410D" w:rsidRDefault="00BA575C" w:rsidP="00BA575C">
      <w:pPr>
        <w:pStyle w:val="Heading3"/>
        <w:numPr>
          <w:ilvl w:val="0"/>
          <w:numId w:val="19"/>
        </w:numPr>
        <w:ind w:left="714" w:hanging="357"/>
        <w:rPr>
          <w:rFonts w:eastAsia="Calibri-Bold"/>
        </w:rPr>
      </w:pPr>
      <w:r>
        <w:rPr>
          <w:rFonts w:eastAsia="Calibri-Bold"/>
        </w:rPr>
        <w:t>ОТВАРАЊЕ ПОНУДА</w:t>
      </w:r>
    </w:p>
    <w:p w:rsidR="0005410D" w:rsidRDefault="00BA575C">
      <w:pPr>
        <w:ind w:firstLine="708"/>
        <w:jc w:val="both"/>
        <w:rPr>
          <w:rFonts w:eastAsia="TimesNewRomanPSMT"/>
          <w:bCs/>
          <w:noProof/>
          <w:szCs w:val="24"/>
        </w:rPr>
      </w:pPr>
      <w:r>
        <w:rPr>
          <w:rFonts w:eastAsia="TimesNewRomanPSMT"/>
          <w:bCs/>
          <w:noProof/>
          <w:szCs w:val="24"/>
        </w:rPr>
        <w:t xml:space="preserve">Отварање понуда одржаће се </w:t>
      </w:r>
      <w:r>
        <w:rPr>
          <w:rFonts w:eastAsia="TimesNewRomanPSMT"/>
          <w:b/>
          <w:bCs/>
          <w:noProof/>
          <w:szCs w:val="24"/>
        </w:rPr>
        <w:t>23.04.2018</w:t>
      </w:r>
      <w:r>
        <w:rPr>
          <w:rFonts w:eastAsia="TimesNewRomanPSMT"/>
          <w:b/>
          <w:bCs/>
          <w:noProof/>
          <w:color w:val="000000"/>
          <w:szCs w:val="24"/>
        </w:rPr>
        <w:t>. у 12</w:t>
      </w:r>
      <w:r>
        <w:rPr>
          <w:rFonts w:eastAsia="TimesNewRomanPSMT"/>
          <w:b/>
          <w:bCs/>
          <w:noProof/>
          <w:color w:val="000000"/>
          <w:szCs w:val="24"/>
          <w:vertAlign w:val="superscript"/>
        </w:rPr>
        <w:t>30</w:t>
      </w:r>
      <w:r>
        <w:rPr>
          <w:rFonts w:eastAsia="TimesNewRomanPSMT"/>
          <w:b/>
          <w:bCs/>
          <w:noProof/>
          <w:color w:val="000000"/>
          <w:szCs w:val="24"/>
        </w:rPr>
        <w:t xml:space="preserve"> часова у</w:t>
      </w:r>
      <w:r>
        <w:rPr>
          <w:rFonts w:eastAsia="TimesNewRomanPSMT"/>
          <w:bCs/>
          <w:noProof/>
          <w:color w:val="000000"/>
          <w:szCs w:val="24"/>
        </w:rPr>
        <w:t xml:space="preserve"> </w:t>
      </w:r>
      <w:r>
        <w:rPr>
          <w:rFonts w:eastAsia="TimesNewRomanPSMT"/>
          <w:bCs/>
          <w:noProof/>
          <w:szCs w:val="24"/>
        </w:rPr>
        <w:t xml:space="preserve">радним просторијама Наручиоца, на адреси: Спортски центар „Осечина“, Болничка  1/1, 14253 Осечина. </w:t>
      </w:r>
    </w:p>
    <w:p w:rsidR="0005410D" w:rsidRDefault="00BA575C">
      <w:pPr>
        <w:ind w:firstLine="708"/>
        <w:jc w:val="both"/>
        <w:rPr>
          <w:rFonts w:eastAsia="TimesNewRomanPSMT"/>
          <w:bCs/>
          <w:noProof/>
          <w:szCs w:val="24"/>
        </w:rPr>
      </w:pPr>
      <w:r>
        <w:rPr>
          <w:rFonts w:eastAsia="TimesNewRomanPSMT"/>
          <w:bCs/>
          <w:noProof/>
          <w:szCs w:val="24"/>
        </w:rPr>
        <w:t>Отварање понуда је јавно и може присуствовати свако заинтересовано лице.</w:t>
      </w:r>
    </w:p>
    <w:p w:rsidR="0005410D" w:rsidRDefault="00BA575C">
      <w:pPr>
        <w:ind w:firstLine="708"/>
        <w:jc w:val="both"/>
        <w:rPr>
          <w:rFonts w:eastAsia="TimesNewRomanPSMT"/>
          <w:bCs/>
          <w:noProof/>
          <w:szCs w:val="24"/>
        </w:rPr>
      </w:pPr>
      <w:r>
        <w:rPr>
          <w:rFonts w:eastAsia="TimesNewRomanPSMT"/>
          <w:bCs/>
          <w:noProof/>
          <w:szCs w:val="24"/>
        </w:rPr>
        <w:t>У поступку отварања понуда активно могу да учествују само овлашћени представници понуђача.</w:t>
      </w:r>
    </w:p>
    <w:p w:rsidR="0005410D" w:rsidRDefault="00BA575C">
      <w:pPr>
        <w:ind w:firstLine="708"/>
        <w:jc w:val="both"/>
        <w:rPr>
          <w:rFonts w:eastAsia="TimesNewRomanPSMT"/>
          <w:bCs/>
          <w:noProof/>
          <w:szCs w:val="24"/>
        </w:rPr>
      </w:pPr>
      <w:r>
        <w:rPr>
          <w:rFonts w:eastAsia="TimesNewRomanPSMT"/>
          <w:bCs/>
          <w:noProof/>
          <w:szCs w:val="24"/>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rsidR="0005410D" w:rsidRDefault="00BA575C" w:rsidP="00BA575C">
      <w:pPr>
        <w:pStyle w:val="Heading3"/>
        <w:numPr>
          <w:ilvl w:val="0"/>
          <w:numId w:val="19"/>
        </w:numPr>
        <w:ind w:left="714" w:hanging="357"/>
      </w:pPr>
      <w:r>
        <w:lastRenderedPageBreak/>
        <w:t xml:space="preserve">ЗАШТИТА ПОВЕРЉИВОСТИ ПОДАТАКА КОЈЕ НАРУЧИЛАЦ СТАВЉА ПОНУЂАЧИМА НА РАСПОЛАГАЊЕ, УКЉУЧУЈУЋИ И ЊИХОВЕ ПОДИЗВОЂАЧЕ </w:t>
      </w:r>
    </w:p>
    <w:p w:rsidR="0005410D" w:rsidRDefault="00BA575C">
      <w:pPr>
        <w:ind w:firstLine="708"/>
        <w:jc w:val="both"/>
        <w:rPr>
          <w:noProof/>
          <w:szCs w:val="24"/>
        </w:rPr>
      </w:pPr>
      <w:r>
        <w:rPr>
          <w:rFonts w:eastAsia="TimesNewRomanPSMT"/>
          <w:bCs/>
          <w:noProof/>
          <w:szCs w:val="24"/>
        </w:rPr>
        <w:t>Предметна</w:t>
      </w:r>
      <w:r>
        <w:rPr>
          <w:noProof/>
          <w:szCs w:val="24"/>
        </w:rPr>
        <w:t xml:space="preserve"> набавка не садржи поверљиве информације које наручилац ставља на располагање понуђачима.</w:t>
      </w:r>
    </w:p>
    <w:p w:rsidR="0005410D" w:rsidRDefault="00BA575C" w:rsidP="00BA575C">
      <w:pPr>
        <w:pStyle w:val="Heading3"/>
        <w:numPr>
          <w:ilvl w:val="0"/>
          <w:numId w:val="19"/>
        </w:numPr>
        <w:ind w:left="714" w:hanging="357"/>
        <w:rPr>
          <w:rFonts w:eastAsia="Calibri-Bold"/>
        </w:rPr>
      </w:pPr>
      <w:r>
        <w:rPr>
          <w:rFonts w:eastAsia="Calibri-Bold"/>
        </w:rPr>
        <w:t>ЗАШТИТА ПОВЕРЉИВОСТИ ПОДАТАКА О ПОНУЂАЧИМА</w:t>
      </w:r>
    </w:p>
    <w:p w:rsidR="0005410D" w:rsidRDefault="00BA575C">
      <w:pPr>
        <w:ind w:firstLine="708"/>
        <w:jc w:val="both"/>
        <w:rPr>
          <w:noProof/>
          <w:szCs w:val="24"/>
        </w:rPr>
      </w:pPr>
      <w:r>
        <w:rPr>
          <w:noProof/>
          <w:szCs w:val="24"/>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05410D" w:rsidRDefault="00BA575C">
      <w:pPr>
        <w:ind w:firstLine="708"/>
        <w:jc w:val="both"/>
        <w:rPr>
          <w:noProof/>
          <w:szCs w:val="24"/>
        </w:rPr>
      </w:pPr>
      <w:r>
        <w:rPr>
          <w:noProof/>
          <w:szCs w:val="24"/>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05410D" w:rsidRDefault="00BA575C">
      <w:pPr>
        <w:ind w:firstLine="708"/>
        <w:jc w:val="both"/>
        <w:rPr>
          <w:noProof/>
          <w:szCs w:val="24"/>
        </w:rPr>
      </w:pPr>
      <w:r>
        <w:rPr>
          <w:noProof/>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05410D" w:rsidRDefault="00BA575C" w:rsidP="00BA575C">
      <w:pPr>
        <w:pStyle w:val="Heading3"/>
        <w:numPr>
          <w:ilvl w:val="0"/>
          <w:numId w:val="19"/>
        </w:numPr>
        <w:ind w:left="714" w:hanging="357"/>
      </w:pPr>
      <w:r>
        <w:t>ДОДАТНЕ ИНФОРМАЦИЈЕ ИЛИ ПОЈАШЊЕЊА У ВЕЗИ СА ПРИПРЕМАЊЕМ ПОНУДЕ</w:t>
      </w:r>
    </w:p>
    <w:p w:rsidR="0005410D" w:rsidRDefault="00BA575C">
      <w:pPr>
        <w:ind w:firstLine="708"/>
        <w:jc w:val="both"/>
        <w:rPr>
          <w:noProof/>
          <w:szCs w:val="24"/>
        </w:rPr>
      </w:pPr>
      <w:r>
        <w:rPr>
          <w:noProof/>
          <w:szCs w:val="24"/>
        </w:rPr>
        <w:t xml:space="preserve">Заинтересовано лице може, у писаном облику </w:t>
      </w:r>
      <w:r>
        <w:rPr>
          <w:iCs/>
          <w:noProof/>
          <w:szCs w:val="24"/>
        </w:rPr>
        <w:t>(</w:t>
      </w:r>
      <w:r>
        <w:rPr>
          <w:noProof/>
          <w:szCs w:val="24"/>
        </w:rPr>
        <w:t xml:space="preserve">путем поште на адресу наручиоца  Спортски центар Осечина, Болничка 1/1, 14253 Осечина, електронске поште на </w:t>
      </w:r>
      <w:r>
        <w:rPr>
          <w:iCs/>
          <w:noProof/>
          <w:szCs w:val="24"/>
        </w:rPr>
        <w:t>e-</w:t>
      </w:r>
      <w:proofErr w:type="gramStart"/>
      <w:r>
        <w:rPr>
          <w:iCs/>
          <w:noProof/>
          <w:szCs w:val="24"/>
        </w:rPr>
        <w:t xml:space="preserve">mail  </w:t>
      </w:r>
      <w:r>
        <w:rPr>
          <w:iCs/>
          <w:szCs w:val="24"/>
        </w:rPr>
        <w:t>scosecina@yahoo.com</w:t>
      </w:r>
      <w:proofErr w:type="gramEnd"/>
      <w:r>
        <w:rPr>
          <w:iCs/>
          <w:szCs w:val="24"/>
        </w:rPr>
        <w:t>,</w:t>
      </w:r>
      <w:r>
        <w:rPr>
          <w:iCs/>
          <w:noProof/>
          <w:szCs w:val="24"/>
        </w:rPr>
        <w:t xml:space="preserve">   </w:t>
      </w:r>
      <w:r>
        <w:rPr>
          <w:noProof/>
          <w:szCs w:val="24"/>
        </w:rPr>
        <w:t>или факсом на број  0147 451-922</w:t>
      </w:r>
      <w:r>
        <w:rPr>
          <w:rFonts w:eastAsia="TimesNewRomanPS-BoldMT"/>
          <w:b/>
          <w:bCs/>
          <w:noProof/>
          <w:szCs w:val="24"/>
        </w:rPr>
        <w:t xml:space="preserve"> </w:t>
      </w:r>
      <w:r>
        <w:rPr>
          <w:noProof/>
          <w:szCs w:val="24"/>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05410D" w:rsidRDefault="00BA575C">
      <w:pPr>
        <w:ind w:firstLine="708"/>
        <w:jc w:val="both"/>
        <w:rPr>
          <w:noProof/>
          <w:szCs w:val="24"/>
        </w:rPr>
      </w:pPr>
      <w:r>
        <w:rPr>
          <w:noProof/>
          <w:szCs w:val="24"/>
        </w:rPr>
        <w:t>Наручилац је дужан да у року од 3 (три) дана од дана пријема захтева објави одговор на Порталу јавних набавки и на својој интернет страници.</w:t>
      </w:r>
    </w:p>
    <w:p w:rsidR="0005410D" w:rsidRDefault="00BA575C">
      <w:pPr>
        <w:ind w:firstLine="708"/>
        <w:jc w:val="both"/>
        <w:rPr>
          <w:noProof/>
          <w:szCs w:val="24"/>
        </w:rPr>
      </w:pPr>
      <w:proofErr w:type="gramStart"/>
      <w:r>
        <w:rPr>
          <w:noProof/>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Cs w:val="24"/>
          <w:lang w:val="ru-RU"/>
        </w:rPr>
        <w:t>ЈН бр.</w:t>
      </w:r>
      <w:proofErr w:type="gramEnd"/>
      <w:r>
        <w:rPr>
          <w:szCs w:val="24"/>
          <w:lang w:val="ru-RU"/>
        </w:rPr>
        <w:t xml:space="preserve">  </w:t>
      </w:r>
      <w:proofErr w:type="gramStart"/>
      <w:r>
        <w:rPr>
          <w:noProof/>
          <w:szCs w:val="24"/>
        </w:rPr>
        <w:t>18/18</w:t>
      </w:r>
      <w:r>
        <w:rPr>
          <w:szCs w:val="24"/>
          <w:lang w:val="ru-RU"/>
        </w:rPr>
        <w:t xml:space="preserve"> </w:t>
      </w:r>
      <w:r>
        <w:rPr>
          <w:noProof/>
          <w:szCs w:val="24"/>
        </w:rPr>
        <w:t>".</w:t>
      </w:r>
      <w:proofErr w:type="gramEnd"/>
    </w:p>
    <w:p w:rsidR="0005410D" w:rsidRDefault="00BA575C">
      <w:pPr>
        <w:ind w:firstLine="708"/>
        <w:jc w:val="both"/>
        <w:rPr>
          <w:noProof/>
          <w:szCs w:val="24"/>
        </w:rPr>
      </w:pPr>
      <w:r>
        <w:rPr>
          <w:noProof/>
          <w:szCs w:val="24"/>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05410D" w:rsidRDefault="00BA575C">
      <w:pPr>
        <w:ind w:firstLine="708"/>
        <w:jc w:val="both"/>
        <w:rPr>
          <w:noProof/>
          <w:szCs w:val="24"/>
        </w:rPr>
      </w:pPr>
      <w:r>
        <w:rPr>
          <w:noProof/>
          <w:szCs w:val="24"/>
        </w:rPr>
        <w:t>По истеку рока предвиђеног за подношење понуда наручилац не може да мења нити да допуњује конкурсну документацију.</w:t>
      </w:r>
    </w:p>
    <w:p w:rsidR="0005410D" w:rsidRDefault="00BA575C">
      <w:pPr>
        <w:ind w:firstLine="708"/>
        <w:jc w:val="both"/>
        <w:rPr>
          <w:bCs/>
          <w:noProof/>
          <w:szCs w:val="24"/>
        </w:rPr>
      </w:pPr>
      <w:r>
        <w:rPr>
          <w:noProof/>
          <w:szCs w:val="24"/>
        </w:rPr>
        <w:t xml:space="preserve">Тражење додатних информација или појашњења у вези са припремањем понуде телефоном није дозвољено. </w:t>
      </w:r>
    </w:p>
    <w:p w:rsidR="0005410D" w:rsidRDefault="00BA575C">
      <w:pPr>
        <w:ind w:firstLine="708"/>
        <w:jc w:val="both"/>
        <w:rPr>
          <w:noProof/>
          <w:szCs w:val="24"/>
        </w:rPr>
      </w:pPr>
      <w:r>
        <w:rPr>
          <w:noProof/>
          <w:szCs w:val="24"/>
        </w:rPr>
        <w:t xml:space="preserve"> Комуникација у поступку јавне набавке врши се искључиво на начин одређен чл. 20. Закона.</w:t>
      </w:r>
    </w:p>
    <w:p w:rsidR="0005410D" w:rsidRDefault="00BA575C" w:rsidP="00BA575C">
      <w:pPr>
        <w:pStyle w:val="Heading3"/>
        <w:numPr>
          <w:ilvl w:val="0"/>
          <w:numId w:val="19"/>
        </w:numPr>
        <w:ind w:left="714" w:hanging="357"/>
      </w:pPr>
      <w:r>
        <w:t>ДОДАТНА ОБЈАШЊЕЊА ОД ПОНУЂАЧА ПОСЛЕ ОТВАРАЊА ПОНУДА И КОНТРОЛА КОД ПОНУЂАЧА ОДНОСНО ЊЕГОВОГ ПОДИЗВОЂАЧА</w:t>
      </w:r>
    </w:p>
    <w:p w:rsidR="0005410D" w:rsidRDefault="00BA575C">
      <w:pPr>
        <w:ind w:firstLine="708"/>
        <w:jc w:val="both"/>
        <w:rPr>
          <w:noProof/>
          <w:szCs w:val="24"/>
        </w:rPr>
      </w:pPr>
      <w:r>
        <w:rPr>
          <w:noProof/>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 Закона).</w:t>
      </w:r>
    </w:p>
    <w:p w:rsidR="0005410D" w:rsidRDefault="00BA575C">
      <w:pPr>
        <w:ind w:firstLine="708"/>
        <w:jc w:val="both"/>
        <w:rPr>
          <w:noProof/>
          <w:szCs w:val="24"/>
        </w:rPr>
      </w:pPr>
      <w:r>
        <w:rPr>
          <w:noProof/>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5410D" w:rsidRDefault="00BA575C">
      <w:pPr>
        <w:ind w:firstLine="708"/>
        <w:jc w:val="both"/>
        <w:rPr>
          <w:noProof/>
          <w:szCs w:val="24"/>
        </w:rPr>
      </w:pPr>
      <w:r>
        <w:rPr>
          <w:noProof/>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5410D" w:rsidRDefault="00BA575C">
      <w:pPr>
        <w:ind w:left="708"/>
        <w:jc w:val="both"/>
        <w:rPr>
          <w:noProof/>
          <w:szCs w:val="24"/>
        </w:rPr>
      </w:pPr>
      <w:r>
        <w:rPr>
          <w:noProof/>
          <w:szCs w:val="24"/>
        </w:rPr>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5410D" w:rsidRDefault="00BA575C" w:rsidP="00BA575C">
      <w:pPr>
        <w:pStyle w:val="Heading3"/>
        <w:numPr>
          <w:ilvl w:val="0"/>
          <w:numId w:val="19"/>
        </w:numPr>
        <w:ind w:left="714" w:hanging="357"/>
      </w:pPr>
      <w: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5410D" w:rsidRDefault="00BA575C">
      <w:pPr>
        <w:ind w:firstLine="708"/>
        <w:rPr>
          <w:b/>
          <w:i/>
          <w:noProof/>
          <w:szCs w:val="24"/>
          <w:u w:val="single"/>
        </w:rPr>
      </w:pPr>
      <w:r>
        <w:rPr>
          <w:noProof/>
          <w:szCs w:val="24"/>
        </w:rPr>
        <w:t xml:space="preserve">Критеријум за оцењивање понуде је </w:t>
      </w:r>
      <w:r>
        <w:rPr>
          <w:b/>
          <w:i/>
          <w:noProof/>
          <w:szCs w:val="24"/>
          <w:u w:val="single"/>
        </w:rPr>
        <w:t>„</w:t>
      </w:r>
      <w:r>
        <w:rPr>
          <w:b/>
          <w:noProof/>
          <w:szCs w:val="24"/>
          <w:u w:val="single"/>
        </w:rPr>
        <w:t>Најнижа понуђена цена</w:t>
      </w:r>
      <w:r>
        <w:rPr>
          <w:b/>
          <w:i/>
          <w:noProof/>
          <w:szCs w:val="24"/>
          <w:u w:val="single"/>
        </w:rPr>
        <w:t>“.</w:t>
      </w:r>
    </w:p>
    <w:p w:rsidR="0005410D" w:rsidRDefault="00BA575C">
      <w:pPr>
        <w:ind w:firstLine="708"/>
        <w:rPr>
          <w:noProof/>
          <w:szCs w:val="24"/>
        </w:rPr>
      </w:pPr>
      <w:r>
        <w:rPr>
          <w:noProof/>
          <w:szCs w:val="24"/>
        </w:rPr>
        <w:t>При  оцењивању понуда, Наручилац је дужан да примењује само критеријум који је одређен  Конкурсном документацијом.</w:t>
      </w:r>
    </w:p>
    <w:p w:rsidR="0005410D" w:rsidRDefault="00BA575C" w:rsidP="00BA575C">
      <w:pPr>
        <w:pStyle w:val="Heading3"/>
        <w:numPr>
          <w:ilvl w:val="0"/>
          <w:numId w:val="19"/>
        </w:numPr>
        <w:ind w:left="714" w:hanging="357"/>
      </w:pPr>
      <w: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5410D" w:rsidRDefault="00BA575C">
      <w:pPr>
        <w:ind w:firstLine="708"/>
        <w:jc w:val="both"/>
        <w:rPr>
          <w:noProof/>
          <w:szCs w:val="24"/>
        </w:rPr>
      </w:pPr>
      <w:r>
        <w:rPr>
          <w:noProof/>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05410D" w:rsidRDefault="00BA575C">
      <w:pPr>
        <w:ind w:firstLine="708"/>
        <w:jc w:val="both"/>
        <w:rPr>
          <w:rFonts w:eastAsia="Calibri-Bold"/>
          <w:bCs/>
          <w:noProof/>
          <w:color w:val="000000"/>
          <w:szCs w:val="24"/>
        </w:rPr>
      </w:pPr>
      <w:r>
        <w:rPr>
          <w:noProof/>
          <w:szCs w:val="24"/>
        </w:rPr>
        <w:t>Ако је исти и понуђени гарантни рок, као најповољнија биће изабрана понуда оног понуђача који је понудио краћи рок извођења радова.</w:t>
      </w:r>
    </w:p>
    <w:p w:rsidR="0005410D" w:rsidRDefault="00BA575C" w:rsidP="00BA575C">
      <w:pPr>
        <w:pStyle w:val="Heading3"/>
        <w:numPr>
          <w:ilvl w:val="0"/>
          <w:numId w:val="19"/>
        </w:numPr>
        <w:ind w:left="714" w:hanging="357"/>
      </w:pPr>
      <w:r>
        <w:t>КОРИШЋЕЊЕ ПАТЕНТА И ОДГОВОРНОСТ ЗА ПОВРЕДУ ЗАШТИЋЕНИХ ПРАВА ИНТЕЛЕКТУАЛНЕ СВОЈИНЕ ТРЕЋИХ ЛИЦА</w:t>
      </w:r>
    </w:p>
    <w:p w:rsidR="0005410D" w:rsidRDefault="00BA575C">
      <w:pPr>
        <w:ind w:firstLine="708"/>
        <w:jc w:val="both"/>
        <w:rPr>
          <w:noProof/>
          <w:szCs w:val="24"/>
        </w:rPr>
      </w:pPr>
      <w:r>
        <w:rPr>
          <w:noProof/>
          <w:szCs w:val="24"/>
        </w:rPr>
        <w:t>Накнаду за коришћење патената, као и одговорност за повреду заштићених права интелектуалне својине трећих лица сноси понуђач.</w:t>
      </w:r>
    </w:p>
    <w:p w:rsidR="0005410D" w:rsidRDefault="0005410D">
      <w:pPr>
        <w:jc w:val="both"/>
        <w:rPr>
          <w:rFonts w:eastAsia="Calibri-Bold"/>
          <w:bCs/>
          <w:noProof/>
          <w:color w:val="000000"/>
          <w:szCs w:val="24"/>
        </w:rPr>
      </w:pPr>
    </w:p>
    <w:p w:rsidR="0005410D" w:rsidRDefault="00BA575C">
      <w:pPr>
        <w:ind w:left="60"/>
        <w:jc w:val="both"/>
        <w:rPr>
          <w:b/>
          <w:noProof/>
          <w:szCs w:val="24"/>
        </w:rPr>
      </w:pPr>
      <w:r>
        <w:rPr>
          <w:b/>
          <w:noProof/>
          <w:szCs w:val="24"/>
        </w:rPr>
        <w:t>РАЗЛОЗИ ЗА ОДБИЈАЊЕ ПОНУДЕ</w:t>
      </w:r>
    </w:p>
    <w:p w:rsidR="0005410D" w:rsidRDefault="00BA575C">
      <w:pPr>
        <w:ind w:left="420"/>
        <w:jc w:val="both"/>
        <w:rPr>
          <w:noProof/>
          <w:szCs w:val="24"/>
        </w:rPr>
      </w:pPr>
      <w:r>
        <w:rPr>
          <w:b/>
          <w:noProof/>
          <w:szCs w:val="24"/>
          <w:u w:val="single"/>
        </w:rPr>
        <w:t>Наручилац ће одбити понуду</w:t>
      </w:r>
      <w:r>
        <w:rPr>
          <w:noProof/>
          <w:szCs w:val="24"/>
        </w:rPr>
        <w:t xml:space="preserve"> ако:</w:t>
      </w:r>
    </w:p>
    <w:p w:rsidR="0005410D" w:rsidRDefault="00BA575C" w:rsidP="00BA575C">
      <w:pPr>
        <w:numPr>
          <w:ilvl w:val="0"/>
          <w:numId w:val="24"/>
        </w:numPr>
        <w:ind w:left="720" w:hanging="360"/>
        <w:jc w:val="both"/>
        <w:rPr>
          <w:noProof/>
          <w:szCs w:val="24"/>
        </w:rPr>
      </w:pPr>
      <w:r>
        <w:rPr>
          <w:noProof/>
          <w:szCs w:val="24"/>
        </w:rPr>
        <w:t>понуђач не докаже да испуњава обавезне услове за учешће;</w:t>
      </w:r>
    </w:p>
    <w:p w:rsidR="0005410D" w:rsidRDefault="00BA575C" w:rsidP="00BA575C">
      <w:pPr>
        <w:numPr>
          <w:ilvl w:val="0"/>
          <w:numId w:val="24"/>
        </w:numPr>
        <w:ind w:left="720" w:hanging="360"/>
        <w:jc w:val="both"/>
        <w:rPr>
          <w:noProof/>
          <w:szCs w:val="24"/>
        </w:rPr>
      </w:pPr>
      <w:r>
        <w:rPr>
          <w:noProof/>
          <w:szCs w:val="24"/>
        </w:rPr>
        <w:t xml:space="preserve">понуђач не докаже да испуњава додатне услове </w:t>
      </w:r>
    </w:p>
    <w:p w:rsidR="0005410D" w:rsidRDefault="00BA575C" w:rsidP="00BA575C">
      <w:pPr>
        <w:numPr>
          <w:ilvl w:val="0"/>
          <w:numId w:val="24"/>
        </w:numPr>
        <w:ind w:left="720" w:hanging="360"/>
        <w:jc w:val="both"/>
        <w:rPr>
          <w:noProof/>
          <w:szCs w:val="24"/>
        </w:rPr>
      </w:pPr>
      <w:r>
        <w:rPr>
          <w:noProof/>
          <w:szCs w:val="24"/>
        </w:rPr>
        <w:t xml:space="preserve">понуђач није доставио тражена средства финансијског обезбеђења; </w:t>
      </w:r>
    </w:p>
    <w:p w:rsidR="0005410D" w:rsidRDefault="00BA575C" w:rsidP="00BA575C">
      <w:pPr>
        <w:numPr>
          <w:ilvl w:val="0"/>
          <w:numId w:val="24"/>
        </w:numPr>
        <w:ind w:left="720" w:hanging="360"/>
        <w:jc w:val="both"/>
        <w:rPr>
          <w:noProof/>
          <w:szCs w:val="24"/>
        </w:rPr>
      </w:pPr>
      <w:r>
        <w:rPr>
          <w:noProof/>
          <w:szCs w:val="24"/>
        </w:rPr>
        <w:t xml:space="preserve">у понуди није приложена попуњена, потписана и оверена Изјава о обезбеђењу </w:t>
      </w:r>
    </w:p>
    <w:p w:rsidR="0005410D" w:rsidRDefault="00BA575C">
      <w:pPr>
        <w:jc w:val="both"/>
        <w:rPr>
          <w:noProof/>
          <w:szCs w:val="24"/>
        </w:rPr>
      </w:pPr>
      <w:r>
        <w:rPr>
          <w:noProof/>
          <w:szCs w:val="24"/>
        </w:rPr>
        <w:t xml:space="preserve">полиса/е осигурања; </w:t>
      </w:r>
    </w:p>
    <w:p w:rsidR="0005410D" w:rsidRDefault="00BA575C" w:rsidP="00BA575C">
      <w:pPr>
        <w:numPr>
          <w:ilvl w:val="0"/>
          <w:numId w:val="24"/>
        </w:numPr>
        <w:ind w:left="720" w:hanging="360"/>
        <w:jc w:val="both"/>
        <w:rPr>
          <w:noProof/>
          <w:szCs w:val="24"/>
        </w:rPr>
      </w:pPr>
      <w:r>
        <w:rPr>
          <w:noProof/>
          <w:szCs w:val="24"/>
        </w:rPr>
        <w:t>је понуђени рок важења понуде краћи од прописаног;</w:t>
      </w:r>
    </w:p>
    <w:p w:rsidR="0005410D" w:rsidRDefault="00BA575C">
      <w:pPr>
        <w:ind w:left="360"/>
        <w:jc w:val="both"/>
        <w:rPr>
          <w:noProof/>
          <w:szCs w:val="24"/>
        </w:rPr>
      </w:pPr>
      <w:r>
        <w:rPr>
          <w:noProof/>
          <w:szCs w:val="24"/>
        </w:rPr>
        <w:t>6. није доставио потписане све обавезне обрасце дефинисане конкурсном документацијом</w:t>
      </w:r>
    </w:p>
    <w:p w:rsidR="0005410D" w:rsidRDefault="00BA575C">
      <w:pPr>
        <w:ind w:left="360"/>
        <w:jc w:val="both"/>
        <w:rPr>
          <w:noProof/>
          <w:szCs w:val="24"/>
          <w:highlight w:val="yellow"/>
        </w:rPr>
      </w:pPr>
      <w:r>
        <w:rPr>
          <w:noProof/>
          <w:szCs w:val="24"/>
        </w:rPr>
        <w:t>7. понуда садржи друге недостатке због којих није могуће утврдити стварну садржину понуде или није могуће упоредити је са другим понудама;</w:t>
      </w:r>
    </w:p>
    <w:p w:rsidR="0005410D" w:rsidRDefault="0005410D">
      <w:pPr>
        <w:ind w:left="420"/>
        <w:jc w:val="both"/>
        <w:rPr>
          <w:noProof/>
        </w:rPr>
      </w:pPr>
    </w:p>
    <w:p w:rsidR="0005410D" w:rsidRDefault="00BA575C">
      <w:pPr>
        <w:ind w:left="420"/>
        <w:jc w:val="both"/>
        <w:rPr>
          <w:noProof/>
          <w:szCs w:val="24"/>
        </w:rPr>
      </w:pPr>
      <w:r>
        <w:rPr>
          <w:b/>
          <w:noProof/>
          <w:szCs w:val="24"/>
          <w:u w:val="single"/>
        </w:rPr>
        <w:t>Наручилац може одбити понуду</w:t>
      </w:r>
      <w:r>
        <w:rPr>
          <w:noProof/>
          <w:szCs w:val="24"/>
        </w:rPr>
        <w:t xml:space="preserve"> уколико поседује доказ да је понуђач у </w:t>
      </w:r>
    </w:p>
    <w:p w:rsidR="0005410D" w:rsidRDefault="00BA575C">
      <w:pPr>
        <w:jc w:val="both"/>
        <w:rPr>
          <w:noProof/>
          <w:szCs w:val="24"/>
        </w:rPr>
      </w:pPr>
      <w:r>
        <w:rPr>
          <w:noProof/>
          <w:szCs w:val="24"/>
        </w:rPr>
        <w:t>претходне три године пре објављивања позива за подношење понуда у поступку јавне набавке:</w:t>
      </w:r>
    </w:p>
    <w:p w:rsidR="0005410D" w:rsidRDefault="00BA575C" w:rsidP="00BA575C">
      <w:pPr>
        <w:numPr>
          <w:ilvl w:val="0"/>
          <w:numId w:val="25"/>
        </w:numPr>
        <w:ind w:left="720" w:hanging="360"/>
        <w:jc w:val="both"/>
        <w:rPr>
          <w:noProof/>
          <w:szCs w:val="24"/>
        </w:rPr>
      </w:pPr>
      <w:r>
        <w:rPr>
          <w:noProof/>
          <w:szCs w:val="24"/>
        </w:rPr>
        <w:t>поступао супротно забрани из чл. 23. и 25.ЗЈН-а;</w:t>
      </w:r>
    </w:p>
    <w:p w:rsidR="0005410D" w:rsidRDefault="00BA575C" w:rsidP="00BA575C">
      <w:pPr>
        <w:numPr>
          <w:ilvl w:val="0"/>
          <w:numId w:val="25"/>
        </w:numPr>
        <w:ind w:left="720" w:hanging="360"/>
        <w:jc w:val="both"/>
        <w:rPr>
          <w:noProof/>
          <w:szCs w:val="24"/>
        </w:rPr>
      </w:pPr>
      <w:r>
        <w:rPr>
          <w:noProof/>
          <w:szCs w:val="24"/>
        </w:rPr>
        <w:t xml:space="preserve">учинио повреду конкуренције; </w:t>
      </w:r>
    </w:p>
    <w:p w:rsidR="0005410D" w:rsidRDefault="00BA575C" w:rsidP="00BA575C">
      <w:pPr>
        <w:numPr>
          <w:ilvl w:val="0"/>
          <w:numId w:val="25"/>
        </w:numPr>
        <w:ind w:left="720" w:hanging="360"/>
        <w:jc w:val="both"/>
        <w:rPr>
          <w:noProof/>
          <w:szCs w:val="24"/>
        </w:rPr>
      </w:pPr>
      <w:r>
        <w:rPr>
          <w:noProof/>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05410D" w:rsidRDefault="00BA575C" w:rsidP="00BA575C">
      <w:pPr>
        <w:numPr>
          <w:ilvl w:val="0"/>
          <w:numId w:val="25"/>
        </w:numPr>
        <w:ind w:left="720" w:hanging="360"/>
        <w:jc w:val="both"/>
        <w:rPr>
          <w:noProof/>
          <w:szCs w:val="24"/>
        </w:rPr>
      </w:pPr>
      <w:r>
        <w:rPr>
          <w:noProof/>
          <w:szCs w:val="24"/>
        </w:rPr>
        <w:t>одбио да достави доказе и средства финансијског обезбеђења на шта се у понуди обавезао.</w:t>
      </w:r>
    </w:p>
    <w:p w:rsidR="0005410D" w:rsidRDefault="00BA575C">
      <w:pPr>
        <w:ind w:firstLine="420"/>
        <w:jc w:val="both"/>
        <w:rPr>
          <w:noProof/>
          <w:szCs w:val="24"/>
        </w:rPr>
      </w:pPr>
      <w:r>
        <w:rPr>
          <w:noProof/>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05410D" w:rsidRDefault="00BA575C">
      <w:pPr>
        <w:ind w:firstLine="708"/>
        <w:jc w:val="both"/>
        <w:rPr>
          <w:noProof/>
          <w:szCs w:val="24"/>
        </w:rPr>
      </w:pPr>
      <w:r>
        <w:rPr>
          <w:noProof/>
          <w:szCs w:val="24"/>
        </w:rPr>
        <w:t xml:space="preserve">Докази на основу којих наручилац може одбити понуду су: </w:t>
      </w:r>
    </w:p>
    <w:p w:rsidR="0005410D" w:rsidRDefault="00BA575C" w:rsidP="00BA575C">
      <w:pPr>
        <w:numPr>
          <w:ilvl w:val="0"/>
          <w:numId w:val="26"/>
        </w:numPr>
        <w:ind w:left="1070" w:hanging="360"/>
        <w:jc w:val="both"/>
        <w:rPr>
          <w:noProof/>
          <w:szCs w:val="24"/>
        </w:rPr>
      </w:pPr>
      <w:r>
        <w:rPr>
          <w:noProof/>
          <w:szCs w:val="24"/>
        </w:rPr>
        <w:t xml:space="preserve">исправа о наплаћеној уговорној казни; </w:t>
      </w:r>
    </w:p>
    <w:p w:rsidR="0005410D" w:rsidRDefault="00BA575C" w:rsidP="00BA575C">
      <w:pPr>
        <w:numPr>
          <w:ilvl w:val="0"/>
          <w:numId w:val="26"/>
        </w:numPr>
        <w:ind w:left="1070" w:hanging="360"/>
        <w:jc w:val="both"/>
        <w:rPr>
          <w:noProof/>
          <w:szCs w:val="24"/>
        </w:rPr>
      </w:pPr>
      <w:r>
        <w:rPr>
          <w:noProof/>
          <w:szCs w:val="24"/>
        </w:rPr>
        <w:t xml:space="preserve">исправа о реализованом средству обезбеђења испуњења обавеза у поступку јавне набавке или испуњења уговорних обавеза; </w:t>
      </w:r>
    </w:p>
    <w:p w:rsidR="0005410D" w:rsidRDefault="00BA575C" w:rsidP="00BA575C">
      <w:pPr>
        <w:numPr>
          <w:ilvl w:val="0"/>
          <w:numId w:val="26"/>
        </w:numPr>
        <w:ind w:left="1070" w:hanging="360"/>
        <w:jc w:val="both"/>
        <w:rPr>
          <w:noProof/>
          <w:szCs w:val="24"/>
        </w:rPr>
      </w:pPr>
      <w:r>
        <w:rPr>
          <w:noProof/>
          <w:szCs w:val="24"/>
        </w:rPr>
        <w:t>правоснажна судска одлука или коначна одлука другог надлежног органа;</w:t>
      </w:r>
    </w:p>
    <w:p w:rsidR="0005410D" w:rsidRDefault="00BA575C" w:rsidP="00BA575C">
      <w:pPr>
        <w:numPr>
          <w:ilvl w:val="0"/>
          <w:numId w:val="26"/>
        </w:numPr>
        <w:ind w:left="1070" w:hanging="360"/>
        <w:jc w:val="both"/>
        <w:rPr>
          <w:noProof/>
          <w:szCs w:val="24"/>
        </w:rPr>
      </w:pPr>
      <w:r>
        <w:rPr>
          <w:noProof/>
          <w:szCs w:val="24"/>
        </w:rPr>
        <w:lastRenderedPageBreak/>
        <w:t xml:space="preserve">рекламације корисника, ако нису отклоњене у уговореном року; </w:t>
      </w:r>
    </w:p>
    <w:p w:rsidR="0005410D" w:rsidRDefault="00BA575C" w:rsidP="00BA575C">
      <w:pPr>
        <w:numPr>
          <w:ilvl w:val="0"/>
          <w:numId w:val="26"/>
        </w:numPr>
        <w:ind w:left="1070" w:hanging="360"/>
        <w:jc w:val="both"/>
        <w:rPr>
          <w:noProof/>
          <w:szCs w:val="24"/>
        </w:rPr>
      </w:pPr>
      <w:r>
        <w:rPr>
          <w:noProof/>
          <w:szCs w:val="24"/>
        </w:rPr>
        <w:t xml:space="preserve">извештај надзорног органа о изведеним радовима који нису у складу са пројектом, односно уговором; </w:t>
      </w:r>
    </w:p>
    <w:p w:rsidR="0005410D" w:rsidRDefault="00BA575C" w:rsidP="00BA575C">
      <w:pPr>
        <w:numPr>
          <w:ilvl w:val="0"/>
          <w:numId w:val="26"/>
        </w:numPr>
        <w:ind w:left="1070" w:hanging="360"/>
        <w:jc w:val="both"/>
        <w:rPr>
          <w:noProof/>
          <w:szCs w:val="24"/>
        </w:rPr>
      </w:pPr>
      <w:r>
        <w:rPr>
          <w:noProof/>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5410D" w:rsidRDefault="00BA575C" w:rsidP="00BA575C">
      <w:pPr>
        <w:numPr>
          <w:ilvl w:val="0"/>
          <w:numId w:val="26"/>
        </w:numPr>
        <w:ind w:left="1070" w:hanging="360"/>
        <w:jc w:val="both"/>
        <w:rPr>
          <w:noProof/>
          <w:szCs w:val="24"/>
        </w:rPr>
      </w:pPr>
      <w:r>
        <w:rPr>
          <w:noProof/>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05410D" w:rsidRDefault="00BA575C" w:rsidP="00BA575C">
      <w:pPr>
        <w:numPr>
          <w:ilvl w:val="0"/>
          <w:numId w:val="26"/>
        </w:numPr>
        <w:ind w:left="1070" w:hanging="360"/>
        <w:jc w:val="both"/>
        <w:rPr>
          <w:i/>
          <w:noProof/>
          <w:szCs w:val="24"/>
        </w:rPr>
      </w:pPr>
      <w:r>
        <w:rPr>
          <w:noProof/>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i/>
          <w:noProof/>
          <w:szCs w:val="24"/>
        </w:rPr>
        <w:t>.</w:t>
      </w:r>
    </w:p>
    <w:p w:rsidR="0005410D" w:rsidRDefault="0005410D">
      <w:pPr>
        <w:jc w:val="both"/>
        <w:rPr>
          <w:i/>
          <w:noProof/>
          <w:szCs w:val="24"/>
        </w:rPr>
      </w:pPr>
    </w:p>
    <w:p w:rsidR="0005410D" w:rsidRDefault="00BA575C">
      <w:pPr>
        <w:jc w:val="both"/>
        <w:rPr>
          <w:b/>
          <w:i/>
          <w:noProof/>
          <w:szCs w:val="24"/>
        </w:rPr>
      </w:pPr>
      <w:r>
        <w:rPr>
          <w:b/>
          <w:i/>
          <w:noProof/>
          <w:szCs w:val="24"/>
        </w:rPr>
        <w:t>21. НЕГАТИВНА РЕФЕРЕНЦА</w:t>
      </w:r>
    </w:p>
    <w:p w:rsidR="0005410D" w:rsidRDefault="0005410D">
      <w:pPr>
        <w:jc w:val="both"/>
        <w:rPr>
          <w:b/>
          <w:noProof/>
          <w:szCs w:val="24"/>
        </w:rPr>
      </w:pPr>
    </w:p>
    <w:p w:rsidR="0005410D" w:rsidRDefault="00BA575C">
      <w:pPr>
        <w:ind w:firstLine="420"/>
        <w:jc w:val="both"/>
        <w:rPr>
          <w:noProof/>
          <w:szCs w:val="24"/>
        </w:rPr>
      </w:pPr>
      <w:r>
        <w:rPr>
          <w:noProof/>
          <w:szCs w:val="24"/>
        </w:rPr>
        <w:t>Наручилац ће одбити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05410D" w:rsidRDefault="00BA575C">
      <w:pPr>
        <w:ind w:firstLine="360"/>
        <w:jc w:val="both"/>
        <w:rPr>
          <w:noProof/>
          <w:szCs w:val="24"/>
        </w:rPr>
      </w:pPr>
      <w:r>
        <w:rPr>
          <w:noProof/>
          <w:szCs w:val="24"/>
        </w:rPr>
        <w:t xml:space="preserve">Докази из става 1.ове тачке су: </w:t>
      </w:r>
    </w:p>
    <w:p w:rsidR="0005410D" w:rsidRDefault="00BA575C" w:rsidP="00BA575C">
      <w:pPr>
        <w:numPr>
          <w:ilvl w:val="0"/>
          <w:numId w:val="27"/>
        </w:numPr>
        <w:ind w:left="720" w:hanging="360"/>
        <w:jc w:val="both"/>
        <w:rPr>
          <w:noProof/>
          <w:szCs w:val="24"/>
        </w:rPr>
      </w:pPr>
      <w:r>
        <w:rPr>
          <w:noProof/>
          <w:szCs w:val="24"/>
        </w:rPr>
        <w:t xml:space="preserve">исправа о наплаћеној уговорној казни; </w:t>
      </w:r>
    </w:p>
    <w:p w:rsidR="0005410D" w:rsidRDefault="00BA575C" w:rsidP="00BA575C">
      <w:pPr>
        <w:numPr>
          <w:ilvl w:val="0"/>
          <w:numId w:val="27"/>
        </w:numPr>
        <w:ind w:left="720" w:hanging="360"/>
        <w:jc w:val="both"/>
        <w:rPr>
          <w:noProof/>
          <w:szCs w:val="24"/>
        </w:rPr>
      </w:pPr>
      <w:r>
        <w:rPr>
          <w:noProof/>
          <w:szCs w:val="24"/>
        </w:rPr>
        <w:t xml:space="preserve">исправа о реализованом средству обезбеђења испуњења обавеза у поступку јавне набавке или испуњења уговорних обавеза; </w:t>
      </w:r>
    </w:p>
    <w:p w:rsidR="0005410D" w:rsidRDefault="00BA575C" w:rsidP="00BA575C">
      <w:pPr>
        <w:numPr>
          <w:ilvl w:val="0"/>
          <w:numId w:val="27"/>
        </w:numPr>
        <w:ind w:left="720" w:hanging="360"/>
        <w:jc w:val="both"/>
        <w:rPr>
          <w:noProof/>
          <w:szCs w:val="24"/>
        </w:rPr>
      </w:pPr>
      <w:r>
        <w:rPr>
          <w:noProof/>
          <w:szCs w:val="24"/>
        </w:rPr>
        <w:t>правоснажна судска одлука или коначна одлука другог надлежног органа;</w:t>
      </w:r>
    </w:p>
    <w:p w:rsidR="0005410D" w:rsidRDefault="00BA575C" w:rsidP="00BA575C">
      <w:pPr>
        <w:numPr>
          <w:ilvl w:val="0"/>
          <w:numId w:val="27"/>
        </w:numPr>
        <w:ind w:left="720" w:hanging="360"/>
        <w:jc w:val="both"/>
        <w:rPr>
          <w:noProof/>
          <w:szCs w:val="24"/>
        </w:rPr>
      </w:pPr>
      <w:r>
        <w:rPr>
          <w:noProof/>
          <w:szCs w:val="24"/>
        </w:rPr>
        <w:t xml:space="preserve">рекламације корисника, ако нису отклоњене у уговореном року; </w:t>
      </w:r>
    </w:p>
    <w:p w:rsidR="0005410D" w:rsidRDefault="00BA575C" w:rsidP="00BA575C">
      <w:pPr>
        <w:numPr>
          <w:ilvl w:val="0"/>
          <w:numId w:val="27"/>
        </w:numPr>
        <w:ind w:left="720" w:hanging="360"/>
        <w:jc w:val="both"/>
        <w:rPr>
          <w:noProof/>
          <w:szCs w:val="24"/>
        </w:rPr>
      </w:pPr>
      <w:r>
        <w:rPr>
          <w:noProof/>
          <w:szCs w:val="24"/>
        </w:rPr>
        <w:t xml:space="preserve">извештај надзорног органа о изведеним радовима који нису у складу са пројектом, односно уговором; </w:t>
      </w:r>
    </w:p>
    <w:p w:rsidR="0005410D" w:rsidRDefault="00BA575C" w:rsidP="00BA575C">
      <w:pPr>
        <w:numPr>
          <w:ilvl w:val="0"/>
          <w:numId w:val="27"/>
        </w:numPr>
        <w:ind w:left="720" w:hanging="360"/>
        <w:jc w:val="both"/>
        <w:rPr>
          <w:noProof/>
          <w:szCs w:val="24"/>
        </w:rPr>
      </w:pPr>
      <w:r>
        <w:rPr>
          <w:noProof/>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5410D" w:rsidRDefault="00BA575C" w:rsidP="00BA575C">
      <w:pPr>
        <w:numPr>
          <w:ilvl w:val="0"/>
          <w:numId w:val="27"/>
        </w:numPr>
        <w:ind w:left="720" w:hanging="360"/>
        <w:jc w:val="both"/>
        <w:rPr>
          <w:noProof/>
          <w:szCs w:val="24"/>
        </w:rPr>
      </w:pPr>
      <w:r>
        <w:rPr>
          <w:noProof/>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05410D" w:rsidRDefault="00BA575C" w:rsidP="00BA575C">
      <w:pPr>
        <w:numPr>
          <w:ilvl w:val="0"/>
          <w:numId w:val="27"/>
        </w:numPr>
        <w:ind w:left="720" w:hanging="360"/>
        <w:jc w:val="both"/>
        <w:rPr>
          <w:i/>
          <w:noProof/>
          <w:szCs w:val="24"/>
        </w:rPr>
      </w:pPr>
      <w:r>
        <w:rPr>
          <w:noProof/>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i/>
          <w:noProof/>
          <w:szCs w:val="24"/>
        </w:rPr>
        <w:t>.</w:t>
      </w:r>
    </w:p>
    <w:p w:rsidR="0005410D" w:rsidRDefault="00BA575C">
      <w:pPr>
        <w:ind w:left="360"/>
        <w:jc w:val="both"/>
        <w:rPr>
          <w:noProof/>
          <w:szCs w:val="24"/>
        </w:rPr>
      </w:pPr>
      <w:r>
        <w:rPr>
          <w:noProof/>
          <w:szCs w:val="24"/>
        </w:rPr>
        <w:t xml:space="preserve">Доказ из става 2. подтачка 3) ове тачке може да се односи на поступак који је </w:t>
      </w:r>
    </w:p>
    <w:p w:rsidR="0005410D" w:rsidRDefault="00BA575C">
      <w:pPr>
        <w:jc w:val="both"/>
        <w:rPr>
          <w:noProof/>
          <w:szCs w:val="24"/>
        </w:rPr>
      </w:pPr>
      <w:r>
        <w:rPr>
          <w:noProof/>
          <w:szCs w:val="24"/>
        </w:rPr>
        <w:t>спровео или уговор који је закључио и други наручилац ако је предмет јавне набавке истоврстан.</w:t>
      </w:r>
    </w:p>
    <w:p w:rsidR="0005410D" w:rsidRDefault="0005410D">
      <w:pPr>
        <w:ind w:left="420"/>
        <w:jc w:val="both"/>
        <w:rPr>
          <w:noProof/>
          <w:szCs w:val="24"/>
        </w:rPr>
      </w:pPr>
    </w:p>
    <w:p w:rsidR="0005410D" w:rsidRDefault="0005410D">
      <w:pPr>
        <w:jc w:val="both"/>
        <w:rPr>
          <w:i/>
          <w:noProof/>
          <w:szCs w:val="24"/>
        </w:rPr>
      </w:pPr>
    </w:p>
    <w:p w:rsidR="0005410D" w:rsidRDefault="00BA575C">
      <w:pPr>
        <w:pStyle w:val="Heading3"/>
        <w:numPr>
          <w:ilvl w:val="0"/>
          <w:numId w:val="0"/>
        </w:numPr>
        <w:ind w:left="142" w:hanging="142"/>
        <w:jc w:val="left"/>
      </w:pPr>
      <w:r>
        <w:t>22.РОКОВИ И НАЧИН ПОДНОШЕЊА ЗАХТЕВА ЗА ЗАШТИТУ ПРАВА СА УПУТСТВОМ О УПЛАТИ ТАКСЕ ИЗ ЧЛАНА 156. ЗАКОНА</w:t>
      </w:r>
    </w:p>
    <w:p w:rsidR="0005410D" w:rsidRDefault="00BA575C">
      <w:pPr>
        <w:widowControl w:val="0"/>
        <w:ind w:right="23" w:firstLine="708"/>
        <w:jc w:val="both"/>
        <w:rPr>
          <w:noProof/>
          <w:szCs w:val="24"/>
        </w:rPr>
      </w:pPr>
      <w:r>
        <w:rPr>
          <w:noProof/>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rsidR="0005410D" w:rsidRDefault="00BA575C">
      <w:pPr>
        <w:widowControl w:val="0"/>
        <w:ind w:right="23" w:firstLine="708"/>
        <w:jc w:val="both"/>
        <w:rPr>
          <w:noProof/>
          <w:szCs w:val="24"/>
        </w:rPr>
      </w:pPr>
      <w:r>
        <w:rPr>
          <w:noProof/>
          <w:szCs w:val="24"/>
        </w:rPr>
        <w:t>З</w:t>
      </w:r>
      <w:r>
        <w:rPr>
          <w:noProof/>
          <w:spacing w:val="-1"/>
          <w:szCs w:val="24"/>
        </w:rPr>
        <w:t>а</w:t>
      </w:r>
      <w:r>
        <w:rPr>
          <w:noProof/>
          <w:szCs w:val="24"/>
        </w:rPr>
        <w:t>х</w:t>
      </w:r>
      <w:r>
        <w:rPr>
          <w:noProof/>
          <w:spacing w:val="-1"/>
          <w:szCs w:val="24"/>
        </w:rPr>
        <w:t>т</w:t>
      </w:r>
      <w:r>
        <w:rPr>
          <w:noProof/>
          <w:szCs w:val="24"/>
        </w:rPr>
        <w:t>ев</w:t>
      </w:r>
      <w:r>
        <w:rPr>
          <w:noProof/>
          <w:spacing w:val="1"/>
          <w:szCs w:val="24"/>
        </w:rPr>
        <w:t xml:space="preserve"> </w:t>
      </w:r>
      <w:r>
        <w:rPr>
          <w:noProof/>
          <w:spacing w:val="-1"/>
          <w:szCs w:val="24"/>
        </w:rPr>
        <w:t>з</w:t>
      </w:r>
      <w:r>
        <w:rPr>
          <w:noProof/>
          <w:szCs w:val="24"/>
        </w:rPr>
        <w:t>а</w:t>
      </w:r>
      <w:r>
        <w:rPr>
          <w:noProof/>
          <w:spacing w:val="2"/>
          <w:szCs w:val="24"/>
        </w:rPr>
        <w:t xml:space="preserve"> </w:t>
      </w:r>
      <w:r>
        <w:rPr>
          <w:noProof/>
          <w:spacing w:val="-1"/>
          <w:szCs w:val="24"/>
        </w:rPr>
        <w:t>з</w:t>
      </w:r>
      <w:r>
        <w:rPr>
          <w:noProof/>
          <w:szCs w:val="24"/>
        </w:rPr>
        <w:t>а</w:t>
      </w:r>
      <w:r>
        <w:rPr>
          <w:noProof/>
          <w:spacing w:val="-1"/>
          <w:szCs w:val="24"/>
        </w:rPr>
        <w:t>шти</w:t>
      </w:r>
      <w:r>
        <w:rPr>
          <w:noProof/>
          <w:spacing w:val="1"/>
          <w:szCs w:val="24"/>
        </w:rPr>
        <w:t>т</w:t>
      </w:r>
      <w:r>
        <w:rPr>
          <w:noProof/>
          <w:szCs w:val="24"/>
        </w:rPr>
        <w:t xml:space="preserve">у </w:t>
      </w:r>
      <w:r>
        <w:rPr>
          <w:noProof/>
          <w:spacing w:val="-1"/>
          <w:szCs w:val="24"/>
        </w:rPr>
        <w:t>п</w:t>
      </w:r>
      <w:r>
        <w:rPr>
          <w:noProof/>
          <w:szCs w:val="24"/>
        </w:rPr>
        <w:t xml:space="preserve">рава </w:t>
      </w:r>
      <w:r>
        <w:rPr>
          <w:noProof/>
          <w:spacing w:val="-1"/>
          <w:szCs w:val="24"/>
        </w:rPr>
        <w:t>п</w:t>
      </w:r>
      <w:r>
        <w:rPr>
          <w:noProof/>
          <w:szCs w:val="24"/>
        </w:rPr>
        <w:t>од</w:t>
      </w:r>
      <w:r>
        <w:rPr>
          <w:noProof/>
          <w:spacing w:val="-1"/>
          <w:szCs w:val="24"/>
        </w:rPr>
        <w:t>н</w:t>
      </w:r>
      <w:r>
        <w:rPr>
          <w:noProof/>
          <w:szCs w:val="24"/>
        </w:rPr>
        <w:t>оси</w:t>
      </w:r>
      <w:r>
        <w:rPr>
          <w:noProof/>
          <w:spacing w:val="2"/>
          <w:szCs w:val="24"/>
        </w:rPr>
        <w:t xml:space="preserve"> </w:t>
      </w:r>
      <w:r>
        <w:rPr>
          <w:noProof/>
          <w:szCs w:val="24"/>
        </w:rPr>
        <w:t xml:space="preserve">се наручиоцу, а копија се истовремено доставља Републичкој комисији </w:t>
      </w:r>
      <w:r>
        <w:rPr>
          <w:noProof/>
          <w:spacing w:val="-1"/>
          <w:szCs w:val="24"/>
        </w:rPr>
        <w:t>з</w:t>
      </w:r>
      <w:r>
        <w:rPr>
          <w:noProof/>
          <w:szCs w:val="24"/>
        </w:rPr>
        <w:t xml:space="preserve">а </w:t>
      </w:r>
      <w:r>
        <w:rPr>
          <w:noProof/>
          <w:spacing w:val="-1"/>
          <w:szCs w:val="24"/>
        </w:rPr>
        <w:t>з</w:t>
      </w:r>
      <w:r>
        <w:rPr>
          <w:noProof/>
          <w:szCs w:val="24"/>
        </w:rPr>
        <w:t>а</w:t>
      </w:r>
      <w:r>
        <w:rPr>
          <w:noProof/>
          <w:spacing w:val="-1"/>
          <w:szCs w:val="24"/>
        </w:rPr>
        <w:t>шт</w:t>
      </w:r>
      <w:r>
        <w:rPr>
          <w:noProof/>
          <w:spacing w:val="1"/>
          <w:szCs w:val="24"/>
        </w:rPr>
        <w:t>ит</w:t>
      </w:r>
      <w:r>
        <w:rPr>
          <w:noProof/>
          <w:szCs w:val="24"/>
        </w:rPr>
        <w:t xml:space="preserve">у </w:t>
      </w:r>
      <w:r>
        <w:rPr>
          <w:noProof/>
          <w:spacing w:val="-1"/>
          <w:szCs w:val="24"/>
        </w:rPr>
        <w:t>п</w:t>
      </w:r>
      <w:r>
        <w:rPr>
          <w:noProof/>
          <w:szCs w:val="24"/>
        </w:rPr>
        <w:t xml:space="preserve">рава у </w:t>
      </w:r>
      <w:r>
        <w:rPr>
          <w:noProof/>
          <w:spacing w:val="-1"/>
          <w:szCs w:val="24"/>
        </w:rPr>
        <w:t>п</w:t>
      </w:r>
      <w:r>
        <w:rPr>
          <w:noProof/>
          <w:szCs w:val="24"/>
        </w:rPr>
        <w:t>ос</w:t>
      </w:r>
      <w:r>
        <w:rPr>
          <w:noProof/>
          <w:spacing w:val="1"/>
          <w:szCs w:val="24"/>
        </w:rPr>
        <w:t>т</w:t>
      </w:r>
      <w:r>
        <w:rPr>
          <w:noProof/>
          <w:spacing w:val="-4"/>
          <w:szCs w:val="24"/>
        </w:rPr>
        <w:t>у</w:t>
      </w:r>
      <w:r>
        <w:rPr>
          <w:noProof/>
          <w:spacing w:val="-1"/>
          <w:szCs w:val="24"/>
        </w:rPr>
        <w:t>п</w:t>
      </w:r>
      <w:r>
        <w:rPr>
          <w:noProof/>
          <w:spacing w:val="1"/>
          <w:szCs w:val="24"/>
        </w:rPr>
        <w:t>ц</w:t>
      </w:r>
      <w:r>
        <w:rPr>
          <w:noProof/>
          <w:spacing w:val="-1"/>
          <w:szCs w:val="24"/>
        </w:rPr>
        <w:t>и</w:t>
      </w:r>
      <w:r>
        <w:rPr>
          <w:noProof/>
          <w:spacing w:val="2"/>
          <w:szCs w:val="24"/>
        </w:rPr>
        <w:t>м</w:t>
      </w:r>
      <w:r>
        <w:rPr>
          <w:noProof/>
          <w:szCs w:val="24"/>
        </w:rPr>
        <w:t xml:space="preserve">а </w:t>
      </w:r>
      <w:r>
        <w:rPr>
          <w:noProof/>
          <w:spacing w:val="1"/>
          <w:szCs w:val="24"/>
        </w:rPr>
        <w:t>ј</w:t>
      </w:r>
      <w:r>
        <w:rPr>
          <w:noProof/>
          <w:spacing w:val="-3"/>
          <w:szCs w:val="24"/>
        </w:rPr>
        <w:t>а</w:t>
      </w:r>
      <w:r>
        <w:rPr>
          <w:noProof/>
          <w:szCs w:val="24"/>
        </w:rPr>
        <w:t>в</w:t>
      </w:r>
      <w:r>
        <w:rPr>
          <w:noProof/>
          <w:spacing w:val="-1"/>
          <w:szCs w:val="24"/>
        </w:rPr>
        <w:t>ни</w:t>
      </w:r>
      <w:r>
        <w:rPr>
          <w:noProof/>
          <w:szCs w:val="24"/>
        </w:rPr>
        <w:t xml:space="preserve">х </w:t>
      </w:r>
      <w:r>
        <w:rPr>
          <w:noProof/>
          <w:spacing w:val="6"/>
          <w:szCs w:val="24"/>
        </w:rPr>
        <w:t xml:space="preserve"> </w:t>
      </w:r>
      <w:r>
        <w:rPr>
          <w:noProof/>
          <w:spacing w:val="-1"/>
          <w:szCs w:val="24"/>
        </w:rPr>
        <w:t>н</w:t>
      </w:r>
      <w:r>
        <w:rPr>
          <w:noProof/>
          <w:szCs w:val="24"/>
        </w:rPr>
        <w:t>аб</w:t>
      </w:r>
      <w:r>
        <w:rPr>
          <w:noProof/>
          <w:spacing w:val="-1"/>
          <w:szCs w:val="24"/>
        </w:rPr>
        <w:t>а</w:t>
      </w:r>
      <w:r>
        <w:rPr>
          <w:noProof/>
          <w:szCs w:val="24"/>
        </w:rPr>
        <w:t>в</w:t>
      </w:r>
      <w:r>
        <w:rPr>
          <w:noProof/>
          <w:spacing w:val="-1"/>
          <w:szCs w:val="24"/>
        </w:rPr>
        <w:t>к</w:t>
      </w:r>
      <w:r>
        <w:rPr>
          <w:noProof/>
          <w:szCs w:val="24"/>
        </w:rPr>
        <w:t>и</w:t>
      </w:r>
      <w:r>
        <w:rPr>
          <w:noProof/>
          <w:spacing w:val="9"/>
          <w:szCs w:val="24"/>
        </w:rPr>
        <w:t xml:space="preserve"> </w:t>
      </w:r>
      <w:r>
        <w:rPr>
          <w:noProof/>
          <w:spacing w:val="-1"/>
          <w:szCs w:val="24"/>
        </w:rPr>
        <w:t>н</w:t>
      </w:r>
      <w:r>
        <w:rPr>
          <w:noProof/>
          <w:szCs w:val="24"/>
        </w:rPr>
        <w:t>а адр</w:t>
      </w:r>
      <w:r>
        <w:rPr>
          <w:noProof/>
          <w:spacing w:val="-1"/>
          <w:szCs w:val="24"/>
        </w:rPr>
        <w:t>е</w:t>
      </w:r>
      <w:r>
        <w:rPr>
          <w:noProof/>
          <w:spacing w:val="1"/>
          <w:szCs w:val="24"/>
        </w:rPr>
        <w:t>с</w:t>
      </w:r>
      <w:r>
        <w:rPr>
          <w:noProof/>
          <w:spacing w:val="-4"/>
          <w:szCs w:val="24"/>
        </w:rPr>
        <w:t>у</w:t>
      </w:r>
      <w:r>
        <w:rPr>
          <w:noProof/>
          <w:szCs w:val="24"/>
        </w:rPr>
        <w:t>: Нем</w:t>
      </w:r>
      <w:r>
        <w:rPr>
          <w:noProof/>
          <w:spacing w:val="-1"/>
          <w:szCs w:val="24"/>
        </w:rPr>
        <w:t>а</w:t>
      </w:r>
      <w:r>
        <w:rPr>
          <w:noProof/>
          <w:szCs w:val="24"/>
        </w:rPr>
        <w:t>њ</w:t>
      </w:r>
      <w:r>
        <w:rPr>
          <w:noProof/>
          <w:spacing w:val="-1"/>
          <w:szCs w:val="24"/>
        </w:rPr>
        <w:t>ин</w:t>
      </w:r>
      <w:r>
        <w:rPr>
          <w:noProof/>
          <w:szCs w:val="24"/>
        </w:rPr>
        <w:t xml:space="preserve">а </w:t>
      </w:r>
      <w:r>
        <w:rPr>
          <w:noProof/>
          <w:spacing w:val="5"/>
          <w:szCs w:val="24"/>
        </w:rPr>
        <w:t xml:space="preserve"> </w:t>
      </w:r>
      <w:r>
        <w:rPr>
          <w:noProof/>
          <w:szCs w:val="24"/>
        </w:rPr>
        <w:t xml:space="preserve">22-26, </w:t>
      </w:r>
      <w:r>
        <w:rPr>
          <w:noProof/>
          <w:spacing w:val="3"/>
          <w:szCs w:val="24"/>
        </w:rPr>
        <w:t xml:space="preserve"> </w:t>
      </w:r>
      <w:r>
        <w:rPr>
          <w:noProof/>
          <w:szCs w:val="24"/>
        </w:rPr>
        <w:t xml:space="preserve">11000 </w:t>
      </w:r>
      <w:r>
        <w:rPr>
          <w:noProof/>
          <w:spacing w:val="3"/>
          <w:szCs w:val="24"/>
        </w:rPr>
        <w:t xml:space="preserve"> </w:t>
      </w:r>
      <w:r>
        <w:rPr>
          <w:noProof/>
          <w:szCs w:val="24"/>
        </w:rPr>
        <w:t>Бео</w:t>
      </w:r>
      <w:r>
        <w:rPr>
          <w:noProof/>
          <w:spacing w:val="-1"/>
          <w:szCs w:val="24"/>
        </w:rPr>
        <w:t>г</w:t>
      </w:r>
      <w:r>
        <w:rPr>
          <w:noProof/>
          <w:szCs w:val="24"/>
        </w:rPr>
        <w:t xml:space="preserve">рад. </w:t>
      </w:r>
    </w:p>
    <w:p w:rsidR="0005410D" w:rsidRDefault="00BA575C">
      <w:pPr>
        <w:widowControl w:val="0"/>
        <w:ind w:right="23" w:firstLine="708"/>
        <w:jc w:val="both"/>
        <w:rPr>
          <w:noProof/>
          <w:szCs w:val="24"/>
        </w:rPr>
      </w:pPr>
      <w:r>
        <w:rPr>
          <w:szCs w:val="24"/>
          <w:lang w:val="ru-RU"/>
        </w:rPr>
        <w:t xml:space="preserve">Захтев за заштиту права доставља се непосредно, електронском поштом на </w:t>
      </w:r>
      <w:r>
        <w:rPr>
          <w:szCs w:val="24"/>
        </w:rPr>
        <w:t>e-mail</w:t>
      </w:r>
      <w:r>
        <w:rPr>
          <w:noProof/>
          <w:szCs w:val="24"/>
        </w:rPr>
        <w:t xml:space="preserve">: </w:t>
      </w:r>
      <w:r>
        <w:rPr>
          <w:iCs/>
          <w:szCs w:val="24"/>
        </w:rPr>
        <w:t>scosecina@yahoo.com,</w:t>
      </w:r>
      <w:r>
        <w:rPr>
          <w:noProof/>
          <w:szCs w:val="24"/>
        </w:rPr>
        <w:t xml:space="preserve"> факсом на број 014/ 451-922 </w:t>
      </w:r>
      <w:r>
        <w:rPr>
          <w:szCs w:val="24"/>
          <w:lang w:val="ru-RU"/>
        </w:rPr>
        <w:t>или препорученом пошиљком са повратницом.</w:t>
      </w:r>
    </w:p>
    <w:p w:rsidR="0005410D" w:rsidRDefault="00BA575C">
      <w:pPr>
        <w:widowControl w:val="0"/>
        <w:ind w:right="23" w:firstLine="708"/>
        <w:jc w:val="both"/>
        <w:rPr>
          <w:noProof/>
          <w:szCs w:val="24"/>
        </w:rPr>
      </w:pPr>
      <w:r>
        <w:rPr>
          <w:noProof/>
          <w:szCs w:val="24"/>
        </w:rPr>
        <w:t>З</w:t>
      </w:r>
      <w:r>
        <w:rPr>
          <w:noProof/>
          <w:spacing w:val="-1"/>
          <w:szCs w:val="24"/>
        </w:rPr>
        <w:t>а</w:t>
      </w:r>
      <w:r>
        <w:rPr>
          <w:noProof/>
          <w:szCs w:val="24"/>
        </w:rPr>
        <w:t>х</w:t>
      </w:r>
      <w:r>
        <w:rPr>
          <w:noProof/>
          <w:spacing w:val="-1"/>
          <w:szCs w:val="24"/>
        </w:rPr>
        <w:t>т</w:t>
      </w:r>
      <w:r>
        <w:rPr>
          <w:noProof/>
          <w:szCs w:val="24"/>
        </w:rPr>
        <w:t>ев</w:t>
      </w:r>
      <w:r>
        <w:rPr>
          <w:noProof/>
          <w:spacing w:val="3"/>
          <w:szCs w:val="24"/>
        </w:rPr>
        <w:t xml:space="preserve"> </w:t>
      </w:r>
      <w:r>
        <w:rPr>
          <w:noProof/>
          <w:spacing w:val="-1"/>
          <w:szCs w:val="24"/>
        </w:rPr>
        <w:t>з</w:t>
      </w:r>
      <w:r>
        <w:rPr>
          <w:noProof/>
          <w:szCs w:val="24"/>
        </w:rPr>
        <w:t>а</w:t>
      </w:r>
      <w:r>
        <w:rPr>
          <w:noProof/>
          <w:spacing w:val="2"/>
          <w:szCs w:val="24"/>
        </w:rPr>
        <w:t xml:space="preserve"> </w:t>
      </w:r>
      <w:r>
        <w:rPr>
          <w:noProof/>
          <w:spacing w:val="-1"/>
          <w:szCs w:val="24"/>
        </w:rPr>
        <w:t>з</w:t>
      </w:r>
      <w:r>
        <w:rPr>
          <w:noProof/>
          <w:szCs w:val="24"/>
        </w:rPr>
        <w:t>а</w:t>
      </w:r>
      <w:r>
        <w:rPr>
          <w:noProof/>
          <w:spacing w:val="-1"/>
          <w:szCs w:val="24"/>
        </w:rPr>
        <w:t>шти</w:t>
      </w:r>
      <w:r>
        <w:rPr>
          <w:noProof/>
          <w:spacing w:val="1"/>
          <w:szCs w:val="24"/>
        </w:rPr>
        <w:t>т</w:t>
      </w:r>
      <w:r>
        <w:rPr>
          <w:noProof/>
          <w:szCs w:val="24"/>
        </w:rPr>
        <w:t>у</w:t>
      </w:r>
      <w:r>
        <w:rPr>
          <w:noProof/>
          <w:spacing w:val="3"/>
          <w:szCs w:val="24"/>
        </w:rPr>
        <w:t xml:space="preserve"> </w:t>
      </w:r>
      <w:r>
        <w:rPr>
          <w:noProof/>
          <w:spacing w:val="-1"/>
          <w:szCs w:val="24"/>
        </w:rPr>
        <w:t>п</w:t>
      </w:r>
      <w:r>
        <w:rPr>
          <w:noProof/>
          <w:szCs w:val="24"/>
        </w:rPr>
        <w:t>рава може се</w:t>
      </w:r>
      <w:r>
        <w:rPr>
          <w:noProof/>
          <w:spacing w:val="2"/>
          <w:szCs w:val="24"/>
        </w:rPr>
        <w:t xml:space="preserve"> </w:t>
      </w:r>
      <w:r>
        <w:rPr>
          <w:noProof/>
          <w:spacing w:val="-1"/>
          <w:szCs w:val="24"/>
        </w:rPr>
        <w:t>п</w:t>
      </w:r>
      <w:r>
        <w:rPr>
          <w:noProof/>
          <w:szCs w:val="24"/>
        </w:rPr>
        <w:t>од</w:t>
      </w:r>
      <w:r>
        <w:rPr>
          <w:noProof/>
          <w:spacing w:val="-1"/>
          <w:szCs w:val="24"/>
        </w:rPr>
        <w:t>н</w:t>
      </w:r>
      <w:r>
        <w:rPr>
          <w:noProof/>
          <w:szCs w:val="24"/>
        </w:rPr>
        <w:t>е</w:t>
      </w:r>
      <w:r>
        <w:rPr>
          <w:noProof/>
          <w:spacing w:val="-1"/>
          <w:szCs w:val="24"/>
        </w:rPr>
        <w:t>т</w:t>
      </w:r>
      <w:r>
        <w:rPr>
          <w:noProof/>
          <w:szCs w:val="24"/>
        </w:rPr>
        <w:t>и</w:t>
      </w:r>
      <w:r>
        <w:rPr>
          <w:noProof/>
          <w:spacing w:val="2"/>
          <w:szCs w:val="24"/>
        </w:rPr>
        <w:t xml:space="preserve"> </w:t>
      </w:r>
      <w:r>
        <w:rPr>
          <w:noProof/>
          <w:szCs w:val="24"/>
        </w:rPr>
        <w:t>у</w:t>
      </w:r>
      <w:r>
        <w:rPr>
          <w:noProof/>
          <w:spacing w:val="1"/>
          <w:szCs w:val="24"/>
        </w:rPr>
        <w:t xml:space="preserve"> </w:t>
      </w:r>
      <w:r>
        <w:rPr>
          <w:noProof/>
          <w:spacing w:val="-1"/>
          <w:szCs w:val="24"/>
        </w:rPr>
        <w:t>т</w:t>
      </w:r>
      <w:r>
        <w:rPr>
          <w:noProof/>
          <w:szCs w:val="24"/>
        </w:rPr>
        <w:t>о</w:t>
      </w:r>
      <w:r>
        <w:rPr>
          <w:noProof/>
          <w:spacing w:val="1"/>
          <w:szCs w:val="24"/>
        </w:rPr>
        <w:t>к</w:t>
      </w:r>
      <w:r>
        <w:rPr>
          <w:noProof/>
          <w:szCs w:val="24"/>
        </w:rPr>
        <w:t>у</w:t>
      </w:r>
      <w:r>
        <w:rPr>
          <w:noProof/>
          <w:spacing w:val="1"/>
          <w:szCs w:val="24"/>
        </w:rPr>
        <w:t xml:space="preserve"> </w:t>
      </w:r>
      <w:r>
        <w:rPr>
          <w:noProof/>
          <w:spacing w:val="-1"/>
          <w:szCs w:val="24"/>
        </w:rPr>
        <w:t>ц</w:t>
      </w:r>
      <w:r>
        <w:rPr>
          <w:noProof/>
          <w:szCs w:val="24"/>
        </w:rPr>
        <w:t>елог</w:t>
      </w:r>
      <w:r>
        <w:rPr>
          <w:noProof/>
          <w:spacing w:val="2"/>
          <w:szCs w:val="24"/>
        </w:rPr>
        <w:t xml:space="preserve"> </w:t>
      </w:r>
      <w:r>
        <w:rPr>
          <w:noProof/>
          <w:spacing w:val="-1"/>
          <w:szCs w:val="24"/>
        </w:rPr>
        <w:t>п</w:t>
      </w:r>
      <w:r>
        <w:rPr>
          <w:noProof/>
          <w:szCs w:val="24"/>
        </w:rPr>
        <w:t>ос</w:t>
      </w:r>
      <w:r>
        <w:rPr>
          <w:noProof/>
          <w:spacing w:val="1"/>
          <w:szCs w:val="24"/>
        </w:rPr>
        <w:t>т</w:t>
      </w:r>
      <w:r>
        <w:rPr>
          <w:noProof/>
          <w:spacing w:val="-6"/>
          <w:szCs w:val="24"/>
        </w:rPr>
        <w:t>у</w:t>
      </w:r>
      <w:r>
        <w:rPr>
          <w:noProof/>
          <w:spacing w:val="1"/>
          <w:szCs w:val="24"/>
        </w:rPr>
        <w:t>п</w:t>
      </w:r>
      <w:r>
        <w:rPr>
          <w:noProof/>
          <w:spacing w:val="-1"/>
          <w:szCs w:val="24"/>
        </w:rPr>
        <w:t>к</w:t>
      </w:r>
      <w:r>
        <w:rPr>
          <w:noProof/>
          <w:szCs w:val="24"/>
        </w:rPr>
        <w:t>а</w:t>
      </w:r>
      <w:r>
        <w:rPr>
          <w:noProof/>
          <w:spacing w:val="4"/>
          <w:szCs w:val="24"/>
        </w:rPr>
        <w:t xml:space="preserve"> </w:t>
      </w:r>
      <w:r>
        <w:rPr>
          <w:noProof/>
          <w:spacing w:val="1"/>
          <w:szCs w:val="24"/>
        </w:rPr>
        <w:t>ј</w:t>
      </w:r>
      <w:r>
        <w:rPr>
          <w:noProof/>
          <w:szCs w:val="24"/>
        </w:rPr>
        <w:t>ав</w:t>
      </w:r>
      <w:r>
        <w:rPr>
          <w:noProof/>
          <w:spacing w:val="-1"/>
          <w:szCs w:val="24"/>
        </w:rPr>
        <w:t>н</w:t>
      </w:r>
      <w:r>
        <w:rPr>
          <w:noProof/>
          <w:szCs w:val="24"/>
        </w:rPr>
        <w:t xml:space="preserve">е </w:t>
      </w:r>
      <w:r>
        <w:rPr>
          <w:noProof/>
          <w:spacing w:val="-1"/>
          <w:szCs w:val="24"/>
        </w:rPr>
        <w:t>н</w:t>
      </w:r>
      <w:r>
        <w:rPr>
          <w:noProof/>
          <w:szCs w:val="24"/>
        </w:rPr>
        <w:t>аб</w:t>
      </w:r>
      <w:r>
        <w:rPr>
          <w:noProof/>
          <w:spacing w:val="-1"/>
          <w:szCs w:val="24"/>
        </w:rPr>
        <w:t>а</w:t>
      </w:r>
      <w:r>
        <w:rPr>
          <w:noProof/>
          <w:szCs w:val="24"/>
        </w:rPr>
        <w:t>в</w:t>
      </w:r>
      <w:r>
        <w:rPr>
          <w:noProof/>
          <w:spacing w:val="-1"/>
          <w:szCs w:val="24"/>
        </w:rPr>
        <w:t>к</w:t>
      </w:r>
      <w:r>
        <w:rPr>
          <w:noProof/>
          <w:szCs w:val="24"/>
        </w:rPr>
        <w:t>е,</w:t>
      </w:r>
      <w:r>
        <w:rPr>
          <w:noProof/>
          <w:spacing w:val="2"/>
          <w:szCs w:val="24"/>
        </w:rPr>
        <w:t xml:space="preserve"> </w:t>
      </w:r>
      <w:r>
        <w:rPr>
          <w:noProof/>
          <w:spacing w:val="-1"/>
          <w:szCs w:val="24"/>
        </w:rPr>
        <w:t>п</w:t>
      </w:r>
      <w:r>
        <w:rPr>
          <w:noProof/>
          <w:szCs w:val="24"/>
        </w:rPr>
        <w:t>ро</w:t>
      </w:r>
      <w:r>
        <w:rPr>
          <w:noProof/>
          <w:spacing w:val="-1"/>
          <w:szCs w:val="24"/>
        </w:rPr>
        <w:t>ти</w:t>
      </w:r>
      <w:r>
        <w:rPr>
          <w:noProof/>
          <w:szCs w:val="24"/>
        </w:rPr>
        <w:t>в сва</w:t>
      </w:r>
      <w:r>
        <w:rPr>
          <w:noProof/>
          <w:spacing w:val="-1"/>
          <w:szCs w:val="24"/>
        </w:rPr>
        <w:t>к</w:t>
      </w:r>
      <w:r>
        <w:rPr>
          <w:noProof/>
          <w:szCs w:val="24"/>
        </w:rPr>
        <w:t>е</w:t>
      </w:r>
      <w:r>
        <w:rPr>
          <w:noProof/>
          <w:spacing w:val="1"/>
          <w:szCs w:val="24"/>
        </w:rPr>
        <w:t xml:space="preserve"> </w:t>
      </w:r>
      <w:r>
        <w:rPr>
          <w:noProof/>
          <w:szCs w:val="24"/>
        </w:rPr>
        <w:t xml:space="preserve">радње </w:t>
      </w:r>
      <w:r>
        <w:rPr>
          <w:noProof/>
          <w:spacing w:val="-1"/>
          <w:szCs w:val="24"/>
        </w:rPr>
        <w:t>н</w:t>
      </w:r>
      <w:r>
        <w:rPr>
          <w:noProof/>
          <w:szCs w:val="24"/>
        </w:rPr>
        <w:t>а</w:t>
      </w:r>
      <w:r>
        <w:rPr>
          <w:noProof/>
          <w:spacing w:val="2"/>
          <w:szCs w:val="24"/>
        </w:rPr>
        <w:t>р</w:t>
      </w:r>
      <w:r>
        <w:rPr>
          <w:noProof/>
          <w:spacing w:val="-6"/>
          <w:szCs w:val="24"/>
        </w:rPr>
        <w:t>у</w:t>
      </w:r>
      <w:r>
        <w:rPr>
          <w:noProof/>
          <w:spacing w:val="1"/>
          <w:szCs w:val="24"/>
        </w:rPr>
        <w:t>ч</w:t>
      </w:r>
      <w:r>
        <w:rPr>
          <w:noProof/>
          <w:spacing w:val="-1"/>
          <w:szCs w:val="24"/>
        </w:rPr>
        <w:t>и</w:t>
      </w:r>
      <w:r>
        <w:rPr>
          <w:noProof/>
          <w:spacing w:val="2"/>
          <w:szCs w:val="24"/>
        </w:rPr>
        <w:t>о</w:t>
      </w:r>
      <w:r>
        <w:rPr>
          <w:noProof/>
          <w:spacing w:val="-1"/>
          <w:szCs w:val="24"/>
        </w:rPr>
        <w:t>ц</w:t>
      </w:r>
      <w:r>
        <w:rPr>
          <w:noProof/>
          <w:szCs w:val="24"/>
        </w:rPr>
        <w:t>а,</w:t>
      </w:r>
      <w:r>
        <w:rPr>
          <w:noProof/>
          <w:spacing w:val="4"/>
          <w:szCs w:val="24"/>
        </w:rPr>
        <w:t xml:space="preserve"> </w:t>
      </w:r>
      <w:r>
        <w:rPr>
          <w:noProof/>
          <w:szCs w:val="24"/>
        </w:rPr>
        <w:t>ос</w:t>
      </w:r>
      <w:r>
        <w:rPr>
          <w:noProof/>
          <w:spacing w:val="-1"/>
          <w:szCs w:val="24"/>
        </w:rPr>
        <w:t>и</w:t>
      </w:r>
      <w:r>
        <w:rPr>
          <w:noProof/>
          <w:szCs w:val="24"/>
        </w:rPr>
        <w:t>м а</w:t>
      </w:r>
      <w:r>
        <w:rPr>
          <w:noProof/>
          <w:spacing w:val="-1"/>
          <w:szCs w:val="24"/>
        </w:rPr>
        <w:t>к</w:t>
      </w:r>
      <w:r>
        <w:rPr>
          <w:noProof/>
          <w:szCs w:val="24"/>
        </w:rPr>
        <w:t>о</w:t>
      </w:r>
      <w:r>
        <w:rPr>
          <w:noProof/>
          <w:spacing w:val="2"/>
          <w:szCs w:val="24"/>
        </w:rPr>
        <w:t xml:space="preserve"> Законом </w:t>
      </w:r>
      <w:r>
        <w:rPr>
          <w:noProof/>
          <w:spacing w:val="-1"/>
          <w:szCs w:val="24"/>
        </w:rPr>
        <w:t>ни</w:t>
      </w:r>
      <w:r>
        <w:rPr>
          <w:noProof/>
          <w:spacing w:val="1"/>
          <w:szCs w:val="24"/>
        </w:rPr>
        <w:t>ј</w:t>
      </w:r>
      <w:r>
        <w:rPr>
          <w:noProof/>
          <w:szCs w:val="24"/>
        </w:rPr>
        <w:t>е д</w:t>
      </w:r>
      <w:r>
        <w:rPr>
          <w:noProof/>
          <w:spacing w:val="1"/>
          <w:szCs w:val="24"/>
        </w:rPr>
        <w:t>р</w:t>
      </w:r>
      <w:r>
        <w:rPr>
          <w:noProof/>
          <w:spacing w:val="-6"/>
          <w:szCs w:val="24"/>
        </w:rPr>
        <w:t>у</w:t>
      </w:r>
      <w:r>
        <w:rPr>
          <w:noProof/>
          <w:spacing w:val="1"/>
          <w:szCs w:val="24"/>
        </w:rPr>
        <w:t>г</w:t>
      </w:r>
      <w:r>
        <w:rPr>
          <w:noProof/>
          <w:szCs w:val="24"/>
        </w:rPr>
        <w:t>а</w:t>
      </w:r>
      <w:r>
        <w:rPr>
          <w:noProof/>
          <w:spacing w:val="1"/>
          <w:szCs w:val="24"/>
        </w:rPr>
        <w:t>ч</w:t>
      </w:r>
      <w:r>
        <w:rPr>
          <w:noProof/>
          <w:spacing w:val="-1"/>
          <w:szCs w:val="24"/>
        </w:rPr>
        <w:t>и</w:t>
      </w:r>
      <w:r>
        <w:rPr>
          <w:noProof/>
          <w:spacing w:val="1"/>
          <w:szCs w:val="24"/>
        </w:rPr>
        <w:t>ј</w:t>
      </w:r>
      <w:r>
        <w:rPr>
          <w:noProof/>
          <w:szCs w:val="24"/>
        </w:rPr>
        <w:t>е</w:t>
      </w:r>
      <w:r>
        <w:rPr>
          <w:noProof/>
          <w:spacing w:val="1"/>
          <w:szCs w:val="24"/>
        </w:rPr>
        <w:t xml:space="preserve"> </w:t>
      </w:r>
      <w:r>
        <w:rPr>
          <w:noProof/>
          <w:szCs w:val="24"/>
        </w:rPr>
        <w:t>одр</w:t>
      </w:r>
      <w:r>
        <w:rPr>
          <w:noProof/>
          <w:spacing w:val="-1"/>
          <w:szCs w:val="24"/>
        </w:rPr>
        <w:t>е</w:t>
      </w:r>
      <w:r>
        <w:rPr>
          <w:noProof/>
          <w:szCs w:val="24"/>
        </w:rPr>
        <w:t>ђ</w:t>
      </w:r>
      <w:r>
        <w:rPr>
          <w:noProof/>
          <w:spacing w:val="-1"/>
          <w:szCs w:val="24"/>
        </w:rPr>
        <w:t>ен</w:t>
      </w:r>
      <w:r>
        <w:rPr>
          <w:noProof/>
          <w:szCs w:val="24"/>
        </w:rPr>
        <w:t xml:space="preserve">о. </w:t>
      </w:r>
    </w:p>
    <w:p w:rsidR="0005410D" w:rsidRDefault="00BA575C" w:rsidP="00BA575C">
      <w:pPr>
        <w:numPr>
          <w:ilvl w:val="0"/>
          <w:numId w:val="28"/>
        </w:numPr>
        <w:ind w:left="0" w:firstLine="709"/>
        <w:jc w:val="both"/>
        <w:rPr>
          <w:iCs/>
          <w:noProof/>
          <w:szCs w:val="24"/>
        </w:rPr>
      </w:pPr>
      <w:r>
        <w:rPr>
          <w:b/>
          <w:i/>
          <w:noProof/>
          <w:szCs w:val="24"/>
        </w:rPr>
        <w:lastRenderedPageBreak/>
        <w:t>Захтев за заштиту права којим се оспорава врста поступка, садржина позива за подношење понуда или конкурсне документације</w:t>
      </w:r>
      <w:r>
        <w:rPr>
          <w:noProof/>
          <w:szCs w:val="24"/>
        </w:rPr>
        <w:t xml:space="preserve">,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w:t>
      </w:r>
      <w:r>
        <w:rPr>
          <w:iCs/>
          <w:noProof/>
          <w:szCs w:val="24"/>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5410D" w:rsidRDefault="00BA575C">
      <w:pPr>
        <w:ind w:firstLine="708"/>
        <w:jc w:val="both"/>
        <w:rPr>
          <w:noProof/>
          <w:szCs w:val="24"/>
        </w:rPr>
      </w:pPr>
      <w:r>
        <w:rPr>
          <w:noProof/>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05410D" w:rsidRDefault="0005410D">
      <w:pPr>
        <w:jc w:val="both"/>
        <w:rPr>
          <w:noProof/>
          <w:szCs w:val="24"/>
        </w:rPr>
      </w:pPr>
    </w:p>
    <w:p w:rsidR="0005410D" w:rsidRDefault="00BA575C" w:rsidP="00BA575C">
      <w:pPr>
        <w:widowControl w:val="0"/>
        <w:numPr>
          <w:ilvl w:val="0"/>
          <w:numId w:val="28"/>
        </w:numPr>
        <w:ind w:left="0" w:right="23" w:firstLine="709"/>
        <w:jc w:val="both"/>
        <w:rPr>
          <w:noProof/>
          <w:szCs w:val="24"/>
        </w:rPr>
      </w:pPr>
      <w:r>
        <w:rPr>
          <w:b/>
          <w:i/>
          <w:noProof/>
          <w:szCs w:val="24"/>
        </w:rPr>
        <w:t xml:space="preserve">После доношења одлуке о додели уговора из члана 108. Закона </w:t>
      </w:r>
      <w:r>
        <w:rPr>
          <w:noProof/>
          <w:szCs w:val="24"/>
        </w:rPr>
        <w:t xml:space="preserve">или </w:t>
      </w:r>
      <w:r>
        <w:rPr>
          <w:b/>
          <w:i/>
          <w:noProof/>
          <w:szCs w:val="24"/>
        </w:rPr>
        <w:t>одлуке о обустави поступка јавне набавке из члана 109. Закона</w:t>
      </w:r>
      <w:r>
        <w:rPr>
          <w:noProof/>
          <w:szCs w:val="24"/>
        </w:rPr>
        <w:t xml:space="preserve">, рок за подношење захтева за заштиту права је 10 (десет) дана од дана објављивања одлуке на Порталу јавних набавки. </w:t>
      </w:r>
    </w:p>
    <w:p w:rsidR="0005410D" w:rsidRDefault="00BA575C">
      <w:pPr>
        <w:widowControl w:val="0"/>
        <w:ind w:right="23" w:firstLine="708"/>
        <w:jc w:val="both"/>
        <w:rPr>
          <w:rFonts w:ascii="Calibri" w:hAnsi="Calibri"/>
          <w:noProof/>
          <w:szCs w:val="24"/>
        </w:rPr>
      </w:pPr>
      <w:r>
        <w:rPr>
          <w:noProof/>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rsidR="0005410D" w:rsidRDefault="00BA575C">
      <w:pPr>
        <w:widowControl w:val="0"/>
        <w:ind w:right="23" w:firstLine="708"/>
        <w:jc w:val="both"/>
        <w:rPr>
          <w:noProof/>
          <w:szCs w:val="24"/>
        </w:rPr>
      </w:pPr>
      <w:r>
        <w:rPr>
          <w:noProof/>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rsidR="0005410D" w:rsidRDefault="00BA575C">
      <w:pPr>
        <w:widowControl w:val="0"/>
        <w:ind w:right="23" w:firstLine="708"/>
        <w:jc w:val="both"/>
        <w:rPr>
          <w:noProof/>
          <w:szCs w:val="24"/>
        </w:rPr>
      </w:pPr>
      <w:r>
        <w:rPr>
          <w:noProof/>
          <w:szCs w:val="24"/>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05410D" w:rsidRDefault="00BA575C">
      <w:pPr>
        <w:widowControl w:val="0"/>
        <w:ind w:right="23" w:firstLine="708"/>
        <w:jc w:val="both"/>
        <w:rPr>
          <w:noProof/>
          <w:szCs w:val="24"/>
        </w:rPr>
      </w:pPr>
      <w:r>
        <w:rPr>
          <w:noProof/>
          <w:szCs w:val="24"/>
        </w:rPr>
        <w:t>После поднетог захтева за заштиту права, Наручилац спроводи, односно зауставља  даље  активности у складу са одредбом члана 150. Закона.</w:t>
      </w:r>
    </w:p>
    <w:p w:rsidR="0005410D" w:rsidRDefault="00BA575C">
      <w:pPr>
        <w:ind w:firstLine="708"/>
        <w:jc w:val="both"/>
        <w:rPr>
          <w:noProof/>
          <w:szCs w:val="24"/>
        </w:rPr>
      </w:pPr>
      <w:r>
        <w:rPr>
          <w:noProof/>
          <w:szCs w:val="24"/>
        </w:rPr>
        <w:t>Под</w:t>
      </w:r>
      <w:r>
        <w:rPr>
          <w:noProof/>
          <w:spacing w:val="-1"/>
          <w:szCs w:val="24"/>
        </w:rPr>
        <w:t>н</w:t>
      </w:r>
      <w:r>
        <w:rPr>
          <w:noProof/>
          <w:szCs w:val="24"/>
        </w:rPr>
        <w:t>ос</w:t>
      </w:r>
      <w:r>
        <w:rPr>
          <w:noProof/>
          <w:spacing w:val="-1"/>
          <w:szCs w:val="24"/>
        </w:rPr>
        <w:t>и</w:t>
      </w:r>
      <w:r>
        <w:rPr>
          <w:noProof/>
          <w:szCs w:val="24"/>
        </w:rPr>
        <w:t>л</w:t>
      </w:r>
      <w:r>
        <w:rPr>
          <w:noProof/>
          <w:spacing w:val="2"/>
          <w:szCs w:val="24"/>
        </w:rPr>
        <w:t>а</w:t>
      </w:r>
      <w:r>
        <w:rPr>
          <w:noProof/>
          <w:szCs w:val="24"/>
        </w:rPr>
        <w:t xml:space="preserve">ц </w:t>
      </w:r>
      <w:r>
        <w:rPr>
          <w:noProof/>
          <w:spacing w:val="-1"/>
          <w:szCs w:val="24"/>
        </w:rPr>
        <w:t>з</w:t>
      </w:r>
      <w:r>
        <w:rPr>
          <w:noProof/>
          <w:szCs w:val="24"/>
        </w:rPr>
        <w:t>ах</w:t>
      </w:r>
      <w:r>
        <w:rPr>
          <w:noProof/>
          <w:spacing w:val="-1"/>
          <w:szCs w:val="24"/>
        </w:rPr>
        <w:t>т</w:t>
      </w:r>
      <w:r>
        <w:rPr>
          <w:noProof/>
          <w:szCs w:val="24"/>
        </w:rPr>
        <w:t>ева</w:t>
      </w:r>
      <w:r>
        <w:rPr>
          <w:noProof/>
          <w:spacing w:val="3"/>
          <w:szCs w:val="24"/>
        </w:rPr>
        <w:t xml:space="preserve"> је </w:t>
      </w:r>
      <w:r>
        <w:rPr>
          <w:noProof/>
          <w:spacing w:val="2"/>
          <w:szCs w:val="24"/>
        </w:rPr>
        <w:t>д</w:t>
      </w:r>
      <w:r>
        <w:rPr>
          <w:noProof/>
          <w:spacing w:val="-6"/>
          <w:szCs w:val="24"/>
        </w:rPr>
        <w:t>у</w:t>
      </w:r>
      <w:r>
        <w:rPr>
          <w:noProof/>
          <w:spacing w:val="2"/>
          <w:szCs w:val="24"/>
        </w:rPr>
        <w:t>ж</w:t>
      </w:r>
      <w:r>
        <w:rPr>
          <w:noProof/>
          <w:szCs w:val="24"/>
        </w:rPr>
        <w:t>ан</w:t>
      </w:r>
      <w:r>
        <w:rPr>
          <w:noProof/>
          <w:spacing w:val="3"/>
          <w:szCs w:val="24"/>
        </w:rPr>
        <w:t xml:space="preserve"> </w:t>
      </w:r>
      <w:r>
        <w:rPr>
          <w:noProof/>
          <w:szCs w:val="24"/>
        </w:rPr>
        <w:t>да</w:t>
      </w:r>
      <w:r>
        <w:rPr>
          <w:noProof/>
          <w:spacing w:val="-1"/>
          <w:szCs w:val="24"/>
        </w:rPr>
        <w:t xml:space="preserve"> </w:t>
      </w:r>
      <w:r>
        <w:rPr>
          <w:noProof/>
          <w:spacing w:val="-4"/>
          <w:szCs w:val="24"/>
        </w:rPr>
        <w:t>у</w:t>
      </w:r>
      <w:r>
        <w:rPr>
          <w:noProof/>
          <w:spacing w:val="-1"/>
          <w:szCs w:val="24"/>
        </w:rPr>
        <w:t>п</w:t>
      </w:r>
      <w:r>
        <w:rPr>
          <w:noProof/>
          <w:spacing w:val="2"/>
          <w:szCs w:val="24"/>
        </w:rPr>
        <w:t>л</w:t>
      </w:r>
      <w:r>
        <w:rPr>
          <w:noProof/>
          <w:szCs w:val="24"/>
        </w:rPr>
        <w:t>а</w:t>
      </w:r>
      <w:r>
        <w:rPr>
          <w:noProof/>
          <w:spacing w:val="1"/>
          <w:szCs w:val="24"/>
        </w:rPr>
        <w:t>т</w:t>
      </w:r>
      <w:r>
        <w:rPr>
          <w:noProof/>
          <w:szCs w:val="24"/>
        </w:rPr>
        <w:t>и</w:t>
      </w:r>
      <w:r>
        <w:rPr>
          <w:noProof/>
          <w:spacing w:val="1"/>
          <w:szCs w:val="24"/>
        </w:rPr>
        <w:t xml:space="preserve"> </w:t>
      </w:r>
      <w:r>
        <w:rPr>
          <w:noProof/>
          <w:spacing w:val="-1"/>
          <w:szCs w:val="24"/>
        </w:rPr>
        <w:t>т</w:t>
      </w:r>
      <w:r>
        <w:rPr>
          <w:noProof/>
          <w:szCs w:val="24"/>
        </w:rPr>
        <w:t>а</w:t>
      </w:r>
      <w:r>
        <w:rPr>
          <w:noProof/>
          <w:spacing w:val="-1"/>
          <w:szCs w:val="24"/>
        </w:rPr>
        <w:t>к</w:t>
      </w:r>
      <w:r>
        <w:rPr>
          <w:noProof/>
          <w:spacing w:val="1"/>
          <w:szCs w:val="24"/>
        </w:rPr>
        <w:t>с</w:t>
      </w:r>
      <w:r>
        <w:rPr>
          <w:noProof/>
          <w:szCs w:val="24"/>
        </w:rPr>
        <w:t xml:space="preserve">у </w:t>
      </w:r>
      <w:r>
        <w:rPr>
          <w:noProof/>
          <w:spacing w:val="-1"/>
          <w:szCs w:val="24"/>
        </w:rPr>
        <w:t>н</w:t>
      </w:r>
      <w:r>
        <w:rPr>
          <w:noProof/>
          <w:szCs w:val="24"/>
        </w:rPr>
        <w:t>а след</w:t>
      </w:r>
      <w:r>
        <w:rPr>
          <w:noProof/>
          <w:spacing w:val="-1"/>
          <w:szCs w:val="24"/>
        </w:rPr>
        <w:t>е</w:t>
      </w:r>
      <w:r>
        <w:rPr>
          <w:noProof/>
          <w:szCs w:val="24"/>
        </w:rPr>
        <w:t>ћи</w:t>
      </w:r>
      <w:r>
        <w:rPr>
          <w:noProof/>
          <w:spacing w:val="1"/>
          <w:szCs w:val="24"/>
        </w:rPr>
        <w:t xml:space="preserve"> </w:t>
      </w:r>
      <w:r>
        <w:rPr>
          <w:noProof/>
          <w:szCs w:val="24"/>
        </w:rPr>
        <w:t>ра</w:t>
      </w:r>
      <w:r>
        <w:rPr>
          <w:noProof/>
          <w:spacing w:val="1"/>
          <w:szCs w:val="24"/>
        </w:rPr>
        <w:t>ч</w:t>
      </w:r>
      <w:r>
        <w:rPr>
          <w:noProof/>
          <w:spacing w:val="-6"/>
          <w:szCs w:val="24"/>
        </w:rPr>
        <w:t>у</w:t>
      </w:r>
      <w:r>
        <w:rPr>
          <w:noProof/>
          <w:spacing w:val="1"/>
          <w:szCs w:val="24"/>
        </w:rPr>
        <w:t>н</w:t>
      </w:r>
      <w:r>
        <w:rPr>
          <w:noProof/>
          <w:szCs w:val="24"/>
        </w:rPr>
        <w:t xml:space="preserve">: </w:t>
      </w:r>
      <w:r>
        <w:rPr>
          <w:b/>
          <w:bCs/>
          <w:noProof/>
          <w:szCs w:val="24"/>
        </w:rPr>
        <w:t>Т</w:t>
      </w:r>
      <w:r>
        <w:rPr>
          <w:b/>
          <w:bCs/>
          <w:noProof/>
          <w:spacing w:val="-1"/>
          <w:szCs w:val="24"/>
        </w:rPr>
        <w:t>е</w:t>
      </w:r>
      <w:r>
        <w:rPr>
          <w:b/>
          <w:bCs/>
          <w:noProof/>
          <w:szCs w:val="24"/>
        </w:rPr>
        <w:t>кући</w:t>
      </w:r>
      <w:r>
        <w:rPr>
          <w:b/>
          <w:bCs/>
          <w:noProof/>
          <w:spacing w:val="1"/>
          <w:szCs w:val="24"/>
        </w:rPr>
        <w:t xml:space="preserve"> </w:t>
      </w:r>
      <w:r>
        <w:rPr>
          <w:b/>
          <w:bCs/>
          <w:noProof/>
          <w:spacing w:val="-1"/>
          <w:szCs w:val="24"/>
        </w:rPr>
        <w:t>р</w:t>
      </w:r>
      <w:r>
        <w:rPr>
          <w:b/>
          <w:bCs/>
          <w:noProof/>
          <w:szCs w:val="24"/>
        </w:rPr>
        <w:t>ачу</w:t>
      </w:r>
      <w:r>
        <w:rPr>
          <w:b/>
          <w:bCs/>
          <w:noProof/>
          <w:spacing w:val="1"/>
          <w:szCs w:val="24"/>
        </w:rPr>
        <w:t>н</w:t>
      </w:r>
      <w:r>
        <w:rPr>
          <w:noProof/>
          <w:szCs w:val="24"/>
        </w:rPr>
        <w:t>:</w:t>
      </w:r>
      <w:r>
        <w:rPr>
          <w:noProof/>
          <w:spacing w:val="1"/>
          <w:szCs w:val="24"/>
        </w:rPr>
        <w:t xml:space="preserve"> </w:t>
      </w:r>
      <w:r>
        <w:rPr>
          <w:noProof/>
          <w:szCs w:val="24"/>
        </w:rPr>
        <w:t xml:space="preserve">840-30678845-06, </w:t>
      </w:r>
      <w:r>
        <w:rPr>
          <w:b/>
          <w:bCs/>
          <w:noProof/>
          <w:szCs w:val="24"/>
        </w:rPr>
        <w:t>Модел</w:t>
      </w:r>
      <w:r>
        <w:rPr>
          <w:noProof/>
          <w:szCs w:val="24"/>
        </w:rPr>
        <w:t>:</w:t>
      </w:r>
      <w:r>
        <w:rPr>
          <w:noProof/>
          <w:spacing w:val="1"/>
          <w:szCs w:val="24"/>
        </w:rPr>
        <w:t xml:space="preserve"> </w:t>
      </w:r>
      <w:r>
        <w:rPr>
          <w:noProof/>
          <w:szCs w:val="24"/>
        </w:rPr>
        <w:t xml:space="preserve">97, </w:t>
      </w:r>
      <w:r>
        <w:rPr>
          <w:b/>
          <w:bCs/>
          <w:noProof/>
          <w:spacing w:val="-1"/>
          <w:szCs w:val="24"/>
        </w:rPr>
        <w:t>П</w:t>
      </w:r>
      <w:r>
        <w:rPr>
          <w:b/>
          <w:bCs/>
          <w:noProof/>
          <w:szCs w:val="24"/>
        </w:rPr>
        <w:t>озив на</w:t>
      </w:r>
      <w:r>
        <w:rPr>
          <w:b/>
          <w:bCs/>
          <w:noProof/>
          <w:spacing w:val="2"/>
          <w:szCs w:val="24"/>
        </w:rPr>
        <w:t xml:space="preserve"> </w:t>
      </w:r>
      <w:r>
        <w:rPr>
          <w:b/>
          <w:bCs/>
          <w:noProof/>
          <w:spacing w:val="-2"/>
          <w:szCs w:val="24"/>
        </w:rPr>
        <w:t>б</w:t>
      </w:r>
      <w:r>
        <w:rPr>
          <w:b/>
          <w:bCs/>
          <w:noProof/>
          <w:szCs w:val="24"/>
        </w:rPr>
        <w:t>ро</w:t>
      </w:r>
      <w:r>
        <w:rPr>
          <w:b/>
          <w:bCs/>
          <w:noProof/>
          <w:spacing w:val="1"/>
          <w:szCs w:val="24"/>
        </w:rPr>
        <w:t>ј</w:t>
      </w:r>
      <w:r>
        <w:rPr>
          <w:noProof/>
          <w:szCs w:val="24"/>
        </w:rPr>
        <w:t>:</w:t>
      </w:r>
      <w:r>
        <w:rPr>
          <w:noProof/>
          <w:spacing w:val="1"/>
          <w:szCs w:val="24"/>
        </w:rPr>
        <w:t xml:space="preserve"> </w:t>
      </w:r>
      <w:r>
        <w:rPr>
          <w:noProof/>
          <w:szCs w:val="24"/>
        </w:rPr>
        <w:t xml:space="preserve">50-016  </w:t>
      </w:r>
      <w:r>
        <w:rPr>
          <w:b/>
          <w:bCs/>
          <w:noProof/>
          <w:spacing w:val="-1"/>
          <w:szCs w:val="24"/>
        </w:rPr>
        <w:t>П</w:t>
      </w:r>
      <w:r>
        <w:rPr>
          <w:b/>
          <w:bCs/>
          <w:noProof/>
          <w:szCs w:val="24"/>
        </w:rPr>
        <w:t>рима</w:t>
      </w:r>
      <w:r>
        <w:rPr>
          <w:b/>
          <w:bCs/>
          <w:noProof/>
          <w:spacing w:val="-1"/>
          <w:szCs w:val="24"/>
        </w:rPr>
        <w:t>л</w:t>
      </w:r>
      <w:r>
        <w:rPr>
          <w:b/>
          <w:bCs/>
          <w:noProof/>
          <w:szCs w:val="24"/>
        </w:rPr>
        <w:t>ац:</w:t>
      </w:r>
      <w:r>
        <w:rPr>
          <w:b/>
          <w:bCs/>
          <w:noProof/>
          <w:spacing w:val="3"/>
          <w:szCs w:val="24"/>
        </w:rPr>
        <w:t xml:space="preserve"> </w:t>
      </w:r>
      <w:r>
        <w:rPr>
          <w:noProof/>
          <w:szCs w:val="24"/>
        </w:rPr>
        <w:t>б</w:t>
      </w:r>
      <w:r>
        <w:rPr>
          <w:noProof/>
          <w:spacing w:val="-4"/>
          <w:szCs w:val="24"/>
        </w:rPr>
        <w:t>у</w:t>
      </w:r>
      <w:r>
        <w:rPr>
          <w:noProof/>
          <w:spacing w:val="-1"/>
          <w:szCs w:val="24"/>
        </w:rPr>
        <w:t>џ</w:t>
      </w:r>
      <w:r>
        <w:rPr>
          <w:noProof/>
          <w:spacing w:val="1"/>
          <w:szCs w:val="24"/>
        </w:rPr>
        <w:t>е</w:t>
      </w:r>
      <w:r>
        <w:rPr>
          <w:noProof/>
          <w:szCs w:val="24"/>
        </w:rPr>
        <w:t>т</w:t>
      </w:r>
      <w:r>
        <w:rPr>
          <w:noProof/>
          <w:spacing w:val="3"/>
          <w:szCs w:val="24"/>
        </w:rPr>
        <w:t xml:space="preserve"> </w:t>
      </w:r>
      <w:r>
        <w:rPr>
          <w:noProof/>
          <w:szCs w:val="24"/>
        </w:rPr>
        <w:t>Ре</w:t>
      </w:r>
      <w:r>
        <w:rPr>
          <w:noProof/>
          <w:spacing w:val="-1"/>
          <w:szCs w:val="24"/>
        </w:rPr>
        <w:t>п</w:t>
      </w:r>
      <w:r>
        <w:rPr>
          <w:noProof/>
          <w:spacing w:val="-4"/>
          <w:szCs w:val="24"/>
        </w:rPr>
        <w:t>у</w:t>
      </w:r>
      <w:r>
        <w:rPr>
          <w:noProof/>
          <w:szCs w:val="24"/>
        </w:rPr>
        <w:t>б</w:t>
      </w:r>
      <w:r>
        <w:rPr>
          <w:noProof/>
          <w:spacing w:val="2"/>
          <w:szCs w:val="24"/>
        </w:rPr>
        <w:t>л</w:t>
      </w:r>
      <w:r>
        <w:rPr>
          <w:noProof/>
          <w:spacing w:val="-1"/>
          <w:szCs w:val="24"/>
        </w:rPr>
        <w:t>ик</w:t>
      </w:r>
      <w:r>
        <w:rPr>
          <w:noProof/>
          <w:szCs w:val="24"/>
        </w:rPr>
        <w:t>е</w:t>
      </w:r>
      <w:r>
        <w:rPr>
          <w:noProof/>
          <w:spacing w:val="3"/>
          <w:szCs w:val="24"/>
        </w:rPr>
        <w:t xml:space="preserve"> </w:t>
      </w:r>
      <w:r>
        <w:rPr>
          <w:noProof/>
          <w:szCs w:val="24"/>
        </w:rPr>
        <w:t>Срб</w:t>
      </w:r>
      <w:r>
        <w:rPr>
          <w:noProof/>
          <w:spacing w:val="-1"/>
          <w:szCs w:val="24"/>
        </w:rPr>
        <w:t>и</w:t>
      </w:r>
      <w:r>
        <w:rPr>
          <w:noProof/>
          <w:spacing w:val="1"/>
          <w:szCs w:val="24"/>
        </w:rPr>
        <w:t>ј</w:t>
      </w:r>
      <w:r>
        <w:rPr>
          <w:noProof/>
          <w:szCs w:val="24"/>
        </w:rPr>
        <w:t>е.</w:t>
      </w:r>
    </w:p>
    <w:p w:rsidR="0005410D" w:rsidRDefault="00BA575C">
      <w:pPr>
        <w:ind w:firstLine="708"/>
        <w:jc w:val="both"/>
        <w:rPr>
          <w:noProof/>
          <w:szCs w:val="24"/>
        </w:rPr>
      </w:pPr>
      <w:r>
        <w:rPr>
          <w:noProof/>
          <w:szCs w:val="24"/>
        </w:rPr>
        <w:t>Подносилац захтева дужан је да на рачун буџета Републике Србије уплати таксу од:</w:t>
      </w:r>
    </w:p>
    <w:p w:rsidR="0005410D" w:rsidRDefault="00BA575C">
      <w:pPr>
        <w:ind w:firstLine="708"/>
        <w:jc w:val="both"/>
        <w:rPr>
          <w:noProof/>
          <w:szCs w:val="24"/>
        </w:rPr>
      </w:pPr>
      <w:r>
        <w:rPr>
          <w:noProof/>
          <w:szCs w:val="24"/>
        </w:rPr>
        <w:t xml:space="preserve">-120.000 динара, ако се захтев за зштиту права подноси </w:t>
      </w:r>
      <w:r>
        <w:rPr>
          <w:b/>
          <w:noProof/>
          <w:szCs w:val="24"/>
        </w:rPr>
        <w:t xml:space="preserve">пре отварања понуда </w:t>
      </w:r>
      <w:r>
        <w:rPr>
          <w:noProof/>
          <w:szCs w:val="24"/>
        </w:rPr>
        <w:t>и ако процењена вредност није већа од 120.000.000 динара;</w:t>
      </w:r>
    </w:p>
    <w:p w:rsidR="0005410D" w:rsidRDefault="00BA575C">
      <w:pPr>
        <w:ind w:firstLine="708"/>
        <w:jc w:val="both"/>
        <w:rPr>
          <w:noProof/>
          <w:szCs w:val="24"/>
        </w:rPr>
      </w:pPr>
      <w:r>
        <w:rPr>
          <w:noProof/>
          <w:szCs w:val="24"/>
        </w:rPr>
        <w:t xml:space="preserve">- 250.000 динара ако се захтев за зштиту права подноси </w:t>
      </w:r>
      <w:r>
        <w:rPr>
          <w:b/>
          <w:noProof/>
          <w:szCs w:val="24"/>
        </w:rPr>
        <w:t>пре отварања понуда</w:t>
      </w:r>
      <w:r>
        <w:rPr>
          <w:noProof/>
          <w:szCs w:val="24"/>
        </w:rPr>
        <w:t xml:space="preserve"> и ако је процењена вредност већа од 120.000.000 динара;</w:t>
      </w:r>
    </w:p>
    <w:p w:rsidR="0005410D" w:rsidRDefault="00BA575C">
      <w:pPr>
        <w:ind w:firstLine="708"/>
        <w:jc w:val="both"/>
        <w:rPr>
          <w:noProof/>
          <w:szCs w:val="24"/>
        </w:rPr>
      </w:pPr>
      <w:r>
        <w:rPr>
          <w:noProof/>
          <w:szCs w:val="24"/>
        </w:rPr>
        <w:t xml:space="preserve">-120.000 динара, ако се захтев за заштиту права подноси </w:t>
      </w:r>
      <w:r>
        <w:rPr>
          <w:b/>
          <w:noProof/>
          <w:szCs w:val="24"/>
        </w:rPr>
        <w:t>након отварања понуда</w:t>
      </w:r>
      <w:r>
        <w:rPr>
          <w:noProof/>
          <w:szCs w:val="24"/>
        </w:rPr>
        <w:t xml:space="preserve"> и ако процењена вредност није већа од 120.000.000 динара;</w:t>
      </w:r>
    </w:p>
    <w:p w:rsidR="0005410D" w:rsidRDefault="00BA575C">
      <w:pPr>
        <w:ind w:firstLine="708"/>
        <w:jc w:val="both"/>
        <w:rPr>
          <w:noProof/>
          <w:szCs w:val="24"/>
        </w:rPr>
      </w:pPr>
      <w:r>
        <w:rPr>
          <w:noProof/>
          <w:szCs w:val="24"/>
        </w:rPr>
        <w:t xml:space="preserve">- 0,1 % процењене вредности јавне набавке, односно понуђене цене понуђача којем је додељен уговор, ако се захтев за заштиту права подноси </w:t>
      </w:r>
      <w:r>
        <w:rPr>
          <w:b/>
          <w:noProof/>
          <w:szCs w:val="24"/>
        </w:rPr>
        <w:t>након отварања понуда</w:t>
      </w:r>
      <w:r>
        <w:rPr>
          <w:noProof/>
          <w:szCs w:val="24"/>
        </w:rPr>
        <w:t xml:space="preserve"> и ако је та вредност већа од 120.000.000 динара.</w:t>
      </w:r>
    </w:p>
    <w:p w:rsidR="0005410D" w:rsidRDefault="00BA575C">
      <w:pPr>
        <w:ind w:firstLine="708"/>
        <w:jc w:val="both"/>
        <w:rPr>
          <w:noProof/>
          <w:szCs w:val="24"/>
        </w:rPr>
      </w:pPr>
      <w:r>
        <w:rPr>
          <w:noProof/>
          <w:szCs w:val="24"/>
        </w:rPr>
        <w:t>Поступак заштите права понуђача уређен је одредбама чл. 138. – 159. Закона, а посебна овлашћења Републичке комисије за заштиту права у поступцима јавних набавки, одредбама чл. 160 до 167.Закона.</w:t>
      </w:r>
    </w:p>
    <w:p w:rsidR="0005410D" w:rsidRDefault="00BA575C">
      <w:pPr>
        <w:pStyle w:val="Heading3"/>
        <w:numPr>
          <w:ilvl w:val="0"/>
          <w:numId w:val="0"/>
        </w:numPr>
        <w:ind w:left="284" w:firstLine="142"/>
        <w:jc w:val="left"/>
      </w:pPr>
      <w:r>
        <w:t>23.РОК У КОЈЕМ ЋЕ УГОВОР БИТИ ЗАКЉУЧЕН</w:t>
      </w:r>
    </w:p>
    <w:p w:rsidR="0005410D" w:rsidRDefault="00BA575C">
      <w:pPr>
        <w:ind w:firstLine="708"/>
        <w:jc w:val="both"/>
        <w:rPr>
          <w:noProof/>
          <w:szCs w:val="24"/>
        </w:rPr>
      </w:pPr>
      <w:r>
        <w:rPr>
          <w:noProof/>
          <w:szCs w:val="24"/>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rsidR="0005410D" w:rsidRDefault="00BA575C">
      <w:pPr>
        <w:ind w:firstLine="708"/>
        <w:jc w:val="both"/>
        <w:rPr>
          <w:noProof/>
          <w:szCs w:val="24"/>
        </w:rPr>
      </w:pPr>
      <w:r>
        <w:rPr>
          <w:noProof/>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5410D" w:rsidRDefault="00BA575C">
      <w:pPr>
        <w:keepNext/>
        <w:spacing w:before="180" w:after="140"/>
        <w:ind w:left="567" w:hanging="141"/>
        <w:jc w:val="both"/>
        <w:outlineLvl w:val="2"/>
        <w:rPr>
          <w:rFonts w:eastAsia="Calibri-Bold"/>
          <w:b/>
          <w:bCs/>
          <w:i/>
          <w:iCs/>
          <w:noProof/>
          <w:color w:val="000000"/>
          <w:szCs w:val="24"/>
        </w:rPr>
      </w:pPr>
      <w:r>
        <w:rPr>
          <w:rFonts w:eastAsia="Calibri-Bold"/>
          <w:b/>
          <w:i/>
          <w:noProof/>
        </w:rPr>
        <w:t xml:space="preserve">24. ИЗМЕНЕ ТОКОМ ТРАЈАЊА УГОВОРА О ЈАВНОЈ НАБАВЦИ РАДОВА НА </w:t>
      </w:r>
      <w:r>
        <w:rPr>
          <w:rFonts w:eastAsia="Calibri-Bold"/>
          <w:b/>
          <w:bCs/>
          <w:i/>
          <w:iCs/>
          <w:noProof/>
          <w:szCs w:val="24"/>
        </w:rPr>
        <w:t>РЕКОНСТРУКЦИЈИ И ДОГРАДЊИ СПОРТСКОГ ЦЕНТРА У ОСЕЧИНИ.</w:t>
      </w:r>
    </w:p>
    <w:p w:rsidR="0005410D" w:rsidRDefault="00BA575C" w:rsidP="00BA575C">
      <w:pPr>
        <w:numPr>
          <w:ilvl w:val="0"/>
          <w:numId w:val="29"/>
        </w:numPr>
        <w:ind w:left="0" w:firstLine="567"/>
        <w:jc w:val="both"/>
        <w:rPr>
          <w:rFonts w:eastAsia="Calibri-Bold"/>
          <w:bCs/>
          <w:noProof/>
          <w:color w:val="000000"/>
          <w:szCs w:val="24"/>
        </w:rPr>
      </w:pPr>
      <w:r>
        <w:rPr>
          <w:rFonts w:eastAsia="Calibri-Bold"/>
          <w:bCs/>
          <w:noProof/>
          <w:color w:val="000000"/>
          <w:szCs w:val="24"/>
        </w:rPr>
        <w:t xml:space="preserve">Наручилац може, након закључења Уговора о јавној набавци </w:t>
      </w:r>
      <w:r>
        <w:rPr>
          <w:rFonts w:eastAsia="Calibri-Bold"/>
          <w:b/>
          <w:bCs/>
          <w:noProof/>
          <w:color w:val="000000"/>
          <w:szCs w:val="24"/>
        </w:rPr>
        <w:t xml:space="preserve">ИЗВОЂЕЊЕ РАДОВА НА </w:t>
      </w:r>
      <w:r>
        <w:rPr>
          <w:rFonts w:eastAsia="Calibri-Bold"/>
          <w:b/>
          <w:bCs/>
          <w:i/>
          <w:iCs/>
          <w:noProof/>
          <w:szCs w:val="24"/>
        </w:rPr>
        <w:t xml:space="preserve">РЕКОНСТРУКЦИЈИ И ДОГРАДЊИ СПОРТСКЕ ХАЛЕ У СЦ“ ОСЕЧИНА“ </w:t>
      </w:r>
      <w:r>
        <w:rPr>
          <w:rFonts w:eastAsia="Calibri-Bold"/>
          <w:b/>
          <w:bCs/>
          <w:noProof/>
          <w:color w:val="000000"/>
          <w:szCs w:val="24"/>
        </w:rPr>
        <w:lastRenderedPageBreak/>
        <w:t>У ОСЕЧИНИ</w:t>
      </w:r>
      <w:r>
        <w:rPr>
          <w:rFonts w:eastAsia="Calibri-Bold"/>
          <w:bCs/>
          <w:noProof/>
          <w:color w:val="000000"/>
          <w:szCs w:val="24"/>
        </w:rPr>
        <w:t xml:space="preserve">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Наведено ограничење не односи се на вишкове радова уколико су ти радови уговорени. ( члан 115. ст. 1. и  3. Закона). </w:t>
      </w:r>
    </w:p>
    <w:p w:rsidR="0005410D" w:rsidRDefault="00BA575C">
      <w:pPr>
        <w:ind w:firstLine="567"/>
        <w:jc w:val="both"/>
        <w:rPr>
          <w:rFonts w:eastAsia="Calibri-Bold"/>
          <w:bCs/>
          <w:noProof/>
          <w:color w:val="000000"/>
          <w:szCs w:val="24"/>
        </w:rPr>
      </w:pPr>
      <w:r>
        <w:rPr>
          <w:rFonts w:eastAsia="Calibri-Bold"/>
          <w:bCs/>
          <w:noProof/>
          <w:color w:val="000000"/>
          <w:szCs w:val="24"/>
        </w:rP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05410D" w:rsidRDefault="00BA575C">
      <w:pPr>
        <w:ind w:firstLine="567"/>
        <w:jc w:val="both"/>
        <w:rPr>
          <w:rFonts w:eastAsia="Calibri-Bold"/>
          <w:bCs/>
          <w:noProof/>
          <w:color w:val="000000"/>
          <w:szCs w:val="24"/>
        </w:rPr>
      </w:pPr>
      <w:r>
        <w:rPr>
          <w:rFonts w:eastAsia="Calibri-Bold"/>
          <w:bCs/>
          <w:noProof/>
          <w:color w:val="000000"/>
          <w:szCs w:val="24"/>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05410D" w:rsidRDefault="00BA575C" w:rsidP="00BA575C">
      <w:pPr>
        <w:numPr>
          <w:ilvl w:val="0"/>
          <w:numId w:val="30"/>
        </w:numPr>
        <w:ind w:left="1080" w:hanging="360"/>
        <w:jc w:val="both"/>
        <w:rPr>
          <w:rFonts w:eastAsia="Arial Unicode MS"/>
          <w:bCs/>
          <w:noProof/>
          <w:color w:val="000000"/>
          <w:kern w:val="1"/>
          <w:szCs w:val="24"/>
        </w:rPr>
      </w:pPr>
      <w:r>
        <w:rPr>
          <w:rFonts w:eastAsia="Arial Unicode MS"/>
          <w:bCs/>
          <w:noProof/>
          <w:color w:val="000000"/>
          <w:kern w:val="1"/>
          <w:szCs w:val="24"/>
        </w:rPr>
        <w:t>природни догађај (пожар, поплава, земљотрес, изузетно лоше време неуобичајено за годишње доба и за место на коме се радови изводе и сл.);</w:t>
      </w:r>
    </w:p>
    <w:p w:rsidR="0005410D" w:rsidRDefault="00BA575C" w:rsidP="00BA575C">
      <w:pPr>
        <w:numPr>
          <w:ilvl w:val="0"/>
          <w:numId w:val="30"/>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мере које буду предвиђене актима надлежних органа;</w:t>
      </w:r>
    </w:p>
    <w:p w:rsidR="0005410D" w:rsidRDefault="00BA575C" w:rsidP="00BA575C">
      <w:pPr>
        <w:numPr>
          <w:ilvl w:val="0"/>
          <w:numId w:val="30"/>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услови за извођење радова у земљи или води, који нису предвиђени техничком документацијом;</w:t>
      </w:r>
    </w:p>
    <w:p w:rsidR="0005410D" w:rsidRDefault="00BA575C" w:rsidP="00BA575C">
      <w:pPr>
        <w:numPr>
          <w:ilvl w:val="0"/>
          <w:numId w:val="30"/>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закашњење наручиоца да Извођача радова уведе у посао;</w:t>
      </w:r>
    </w:p>
    <w:p w:rsidR="0005410D" w:rsidRDefault="00BA575C" w:rsidP="00BA575C">
      <w:pPr>
        <w:numPr>
          <w:ilvl w:val="0"/>
          <w:numId w:val="30"/>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непредвиђене радове за које Извођач радова приликом извођења радова није знао нити је могао знати да се морају извести.</w:t>
      </w:r>
    </w:p>
    <w:p w:rsidR="0005410D" w:rsidRDefault="00BA575C" w:rsidP="00BA575C">
      <w:pPr>
        <w:numPr>
          <w:ilvl w:val="0"/>
          <w:numId w:val="29"/>
        </w:numPr>
        <w:ind w:left="0" w:firstLine="567"/>
        <w:jc w:val="both"/>
        <w:rPr>
          <w:rFonts w:eastAsia="Calibri-Bold"/>
          <w:bCs/>
          <w:noProof/>
          <w:color w:val="000000"/>
          <w:szCs w:val="24"/>
        </w:rPr>
      </w:pPr>
      <w:r>
        <w:rPr>
          <w:rFonts w:eastAsia="Calibri-Bold"/>
          <w:bCs/>
          <w:noProof/>
          <w:color w:val="000000"/>
          <w:szCs w:val="24"/>
        </w:rPr>
        <w:t>У случају потребе извођења непредвиђених радова, поред продужења рока, наручилац ће дозволити и промену вредности закљученог уговора,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05410D" w:rsidRDefault="00BA575C">
      <w:pPr>
        <w:ind w:firstLine="567"/>
        <w:jc w:val="both"/>
        <w:rPr>
          <w:rFonts w:eastAsia="Calibri-Bold"/>
          <w:bCs/>
          <w:noProof/>
          <w:color w:val="000000"/>
          <w:szCs w:val="24"/>
        </w:rPr>
      </w:pPr>
      <w:r>
        <w:rPr>
          <w:rFonts w:eastAsia="Calibri-Bold"/>
          <w:bCs/>
          <w:noProof/>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05410D" w:rsidRDefault="00BA575C">
      <w:pPr>
        <w:jc w:val="both"/>
        <w:rPr>
          <w:rFonts w:eastAsia="Calibri-Bold"/>
          <w:b/>
          <w:bCs/>
          <w:noProof/>
          <w:color w:val="000000"/>
          <w:szCs w:val="24"/>
        </w:rPr>
      </w:pPr>
      <w:r>
        <w:rPr>
          <w:rFonts w:eastAsia="Calibri-Bold"/>
          <w:bCs/>
          <w:noProof/>
          <w:color w:val="000000"/>
          <w:szCs w:val="24"/>
        </w:rPr>
        <w:tab/>
        <w:t xml:space="preserve">Изменом уговора, по било ком од наведених основа, </w:t>
      </w:r>
      <w:r>
        <w:rPr>
          <w:rFonts w:eastAsia="Calibri-Bold"/>
          <w:b/>
          <w:bCs/>
          <w:noProof/>
          <w:color w:val="000000"/>
          <w:szCs w:val="24"/>
        </w:rPr>
        <w:t xml:space="preserve">не може се мењати предмет јавне набавке. </w:t>
      </w:r>
    </w:p>
    <w:p w:rsidR="0005410D" w:rsidRDefault="00BA575C">
      <w:pPr>
        <w:pStyle w:val="Heading2"/>
        <w:rPr>
          <w:b w:val="0"/>
          <w:bCs w:val="0"/>
          <w:i w:val="0"/>
          <w:iCs w:val="0"/>
        </w:rPr>
      </w:pPr>
      <w:r>
        <w:lastRenderedPageBreak/>
        <w:t>VII  ОБРАЗАЦ ПОНУДЕ</w:t>
      </w:r>
    </w:p>
    <w:p w:rsidR="0005410D" w:rsidRDefault="0005410D">
      <w:pPr>
        <w:rPr>
          <w:rFonts w:ascii="Arial" w:hAnsi="Arial" w:cs="Arial"/>
          <w:b/>
          <w:bCs/>
          <w:i/>
          <w:iCs/>
          <w:noProof/>
          <w:sz w:val="28"/>
          <w:szCs w:val="28"/>
          <w:u w:val="single"/>
        </w:rPr>
      </w:pPr>
    </w:p>
    <w:p w:rsidR="0005410D" w:rsidRDefault="00BA575C">
      <w:pPr>
        <w:jc w:val="both"/>
        <w:rPr>
          <w:i/>
          <w:iCs/>
          <w:noProof/>
          <w:szCs w:val="24"/>
        </w:rPr>
      </w:pPr>
      <w:r>
        <w:rPr>
          <w:iCs/>
          <w:noProof/>
          <w:szCs w:val="24"/>
        </w:rPr>
        <w:t>Понуда бр ________________ од ________________ за јавну набавку</w:t>
      </w:r>
      <w:bookmarkStart w:id="5" w:name="Text42"/>
      <w:bookmarkEnd w:id="5"/>
      <w:r>
        <w:rPr>
          <w:iCs/>
          <w:noProof/>
          <w:szCs w:val="24"/>
        </w:rPr>
        <w:t xml:space="preserve"> </w:t>
      </w:r>
      <w:r>
        <w:rPr>
          <w:b/>
          <w:bCs/>
          <w:i/>
          <w:iCs/>
          <w:noProof/>
          <w:szCs w:val="24"/>
        </w:rPr>
        <w:t>(радови на реконструкцији и доградњи Спортског центра у Осечини.)</w:t>
      </w:r>
      <w:r>
        <w:rPr>
          <w:b/>
          <w:bCs/>
          <w:i/>
          <w:iCs/>
          <w:szCs w:val="24"/>
        </w:rPr>
        <w:t>,</w:t>
      </w:r>
      <w:r>
        <w:rPr>
          <w:b/>
          <w:bCs/>
          <w:iCs/>
          <w:szCs w:val="24"/>
        </w:rPr>
        <w:t xml:space="preserve"> </w:t>
      </w:r>
      <w:r>
        <w:rPr>
          <w:iCs/>
          <w:szCs w:val="24"/>
        </w:rPr>
        <w:t xml:space="preserve">ЈН </w:t>
      </w:r>
      <w:proofErr w:type="spellStart"/>
      <w:r>
        <w:rPr>
          <w:iCs/>
          <w:szCs w:val="24"/>
        </w:rPr>
        <w:t>број</w:t>
      </w:r>
      <w:proofErr w:type="spellEnd"/>
      <w:r>
        <w:rPr>
          <w:iCs/>
          <w:noProof/>
          <w:szCs w:val="24"/>
        </w:rPr>
        <w:t xml:space="preserve"> 18/18</w:t>
      </w:r>
    </w:p>
    <w:p w:rsidR="0005410D" w:rsidRDefault="00BA575C">
      <w:pPr>
        <w:rPr>
          <w:i/>
          <w:iCs/>
          <w:noProof/>
          <w:szCs w:val="24"/>
        </w:rPr>
      </w:pPr>
      <w:r>
        <w:rPr>
          <w:b/>
          <w:bCs/>
          <w:i/>
          <w:iCs/>
          <w:noProof/>
          <w:szCs w:val="24"/>
        </w:rPr>
        <w:t>1)ОПШТИ ПОДАЦИ О ПОНУЂАЧУ</w:t>
      </w:r>
    </w:p>
    <w:tbl>
      <w:tblPr>
        <w:tblW w:w="9281" w:type="dxa"/>
        <w:tblInd w:w="-128" w:type="dxa"/>
        <w:tblCellMar>
          <w:left w:w="10" w:type="dxa"/>
          <w:right w:w="10" w:type="dxa"/>
        </w:tblCellMar>
        <w:tblLook w:val="0000" w:firstRow="0" w:lastRow="0" w:firstColumn="0" w:lastColumn="0" w:noHBand="0" w:noVBand="0"/>
      </w:tblPr>
      <w:tblGrid>
        <w:gridCol w:w="4621"/>
        <w:gridCol w:w="4660"/>
      </w:tblGrid>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Назив понуђача:</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Име лица за контакт:</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Електронска адреса понуђача (e-mail):</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Телефон:</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Телефакс:</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rPr>
                <w:b/>
                <w:bCs/>
                <w:i/>
                <w:iCs/>
                <w:noProof/>
                <w:szCs w:val="24"/>
              </w:rPr>
            </w:pPr>
          </w:p>
        </w:tc>
      </w:tr>
      <w:tr w:rsidR="0005410D">
        <w:tc>
          <w:tcPr>
            <w:tcW w:w="4621"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b/>
                <w:bCs/>
                <w:i/>
                <w:iCs/>
                <w:noProof/>
                <w:szCs w:val="24"/>
              </w:rPr>
            </w:pPr>
            <w:r>
              <w:rPr>
                <w:i/>
                <w:iCs/>
                <w:noProof/>
                <w:szCs w:val="24"/>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b/>
                <w:bCs/>
                <w:i/>
                <w:iCs/>
                <w:noProof/>
                <w:szCs w:val="24"/>
              </w:rPr>
            </w:pPr>
          </w:p>
          <w:p w:rsidR="0005410D" w:rsidRDefault="0005410D">
            <w:pPr>
              <w:spacing w:line="257" w:lineRule="auto"/>
              <w:rPr>
                <w:b/>
                <w:bCs/>
                <w:i/>
                <w:iCs/>
                <w:noProof/>
                <w:szCs w:val="24"/>
              </w:rPr>
            </w:pPr>
          </w:p>
          <w:p w:rsidR="0005410D" w:rsidRDefault="0005410D">
            <w:pPr>
              <w:spacing w:line="257" w:lineRule="auto"/>
              <w:ind w:firstLine="708"/>
              <w:rPr>
                <w:b/>
                <w:bCs/>
                <w:i/>
                <w:iCs/>
                <w:noProof/>
                <w:szCs w:val="24"/>
              </w:rPr>
            </w:pPr>
          </w:p>
        </w:tc>
      </w:tr>
    </w:tbl>
    <w:p w:rsidR="0005410D" w:rsidRDefault="0005410D">
      <w:pPr>
        <w:rPr>
          <w:b/>
          <w:bCs/>
          <w:i/>
          <w:iCs/>
          <w:noProof/>
          <w:szCs w:val="24"/>
        </w:rPr>
      </w:pPr>
    </w:p>
    <w:p w:rsidR="0005410D" w:rsidRDefault="00BA575C">
      <w:pPr>
        <w:rPr>
          <w:noProof/>
          <w:szCs w:val="24"/>
        </w:rPr>
      </w:pPr>
      <w:r>
        <w:rPr>
          <w:rFonts w:eastAsia="TimesNewRomanPSMT"/>
          <w:b/>
          <w:bCs/>
          <w:i/>
          <w:iCs/>
          <w:noProof/>
          <w:szCs w:val="24"/>
        </w:rPr>
        <w:t xml:space="preserve">2) ПОНУДУ ПОДНОСИ: </w:t>
      </w:r>
    </w:p>
    <w:p w:rsidR="0005410D" w:rsidRDefault="0005410D">
      <w:pPr>
        <w:rPr>
          <w:rFonts w:eastAsia="Calibri-Bold"/>
          <w:bCs/>
          <w:noProof/>
          <w:color w:val="000000"/>
          <w:szCs w:val="24"/>
        </w:rPr>
      </w:pPr>
    </w:p>
    <w:tbl>
      <w:tblPr>
        <w:tblW w:w="9282" w:type="dxa"/>
        <w:tblInd w:w="-128" w:type="dxa"/>
        <w:tblCellMar>
          <w:left w:w="10" w:type="dxa"/>
          <w:right w:w="10" w:type="dxa"/>
        </w:tblCellMar>
        <w:tblLook w:val="0000" w:firstRow="0" w:lastRow="0" w:firstColumn="0" w:lastColumn="0" w:noHBand="0" w:noVBand="0"/>
      </w:tblPr>
      <w:tblGrid>
        <w:gridCol w:w="9282"/>
      </w:tblGrid>
      <w:tr w:rsidR="0005410D">
        <w:tc>
          <w:tcPr>
            <w:tcW w:w="928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center"/>
              <w:rPr>
                <w:noProof/>
              </w:rPr>
            </w:pPr>
          </w:p>
          <w:p w:rsidR="0005410D" w:rsidRDefault="00BA575C">
            <w:pPr>
              <w:spacing w:line="257" w:lineRule="auto"/>
              <w:jc w:val="center"/>
              <w:rPr>
                <w:rFonts w:ascii="Arial" w:eastAsia="TimesNewRomanPSMT" w:hAnsi="Arial" w:cs="Arial"/>
                <w:b/>
                <w:bCs/>
                <w:noProof/>
              </w:rPr>
            </w:pPr>
            <w:r>
              <w:rPr>
                <w:rFonts w:ascii="Arial" w:eastAsia="TimesNewRomanPSMT" w:hAnsi="Arial" w:cs="Arial"/>
                <w:b/>
                <w:bCs/>
                <w:noProof/>
              </w:rPr>
              <w:t xml:space="preserve">А) САМОСТАЛНО </w:t>
            </w:r>
          </w:p>
        </w:tc>
      </w:tr>
      <w:tr w:rsidR="0005410D">
        <w:tc>
          <w:tcPr>
            <w:tcW w:w="928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center"/>
              <w:rPr>
                <w:rFonts w:ascii="Arial" w:eastAsia="TimesNewRomanPSMT" w:hAnsi="Arial" w:cs="Arial"/>
                <w:b/>
                <w:bCs/>
                <w:noProof/>
              </w:rPr>
            </w:pPr>
          </w:p>
          <w:p w:rsidR="0005410D" w:rsidRDefault="00BA575C">
            <w:pPr>
              <w:spacing w:line="257" w:lineRule="auto"/>
              <w:jc w:val="center"/>
              <w:rPr>
                <w:rFonts w:ascii="Arial" w:eastAsia="TimesNewRomanPSMT" w:hAnsi="Arial" w:cs="Arial"/>
                <w:b/>
                <w:bCs/>
                <w:noProof/>
              </w:rPr>
            </w:pPr>
            <w:r>
              <w:rPr>
                <w:rFonts w:ascii="Arial" w:eastAsia="TimesNewRomanPSMT" w:hAnsi="Arial" w:cs="Arial"/>
                <w:b/>
                <w:bCs/>
                <w:noProof/>
              </w:rPr>
              <w:t>Б) СА ПОДИЗВОЂАЧЕМ</w:t>
            </w:r>
          </w:p>
        </w:tc>
      </w:tr>
      <w:tr w:rsidR="0005410D">
        <w:tc>
          <w:tcPr>
            <w:tcW w:w="928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center"/>
              <w:rPr>
                <w:rFonts w:ascii="Arial" w:eastAsia="TimesNewRomanPSMT" w:hAnsi="Arial" w:cs="Arial"/>
                <w:b/>
                <w:bCs/>
                <w:noProof/>
              </w:rPr>
            </w:pPr>
          </w:p>
          <w:p w:rsidR="0005410D" w:rsidRDefault="00BA575C">
            <w:pPr>
              <w:spacing w:line="257" w:lineRule="auto"/>
              <w:jc w:val="center"/>
              <w:rPr>
                <w:rFonts w:ascii="Arial" w:hAnsi="Arial" w:cs="Arial"/>
                <w:b/>
                <w:i/>
                <w:iCs/>
                <w:noProof/>
              </w:rPr>
            </w:pPr>
            <w:r>
              <w:rPr>
                <w:rFonts w:ascii="Arial" w:eastAsia="TimesNewRomanPSMT" w:hAnsi="Arial" w:cs="Arial"/>
                <w:b/>
                <w:bCs/>
                <w:noProof/>
              </w:rPr>
              <w:t>В) КАО ЗАЈЕДНИЧКУ ПОНУДУ</w:t>
            </w:r>
          </w:p>
        </w:tc>
      </w:tr>
    </w:tbl>
    <w:p w:rsidR="0005410D" w:rsidRDefault="0005410D">
      <w:pPr>
        <w:jc w:val="both"/>
        <w:rPr>
          <w:rFonts w:ascii="Arial" w:hAnsi="Arial" w:cs="Arial"/>
          <w:b/>
          <w:i/>
          <w:iCs/>
          <w:noProof/>
        </w:rPr>
      </w:pPr>
    </w:p>
    <w:p w:rsidR="0005410D" w:rsidRDefault="00BA575C">
      <w:pPr>
        <w:jc w:val="both"/>
        <w:rPr>
          <w:rFonts w:eastAsia="TimesNewRomanPSMT"/>
          <w:bCs/>
          <w:noProof/>
          <w:szCs w:val="24"/>
        </w:rPr>
      </w:pPr>
      <w:r>
        <w:rPr>
          <w:b/>
          <w:i/>
          <w:iCs/>
          <w:noProof/>
          <w:szCs w:val="24"/>
        </w:rPr>
        <w:t>Напомена:</w:t>
      </w:r>
      <w:r>
        <w:rPr>
          <w:i/>
          <w:iCs/>
          <w:noProof/>
          <w:szCs w:val="24"/>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br w:type="page"/>
      </w:r>
    </w:p>
    <w:p w:rsidR="0005410D" w:rsidRDefault="00BA575C">
      <w:pPr>
        <w:jc w:val="both"/>
        <w:rPr>
          <w:rFonts w:eastAsia="TimesNewRomanPSMT"/>
          <w:b/>
          <w:bCs/>
          <w:i/>
          <w:noProof/>
          <w:szCs w:val="24"/>
        </w:rPr>
      </w:pPr>
      <w:r>
        <w:rPr>
          <w:rFonts w:eastAsia="TimesNewRomanPSMT"/>
          <w:b/>
          <w:bCs/>
          <w:i/>
          <w:noProof/>
          <w:szCs w:val="24"/>
        </w:rPr>
        <w:lastRenderedPageBreak/>
        <w:t xml:space="preserve">3) ПОДАЦИ О ПОДИЗВОЂАЧУ </w:t>
      </w:r>
    </w:p>
    <w:p w:rsidR="0005410D" w:rsidRDefault="00BA575C">
      <w:pPr>
        <w:jc w:val="both"/>
        <w:rPr>
          <w:noProof/>
          <w:szCs w:val="24"/>
        </w:rPr>
      </w:pPr>
      <w:r>
        <w:rPr>
          <w:rFonts w:eastAsia="TimesNewRomanPSMT"/>
          <w:b/>
          <w:bCs/>
          <w:i/>
          <w:noProof/>
          <w:szCs w:val="24"/>
        </w:rPr>
        <w:tab/>
      </w:r>
    </w:p>
    <w:tbl>
      <w:tblPr>
        <w:tblW w:w="9282" w:type="dxa"/>
        <w:tblInd w:w="-128" w:type="dxa"/>
        <w:tblCellMar>
          <w:left w:w="10" w:type="dxa"/>
          <w:right w:w="10" w:type="dxa"/>
        </w:tblCellMar>
        <w:tblLook w:val="0000" w:firstRow="0" w:lastRow="0" w:firstColumn="0" w:lastColumn="0" w:noHBand="0" w:noVBand="0"/>
      </w:tblPr>
      <w:tblGrid>
        <w:gridCol w:w="465"/>
        <w:gridCol w:w="4219"/>
        <w:gridCol w:w="4598"/>
      </w:tblGrid>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Cs/>
                <w:i/>
                <w:noProof/>
                <w:szCs w:val="24"/>
              </w:rPr>
            </w:pPr>
            <w:r>
              <w:rPr>
                <w:rFonts w:eastAsia="TimesNewRomanPSMT"/>
                <w:bCs/>
                <w:i/>
                <w:noProof/>
                <w:szCs w:val="24"/>
              </w:rPr>
              <w:t>1)</w:t>
            </w: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Адреса:</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Матични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Cs/>
                <w:i/>
                <w:noProof/>
                <w:szCs w:val="24"/>
              </w:rPr>
            </w:pPr>
            <w:r>
              <w:rPr>
                <w:rFonts w:eastAsia="TimesNewRomanPSMT"/>
                <w:bCs/>
                <w:i/>
                <w:noProof/>
                <w:szCs w:val="24"/>
              </w:rPr>
              <w:t>2)</w:t>
            </w: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Адреса:</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Матични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bl>
    <w:p w:rsidR="0005410D" w:rsidRDefault="0005410D">
      <w:pPr>
        <w:jc w:val="both"/>
        <w:rPr>
          <w:b/>
          <w:bCs/>
          <w:i/>
          <w:iCs/>
          <w:noProof/>
          <w:szCs w:val="24"/>
          <w:u w:val="single"/>
        </w:rPr>
      </w:pPr>
    </w:p>
    <w:p w:rsidR="0005410D" w:rsidRDefault="00BA575C">
      <w:pPr>
        <w:jc w:val="both"/>
        <w:rPr>
          <w:rFonts w:eastAsia="TimesNewRomanPSMT"/>
          <w:b/>
          <w:bCs/>
          <w:noProof/>
          <w:szCs w:val="24"/>
        </w:rPr>
      </w:pPr>
      <w:r>
        <w:rPr>
          <w:b/>
          <w:bCs/>
          <w:i/>
          <w:iCs/>
          <w:noProof/>
          <w:szCs w:val="24"/>
          <w:u w:val="single"/>
        </w:rPr>
        <w:t>Напомена:</w:t>
      </w:r>
      <w:r>
        <w:rPr>
          <w:b/>
          <w:bCs/>
          <w:i/>
          <w:iCs/>
          <w:noProof/>
          <w:szCs w:val="24"/>
        </w:rPr>
        <w:t xml:space="preserve"> </w:t>
      </w:r>
      <w:r>
        <w:rPr>
          <w:i/>
          <w:iCs/>
          <w:noProof/>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br w:type="page"/>
      </w:r>
    </w:p>
    <w:p w:rsidR="0005410D" w:rsidRDefault="00BA575C">
      <w:pPr>
        <w:jc w:val="both"/>
        <w:rPr>
          <w:rFonts w:eastAsia="TimesNewRomanPSMT"/>
          <w:b/>
          <w:bCs/>
          <w:i/>
          <w:noProof/>
          <w:szCs w:val="24"/>
        </w:rPr>
      </w:pPr>
      <w:r>
        <w:rPr>
          <w:rFonts w:eastAsia="TimesNewRomanPSMT"/>
          <w:b/>
          <w:bCs/>
          <w:i/>
          <w:noProof/>
          <w:szCs w:val="24"/>
        </w:rPr>
        <w:lastRenderedPageBreak/>
        <w:t>4) ПОДАЦИ О УЧЕСНИКУ  У ЗАЈЕДНИЧКОЈ ПОНУДИ</w:t>
      </w:r>
    </w:p>
    <w:p w:rsidR="0005410D" w:rsidRDefault="00BA575C">
      <w:pPr>
        <w:jc w:val="both"/>
        <w:rPr>
          <w:noProof/>
          <w:szCs w:val="24"/>
        </w:rPr>
      </w:pPr>
      <w:r>
        <w:rPr>
          <w:rFonts w:eastAsia="TimesNewRomanPSMT"/>
          <w:b/>
          <w:bCs/>
          <w:i/>
          <w:noProof/>
          <w:szCs w:val="24"/>
        </w:rPr>
        <w:tab/>
      </w:r>
    </w:p>
    <w:tbl>
      <w:tblPr>
        <w:tblW w:w="9282" w:type="dxa"/>
        <w:tblInd w:w="-128" w:type="dxa"/>
        <w:tblCellMar>
          <w:left w:w="10" w:type="dxa"/>
          <w:right w:w="10" w:type="dxa"/>
        </w:tblCellMar>
        <w:tblLook w:val="0000" w:firstRow="0" w:lastRow="0" w:firstColumn="0" w:lastColumn="0" w:noHBand="0" w:noVBand="0"/>
      </w:tblPr>
      <w:tblGrid>
        <w:gridCol w:w="465"/>
        <w:gridCol w:w="4219"/>
        <w:gridCol w:w="4598"/>
      </w:tblGrid>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Cs/>
                <w:i/>
                <w:noProof/>
                <w:szCs w:val="24"/>
              </w:rPr>
            </w:pPr>
            <w:r>
              <w:rPr>
                <w:rFonts w:eastAsia="TimesNewRomanPSMT"/>
                <w:bCs/>
                <w:i/>
                <w:noProof/>
                <w:szCs w:val="24"/>
              </w:rPr>
              <w:t>1)</w:t>
            </w: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Адреса:</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Матични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Cs/>
                <w:i/>
                <w:noProof/>
                <w:szCs w:val="24"/>
              </w:rPr>
            </w:pPr>
            <w:r>
              <w:rPr>
                <w:rFonts w:eastAsia="TimesNewRomanPSMT"/>
                <w:bCs/>
                <w:i/>
                <w:noProof/>
                <w:szCs w:val="24"/>
              </w:rPr>
              <w:t>2)</w:t>
            </w: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Адреса:</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Матични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Cs/>
                <w:i/>
                <w:noProof/>
                <w:szCs w:val="24"/>
              </w:rPr>
            </w:pPr>
            <w:r>
              <w:rPr>
                <w:rFonts w:eastAsia="TimesNewRomanPSMT"/>
                <w:bCs/>
                <w:i/>
                <w:noProof/>
                <w:szCs w:val="24"/>
              </w:rPr>
              <w:t>3)</w:t>
            </w: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Адреса:</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Матични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r w:rsidR="0005410D">
        <w:tc>
          <w:tcPr>
            <w:tcW w:w="46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i/>
                <w:noProof/>
                <w:szCs w:val="24"/>
              </w:rPr>
            </w:pPr>
          </w:p>
        </w:tc>
        <w:tc>
          <w:tcPr>
            <w:tcW w:w="4219"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BA575C">
            <w:pPr>
              <w:spacing w:line="257" w:lineRule="auto"/>
              <w:rPr>
                <w:rFonts w:eastAsia="TimesNewRomanPSMT"/>
                <w:b/>
                <w:bCs/>
                <w:noProof/>
                <w:szCs w:val="24"/>
              </w:rPr>
            </w:pPr>
            <w:r>
              <w:rPr>
                <w:rFonts w:eastAsia="TimesNewRomanPSMT"/>
                <w:bCs/>
                <w:i/>
                <w:noProof/>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both"/>
              <w:rPr>
                <w:rFonts w:eastAsia="TimesNewRomanPSMT"/>
                <w:b/>
                <w:bCs/>
                <w:noProof/>
                <w:szCs w:val="24"/>
              </w:rPr>
            </w:pPr>
          </w:p>
          <w:p w:rsidR="0005410D" w:rsidRDefault="0005410D">
            <w:pPr>
              <w:spacing w:line="257" w:lineRule="auto"/>
              <w:jc w:val="both"/>
              <w:rPr>
                <w:rFonts w:eastAsia="TimesNewRomanPSMT"/>
                <w:b/>
                <w:bCs/>
                <w:noProof/>
                <w:szCs w:val="24"/>
              </w:rPr>
            </w:pPr>
          </w:p>
        </w:tc>
      </w:tr>
    </w:tbl>
    <w:p w:rsidR="0005410D" w:rsidRDefault="0005410D">
      <w:pPr>
        <w:jc w:val="both"/>
        <w:rPr>
          <w:b/>
          <w:bCs/>
          <w:i/>
          <w:iCs/>
          <w:noProof/>
          <w:szCs w:val="24"/>
          <w:u w:val="single"/>
        </w:rPr>
      </w:pPr>
    </w:p>
    <w:p w:rsidR="0005410D" w:rsidRDefault="0005410D">
      <w:pPr>
        <w:jc w:val="both"/>
        <w:rPr>
          <w:b/>
          <w:bCs/>
          <w:i/>
          <w:iCs/>
          <w:noProof/>
          <w:szCs w:val="24"/>
          <w:u w:val="single"/>
        </w:rPr>
      </w:pPr>
    </w:p>
    <w:p w:rsidR="0005410D" w:rsidRDefault="00BA575C">
      <w:pPr>
        <w:jc w:val="both"/>
        <w:rPr>
          <w:b/>
          <w:bCs/>
          <w:i/>
          <w:iCs/>
          <w:noProof/>
          <w:szCs w:val="24"/>
        </w:rPr>
      </w:pPr>
      <w:r>
        <w:rPr>
          <w:b/>
          <w:bCs/>
          <w:i/>
          <w:iCs/>
          <w:noProof/>
          <w:szCs w:val="24"/>
          <w:u w:val="single"/>
        </w:rPr>
        <w:t>Напомена:</w:t>
      </w:r>
      <w:r>
        <w:rPr>
          <w:b/>
          <w:bCs/>
          <w:i/>
          <w:iCs/>
          <w:noProof/>
          <w:szCs w:val="24"/>
        </w:rPr>
        <w:t xml:space="preserve"> </w:t>
      </w:r>
      <w:r>
        <w:rPr>
          <w:i/>
          <w:iCs/>
          <w:noProof/>
          <w:szCs w:val="24"/>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br w:type="page"/>
      </w:r>
    </w:p>
    <w:p w:rsidR="0005410D" w:rsidRDefault="00BA575C">
      <w:pPr>
        <w:jc w:val="both"/>
        <w:rPr>
          <w:rFonts w:eastAsia="TimesNewRomanPSMT"/>
          <w:b/>
          <w:bCs/>
          <w:i/>
          <w:noProof/>
          <w:szCs w:val="24"/>
        </w:rPr>
      </w:pPr>
      <w:r>
        <w:rPr>
          <w:rFonts w:eastAsia="TimesNewRomanPSMT"/>
          <w:b/>
          <w:bCs/>
          <w:noProof/>
          <w:szCs w:val="24"/>
        </w:rPr>
        <w:lastRenderedPageBreak/>
        <w:t>5) ОПИС ПРЕДМЕТА НАБАВКЕ</w:t>
      </w:r>
      <w:r>
        <w:rPr>
          <w:i/>
          <w:iCs/>
          <w:noProof/>
          <w:szCs w:val="24"/>
        </w:rPr>
        <w:t xml:space="preserve"> </w:t>
      </w:r>
      <w:r>
        <w:rPr>
          <w:rFonts w:eastAsia="TimesNewRomanPSMT"/>
          <w:b/>
          <w:bCs/>
          <w:i/>
          <w:noProof/>
          <w:szCs w:val="24"/>
        </w:rPr>
        <w:t>[навести предмет јавне набавке]</w:t>
      </w:r>
    </w:p>
    <w:p w:rsidR="0005410D" w:rsidRDefault="0005410D">
      <w:pPr>
        <w:jc w:val="both"/>
        <w:rPr>
          <w:rFonts w:eastAsia="TimesNewRomanPSMT"/>
          <w:b/>
          <w:bCs/>
          <w:noProof/>
          <w:szCs w:val="24"/>
        </w:rPr>
      </w:pPr>
    </w:p>
    <w:p w:rsidR="0005410D" w:rsidRDefault="0005410D">
      <w:pPr>
        <w:jc w:val="both"/>
        <w:rPr>
          <w:rFonts w:eastAsia="TimesNewRomanPSMT"/>
          <w:b/>
          <w:bCs/>
          <w:noProof/>
          <w:szCs w:val="24"/>
        </w:rPr>
      </w:pPr>
    </w:p>
    <w:tbl>
      <w:tblPr>
        <w:tblW w:w="8625" w:type="dxa"/>
        <w:tblInd w:w="195" w:type="dxa"/>
        <w:tblCellMar>
          <w:left w:w="10" w:type="dxa"/>
          <w:right w:w="10" w:type="dxa"/>
        </w:tblCellMar>
        <w:tblLook w:val="0000" w:firstRow="0" w:lastRow="0" w:firstColumn="0" w:lastColumn="0" w:noHBand="0" w:noVBand="0"/>
      </w:tblPr>
      <w:tblGrid>
        <w:gridCol w:w="5250"/>
        <w:gridCol w:w="3375"/>
      </w:tblGrid>
      <w:tr w:rsidR="0005410D">
        <w:tc>
          <w:tcPr>
            <w:tcW w:w="525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Cs w:val="24"/>
              </w:rPr>
            </w:pPr>
          </w:p>
          <w:p w:rsidR="0005410D" w:rsidRDefault="00BA575C">
            <w:pPr>
              <w:spacing w:line="257" w:lineRule="auto"/>
              <w:rPr>
                <w:rFonts w:eastAsia="TimesNewRomanPSMT"/>
                <w:bCs/>
                <w:noProof/>
                <w:szCs w:val="24"/>
              </w:rPr>
            </w:pPr>
            <w:r>
              <w:rPr>
                <w:rFonts w:eastAsia="TimesNewRomanPSMT"/>
                <w:bCs/>
                <w:noProof/>
                <w:szCs w:val="24"/>
              </w:rPr>
              <w:t xml:space="preserve">Укупна цена без ПДВ-а </w:t>
            </w:r>
          </w:p>
          <w:p w:rsidR="0005410D" w:rsidRDefault="0005410D">
            <w:pPr>
              <w:spacing w:line="257" w:lineRule="auto"/>
              <w:rPr>
                <w:rFonts w:eastAsia="TimesNewRomanPSMT"/>
                <w:bCs/>
                <w:noProof/>
                <w:szCs w:val="24"/>
              </w:rPr>
            </w:pPr>
          </w:p>
        </w:tc>
        <w:tc>
          <w:tcPr>
            <w:tcW w:w="33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 w:val="22"/>
                <w:szCs w:val="22"/>
              </w:rPr>
            </w:pPr>
          </w:p>
        </w:tc>
      </w:tr>
      <w:tr w:rsidR="0005410D">
        <w:tc>
          <w:tcPr>
            <w:tcW w:w="525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Cs w:val="24"/>
              </w:rPr>
            </w:pPr>
          </w:p>
          <w:p w:rsidR="0005410D" w:rsidRDefault="00BA575C">
            <w:pPr>
              <w:spacing w:line="257" w:lineRule="auto"/>
              <w:rPr>
                <w:rFonts w:eastAsia="TimesNewRomanPSMT"/>
                <w:bCs/>
                <w:noProof/>
                <w:szCs w:val="24"/>
              </w:rPr>
            </w:pPr>
            <w:r>
              <w:rPr>
                <w:rFonts w:eastAsia="TimesNewRomanPSMT"/>
                <w:bCs/>
                <w:noProof/>
                <w:szCs w:val="24"/>
              </w:rPr>
              <w:t>Укупна цена са ПДВ-ом</w:t>
            </w:r>
          </w:p>
          <w:p w:rsidR="0005410D" w:rsidRDefault="0005410D">
            <w:pPr>
              <w:spacing w:line="257" w:lineRule="auto"/>
              <w:rPr>
                <w:rFonts w:eastAsia="TimesNewRomanPSMT"/>
                <w:bCs/>
                <w:noProof/>
                <w:szCs w:val="24"/>
              </w:rPr>
            </w:pPr>
          </w:p>
        </w:tc>
        <w:tc>
          <w:tcPr>
            <w:tcW w:w="33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 w:val="22"/>
                <w:szCs w:val="22"/>
              </w:rPr>
            </w:pPr>
          </w:p>
        </w:tc>
      </w:tr>
      <w:tr w:rsidR="0005410D">
        <w:tc>
          <w:tcPr>
            <w:tcW w:w="525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Cs w:val="24"/>
              </w:rPr>
            </w:pPr>
          </w:p>
          <w:p w:rsidR="0005410D" w:rsidRDefault="00BA575C">
            <w:pPr>
              <w:spacing w:line="257" w:lineRule="auto"/>
              <w:rPr>
                <w:rFonts w:eastAsia="TimesNewRomanPSMT"/>
                <w:bCs/>
                <w:noProof/>
                <w:szCs w:val="24"/>
              </w:rPr>
            </w:pPr>
            <w:r>
              <w:rPr>
                <w:rFonts w:eastAsia="TimesNewRomanPSMT"/>
                <w:bCs/>
                <w:noProof/>
                <w:szCs w:val="24"/>
              </w:rPr>
              <w:t>Рок и начин плаћања</w:t>
            </w:r>
          </w:p>
          <w:p w:rsidR="0005410D" w:rsidRDefault="0005410D">
            <w:pPr>
              <w:spacing w:line="257" w:lineRule="auto"/>
              <w:rPr>
                <w:rFonts w:eastAsia="TimesNewRomanPSMT"/>
                <w:bCs/>
                <w:noProof/>
                <w:szCs w:val="24"/>
              </w:rPr>
            </w:pPr>
          </w:p>
        </w:tc>
        <w:tc>
          <w:tcPr>
            <w:tcW w:w="33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ind w:left="259"/>
              <w:rPr>
                <w:rFonts w:eastAsia="TimesNewRomanPSMT"/>
                <w:bCs/>
                <w:noProof/>
                <w:sz w:val="22"/>
                <w:szCs w:val="22"/>
              </w:rPr>
            </w:pPr>
            <w:r>
              <w:rPr>
                <w:rFonts w:eastAsia="TimesNewRomanPSMT"/>
                <w:bCs/>
                <w:noProof/>
                <w:sz w:val="22"/>
                <w:szCs w:val="22"/>
              </w:rPr>
              <w:t xml:space="preserve">Рок плаћања је 45 дана од достављања оверених привремених ситуација и окончане ситуације </w:t>
            </w:r>
          </w:p>
        </w:tc>
      </w:tr>
      <w:tr w:rsidR="0005410D">
        <w:tc>
          <w:tcPr>
            <w:tcW w:w="525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Cs w:val="24"/>
              </w:rPr>
            </w:pPr>
          </w:p>
          <w:p w:rsidR="0005410D" w:rsidRDefault="00BA575C">
            <w:pPr>
              <w:spacing w:line="257" w:lineRule="auto"/>
              <w:rPr>
                <w:rFonts w:eastAsia="TimesNewRomanPSMT"/>
                <w:bCs/>
                <w:noProof/>
                <w:szCs w:val="24"/>
              </w:rPr>
            </w:pPr>
            <w:r>
              <w:rPr>
                <w:rFonts w:eastAsia="TimesNewRomanPSMT"/>
                <w:bCs/>
                <w:noProof/>
                <w:szCs w:val="24"/>
              </w:rPr>
              <w:t>Рок важења понуде</w:t>
            </w:r>
          </w:p>
          <w:p w:rsidR="0005410D" w:rsidRDefault="0005410D">
            <w:pPr>
              <w:spacing w:line="257" w:lineRule="auto"/>
              <w:rPr>
                <w:rFonts w:eastAsia="TimesNewRomanPSMT"/>
                <w:bCs/>
                <w:noProof/>
                <w:szCs w:val="24"/>
              </w:rPr>
            </w:pPr>
          </w:p>
        </w:tc>
        <w:tc>
          <w:tcPr>
            <w:tcW w:w="33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ind w:left="259"/>
              <w:rPr>
                <w:rFonts w:eastAsia="TimesNewRomanPSMT"/>
                <w:bCs/>
                <w:noProof/>
                <w:sz w:val="22"/>
                <w:szCs w:val="22"/>
              </w:rPr>
            </w:pPr>
            <w:r>
              <w:rPr>
                <w:rFonts w:eastAsia="TimesNewRomanPSMT"/>
                <w:bCs/>
                <w:noProof/>
                <w:sz w:val="22"/>
                <w:szCs w:val="22"/>
              </w:rPr>
              <w:t xml:space="preserve">___ дана од дана отварања понуда </w:t>
            </w:r>
          </w:p>
        </w:tc>
      </w:tr>
      <w:tr w:rsidR="0005410D">
        <w:tc>
          <w:tcPr>
            <w:tcW w:w="525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Cs w:val="24"/>
              </w:rPr>
            </w:pPr>
          </w:p>
          <w:p w:rsidR="0005410D" w:rsidRDefault="00BA575C">
            <w:pPr>
              <w:spacing w:line="257" w:lineRule="auto"/>
              <w:rPr>
                <w:rFonts w:eastAsia="TimesNewRomanPSMT"/>
                <w:bCs/>
                <w:noProof/>
                <w:szCs w:val="24"/>
              </w:rPr>
            </w:pPr>
            <w:r>
              <w:rPr>
                <w:rFonts w:eastAsia="TimesNewRomanPSMT"/>
                <w:bCs/>
                <w:noProof/>
                <w:szCs w:val="24"/>
              </w:rPr>
              <w:t>Рок извођења радова од дана увођења у посао</w:t>
            </w:r>
          </w:p>
          <w:p w:rsidR="0005410D" w:rsidRDefault="0005410D">
            <w:pPr>
              <w:spacing w:line="257" w:lineRule="auto"/>
              <w:rPr>
                <w:rFonts w:eastAsia="TimesNewRomanPSMT"/>
                <w:bCs/>
                <w:noProof/>
                <w:szCs w:val="24"/>
              </w:rPr>
            </w:pPr>
          </w:p>
        </w:tc>
        <w:tc>
          <w:tcPr>
            <w:tcW w:w="33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ind w:left="259"/>
              <w:rPr>
                <w:rFonts w:eastAsia="TimesNewRomanPSMT"/>
                <w:bCs/>
                <w:noProof/>
                <w:sz w:val="22"/>
                <w:szCs w:val="22"/>
              </w:rPr>
            </w:pPr>
            <w:r>
              <w:rPr>
                <w:rFonts w:eastAsia="TimesNewRomanPSMT"/>
                <w:bCs/>
                <w:noProof/>
                <w:sz w:val="22"/>
                <w:szCs w:val="22"/>
              </w:rPr>
              <w:t xml:space="preserve">____ календарских дана од дана увођења у посао </w:t>
            </w:r>
          </w:p>
        </w:tc>
      </w:tr>
      <w:tr w:rsidR="0005410D">
        <w:tc>
          <w:tcPr>
            <w:tcW w:w="525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vAlign w:val="center"/>
          </w:tcPr>
          <w:p w:rsidR="0005410D" w:rsidRDefault="0005410D">
            <w:pPr>
              <w:spacing w:line="257" w:lineRule="auto"/>
              <w:rPr>
                <w:rFonts w:eastAsia="TimesNewRomanPSMT"/>
                <w:bCs/>
                <w:noProof/>
                <w:szCs w:val="24"/>
              </w:rPr>
            </w:pPr>
          </w:p>
          <w:p w:rsidR="0005410D" w:rsidRDefault="00BA575C">
            <w:pPr>
              <w:spacing w:line="257" w:lineRule="auto"/>
              <w:rPr>
                <w:rFonts w:eastAsia="TimesNewRomanPSMT"/>
                <w:bCs/>
                <w:noProof/>
                <w:szCs w:val="24"/>
              </w:rPr>
            </w:pPr>
            <w:r>
              <w:rPr>
                <w:rFonts w:eastAsia="TimesNewRomanPSMT"/>
                <w:bCs/>
                <w:noProof/>
                <w:szCs w:val="24"/>
              </w:rPr>
              <w:t>Гарантни период</w:t>
            </w:r>
          </w:p>
          <w:p w:rsidR="0005410D" w:rsidRDefault="0005410D">
            <w:pPr>
              <w:spacing w:line="257" w:lineRule="auto"/>
              <w:rPr>
                <w:rFonts w:eastAsia="TimesNewRomanPSMT"/>
                <w:bCs/>
                <w:noProof/>
                <w:szCs w:val="24"/>
              </w:rPr>
            </w:pPr>
          </w:p>
        </w:tc>
        <w:tc>
          <w:tcPr>
            <w:tcW w:w="33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5410D" w:rsidRDefault="00BA575C">
            <w:pPr>
              <w:spacing w:line="257" w:lineRule="auto"/>
              <w:ind w:left="259"/>
              <w:rPr>
                <w:rFonts w:eastAsia="TimesNewRomanPSMT"/>
                <w:bCs/>
                <w:noProof/>
                <w:sz w:val="22"/>
                <w:szCs w:val="22"/>
              </w:rPr>
            </w:pPr>
            <w:r>
              <w:rPr>
                <w:rFonts w:eastAsia="TimesNewRomanPSMT"/>
                <w:bCs/>
                <w:noProof/>
                <w:sz w:val="22"/>
                <w:szCs w:val="22"/>
              </w:rPr>
              <w:t xml:space="preserve">___ месеци/а од дана примопредаје радова </w:t>
            </w:r>
          </w:p>
        </w:tc>
      </w:tr>
    </w:tbl>
    <w:p w:rsidR="0005410D" w:rsidRDefault="0005410D">
      <w:pPr>
        <w:rPr>
          <w:rFonts w:eastAsia="Calibri-Bold"/>
          <w:bCs/>
          <w:noProof/>
          <w:color w:val="000000"/>
          <w:szCs w:val="24"/>
        </w:rPr>
      </w:pPr>
    </w:p>
    <w:p w:rsidR="0005410D" w:rsidRDefault="0005410D">
      <w:pPr>
        <w:rPr>
          <w:rFonts w:eastAsia="Calibri-Bold"/>
          <w:bCs/>
          <w:noProof/>
          <w:color w:val="000000"/>
          <w:szCs w:val="24"/>
        </w:rPr>
      </w:pPr>
    </w:p>
    <w:p w:rsidR="0005410D" w:rsidRDefault="0005410D">
      <w:pPr>
        <w:rPr>
          <w:rFonts w:eastAsia="Calibri-Bold"/>
          <w:bCs/>
          <w:noProof/>
          <w:color w:val="000000"/>
          <w:szCs w:val="24"/>
        </w:rPr>
      </w:pPr>
    </w:p>
    <w:p w:rsidR="0005410D" w:rsidRDefault="00BA575C">
      <w:pPr>
        <w:rPr>
          <w:rFonts w:eastAsia="Calibri-Bold"/>
          <w:b/>
          <w:bCs/>
          <w:noProof/>
          <w:color w:val="000000"/>
          <w:szCs w:val="24"/>
        </w:rPr>
      </w:pPr>
      <w:r>
        <w:rPr>
          <w:rFonts w:eastAsia="Calibri-Bold"/>
          <w:b/>
          <w:bCs/>
          <w:noProof/>
          <w:color w:val="000000"/>
          <w:szCs w:val="24"/>
        </w:rPr>
        <w:t>НАПОМЕНА:</w:t>
      </w:r>
    </w:p>
    <w:p w:rsidR="0005410D" w:rsidRDefault="00BA575C">
      <w:pPr>
        <w:rPr>
          <w:rFonts w:eastAsia="Calibri-Bold"/>
          <w:b/>
          <w:bCs/>
          <w:noProof/>
          <w:color w:val="000000"/>
          <w:szCs w:val="24"/>
        </w:rPr>
      </w:pPr>
      <w:r>
        <w:rPr>
          <w:b/>
          <w:noProof/>
        </w:rPr>
        <w:t>Овом понудом прихватамо све услове из позива за подношење понуда и конкурсне документације за ову јавну набавку</w:t>
      </w:r>
    </w:p>
    <w:p w:rsidR="0005410D" w:rsidRDefault="0005410D">
      <w:pPr>
        <w:rPr>
          <w:rFonts w:eastAsia="Calibri-Bold"/>
          <w:bCs/>
          <w:noProof/>
          <w:color w:val="000000"/>
          <w:szCs w:val="24"/>
        </w:rPr>
      </w:pPr>
    </w:p>
    <w:p w:rsidR="0005410D" w:rsidRDefault="0005410D">
      <w:pPr>
        <w:rPr>
          <w:rFonts w:eastAsia="Calibri-Bold"/>
          <w:bCs/>
          <w:noProof/>
          <w:color w:val="000000"/>
          <w:szCs w:val="24"/>
        </w:rPr>
      </w:pPr>
    </w:p>
    <w:p w:rsidR="0005410D" w:rsidRDefault="0005410D">
      <w:pPr>
        <w:rPr>
          <w:rFonts w:eastAsia="Calibri-Bold"/>
          <w:bCs/>
          <w:noProof/>
          <w:color w:val="000000"/>
          <w:szCs w:val="24"/>
        </w:rPr>
      </w:pPr>
    </w:p>
    <w:p w:rsidR="0005410D" w:rsidRDefault="0005410D">
      <w:pPr>
        <w:rPr>
          <w:rFonts w:eastAsia="Calibri-Bold"/>
          <w:bCs/>
          <w:noProof/>
          <w:color w:val="000000"/>
          <w:szCs w:val="24"/>
        </w:rPr>
      </w:pPr>
    </w:p>
    <w:p w:rsidR="0005410D" w:rsidRDefault="0005410D">
      <w:pPr>
        <w:ind w:left="720" w:firstLine="720"/>
        <w:jc w:val="both"/>
        <w:rPr>
          <w:rFonts w:eastAsia="TimesNewRomanPSMT"/>
          <w:bCs/>
          <w:noProof/>
          <w:szCs w:val="24"/>
        </w:rPr>
      </w:pPr>
    </w:p>
    <w:p w:rsidR="0005410D" w:rsidRDefault="00BA575C">
      <w:pPr>
        <w:ind w:left="720" w:firstLine="720"/>
        <w:jc w:val="both"/>
        <w:rPr>
          <w:rFonts w:eastAsia="TimesNewRomanPSMT"/>
          <w:bCs/>
          <w:noProof/>
          <w:szCs w:val="24"/>
        </w:rPr>
      </w:pPr>
      <w:r>
        <w:rPr>
          <w:rFonts w:eastAsia="TimesNewRomanPSMT"/>
          <w:bCs/>
          <w:noProof/>
          <w:szCs w:val="24"/>
        </w:rPr>
        <w:t xml:space="preserve">Датум </w:t>
      </w:r>
      <w:r>
        <w:rPr>
          <w:rFonts w:eastAsia="TimesNewRomanPSMT"/>
          <w:bCs/>
          <w:noProof/>
          <w:szCs w:val="24"/>
        </w:rPr>
        <w:tab/>
      </w:r>
      <w:r>
        <w:rPr>
          <w:rFonts w:eastAsia="TimesNewRomanPSMT"/>
          <w:bCs/>
          <w:noProof/>
          <w:szCs w:val="24"/>
        </w:rPr>
        <w:tab/>
      </w:r>
      <w:r>
        <w:rPr>
          <w:rFonts w:eastAsia="TimesNewRomanPSMT"/>
          <w:bCs/>
          <w:noProof/>
          <w:szCs w:val="24"/>
        </w:rPr>
        <w:tab/>
      </w:r>
      <w:r>
        <w:rPr>
          <w:rFonts w:eastAsia="TimesNewRomanPSMT"/>
          <w:bCs/>
          <w:noProof/>
          <w:szCs w:val="24"/>
        </w:rPr>
        <w:tab/>
      </w:r>
      <w:r>
        <w:rPr>
          <w:rFonts w:eastAsia="TimesNewRomanPSMT"/>
          <w:bCs/>
          <w:noProof/>
          <w:szCs w:val="24"/>
        </w:rPr>
        <w:tab/>
        <w:t xml:space="preserve">              Понуђач</w:t>
      </w:r>
    </w:p>
    <w:p w:rsidR="0005410D" w:rsidRDefault="00BA575C">
      <w:pPr>
        <w:ind w:left="2880" w:firstLine="720"/>
        <w:jc w:val="both"/>
        <w:rPr>
          <w:rFonts w:eastAsia="TimesNewRomanPS-BoldMT"/>
          <w:b/>
          <w:bCs/>
          <w:i/>
          <w:iCs/>
          <w:noProof/>
          <w:color w:val="002060"/>
          <w:szCs w:val="24"/>
        </w:rPr>
      </w:pPr>
      <w:r>
        <w:rPr>
          <w:rFonts w:eastAsia="TimesNewRomanPSMT"/>
          <w:bCs/>
          <w:noProof/>
          <w:szCs w:val="24"/>
        </w:rPr>
        <w:t xml:space="preserve">    М. П. </w:t>
      </w:r>
    </w:p>
    <w:p w:rsidR="0005410D" w:rsidRDefault="00BA575C">
      <w:pPr>
        <w:jc w:val="both"/>
        <w:rPr>
          <w:rFonts w:eastAsia="TimesNewRomanPS-BoldMT"/>
          <w:b/>
          <w:bCs/>
          <w:i/>
          <w:iCs/>
          <w:noProof/>
          <w:color w:val="002060"/>
          <w:szCs w:val="24"/>
        </w:rPr>
      </w:pPr>
      <w:r>
        <w:rPr>
          <w:rFonts w:eastAsia="TimesNewRomanPS-BoldMT"/>
          <w:b/>
          <w:bCs/>
          <w:i/>
          <w:iCs/>
          <w:noProof/>
          <w:color w:val="002060"/>
          <w:szCs w:val="24"/>
        </w:rPr>
        <w:t>_____________________________</w:t>
      </w:r>
      <w:r>
        <w:rPr>
          <w:rFonts w:eastAsia="TimesNewRomanPS-BoldMT"/>
          <w:b/>
          <w:bCs/>
          <w:i/>
          <w:iCs/>
          <w:noProof/>
          <w:color w:val="002060"/>
          <w:szCs w:val="24"/>
        </w:rPr>
        <w:tab/>
      </w:r>
      <w:r>
        <w:rPr>
          <w:rFonts w:eastAsia="TimesNewRomanPS-BoldMT"/>
          <w:b/>
          <w:bCs/>
          <w:i/>
          <w:iCs/>
          <w:noProof/>
          <w:color w:val="002060"/>
          <w:szCs w:val="24"/>
        </w:rPr>
        <w:tab/>
      </w:r>
      <w:r>
        <w:rPr>
          <w:rFonts w:eastAsia="TimesNewRomanPS-BoldMT"/>
          <w:b/>
          <w:bCs/>
          <w:i/>
          <w:iCs/>
          <w:noProof/>
          <w:color w:val="002060"/>
          <w:szCs w:val="24"/>
        </w:rPr>
        <w:tab/>
        <w:t>________________________________</w:t>
      </w:r>
    </w:p>
    <w:p w:rsidR="0005410D" w:rsidRDefault="0005410D">
      <w:pPr>
        <w:jc w:val="both"/>
        <w:rPr>
          <w:rFonts w:eastAsia="TimesNewRomanPS-BoldMT"/>
          <w:b/>
          <w:bCs/>
          <w:i/>
          <w:iCs/>
          <w:noProof/>
          <w:color w:val="002060"/>
          <w:szCs w:val="24"/>
        </w:rPr>
      </w:pPr>
    </w:p>
    <w:p w:rsidR="0005410D" w:rsidRDefault="0005410D">
      <w:pPr>
        <w:jc w:val="both"/>
        <w:rPr>
          <w:rFonts w:eastAsia="TimesNewRomanPS-BoldMT"/>
          <w:b/>
          <w:bCs/>
          <w:i/>
          <w:iCs/>
          <w:noProof/>
          <w:color w:val="002060"/>
          <w:szCs w:val="24"/>
        </w:rPr>
      </w:pPr>
    </w:p>
    <w:p w:rsidR="0005410D" w:rsidRDefault="0005410D">
      <w:pPr>
        <w:jc w:val="both"/>
        <w:rPr>
          <w:rFonts w:eastAsia="TimesNewRomanPS-BoldMT"/>
          <w:b/>
          <w:bCs/>
          <w:i/>
          <w:iCs/>
          <w:noProof/>
          <w:color w:val="002060"/>
          <w:szCs w:val="24"/>
        </w:rPr>
      </w:pPr>
    </w:p>
    <w:p w:rsidR="0005410D" w:rsidRDefault="00BA575C">
      <w:pPr>
        <w:jc w:val="both"/>
        <w:rPr>
          <w:i/>
          <w:iCs/>
          <w:noProof/>
          <w:szCs w:val="24"/>
        </w:rPr>
      </w:pPr>
      <w:r>
        <w:rPr>
          <w:b/>
          <w:bCs/>
          <w:i/>
          <w:iCs/>
          <w:noProof/>
          <w:szCs w:val="24"/>
          <w:u w:val="single"/>
        </w:rPr>
        <w:t>Напомене:</w:t>
      </w:r>
      <w:r>
        <w:rPr>
          <w:b/>
          <w:bCs/>
          <w:i/>
          <w:iCs/>
          <w:noProof/>
          <w:szCs w:val="24"/>
        </w:rPr>
        <w:t xml:space="preserve"> </w:t>
      </w:r>
    </w:p>
    <w:p w:rsidR="0005410D" w:rsidRDefault="00BA575C">
      <w:pPr>
        <w:jc w:val="both"/>
        <w:rPr>
          <w:i/>
          <w:iCs/>
          <w:noProof/>
          <w:szCs w:val="24"/>
        </w:rPr>
      </w:pPr>
      <w:r>
        <w:rPr>
          <w:i/>
          <w:iCs/>
          <w:noProof/>
          <w:szCs w:val="24"/>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05410D" w:rsidRDefault="00BA575C">
      <w:pPr>
        <w:jc w:val="both"/>
        <w:rPr>
          <w:b/>
          <w:i/>
          <w:iCs/>
          <w:noProof/>
          <w:szCs w:val="24"/>
        </w:rPr>
      </w:pPr>
      <w:r>
        <w:rPr>
          <w:i/>
          <w:iCs/>
          <w:noProof/>
          <w:szCs w:val="24"/>
        </w:rPr>
        <w:t>Уколико је предмет јавне набавке обликован у више партија, понуђачи ће попуњавати образац понуде за сваку партију посебно.</w:t>
      </w:r>
    </w:p>
    <w:p w:rsidR="0005410D" w:rsidRDefault="0005410D">
      <w:pPr>
        <w:rPr>
          <w:rFonts w:eastAsia="Calibri-Bold"/>
          <w:bCs/>
          <w:noProof/>
          <w:color w:val="000000"/>
          <w:szCs w:val="24"/>
        </w:rPr>
      </w:pPr>
    </w:p>
    <w:p w:rsidR="0005410D" w:rsidRDefault="00BA575C">
      <w:pPr>
        <w:pStyle w:val="Heading2"/>
      </w:pPr>
      <w:r>
        <w:lastRenderedPageBreak/>
        <w:t>VIII.  ОБРАЗАЦ ИЗЈАВЕ О НЕЗАВИСНОЈ ПОНУДИ</w:t>
      </w:r>
    </w:p>
    <w:p w:rsidR="0005410D" w:rsidRDefault="0005410D">
      <w:pPr>
        <w:pStyle w:val="BodyText3"/>
        <w:spacing w:after="0"/>
        <w:jc w:val="both"/>
        <w:rPr>
          <w:rFonts w:ascii="Arial" w:hAnsi="Arial" w:cs="Arial"/>
          <w:sz w:val="24"/>
          <w:szCs w:val="24"/>
        </w:rPr>
      </w:pPr>
    </w:p>
    <w:p w:rsidR="0005410D" w:rsidRDefault="0005410D">
      <w:pPr>
        <w:pStyle w:val="BodyText3"/>
        <w:spacing w:after="0"/>
        <w:jc w:val="both"/>
        <w:rPr>
          <w:rFonts w:ascii="Arial" w:hAnsi="Arial" w:cs="Arial"/>
          <w:sz w:val="24"/>
          <w:szCs w:val="24"/>
        </w:rPr>
      </w:pPr>
    </w:p>
    <w:p w:rsidR="0005410D" w:rsidRDefault="00BA575C">
      <w:pPr>
        <w:pStyle w:val="BodyText3"/>
        <w:spacing w:after="0"/>
        <w:ind w:firstLine="708"/>
        <w:jc w:val="both"/>
        <w:rPr>
          <w:sz w:val="24"/>
          <w:szCs w:val="24"/>
        </w:rPr>
      </w:pPr>
      <w:r>
        <w:rPr>
          <w:sz w:val="24"/>
          <w:szCs w:val="24"/>
        </w:rPr>
        <w:t xml:space="preserve">На основу члана 26. став 2. Закона, ____________________________________________, </w:t>
      </w:r>
    </w:p>
    <w:p w:rsidR="0005410D" w:rsidRDefault="00BA575C">
      <w:pPr>
        <w:pStyle w:val="BodyText3"/>
        <w:spacing w:after="0"/>
        <w:ind w:left="4956" w:firstLine="708"/>
        <w:jc w:val="both"/>
        <w:rPr>
          <w:sz w:val="18"/>
          <w:szCs w:val="18"/>
        </w:rPr>
      </w:pPr>
      <w:r>
        <w:rPr>
          <w:sz w:val="18"/>
          <w:szCs w:val="18"/>
        </w:rPr>
        <w:tab/>
        <w:t>(назив понуђача)</w:t>
      </w:r>
    </w:p>
    <w:p w:rsidR="0005410D" w:rsidRDefault="00BA575C">
      <w:pPr>
        <w:pStyle w:val="BodyText3"/>
        <w:spacing w:after="0"/>
        <w:jc w:val="both"/>
        <w:rPr>
          <w:w w:val="200"/>
          <w:sz w:val="24"/>
          <w:szCs w:val="24"/>
        </w:rPr>
      </w:pPr>
      <w:r>
        <w:rPr>
          <w:sz w:val="24"/>
          <w:szCs w:val="24"/>
        </w:rPr>
        <w:t xml:space="preserve">дајем следећу </w:t>
      </w:r>
    </w:p>
    <w:p w:rsidR="0005410D" w:rsidRDefault="0005410D">
      <w:pPr>
        <w:pStyle w:val="BodyText3"/>
        <w:spacing w:before="360" w:after="360"/>
        <w:ind w:firstLine="227"/>
        <w:jc w:val="both"/>
        <w:rPr>
          <w:w w:val="200"/>
          <w:sz w:val="24"/>
          <w:szCs w:val="24"/>
        </w:rPr>
      </w:pPr>
    </w:p>
    <w:p w:rsidR="0005410D" w:rsidRDefault="00BA575C">
      <w:pPr>
        <w:pStyle w:val="BodyText3"/>
        <w:spacing w:after="0"/>
        <w:ind w:firstLine="227"/>
        <w:jc w:val="center"/>
        <w:rPr>
          <w:b/>
          <w:bCs/>
          <w:sz w:val="24"/>
          <w:szCs w:val="24"/>
        </w:rPr>
      </w:pPr>
      <w:r>
        <w:rPr>
          <w:b/>
          <w:bCs/>
          <w:sz w:val="24"/>
          <w:szCs w:val="24"/>
        </w:rPr>
        <w:t xml:space="preserve">ИЗЈАВУ </w:t>
      </w:r>
    </w:p>
    <w:p w:rsidR="0005410D" w:rsidRDefault="00BA575C">
      <w:pPr>
        <w:pStyle w:val="BodyText3"/>
        <w:spacing w:after="0"/>
        <w:ind w:firstLine="227"/>
        <w:jc w:val="center"/>
        <w:rPr>
          <w:bCs/>
          <w:sz w:val="24"/>
          <w:szCs w:val="24"/>
        </w:rPr>
      </w:pPr>
      <w:r>
        <w:rPr>
          <w:b/>
          <w:bCs/>
          <w:sz w:val="24"/>
          <w:szCs w:val="24"/>
        </w:rPr>
        <w:t>О НЕЗАВИСНОЈ ПОНУДИ</w:t>
      </w:r>
    </w:p>
    <w:p w:rsidR="0005410D" w:rsidRDefault="0005410D">
      <w:pPr>
        <w:pStyle w:val="BodyText3"/>
        <w:spacing w:after="0"/>
        <w:jc w:val="both"/>
        <w:rPr>
          <w:bCs/>
          <w:sz w:val="24"/>
          <w:szCs w:val="24"/>
        </w:rPr>
      </w:pPr>
    </w:p>
    <w:p w:rsidR="0005410D" w:rsidRDefault="0005410D">
      <w:pPr>
        <w:pStyle w:val="BodyText3"/>
        <w:spacing w:after="0"/>
        <w:jc w:val="both"/>
        <w:rPr>
          <w:bCs/>
          <w:sz w:val="24"/>
          <w:szCs w:val="24"/>
        </w:rPr>
      </w:pPr>
    </w:p>
    <w:p w:rsidR="0005410D" w:rsidRDefault="00BA575C">
      <w:pPr>
        <w:jc w:val="both"/>
        <w:rPr>
          <w:noProof/>
          <w:szCs w:val="24"/>
        </w:rPr>
      </w:pPr>
      <w:r>
        <w:rPr>
          <w:noProof/>
          <w:szCs w:val="24"/>
        </w:rPr>
        <w:tab/>
      </w:r>
      <w:r>
        <w:rPr>
          <w:noProof/>
          <w:szCs w:val="24"/>
        </w:rPr>
        <w:tab/>
      </w:r>
      <w:r>
        <w:rPr>
          <w:noProof/>
          <w:szCs w:val="24"/>
        </w:rPr>
        <w:tab/>
      </w:r>
      <w:r>
        <w:rPr>
          <w:bCs/>
          <w:noProof/>
          <w:szCs w:val="24"/>
        </w:rPr>
        <w:t xml:space="preserve"> </w:t>
      </w:r>
    </w:p>
    <w:p w:rsidR="0005410D" w:rsidRDefault="00BA575C">
      <w:pPr>
        <w:ind w:left="227" w:firstLine="708"/>
        <w:jc w:val="both"/>
        <w:rPr>
          <w:bCs/>
          <w:noProof/>
          <w:szCs w:val="24"/>
        </w:rPr>
      </w:pPr>
      <w:r>
        <w:rPr>
          <w:noProof/>
          <w:szCs w:val="24"/>
        </w:rPr>
        <w:t xml:space="preserve">Изјављујем, под пуном материјалном и кривичном одговорношћу, </w:t>
      </w:r>
      <w:r>
        <w:rPr>
          <w:bCs/>
          <w:noProof/>
          <w:szCs w:val="24"/>
        </w:rPr>
        <w:t>да сам понуду у поступку јавне набавке</w:t>
      </w:r>
      <w:r>
        <w:rPr>
          <w:noProof/>
          <w:szCs w:val="24"/>
        </w:rPr>
        <w:t xml:space="preserve"> радова на реконструкцији и доградњи Спортског центра  у Осечини</w:t>
      </w:r>
      <w:r>
        <w:rPr>
          <w:i/>
          <w:noProof/>
          <w:szCs w:val="24"/>
        </w:rPr>
        <w:t xml:space="preserve">, </w:t>
      </w:r>
      <w:r>
        <w:rPr>
          <w:noProof/>
          <w:szCs w:val="24"/>
        </w:rPr>
        <w:t xml:space="preserve"> бр. </w:t>
      </w:r>
      <w:r>
        <w:rPr>
          <w:i/>
          <w:iCs/>
          <w:noProof/>
          <w:szCs w:val="24"/>
        </w:rPr>
        <w:t>[_________]</w:t>
      </w:r>
      <w:r>
        <w:rPr>
          <w:noProof/>
          <w:szCs w:val="24"/>
        </w:rPr>
        <w:t xml:space="preserve">, </w:t>
      </w:r>
      <w:r>
        <w:rPr>
          <w:bCs/>
          <w:noProof/>
          <w:szCs w:val="24"/>
        </w:rPr>
        <w:t>поднео независно, без договора са другим понуђачима или заинтересованим лицима.</w:t>
      </w:r>
    </w:p>
    <w:p w:rsidR="0005410D" w:rsidRDefault="0005410D">
      <w:pPr>
        <w:ind w:left="227" w:firstLine="708"/>
        <w:jc w:val="both"/>
        <w:rPr>
          <w:bCs/>
          <w:noProof/>
          <w:szCs w:val="24"/>
        </w:rPr>
      </w:pPr>
    </w:p>
    <w:p w:rsidR="0005410D" w:rsidRDefault="0005410D">
      <w:pPr>
        <w:ind w:left="227" w:firstLine="708"/>
        <w:jc w:val="both"/>
        <w:rPr>
          <w:bCs/>
          <w:noProof/>
          <w:szCs w:val="24"/>
        </w:rPr>
      </w:pPr>
    </w:p>
    <w:p w:rsidR="0005410D" w:rsidRDefault="0005410D">
      <w:pPr>
        <w:jc w:val="both"/>
        <w:rPr>
          <w:bCs/>
          <w:noProof/>
          <w:szCs w:val="24"/>
        </w:rPr>
      </w:pPr>
    </w:p>
    <w:p w:rsidR="0005410D" w:rsidRDefault="0005410D">
      <w:pPr>
        <w:jc w:val="both"/>
        <w:rPr>
          <w:bCs/>
          <w:noProof/>
          <w:szCs w:val="24"/>
        </w:rPr>
      </w:pPr>
    </w:p>
    <w:tbl>
      <w:tblPr>
        <w:tblW w:w="9242" w:type="dxa"/>
        <w:tblInd w:w="-108" w:type="dxa"/>
        <w:tblCellMar>
          <w:left w:w="10" w:type="dxa"/>
          <w:right w:w="10" w:type="dxa"/>
        </w:tblCellMar>
        <w:tblLook w:val="0000" w:firstRow="0" w:lastRow="0" w:firstColumn="0" w:lastColumn="0" w:noHBand="0" w:noVBand="0"/>
      </w:tblPr>
      <w:tblGrid>
        <w:gridCol w:w="3080"/>
        <w:gridCol w:w="3065"/>
        <w:gridCol w:w="3097"/>
      </w:tblGrid>
      <w:tr w:rsidR="0005410D">
        <w:tc>
          <w:tcPr>
            <w:tcW w:w="3080"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Датум:</w:t>
            </w:r>
          </w:p>
        </w:tc>
        <w:tc>
          <w:tcPr>
            <w:tcW w:w="3065"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М.П.</w:t>
            </w:r>
          </w:p>
        </w:tc>
        <w:tc>
          <w:tcPr>
            <w:tcW w:w="3097"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Потпис понуђача</w:t>
            </w:r>
          </w:p>
        </w:tc>
      </w:tr>
      <w:tr w:rsidR="0005410D">
        <w:tc>
          <w:tcPr>
            <w:tcW w:w="3080" w:type="dxa"/>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c>
          <w:tcPr>
            <w:tcW w:w="3065" w:type="dxa"/>
            <w:tcBorders>
              <w:top w:val="nil"/>
              <w:left w:val="nil"/>
              <w:bottom w:val="nil"/>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c>
          <w:tcPr>
            <w:tcW w:w="3097" w:type="dxa"/>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r>
    </w:tbl>
    <w:p w:rsidR="0005410D" w:rsidRDefault="0005410D">
      <w:pPr>
        <w:pStyle w:val="BodyText3"/>
        <w:spacing w:after="0"/>
        <w:ind w:firstLine="227"/>
        <w:jc w:val="both"/>
        <w:rPr>
          <w:sz w:val="24"/>
          <w:szCs w:val="24"/>
        </w:rPr>
      </w:pPr>
    </w:p>
    <w:p w:rsidR="0005410D" w:rsidRDefault="0005410D">
      <w:pPr>
        <w:tabs>
          <w:tab w:val="left" w:pos="6028"/>
        </w:tabs>
        <w:rPr>
          <w:noProof/>
          <w:szCs w:val="24"/>
        </w:rPr>
      </w:pPr>
    </w:p>
    <w:p w:rsidR="0005410D" w:rsidRDefault="0005410D">
      <w:pPr>
        <w:tabs>
          <w:tab w:val="left" w:pos="6028"/>
        </w:tabs>
        <w:rPr>
          <w:noProof/>
          <w:szCs w:val="24"/>
        </w:rPr>
      </w:pPr>
    </w:p>
    <w:p w:rsidR="0005410D" w:rsidRDefault="0005410D">
      <w:pPr>
        <w:tabs>
          <w:tab w:val="left" w:pos="6028"/>
        </w:tabs>
        <w:rPr>
          <w:noProof/>
          <w:szCs w:val="24"/>
        </w:rPr>
      </w:pPr>
    </w:p>
    <w:p w:rsidR="0005410D" w:rsidRDefault="0005410D">
      <w:pPr>
        <w:tabs>
          <w:tab w:val="left" w:pos="6028"/>
        </w:tabs>
        <w:rPr>
          <w:noProof/>
          <w:szCs w:val="24"/>
        </w:rPr>
      </w:pPr>
    </w:p>
    <w:p w:rsidR="0005410D" w:rsidRDefault="00BA575C">
      <w:pPr>
        <w:tabs>
          <w:tab w:val="left" w:pos="6028"/>
        </w:tabs>
        <w:jc w:val="both"/>
        <w:rPr>
          <w:i/>
          <w:noProof/>
          <w:szCs w:val="24"/>
        </w:rPr>
      </w:pPr>
      <w:r>
        <w:rPr>
          <w:b/>
          <w:bCs/>
          <w:i/>
          <w:iCs/>
          <w:noProof/>
          <w:szCs w:val="24"/>
        </w:rPr>
        <w:t xml:space="preserve">Напомена: </w:t>
      </w:r>
      <w:r>
        <w:rPr>
          <w:bCs/>
          <w:i/>
          <w:iCs/>
          <w:noProof/>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05410D" w:rsidRDefault="00BA575C">
      <w:pPr>
        <w:tabs>
          <w:tab w:val="left" w:pos="6028"/>
        </w:tabs>
        <w:jc w:val="both"/>
        <w:rPr>
          <w:i/>
          <w:noProof/>
          <w:szCs w:val="24"/>
        </w:rPr>
      </w:pPr>
      <w:r>
        <w:rPr>
          <w:b/>
          <w:bCs/>
          <w:i/>
          <w:iCs/>
          <w:noProof/>
          <w:szCs w:val="24"/>
          <w:u w:val="single"/>
        </w:rPr>
        <w:t>Уколико понуду подноси група понуђача,</w:t>
      </w:r>
      <w:r>
        <w:rPr>
          <w:bCs/>
          <w:i/>
          <w:iCs/>
          <w:noProof/>
          <w:szCs w:val="24"/>
        </w:rPr>
        <w:t xml:space="preserve"> Изјава мора бити потписана од стране овлашћеног лица сваког понуђача из групе понуђача и оверена печатом.</w:t>
      </w:r>
    </w:p>
    <w:p w:rsidR="0005410D" w:rsidRDefault="0005410D">
      <w:pPr>
        <w:rPr>
          <w:noProof/>
          <w:color w:val="000000"/>
          <w:kern w:val="1"/>
          <w:szCs w:val="24"/>
        </w:rPr>
      </w:pPr>
    </w:p>
    <w:p w:rsidR="0005410D" w:rsidRDefault="00BA575C">
      <w:pPr>
        <w:pStyle w:val="Heading2"/>
        <w:rPr>
          <w:b w:val="0"/>
          <w:bCs w:val="0"/>
          <w:i w:val="0"/>
          <w:iCs w:val="0"/>
        </w:rPr>
      </w:pPr>
      <w:r>
        <w:lastRenderedPageBreak/>
        <w:t>IX.  ОБРАЗАЦ ТРОШКОВА ПРИПРЕМЕ ПОНУДЕ</w:t>
      </w:r>
    </w:p>
    <w:p w:rsidR="0005410D" w:rsidRDefault="0005410D">
      <w:pPr>
        <w:rPr>
          <w:b/>
          <w:bCs/>
          <w:i/>
          <w:iCs/>
          <w:noProof/>
          <w:szCs w:val="24"/>
        </w:rPr>
      </w:pPr>
    </w:p>
    <w:p w:rsidR="0005410D" w:rsidRDefault="00BA575C">
      <w:pPr>
        <w:pStyle w:val="ListParagraph1"/>
        <w:tabs>
          <w:tab w:val="left" w:pos="5387"/>
        </w:tabs>
        <w:ind w:left="0"/>
        <w:jc w:val="both"/>
        <w:rPr>
          <w:noProof/>
          <w:sz w:val="18"/>
          <w:szCs w:val="18"/>
        </w:rPr>
      </w:pPr>
      <w:r>
        <w:rPr>
          <w:noProof/>
        </w:rPr>
        <w:t>На основу члана 88. став 1. Закона, _______________________________________</w:t>
      </w:r>
      <w:r>
        <w:rPr>
          <w:i/>
          <w:iCs/>
          <w:noProof/>
        </w:rPr>
        <w:t>, као понуђач,</w:t>
      </w:r>
      <w:r>
        <w:rPr>
          <w:i/>
          <w:iCs/>
          <w:noProof/>
          <w:sz w:val="18"/>
          <w:szCs w:val="18"/>
        </w:rPr>
        <w:tab/>
        <w:t>назив понуђача</w:t>
      </w:r>
    </w:p>
    <w:p w:rsidR="0005410D" w:rsidRDefault="00BA575C">
      <w:pPr>
        <w:pStyle w:val="ListParagraph1"/>
        <w:ind w:left="0"/>
        <w:jc w:val="both"/>
        <w:rPr>
          <w:i/>
          <w:iCs/>
          <w:noProof/>
        </w:rPr>
      </w:pPr>
      <w:r>
        <w:rPr>
          <w:noProof/>
        </w:rPr>
        <w:t>доставља укупан износ и структуру трошкова припремања понуде, како следи у табели:</w:t>
      </w:r>
    </w:p>
    <w:p w:rsidR="0005410D" w:rsidRDefault="0005410D">
      <w:pPr>
        <w:spacing w:after="120"/>
        <w:jc w:val="both"/>
        <w:rPr>
          <w:b/>
          <w:i/>
          <w:noProof/>
          <w:szCs w:val="24"/>
        </w:rPr>
      </w:pPr>
    </w:p>
    <w:tbl>
      <w:tblPr>
        <w:tblW w:w="9600" w:type="dxa"/>
        <w:tblInd w:w="45" w:type="dxa"/>
        <w:tblCellMar>
          <w:left w:w="10" w:type="dxa"/>
          <w:right w:w="10" w:type="dxa"/>
        </w:tblCellMar>
        <w:tblLook w:val="0000" w:firstRow="0" w:lastRow="0" w:firstColumn="0" w:lastColumn="0" w:noHBand="0" w:noVBand="0"/>
      </w:tblPr>
      <w:tblGrid>
        <w:gridCol w:w="6622"/>
        <w:gridCol w:w="2978"/>
      </w:tblGrid>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BA575C">
            <w:pPr>
              <w:spacing w:line="257" w:lineRule="auto"/>
              <w:jc w:val="center"/>
              <w:rPr>
                <w:b/>
                <w:i/>
                <w:noProof/>
                <w:szCs w:val="24"/>
              </w:rPr>
            </w:pPr>
            <w:r>
              <w:rPr>
                <w:b/>
                <w:i/>
                <w:noProof/>
                <w:szCs w:val="24"/>
              </w:rPr>
              <w:t>ВРСТА ТРОШКА</w:t>
            </w: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BA575C">
            <w:pPr>
              <w:spacing w:line="257" w:lineRule="auto"/>
              <w:jc w:val="center"/>
              <w:rPr>
                <w:noProof/>
                <w:szCs w:val="24"/>
              </w:rPr>
            </w:pPr>
            <w:r>
              <w:rPr>
                <w:b/>
                <w:i/>
                <w:noProof/>
                <w:szCs w:val="24"/>
              </w:rPr>
              <w:t>ИЗНОС ТРОШКА У РСД</w:t>
            </w: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noProof/>
                <w:szCs w:val="24"/>
              </w:rPr>
            </w:pP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right"/>
              <w:rPr>
                <w:noProof/>
                <w:szCs w:val="24"/>
              </w:rPr>
            </w:pP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noProof/>
                <w:szCs w:val="24"/>
              </w:rPr>
            </w:pP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jc w:val="right"/>
              <w:rPr>
                <w:noProof/>
                <w:szCs w:val="24"/>
              </w:rPr>
            </w:pP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noProof/>
                <w:szCs w:val="24"/>
              </w:rPr>
            </w:pP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noProof/>
                <w:szCs w:val="24"/>
              </w:rPr>
            </w:pP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noProof/>
                <w:szCs w:val="24"/>
              </w:rPr>
            </w:pP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noProof/>
                <w:szCs w:val="24"/>
              </w:rPr>
            </w:pP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noProof/>
                <w:szCs w:val="24"/>
              </w:rPr>
            </w:pP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noProof/>
                <w:szCs w:val="24"/>
              </w:rPr>
            </w:pP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noProof/>
                <w:szCs w:val="24"/>
              </w:rPr>
            </w:pP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noProof/>
                <w:szCs w:val="24"/>
              </w:rPr>
            </w:pP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noProof/>
                <w:szCs w:val="24"/>
              </w:rPr>
            </w:pP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noProof/>
                <w:szCs w:val="24"/>
              </w:rPr>
            </w:pPr>
          </w:p>
        </w:tc>
      </w:tr>
      <w:tr w:rsidR="0005410D">
        <w:tc>
          <w:tcPr>
            <w:tcW w:w="6622"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both"/>
              <w:rPr>
                <w:i/>
                <w:noProof/>
                <w:szCs w:val="24"/>
              </w:rPr>
            </w:pPr>
          </w:p>
          <w:p w:rsidR="0005410D" w:rsidRDefault="00BA575C">
            <w:pPr>
              <w:spacing w:line="257" w:lineRule="auto"/>
              <w:jc w:val="both"/>
              <w:rPr>
                <w:noProof/>
                <w:szCs w:val="24"/>
              </w:rPr>
            </w:pPr>
            <w:r>
              <w:rPr>
                <w:b/>
                <w:i/>
                <w:noProof/>
                <w:szCs w:val="24"/>
              </w:rPr>
              <w:t>УКУПАН ИЗНОС ТРОШКОВА ПРИПРЕМАЊА ПОНУДЕ</w:t>
            </w:r>
          </w:p>
        </w:tc>
        <w:tc>
          <w:tcPr>
            <w:tcW w:w="29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5410D" w:rsidRDefault="0005410D">
            <w:pPr>
              <w:spacing w:line="257" w:lineRule="auto"/>
              <w:rPr>
                <w:noProof/>
                <w:szCs w:val="24"/>
              </w:rPr>
            </w:pPr>
          </w:p>
        </w:tc>
      </w:tr>
    </w:tbl>
    <w:p w:rsidR="0005410D" w:rsidRDefault="0005410D">
      <w:pPr>
        <w:jc w:val="both"/>
        <w:rPr>
          <w:noProof/>
          <w:szCs w:val="24"/>
        </w:rPr>
      </w:pPr>
    </w:p>
    <w:p w:rsidR="0005410D" w:rsidRDefault="0005410D">
      <w:pPr>
        <w:jc w:val="both"/>
        <w:rPr>
          <w:noProof/>
          <w:szCs w:val="24"/>
        </w:rPr>
      </w:pPr>
    </w:p>
    <w:p w:rsidR="0005410D" w:rsidRDefault="0005410D">
      <w:pPr>
        <w:jc w:val="both"/>
        <w:rPr>
          <w:noProof/>
          <w:szCs w:val="24"/>
        </w:rPr>
      </w:pPr>
    </w:p>
    <w:p w:rsidR="0005410D" w:rsidRDefault="0005410D">
      <w:pPr>
        <w:jc w:val="both"/>
        <w:rPr>
          <w:noProof/>
          <w:szCs w:val="24"/>
        </w:rPr>
      </w:pPr>
    </w:p>
    <w:p w:rsidR="0005410D" w:rsidRDefault="0005410D">
      <w:pPr>
        <w:jc w:val="both"/>
        <w:rPr>
          <w:noProof/>
          <w:szCs w:val="24"/>
        </w:rPr>
      </w:pPr>
    </w:p>
    <w:p w:rsidR="0005410D" w:rsidRDefault="0005410D">
      <w:pPr>
        <w:jc w:val="both"/>
        <w:rPr>
          <w:noProof/>
          <w:szCs w:val="24"/>
        </w:rPr>
      </w:pPr>
    </w:p>
    <w:tbl>
      <w:tblPr>
        <w:tblW w:w="9242" w:type="dxa"/>
        <w:tblInd w:w="-108" w:type="dxa"/>
        <w:tblCellMar>
          <w:left w:w="10" w:type="dxa"/>
          <w:right w:w="10" w:type="dxa"/>
        </w:tblCellMar>
        <w:tblLook w:val="0000" w:firstRow="0" w:lastRow="0" w:firstColumn="0" w:lastColumn="0" w:noHBand="0" w:noVBand="0"/>
      </w:tblPr>
      <w:tblGrid>
        <w:gridCol w:w="3080"/>
        <w:gridCol w:w="3068"/>
        <w:gridCol w:w="3094"/>
      </w:tblGrid>
      <w:tr w:rsidR="0005410D">
        <w:tc>
          <w:tcPr>
            <w:tcW w:w="3080"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Датум:</w:t>
            </w:r>
          </w:p>
        </w:tc>
        <w:tc>
          <w:tcPr>
            <w:tcW w:w="3068"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М.П.</w:t>
            </w:r>
          </w:p>
        </w:tc>
        <w:tc>
          <w:tcPr>
            <w:tcW w:w="3094"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Потпис понуђача</w:t>
            </w:r>
          </w:p>
        </w:tc>
      </w:tr>
      <w:tr w:rsidR="0005410D">
        <w:tc>
          <w:tcPr>
            <w:tcW w:w="3080" w:type="dxa"/>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c>
          <w:tcPr>
            <w:tcW w:w="3068" w:type="dxa"/>
            <w:tcBorders>
              <w:top w:val="nil"/>
              <w:left w:val="nil"/>
              <w:bottom w:val="nil"/>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c>
          <w:tcPr>
            <w:tcW w:w="3094" w:type="dxa"/>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r>
    </w:tbl>
    <w:p w:rsidR="0005410D" w:rsidRDefault="0005410D">
      <w:pPr>
        <w:jc w:val="both"/>
        <w:rPr>
          <w:noProof/>
          <w:szCs w:val="24"/>
        </w:rPr>
      </w:pPr>
    </w:p>
    <w:p w:rsidR="0005410D" w:rsidRDefault="0005410D">
      <w:pPr>
        <w:jc w:val="both"/>
        <w:rPr>
          <w:noProof/>
          <w:szCs w:val="24"/>
        </w:rPr>
      </w:pPr>
    </w:p>
    <w:p w:rsidR="0005410D" w:rsidRDefault="0005410D">
      <w:pPr>
        <w:jc w:val="both"/>
        <w:rPr>
          <w:noProof/>
          <w:szCs w:val="24"/>
        </w:rPr>
      </w:pPr>
    </w:p>
    <w:p w:rsidR="0005410D" w:rsidRDefault="0005410D">
      <w:pPr>
        <w:jc w:val="both"/>
        <w:rPr>
          <w:noProof/>
          <w:szCs w:val="24"/>
        </w:rPr>
      </w:pPr>
    </w:p>
    <w:p w:rsidR="0005410D" w:rsidRDefault="00BA575C">
      <w:pPr>
        <w:spacing w:after="120"/>
        <w:jc w:val="both"/>
        <w:rPr>
          <w:bCs/>
          <w:i/>
          <w:noProof/>
          <w:szCs w:val="24"/>
        </w:rPr>
      </w:pPr>
      <w:r>
        <w:rPr>
          <w:b/>
          <w:bCs/>
          <w:i/>
          <w:noProof/>
          <w:szCs w:val="24"/>
        </w:rPr>
        <w:t xml:space="preserve">Напомена: </w:t>
      </w:r>
      <w:r>
        <w:rPr>
          <w:bCs/>
          <w:i/>
          <w:noProof/>
          <w:szCs w:val="24"/>
        </w:rPr>
        <w:t>достављање овог обрасца није обавезно.</w:t>
      </w:r>
    </w:p>
    <w:p w:rsidR="0005410D" w:rsidRDefault="0005410D">
      <w:pPr>
        <w:jc w:val="both"/>
        <w:rPr>
          <w:noProof/>
          <w:szCs w:val="24"/>
        </w:rPr>
      </w:pPr>
    </w:p>
    <w:p w:rsidR="0005410D" w:rsidRDefault="00BA575C">
      <w:pPr>
        <w:ind w:firstLine="708"/>
        <w:jc w:val="both"/>
        <w:rPr>
          <w:i/>
          <w:noProof/>
          <w:szCs w:val="24"/>
        </w:rPr>
      </w:pPr>
      <w:r>
        <w:rPr>
          <w:i/>
          <w:noProof/>
          <w:szCs w:val="24"/>
        </w:rPr>
        <w:t>Трошкове припреме и подношења понуде сноси искључиво понуђач и не може тражити од наручиоца накнаду трошкова.</w:t>
      </w:r>
    </w:p>
    <w:p w:rsidR="0005410D" w:rsidRDefault="00BA575C">
      <w:pPr>
        <w:jc w:val="both"/>
        <w:rPr>
          <w:i/>
          <w:noProof/>
          <w:szCs w:val="24"/>
        </w:rPr>
      </w:pPr>
      <w:r>
        <w:rPr>
          <w:i/>
          <w:noProof/>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5410D" w:rsidRDefault="0005410D">
      <w:pPr>
        <w:rPr>
          <w:rFonts w:eastAsia="Calibri-Bold"/>
          <w:b/>
          <w:bCs/>
          <w:noProof/>
          <w:color w:val="000000"/>
          <w:szCs w:val="24"/>
        </w:rPr>
      </w:pPr>
    </w:p>
    <w:p w:rsidR="0005410D" w:rsidRDefault="00BA575C">
      <w:pPr>
        <w:pStyle w:val="Heading2"/>
      </w:pPr>
      <w:r>
        <w:lastRenderedPageBreak/>
        <w:t>X.  ОБРАЗАЦ ИЗЈАВЕ О ПОШТОВАЊУ ОБАВЕЗА  ИЗ ЧЛ. 75. СТ. 2. ЗАКОНА</w:t>
      </w:r>
    </w:p>
    <w:p w:rsidR="0005410D" w:rsidRDefault="0005410D">
      <w:pPr>
        <w:tabs>
          <w:tab w:val="left" w:pos="6028"/>
        </w:tabs>
        <w:ind w:left="360"/>
        <w:rPr>
          <w:b/>
          <w:bCs/>
          <w:iCs/>
          <w:noProof/>
          <w:szCs w:val="24"/>
        </w:rPr>
      </w:pPr>
    </w:p>
    <w:p w:rsidR="0005410D" w:rsidRDefault="0005410D">
      <w:pPr>
        <w:tabs>
          <w:tab w:val="left" w:pos="6028"/>
        </w:tabs>
        <w:ind w:left="360"/>
        <w:rPr>
          <w:bCs/>
          <w:iCs/>
          <w:noProof/>
          <w:szCs w:val="24"/>
        </w:rPr>
      </w:pPr>
    </w:p>
    <w:p w:rsidR="0005410D" w:rsidRDefault="00BA575C">
      <w:pPr>
        <w:pStyle w:val="ListParagraph1"/>
        <w:ind w:left="0"/>
        <w:jc w:val="both"/>
        <w:rPr>
          <w:noProof/>
          <w:sz w:val="18"/>
          <w:szCs w:val="18"/>
        </w:rPr>
      </w:pPr>
      <w:r>
        <w:rPr>
          <w:bCs/>
          <w:iCs/>
          <w:noProof/>
        </w:rPr>
        <w:t xml:space="preserve">Поступајући по одредби члана  75. став 2. Закона, </w:t>
      </w:r>
      <w:r>
        <w:rPr>
          <w:noProof/>
        </w:rPr>
        <w:t>__________________________________</w:t>
      </w:r>
      <w:r>
        <w:rPr>
          <w:bCs/>
          <w:iCs/>
          <w:noProof/>
        </w:rPr>
        <w:t xml:space="preserve">, </w:t>
      </w:r>
      <w:r>
        <w:rPr>
          <w:i/>
          <w:iCs/>
          <w:noProof/>
          <w:sz w:val="18"/>
          <w:szCs w:val="18"/>
        </w:rPr>
        <w:tab/>
      </w:r>
      <w:r>
        <w:rPr>
          <w:i/>
          <w:iCs/>
          <w:noProof/>
          <w:sz w:val="18"/>
          <w:szCs w:val="18"/>
        </w:rPr>
        <w:tab/>
      </w:r>
      <w:r>
        <w:rPr>
          <w:i/>
          <w:iCs/>
          <w:noProof/>
          <w:sz w:val="18"/>
          <w:szCs w:val="18"/>
        </w:rPr>
        <w:tab/>
      </w:r>
      <w:r>
        <w:rPr>
          <w:i/>
          <w:iCs/>
          <w:noProof/>
          <w:sz w:val="18"/>
          <w:szCs w:val="18"/>
        </w:rPr>
        <w:tab/>
      </w:r>
      <w:r>
        <w:rPr>
          <w:i/>
          <w:iCs/>
          <w:noProof/>
          <w:sz w:val="18"/>
          <w:szCs w:val="18"/>
        </w:rPr>
        <w:tab/>
      </w:r>
      <w:r>
        <w:rPr>
          <w:i/>
          <w:iCs/>
          <w:noProof/>
          <w:sz w:val="18"/>
          <w:szCs w:val="18"/>
        </w:rPr>
        <w:tab/>
      </w:r>
      <w:r>
        <w:rPr>
          <w:i/>
          <w:iCs/>
          <w:noProof/>
          <w:sz w:val="18"/>
          <w:szCs w:val="18"/>
        </w:rPr>
        <w:tab/>
      </w:r>
      <w:r>
        <w:rPr>
          <w:i/>
          <w:iCs/>
          <w:noProof/>
          <w:sz w:val="18"/>
          <w:szCs w:val="18"/>
        </w:rPr>
        <w:tab/>
      </w:r>
      <w:r>
        <w:rPr>
          <w:i/>
          <w:iCs/>
          <w:noProof/>
          <w:sz w:val="18"/>
          <w:szCs w:val="18"/>
        </w:rPr>
        <w:tab/>
      </w:r>
      <w:r>
        <w:rPr>
          <w:i/>
          <w:iCs/>
          <w:noProof/>
          <w:sz w:val="18"/>
          <w:szCs w:val="18"/>
        </w:rPr>
        <w:tab/>
        <w:t>назив понуђача</w:t>
      </w:r>
    </w:p>
    <w:p w:rsidR="0005410D" w:rsidRDefault="00BA575C">
      <w:pPr>
        <w:tabs>
          <w:tab w:val="left" w:pos="6028"/>
        </w:tabs>
        <w:jc w:val="both"/>
        <w:rPr>
          <w:bCs/>
          <w:iCs/>
          <w:noProof/>
          <w:szCs w:val="24"/>
        </w:rPr>
      </w:pPr>
      <w:r>
        <w:rPr>
          <w:bCs/>
          <w:iCs/>
          <w:noProof/>
          <w:szCs w:val="24"/>
        </w:rPr>
        <w:t xml:space="preserve">као овлашћено лице понуђача (или као законски заступник понуђача) ,  дајем следећу </w:t>
      </w:r>
    </w:p>
    <w:p w:rsidR="0005410D" w:rsidRDefault="0005410D">
      <w:pPr>
        <w:tabs>
          <w:tab w:val="left" w:pos="6028"/>
        </w:tabs>
        <w:ind w:left="360"/>
        <w:rPr>
          <w:bCs/>
          <w:iCs/>
          <w:noProof/>
          <w:szCs w:val="24"/>
        </w:rPr>
      </w:pPr>
    </w:p>
    <w:p w:rsidR="0005410D" w:rsidRDefault="0005410D">
      <w:pPr>
        <w:tabs>
          <w:tab w:val="left" w:pos="6028"/>
        </w:tabs>
        <w:ind w:left="360"/>
        <w:rPr>
          <w:bCs/>
          <w:iCs/>
          <w:noProof/>
          <w:szCs w:val="24"/>
        </w:rPr>
      </w:pPr>
    </w:p>
    <w:p w:rsidR="0005410D" w:rsidRDefault="00BA575C">
      <w:pPr>
        <w:tabs>
          <w:tab w:val="left" w:pos="6028"/>
        </w:tabs>
        <w:ind w:left="360"/>
        <w:jc w:val="center"/>
        <w:rPr>
          <w:bCs/>
          <w:iCs/>
          <w:noProof/>
          <w:szCs w:val="24"/>
        </w:rPr>
      </w:pPr>
      <w:r>
        <w:rPr>
          <w:bCs/>
          <w:iCs/>
          <w:noProof/>
          <w:szCs w:val="24"/>
        </w:rPr>
        <w:t>ИЗЈАВУ</w:t>
      </w:r>
    </w:p>
    <w:p w:rsidR="0005410D" w:rsidRDefault="0005410D">
      <w:pPr>
        <w:tabs>
          <w:tab w:val="left" w:pos="6028"/>
        </w:tabs>
        <w:ind w:left="360"/>
        <w:jc w:val="center"/>
        <w:rPr>
          <w:bCs/>
          <w:iCs/>
          <w:noProof/>
          <w:szCs w:val="24"/>
        </w:rPr>
      </w:pPr>
    </w:p>
    <w:p w:rsidR="0005410D" w:rsidRDefault="00BA575C">
      <w:pPr>
        <w:tabs>
          <w:tab w:val="left" w:pos="1985"/>
        </w:tabs>
        <w:ind w:left="360" w:firstLine="774"/>
        <w:jc w:val="both"/>
        <w:rPr>
          <w:bCs/>
          <w:iCs/>
          <w:noProof/>
          <w:szCs w:val="24"/>
        </w:rPr>
      </w:pPr>
      <w:r>
        <w:rPr>
          <w:bCs/>
          <w:iCs/>
          <w:noProof/>
          <w:szCs w:val="24"/>
        </w:rPr>
        <w:t xml:space="preserve">Изјављујем, под пуном материјалном и кривичном одговорношћу, да је Понуђач </w:t>
      </w:r>
      <w:r>
        <w:rPr>
          <w:noProof/>
          <w:szCs w:val="24"/>
        </w:rPr>
        <w:t xml:space="preserve">__________________________________________ </w:t>
      </w:r>
      <w:r>
        <w:rPr>
          <w:bCs/>
          <w:iCs/>
          <w:noProof/>
          <w:szCs w:val="24"/>
        </w:rPr>
        <w:t xml:space="preserve">при састављању понуде за јавну набавку </w:t>
      </w:r>
      <w:r>
        <w:rPr>
          <w:bCs/>
          <w:iCs/>
          <w:noProof/>
          <w:szCs w:val="24"/>
        </w:rPr>
        <w:tab/>
      </w:r>
      <w:r>
        <w:rPr>
          <w:i/>
          <w:iCs/>
          <w:noProof/>
          <w:sz w:val="18"/>
          <w:szCs w:val="18"/>
        </w:rPr>
        <w:t>назив понуђача</w:t>
      </w:r>
      <w:r>
        <w:rPr>
          <w:bCs/>
          <w:iCs/>
          <w:noProof/>
          <w:szCs w:val="24"/>
        </w:rPr>
        <w:t xml:space="preserve"> </w:t>
      </w:r>
    </w:p>
    <w:p w:rsidR="0005410D" w:rsidRDefault="00BA575C">
      <w:pPr>
        <w:tabs>
          <w:tab w:val="left" w:pos="1985"/>
        </w:tabs>
        <w:ind w:left="360"/>
        <w:jc w:val="both"/>
        <w:rPr>
          <w:bCs/>
          <w:iCs/>
          <w:noProof/>
          <w:szCs w:val="24"/>
        </w:rPr>
      </w:pPr>
      <w:r>
        <w:rPr>
          <w:b/>
          <w:bCs/>
          <w:i/>
          <w:iCs/>
          <w:noProof/>
          <w:szCs w:val="24"/>
        </w:rPr>
        <w:t>Радова на реконструкцији и доградњи спортске хале СЦ „Осечина“  у Осечини</w:t>
      </w:r>
      <w:r>
        <w:rPr>
          <w:bCs/>
          <w:iCs/>
          <w:noProof/>
          <w:szCs w:val="24"/>
        </w:rPr>
        <w:t xml:space="preserve"> бр. </w:t>
      </w:r>
      <w:r>
        <w:rPr>
          <w:b/>
          <w:bCs/>
          <w:i/>
          <w:iCs/>
          <w:noProof/>
          <w:szCs w:val="24"/>
        </w:rPr>
        <w:t>_______________</w:t>
      </w:r>
      <w:r>
        <w:rPr>
          <w:bCs/>
          <w:iCs/>
          <w:noProof/>
          <w:szCs w:val="24"/>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05410D" w:rsidRDefault="0005410D">
      <w:pPr>
        <w:tabs>
          <w:tab w:val="left" w:pos="6028"/>
        </w:tabs>
        <w:ind w:left="360"/>
        <w:rPr>
          <w:bCs/>
          <w:iCs/>
          <w:noProof/>
          <w:szCs w:val="24"/>
        </w:rPr>
      </w:pPr>
    </w:p>
    <w:p w:rsidR="0005410D" w:rsidRDefault="0005410D">
      <w:pPr>
        <w:tabs>
          <w:tab w:val="left" w:pos="6028"/>
        </w:tabs>
        <w:ind w:left="360"/>
        <w:rPr>
          <w:bCs/>
          <w:iCs/>
          <w:noProof/>
          <w:color w:val="002060"/>
          <w:szCs w:val="24"/>
        </w:rPr>
      </w:pPr>
    </w:p>
    <w:p w:rsidR="0005410D" w:rsidRDefault="0005410D">
      <w:pPr>
        <w:tabs>
          <w:tab w:val="left" w:pos="6028"/>
        </w:tabs>
        <w:ind w:left="360"/>
        <w:rPr>
          <w:bCs/>
          <w:iCs/>
          <w:noProof/>
          <w:color w:val="002060"/>
          <w:szCs w:val="24"/>
        </w:rPr>
      </w:pPr>
    </w:p>
    <w:p w:rsidR="0005410D" w:rsidRDefault="0005410D">
      <w:pPr>
        <w:tabs>
          <w:tab w:val="left" w:pos="6028"/>
        </w:tabs>
        <w:ind w:left="360"/>
        <w:rPr>
          <w:bCs/>
          <w:iCs/>
          <w:noProof/>
          <w:color w:val="002060"/>
          <w:szCs w:val="24"/>
        </w:rPr>
      </w:pPr>
    </w:p>
    <w:tbl>
      <w:tblPr>
        <w:tblW w:w="9242" w:type="dxa"/>
        <w:tblInd w:w="-108" w:type="dxa"/>
        <w:tblCellMar>
          <w:left w:w="10" w:type="dxa"/>
          <w:right w:w="10" w:type="dxa"/>
        </w:tblCellMar>
        <w:tblLook w:val="0000" w:firstRow="0" w:lastRow="0" w:firstColumn="0" w:lastColumn="0" w:noHBand="0" w:noVBand="0"/>
      </w:tblPr>
      <w:tblGrid>
        <w:gridCol w:w="3080"/>
        <w:gridCol w:w="3068"/>
        <w:gridCol w:w="3094"/>
      </w:tblGrid>
      <w:tr w:rsidR="0005410D">
        <w:tc>
          <w:tcPr>
            <w:tcW w:w="3080"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Датум:</w:t>
            </w:r>
          </w:p>
        </w:tc>
        <w:tc>
          <w:tcPr>
            <w:tcW w:w="3068"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М.П.</w:t>
            </w:r>
          </w:p>
        </w:tc>
        <w:tc>
          <w:tcPr>
            <w:tcW w:w="3094" w:type="dxa"/>
            <w:tcBorders>
              <w:top w:val="nil"/>
              <w:left w:val="nil"/>
              <w:bottom w:val="nil"/>
              <w:right w:val="nil"/>
              <w:tl2br w:val="nil"/>
              <w:tr2bl w:val="nil"/>
            </w:tcBorders>
            <w:tcMar>
              <w:top w:w="0" w:type="dxa"/>
              <w:left w:w="108" w:type="dxa"/>
              <w:bottom w:w="0" w:type="dxa"/>
              <w:right w:w="108" w:type="dxa"/>
            </w:tcMar>
            <w:vAlign w:val="center"/>
          </w:tcPr>
          <w:p w:rsidR="0005410D" w:rsidRDefault="00BA575C">
            <w:pPr>
              <w:pStyle w:val="BodyText2"/>
              <w:spacing w:line="100" w:lineRule="atLeast"/>
              <w:jc w:val="center"/>
            </w:pPr>
            <w:r>
              <w:t>Потпис понуђача</w:t>
            </w:r>
          </w:p>
        </w:tc>
      </w:tr>
      <w:tr w:rsidR="0005410D">
        <w:tc>
          <w:tcPr>
            <w:tcW w:w="3080" w:type="dxa"/>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c>
          <w:tcPr>
            <w:tcW w:w="3068" w:type="dxa"/>
            <w:tcBorders>
              <w:top w:val="nil"/>
              <w:left w:val="nil"/>
              <w:bottom w:val="nil"/>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c>
          <w:tcPr>
            <w:tcW w:w="3094" w:type="dxa"/>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pStyle w:val="BodyText2"/>
              <w:spacing w:line="100" w:lineRule="atLeast"/>
              <w:jc w:val="both"/>
            </w:pPr>
          </w:p>
        </w:tc>
      </w:tr>
    </w:tbl>
    <w:p w:rsidR="0005410D" w:rsidRDefault="0005410D">
      <w:pPr>
        <w:tabs>
          <w:tab w:val="left" w:pos="6028"/>
        </w:tabs>
        <w:ind w:left="360"/>
        <w:rPr>
          <w:bCs/>
          <w:iCs/>
          <w:noProof/>
          <w:color w:val="002060"/>
          <w:szCs w:val="24"/>
        </w:rPr>
      </w:pPr>
    </w:p>
    <w:p w:rsidR="0005410D" w:rsidRDefault="0005410D">
      <w:pPr>
        <w:tabs>
          <w:tab w:val="left" w:pos="6028"/>
        </w:tabs>
        <w:ind w:left="360"/>
        <w:rPr>
          <w:bCs/>
          <w:iCs/>
          <w:noProof/>
          <w:szCs w:val="24"/>
        </w:rPr>
      </w:pPr>
    </w:p>
    <w:p w:rsidR="0005410D" w:rsidRDefault="0005410D">
      <w:pPr>
        <w:pStyle w:val="BodyText3"/>
        <w:spacing w:after="0"/>
        <w:jc w:val="center"/>
        <w:rPr>
          <w:bCs/>
          <w:iCs/>
          <w:sz w:val="24"/>
          <w:szCs w:val="24"/>
        </w:rPr>
      </w:pPr>
    </w:p>
    <w:p w:rsidR="0005410D" w:rsidRDefault="0005410D">
      <w:pPr>
        <w:pStyle w:val="BodyText3"/>
        <w:spacing w:after="0"/>
        <w:jc w:val="center"/>
        <w:rPr>
          <w:bCs/>
          <w:iCs/>
          <w:sz w:val="24"/>
          <w:szCs w:val="24"/>
        </w:rPr>
      </w:pPr>
    </w:p>
    <w:p w:rsidR="0005410D" w:rsidRDefault="0005410D">
      <w:pPr>
        <w:pStyle w:val="BodyText3"/>
        <w:spacing w:after="0"/>
        <w:jc w:val="center"/>
        <w:rPr>
          <w:bCs/>
          <w:iCs/>
          <w:sz w:val="24"/>
          <w:szCs w:val="24"/>
        </w:rPr>
      </w:pPr>
    </w:p>
    <w:p w:rsidR="0005410D" w:rsidRDefault="0005410D">
      <w:pPr>
        <w:pStyle w:val="BodyText3"/>
        <w:spacing w:after="0"/>
        <w:jc w:val="center"/>
        <w:rPr>
          <w:bCs/>
          <w:iCs/>
          <w:sz w:val="24"/>
          <w:szCs w:val="24"/>
        </w:rPr>
      </w:pPr>
    </w:p>
    <w:p w:rsidR="0005410D" w:rsidRDefault="0005410D">
      <w:pPr>
        <w:pStyle w:val="BodyText3"/>
        <w:spacing w:after="0"/>
        <w:jc w:val="center"/>
        <w:rPr>
          <w:bCs/>
          <w:iCs/>
          <w:sz w:val="24"/>
          <w:szCs w:val="24"/>
        </w:rPr>
      </w:pPr>
    </w:p>
    <w:p w:rsidR="0005410D" w:rsidRDefault="00BA575C">
      <w:pPr>
        <w:tabs>
          <w:tab w:val="left" w:pos="6028"/>
        </w:tabs>
        <w:jc w:val="both"/>
        <w:rPr>
          <w:bCs/>
          <w:i/>
          <w:iCs/>
          <w:noProof/>
          <w:szCs w:val="24"/>
        </w:rPr>
      </w:pPr>
      <w:r>
        <w:rPr>
          <w:b/>
          <w:bCs/>
          <w:i/>
          <w:iCs/>
          <w:noProof/>
          <w:szCs w:val="24"/>
        </w:rPr>
        <w:t xml:space="preserve">Напомена: </w:t>
      </w:r>
      <w:r>
        <w:rPr>
          <w:b/>
          <w:bCs/>
          <w:i/>
          <w:iCs/>
          <w:noProof/>
          <w:szCs w:val="24"/>
          <w:u w:val="single"/>
        </w:rPr>
        <w:t>Уколико понуду подноси група понуђача,</w:t>
      </w:r>
      <w:r>
        <w:rPr>
          <w:bCs/>
          <w:i/>
          <w:iCs/>
          <w:noProof/>
          <w:szCs w:val="24"/>
        </w:rPr>
        <w:t xml:space="preserve"> Изјава мора бити потписана од стране овлашћеног лица сваког понуђача из групе понуђача и оверена печатом.</w:t>
      </w:r>
    </w:p>
    <w:p w:rsidR="0005410D" w:rsidRDefault="0005410D">
      <w:pPr>
        <w:rPr>
          <w:rFonts w:eastAsia="Calibri-Bold"/>
          <w:bCs/>
          <w:noProof/>
          <w:color w:val="000000"/>
          <w:szCs w:val="24"/>
        </w:rPr>
      </w:pPr>
    </w:p>
    <w:p w:rsidR="0005410D" w:rsidRDefault="00BA575C">
      <w:pPr>
        <w:pStyle w:val="Heading2"/>
        <w:rPr>
          <w:b w:val="0"/>
          <w:bCs w:val="0"/>
          <w:i w:val="0"/>
          <w:iCs w:val="0"/>
          <w:highlight w:val="yellow"/>
        </w:rPr>
      </w:pPr>
      <w:r>
        <w:lastRenderedPageBreak/>
        <w:t>XI.  МОДЕЛ УГОВОРА</w:t>
      </w:r>
    </w:p>
    <w:p w:rsidR="0005410D" w:rsidRDefault="0005410D">
      <w:pPr>
        <w:rPr>
          <w:b/>
          <w:bCs/>
          <w:noProof/>
          <w:szCs w:val="24"/>
        </w:rPr>
      </w:pPr>
    </w:p>
    <w:p w:rsidR="0005410D" w:rsidRDefault="00BA575C">
      <w:pPr>
        <w:tabs>
          <w:tab w:val="left" w:pos="5600"/>
        </w:tabs>
        <w:jc w:val="center"/>
        <w:rPr>
          <w:b/>
          <w:i/>
          <w:noProof/>
          <w:szCs w:val="24"/>
        </w:rPr>
      </w:pPr>
      <w:r>
        <w:rPr>
          <w:b/>
          <w:i/>
          <w:noProof/>
          <w:szCs w:val="24"/>
        </w:rPr>
        <w:t>УГОВОР</w:t>
      </w:r>
    </w:p>
    <w:p w:rsidR="0005410D" w:rsidRDefault="00BA575C">
      <w:pPr>
        <w:jc w:val="center"/>
        <w:rPr>
          <w:b/>
          <w:i/>
          <w:noProof/>
          <w:szCs w:val="24"/>
        </w:rPr>
      </w:pPr>
      <w:r>
        <w:rPr>
          <w:b/>
          <w:i/>
          <w:noProof/>
          <w:szCs w:val="24"/>
        </w:rPr>
        <w:t>О ИЗВОЂЕЊУ ГРАЂЕВИНСКИХ РАДОВА НА</w:t>
      </w:r>
    </w:p>
    <w:p w:rsidR="0005410D" w:rsidRDefault="00BA575C">
      <w:pPr>
        <w:jc w:val="center"/>
        <w:rPr>
          <w:b/>
          <w:i/>
          <w:noProof/>
          <w:szCs w:val="24"/>
        </w:rPr>
      </w:pPr>
      <w:r>
        <w:rPr>
          <w:b/>
          <w:bCs/>
          <w:i/>
          <w:iCs/>
          <w:noProof/>
          <w:szCs w:val="24"/>
        </w:rPr>
        <w:t>РЕКОНСТРУКЦИЈИ И ДОГРАДЊИ СПОРТСКОГ ЦЕНТРА  У ОСЕЧИНИ</w:t>
      </w:r>
      <w:r>
        <w:rPr>
          <w:b/>
          <w:i/>
          <w:noProof/>
          <w:szCs w:val="24"/>
        </w:rPr>
        <w:t xml:space="preserve"> </w:t>
      </w:r>
    </w:p>
    <w:p w:rsidR="0005410D" w:rsidRDefault="0005410D">
      <w:pPr>
        <w:rPr>
          <w:noProof/>
          <w:szCs w:val="24"/>
        </w:rPr>
      </w:pPr>
    </w:p>
    <w:p w:rsidR="0005410D" w:rsidRDefault="00BA575C">
      <w:pPr>
        <w:rPr>
          <w:noProof/>
          <w:szCs w:val="24"/>
        </w:rPr>
      </w:pPr>
      <w:r>
        <w:rPr>
          <w:noProof/>
          <w:szCs w:val="24"/>
        </w:rPr>
        <w:t>Закључен  у ________________, дана___________године, између:</w:t>
      </w:r>
    </w:p>
    <w:p w:rsidR="0005410D" w:rsidRDefault="0005410D">
      <w:pPr>
        <w:rPr>
          <w:noProof/>
          <w:szCs w:val="24"/>
        </w:rPr>
      </w:pPr>
    </w:p>
    <w:p w:rsidR="0005410D" w:rsidRDefault="00BA575C">
      <w:pPr>
        <w:tabs>
          <w:tab w:val="left" w:pos="360"/>
        </w:tabs>
        <w:rPr>
          <w:b/>
          <w:bCs/>
          <w:noProof/>
          <w:szCs w:val="24"/>
        </w:rPr>
      </w:pPr>
      <w:r>
        <w:rPr>
          <w:b/>
          <w:bCs/>
          <w:noProof/>
          <w:szCs w:val="24"/>
        </w:rPr>
        <w:t>НАРУЧИЛАЦ РАДОВА:</w:t>
      </w:r>
    </w:p>
    <w:p w:rsidR="0005410D" w:rsidRDefault="0005410D">
      <w:pPr>
        <w:rPr>
          <w:noProof/>
          <w:szCs w:val="24"/>
        </w:rPr>
      </w:pPr>
    </w:p>
    <w:p w:rsidR="0005410D" w:rsidRDefault="00BA575C">
      <w:pPr>
        <w:rPr>
          <w:szCs w:val="24"/>
          <w:lang w:val="ru-RU"/>
        </w:rPr>
      </w:pPr>
      <w:r>
        <w:rPr>
          <w:noProof/>
          <w:szCs w:val="24"/>
        </w:rPr>
        <w:t>СПОРТСКИ ЦЕНТАР „ОСЕЧИНА</w:t>
      </w:r>
      <w:proofErr w:type="gramStart"/>
      <w:r>
        <w:rPr>
          <w:noProof/>
          <w:szCs w:val="24"/>
        </w:rPr>
        <w:t xml:space="preserve">“ </w:t>
      </w:r>
      <w:r>
        <w:rPr>
          <w:szCs w:val="24"/>
          <w:lang w:val="ru-RU"/>
        </w:rPr>
        <w:t>са</w:t>
      </w:r>
      <w:proofErr w:type="gramEnd"/>
      <w:r>
        <w:rPr>
          <w:szCs w:val="24"/>
          <w:lang w:val="ru-RU"/>
        </w:rPr>
        <w:t xml:space="preserve"> седиштем у Осечини, Болничка 1/1, ПИБ 101598044, кога заступа Драган Перишић, директор Спортског центра Осечина (у даљем тексту: Наручилац), </w:t>
      </w:r>
    </w:p>
    <w:p w:rsidR="0005410D" w:rsidRDefault="00BA575C">
      <w:pPr>
        <w:rPr>
          <w:noProof/>
          <w:szCs w:val="24"/>
        </w:rPr>
      </w:pPr>
      <w:r>
        <w:rPr>
          <w:noProof/>
          <w:szCs w:val="24"/>
        </w:rPr>
        <w:t>и</w:t>
      </w:r>
    </w:p>
    <w:p w:rsidR="0005410D" w:rsidRDefault="00BA575C">
      <w:pPr>
        <w:tabs>
          <w:tab w:val="left" w:pos="360"/>
        </w:tabs>
        <w:rPr>
          <w:b/>
          <w:bCs/>
          <w:noProof/>
          <w:szCs w:val="24"/>
        </w:rPr>
      </w:pPr>
      <w:r>
        <w:rPr>
          <w:b/>
          <w:bCs/>
          <w:noProof/>
          <w:szCs w:val="24"/>
        </w:rPr>
        <w:t>ИЗВОЂАЧ РАДОВА:</w:t>
      </w:r>
    </w:p>
    <w:p w:rsidR="0005410D" w:rsidRDefault="0005410D">
      <w:pPr>
        <w:rPr>
          <w:noProof/>
          <w:szCs w:val="24"/>
        </w:rPr>
      </w:pPr>
    </w:p>
    <w:p w:rsidR="0005410D" w:rsidRDefault="00BA575C">
      <w:pPr>
        <w:rPr>
          <w:noProof/>
          <w:szCs w:val="24"/>
        </w:rPr>
      </w:pPr>
      <w:r>
        <w:rPr>
          <w:noProof/>
          <w:szCs w:val="24"/>
        </w:rPr>
        <w:t xml:space="preserve">______________________________________________са седиштем у ______________________ </w:t>
      </w:r>
    </w:p>
    <w:p w:rsidR="0005410D" w:rsidRDefault="00BA575C">
      <w:pPr>
        <w:ind w:left="708" w:firstLine="708"/>
        <w:rPr>
          <w:noProof/>
          <w:szCs w:val="24"/>
        </w:rPr>
      </w:pPr>
      <w:r>
        <w:rPr>
          <w:i/>
          <w:iCs/>
          <w:noProof/>
          <w:sz w:val="18"/>
          <w:szCs w:val="18"/>
        </w:rPr>
        <w:t>назив извођача</w:t>
      </w:r>
    </w:p>
    <w:p w:rsidR="0005410D" w:rsidRDefault="00BA575C">
      <w:pPr>
        <w:rPr>
          <w:noProof/>
          <w:szCs w:val="24"/>
        </w:rPr>
      </w:pPr>
      <w:r>
        <w:rPr>
          <w:noProof/>
          <w:szCs w:val="24"/>
        </w:rPr>
        <w:t>ул.___________________________________бр. ______, ПИБ___________________ кога заступа</w:t>
      </w:r>
    </w:p>
    <w:p w:rsidR="0005410D" w:rsidRDefault="00BA575C">
      <w:pPr>
        <w:ind w:left="1416" w:firstLine="708"/>
        <w:rPr>
          <w:noProof/>
          <w:szCs w:val="24"/>
        </w:rPr>
      </w:pPr>
      <w:r>
        <w:rPr>
          <w:i/>
          <w:iCs/>
          <w:noProof/>
          <w:sz w:val="18"/>
          <w:szCs w:val="18"/>
        </w:rPr>
        <w:t>адреса</w:t>
      </w:r>
    </w:p>
    <w:p w:rsidR="0005410D" w:rsidRDefault="00BA575C">
      <w:pPr>
        <w:rPr>
          <w:noProof/>
          <w:szCs w:val="24"/>
        </w:rPr>
      </w:pPr>
      <w:r>
        <w:rPr>
          <w:noProof/>
          <w:szCs w:val="24"/>
        </w:rPr>
        <w:t>___________________________________________________ (у даљем тексту: Извођач радова).</w:t>
      </w:r>
    </w:p>
    <w:p w:rsidR="0005410D" w:rsidRDefault="0005410D">
      <w:pPr>
        <w:rPr>
          <w:noProof/>
          <w:szCs w:val="24"/>
        </w:rPr>
      </w:pPr>
    </w:p>
    <w:p w:rsidR="0005410D" w:rsidRDefault="00BA575C">
      <w:pPr>
        <w:rPr>
          <w:noProof/>
          <w:szCs w:val="24"/>
        </w:rPr>
      </w:pPr>
      <w:r>
        <w:rPr>
          <w:noProof/>
          <w:szCs w:val="24"/>
        </w:rPr>
        <w:t xml:space="preserve">Или </w:t>
      </w:r>
    </w:p>
    <w:p w:rsidR="0005410D" w:rsidRDefault="0005410D">
      <w:pPr>
        <w:rPr>
          <w:noProof/>
          <w:szCs w:val="24"/>
        </w:rPr>
      </w:pPr>
    </w:p>
    <w:p w:rsidR="0005410D" w:rsidRDefault="00BA575C">
      <w:pPr>
        <w:rPr>
          <w:noProof/>
          <w:szCs w:val="24"/>
        </w:rPr>
      </w:pPr>
      <w:r>
        <w:rPr>
          <w:noProof/>
          <w:szCs w:val="24"/>
        </w:rPr>
        <w:t xml:space="preserve">Носилац посла ______________________________________са седиштем у _________________ </w:t>
      </w:r>
    </w:p>
    <w:p w:rsidR="0005410D" w:rsidRDefault="00BA575C">
      <w:pPr>
        <w:ind w:left="2124" w:firstLine="708"/>
        <w:rPr>
          <w:noProof/>
          <w:szCs w:val="24"/>
        </w:rPr>
      </w:pPr>
      <w:r>
        <w:rPr>
          <w:i/>
          <w:iCs/>
          <w:noProof/>
          <w:sz w:val="18"/>
          <w:szCs w:val="18"/>
        </w:rPr>
        <w:t>назив носиоца посла</w:t>
      </w:r>
    </w:p>
    <w:p w:rsidR="0005410D" w:rsidRDefault="00BA575C">
      <w:pPr>
        <w:rPr>
          <w:noProof/>
          <w:szCs w:val="24"/>
        </w:rPr>
      </w:pPr>
      <w:r>
        <w:rPr>
          <w:noProof/>
          <w:szCs w:val="24"/>
        </w:rPr>
        <w:t>ул.___________________________________бр. ______, ПИБ___________________ кога заступа</w:t>
      </w:r>
    </w:p>
    <w:p w:rsidR="0005410D" w:rsidRDefault="00BA575C">
      <w:pPr>
        <w:ind w:left="1416" w:firstLine="708"/>
        <w:rPr>
          <w:noProof/>
          <w:szCs w:val="24"/>
        </w:rPr>
      </w:pPr>
      <w:r>
        <w:rPr>
          <w:i/>
          <w:iCs/>
          <w:noProof/>
          <w:sz w:val="18"/>
          <w:szCs w:val="18"/>
        </w:rPr>
        <w:t>адреса</w:t>
      </w:r>
    </w:p>
    <w:p w:rsidR="0005410D" w:rsidRDefault="00BA575C">
      <w:pPr>
        <w:rPr>
          <w:noProof/>
          <w:szCs w:val="24"/>
        </w:rPr>
      </w:pPr>
      <w:r>
        <w:rPr>
          <w:noProof/>
          <w:szCs w:val="24"/>
        </w:rPr>
        <w:t xml:space="preserve">___________________________________ (у даљем тексту: Извођач радова) са члановима групе </w:t>
      </w:r>
    </w:p>
    <w:p w:rsidR="0005410D" w:rsidRDefault="0005410D">
      <w:pPr>
        <w:rPr>
          <w:noProof/>
          <w:szCs w:val="24"/>
        </w:rPr>
      </w:pPr>
    </w:p>
    <w:p w:rsidR="0005410D" w:rsidRDefault="00BA575C">
      <w:pPr>
        <w:rPr>
          <w:noProof/>
          <w:szCs w:val="24"/>
        </w:rPr>
      </w:pPr>
      <w:r>
        <w:rPr>
          <w:noProof/>
          <w:szCs w:val="24"/>
        </w:rPr>
        <w:t xml:space="preserve">__________________________________________са седиштем у _________________ </w:t>
      </w:r>
    </w:p>
    <w:p w:rsidR="0005410D" w:rsidRDefault="00BA575C">
      <w:pPr>
        <w:ind w:left="708" w:firstLine="708"/>
        <w:rPr>
          <w:noProof/>
          <w:szCs w:val="24"/>
        </w:rPr>
      </w:pPr>
      <w:r>
        <w:rPr>
          <w:i/>
          <w:iCs/>
          <w:noProof/>
          <w:sz w:val="18"/>
          <w:szCs w:val="18"/>
        </w:rPr>
        <w:t>назив члана групе</w:t>
      </w:r>
    </w:p>
    <w:p w:rsidR="0005410D" w:rsidRDefault="00BA575C">
      <w:pPr>
        <w:rPr>
          <w:noProof/>
          <w:szCs w:val="24"/>
        </w:rPr>
      </w:pPr>
      <w:r>
        <w:rPr>
          <w:noProof/>
          <w:szCs w:val="24"/>
        </w:rPr>
        <w:t>ул.________________________________________бр. ______, ПИБ_______________ и</w:t>
      </w:r>
    </w:p>
    <w:p w:rsidR="0005410D" w:rsidRDefault="00BA575C">
      <w:pPr>
        <w:ind w:left="1416" w:firstLine="708"/>
        <w:rPr>
          <w:noProof/>
          <w:szCs w:val="24"/>
        </w:rPr>
      </w:pPr>
      <w:r>
        <w:rPr>
          <w:i/>
          <w:iCs/>
          <w:noProof/>
          <w:sz w:val="18"/>
          <w:szCs w:val="18"/>
        </w:rPr>
        <w:t>адреса</w:t>
      </w:r>
    </w:p>
    <w:p w:rsidR="0005410D" w:rsidRDefault="0005410D">
      <w:pPr>
        <w:rPr>
          <w:noProof/>
          <w:sz w:val="14"/>
          <w:szCs w:val="14"/>
        </w:rPr>
      </w:pPr>
    </w:p>
    <w:p w:rsidR="0005410D" w:rsidRDefault="00BA575C">
      <w:pPr>
        <w:rPr>
          <w:noProof/>
          <w:szCs w:val="24"/>
        </w:rPr>
      </w:pPr>
      <w:r>
        <w:rPr>
          <w:noProof/>
          <w:szCs w:val="24"/>
        </w:rPr>
        <w:t xml:space="preserve">__________________________________________са седиштем у _________________ </w:t>
      </w:r>
    </w:p>
    <w:p w:rsidR="0005410D" w:rsidRDefault="00BA575C">
      <w:pPr>
        <w:ind w:left="708" w:firstLine="708"/>
        <w:rPr>
          <w:noProof/>
          <w:szCs w:val="24"/>
        </w:rPr>
      </w:pPr>
      <w:r>
        <w:rPr>
          <w:i/>
          <w:iCs/>
          <w:noProof/>
          <w:sz w:val="18"/>
          <w:szCs w:val="18"/>
        </w:rPr>
        <w:t>назив члана групе</w:t>
      </w:r>
    </w:p>
    <w:p w:rsidR="0005410D" w:rsidRDefault="00BA575C">
      <w:pPr>
        <w:rPr>
          <w:noProof/>
          <w:szCs w:val="24"/>
        </w:rPr>
      </w:pPr>
      <w:r>
        <w:rPr>
          <w:noProof/>
          <w:szCs w:val="24"/>
        </w:rPr>
        <w:t xml:space="preserve">ул.________________________________________бр. ______, ПИБ_______________ </w:t>
      </w:r>
    </w:p>
    <w:p w:rsidR="0005410D" w:rsidRDefault="0005410D">
      <w:pPr>
        <w:rPr>
          <w:noProof/>
          <w:szCs w:val="24"/>
        </w:rPr>
      </w:pPr>
    </w:p>
    <w:p w:rsidR="0005410D" w:rsidRDefault="00BA575C">
      <w:pPr>
        <w:rPr>
          <w:noProof/>
          <w:szCs w:val="24"/>
        </w:rPr>
      </w:pPr>
      <w:r>
        <w:rPr>
          <w:noProof/>
          <w:szCs w:val="24"/>
        </w:rPr>
        <w:t>или</w:t>
      </w:r>
    </w:p>
    <w:p w:rsidR="0005410D" w:rsidRDefault="0005410D">
      <w:pPr>
        <w:rPr>
          <w:noProof/>
          <w:szCs w:val="24"/>
        </w:rPr>
      </w:pPr>
    </w:p>
    <w:p w:rsidR="0005410D" w:rsidRDefault="00BA575C">
      <w:pPr>
        <w:rPr>
          <w:noProof/>
          <w:szCs w:val="24"/>
        </w:rPr>
      </w:pPr>
      <w:r>
        <w:rPr>
          <w:noProof/>
          <w:szCs w:val="24"/>
        </w:rPr>
        <w:t xml:space="preserve">Носилац посла ______________________________________са седиштем у _________________ </w:t>
      </w:r>
    </w:p>
    <w:p w:rsidR="0005410D" w:rsidRDefault="00BA575C">
      <w:pPr>
        <w:ind w:left="2124" w:firstLine="708"/>
        <w:rPr>
          <w:noProof/>
          <w:szCs w:val="24"/>
        </w:rPr>
      </w:pPr>
      <w:r>
        <w:rPr>
          <w:i/>
          <w:iCs/>
          <w:noProof/>
          <w:sz w:val="18"/>
          <w:szCs w:val="18"/>
        </w:rPr>
        <w:t>назив носиоца посла</w:t>
      </w:r>
    </w:p>
    <w:p w:rsidR="0005410D" w:rsidRDefault="00BA575C">
      <w:pPr>
        <w:rPr>
          <w:noProof/>
          <w:szCs w:val="24"/>
        </w:rPr>
      </w:pPr>
      <w:r>
        <w:rPr>
          <w:noProof/>
          <w:szCs w:val="24"/>
        </w:rPr>
        <w:t>ул.___________________________________бр. ______, ПИБ___________________ кога заступа</w:t>
      </w:r>
    </w:p>
    <w:p w:rsidR="0005410D" w:rsidRDefault="00BA575C">
      <w:pPr>
        <w:ind w:left="1416" w:firstLine="708"/>
        <w:rPr>
          <w:noProof/>
          <w:szCs w:val="24"/>
        </w:rPr>
      </w:pPr>
      <w:r>
        <w:rPr>
          <w:i/>
          <w:iCs/>
          <w:noProof/>
          <w:sz w:val="18"/>
          <w:szCs w:val="18"/>
        </w:rPr>
        <w:t>адреса</w:t>
      </w:r>
    </w:p>
    <w:p w:rsidR="0005410D" w:rsidRDefault="00BA575C">
      <w:pPr>
        <w:rPr>
          <w:noProof/>
          <w:szCs w:val="24"/>
        </w:rPr>
      </w:pPr>
      <w:r>
        <w:rPr>
          <w:noProof/>
          <w:szCs w:val="24"/>
        </w:rPr>
        <w:t>___________________________________ (у даљем тексту: Извођач радова) са подизвођачем</w:t>
      </w:r>
    </w:p>
    <w:p w:rsidR="0005410D" w:rsidRDefault="0005410D">
      <w:pPr>
        <w:rPr>
          <w:noProof/>
          <w:szCs w:val="24"/>
        </w:rPr>
      </w:pPr>
    </w:p>
    <w:p w:rsidR="0005410D" w:rsidRDefault="00BA575C">
      <w:pPr>
        <w:rPr>
          <w:noProof/>
          <w:szCs w:val="24"/>
        </w:rPr>
      </w:pPr>
      <w:r>
        <w:rPr>
          <w:noProof/>
          <w:szCs w:val="24"/>
        </w:rPr>
        <w:t xml:space="preserve">__________________________________________са седиштем у _________________ </w:t>
      </w:r>
    </w:p>
    <w:p w:rsidR="0005410D" w:rsidRDefault="00BA575C">
      <w:pPr>
        <w:ind w:left="708" w:firstLine="708"/>
        <w:rPr>
          <w:noProof/>
          <w:szCs w:val="24"/>
        </w:rPr>
      </w:pPr>
      <w:r>
        <w:rPr>
          <w:i/>
          <w:iCs/>
          <w:noProof/>
          <w:sz w:val="18"/>
          <w:szCs w:val="18"/>
        </w:rPr>
        <w:t>назив Подизвођача</w:t>
      </w:r>
    </w:p>
    <w:p w:rsidR="0005410D" w:rsidRDefault="00BA575C">
      <w:pPr>
        <w:rPr>
          <w:noProof/>
          <w:szCs w:val="24"/>
        </w:rPr>
      </w:pPr>
      <w:r>
        <w:rPr>
          <w:noProof/>
          <w:szCs w:val="24"/>
        </w:rPr>
        <w:t>ул.________________________________________бр. ______, ПИБ_______________ и</w:t>
      </w:r>
    </w:p>
    <w:p w:rsidR="0005410D" w:rsidRDefault="00BA575C">
      <w:pPr>
        <w:ind w:left="1416" w:firstLine="708"/>
        <w:rPr>
          <w:noProof/>
          <w:szCs w:val="24"/>
        </w:rPr>
      </w:pPr>
      <w:r>
        <w:rPr>
          <w:i/>
          <w:iCs/>
          <w:noProof/>
          <w:sz w:val="18"/>
          <w:szCs w:val="18"/>
        </w:rPr>
        <w:t>адреса</w:t>
      </w:r>
    </w:p>
    <w:p w:rsidR="0005410D" w:rsidRDefault="00BA575C">
      <w:pPr>
        <w:rPr>
          <w:noProof/>
        </w:rPr>
      </w:pPr>
      <w:r>
        <w:rPr>
          <w:noProof/>
        </w:rPr>
        <w:t xml:space="preserve">Члан 1. </w:t>
      </w:r>
    </w:p>
    <w:p w:rsidR="0005410D" w:rsidRDefault="00BA575C">
      <w:pPr>
        <w:jc w:val="both"/>
        <w:rPr>
          <w:noProof/>
          <w:szCs w:val="24"/>
        </w:rPr>
      </w:pPr>
      <w:r>
        <w:rPr>
          <w:noProof/>
          <w:szCs w:val="24"/>
        </w:rPr>
        <w:tab/>
        <w:t>Уговорне стране констатују:</w:t>
      </w:r>
    </w:p>
    <w:p w:rsidR="0005410D" w:rsidRDefault="00BA575C">
      <w:pPr>
        <w:jc w:val="both"/>
        <w:rPr>
          <w:szCs w:val="24"/>
          <w:lang w:val="ru-RU"/>
        </w:rPr>
      </w:pPr>
      <w:r>
        <w:rPr>
          <w:noProof/>
          <w:szCs w:val="24"/>
        </w:rPr>
        <w:tab/>
        <w:t xml:space="preserve">- да је Наручилац на основу члана 32. Закона о јавним набавкама </w:t>
      </w:r>
      <w:r>
        <w:rPr>
          <w:noProof/>
          <w:color w:val="000000"/>
          <w:szCs w:val="24"/>
        </w:rPr>
        <w:t>(„Службени гланик РС” број 124/12, 14/15 и 68/15), 15.06.2017.године, објавио Позив за</w:t>
      </w:r>
      <w:r>
        <w:rPr>
          <w:noProof/>
          <w:szCs w:val="24"/>
        </w:rPr>
        <w:t xml:space="preserve"> подношење понуда у  </w:t>
      </w:r>
      <w:r>
        <w:rPr>
          <w:noProof/>
          <w:szCs w:val="24"/>
        </w:rPr>
        <w:lastRenderedPageBreak/>
        <w:t xml:space="preserve">поступку јавне набавке мале вредности Конкурсну документацију, за јавну набавку извођења грађевинских радова </w:t>
      </w:r>
      <w:r>
        <w:rPr>
          <w:szCs w:val="24"/>
          <w:lang w:val="ru-RU"/>
        </w:rPr>
        <w:t xml:space="preserve">на реконструкцији и доградњи Спортског </w:t>
      </w:r>
      <w:proofErr w:type="gramStart"/>
      <w:r>
        <w:rPr>
          <w:szCs w:val="24"/>
          <w:lang w:val="ru-RU"/>
        </w:rPr>
        <w:t>центра  у</w:t>
      </w:r>
      <w:proofErr w:type="gramEnd"/>
      <w:r>
        <w:rPr>
          <w:szCs w:val="24"/>
          <w:lang w:val="ru-RU"/>
        </w:rPr>
        <w:t xml:space="preserve"> Осечини, ЈН. Бр.  _____,  </w:t>
      </w:r>
      <w:r>
        <w:rPr>
          <w:color w:val="000000"/>
          <w:szCs w:val="24"/>
          <w:lang w:val="ru-RU"/>
        </w:rPr>
        <w:t>на Порталу јавних набавки и на интернет страници наручиоца</w:t>
      </w:r>
      <w:r>
        <w:rPr>
          <w:szCs w:val="24"/>
          <w:lang w:val="ru-RU"/>
        </w:rPr>
        <w:t xml:space="preserve">, </w:t>
      </w:r>
    </w:p>
    <w:p w:rsidR="0005410D" w:rsidRDefault="00BA575C">
      <w:pPr>
        <w:jc w:val="both"/>
        <w:rPr>
          <w:noProof/>
          <w:szCs w:val="24"/>
        </w:rPr>
      </w:pPr>
      <w:r>
        <w:rPr>
          <w:noProof/>
          <w:szCs w:val="24"/>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rsidR="0005410D" w:rsidRDefault="00BA575C">
      <w:pPr>
        <w:jc w:val="both"/>
        <w:rPr>
          <w:noProof/>
          <w:szCs w:val="24"/>
        </w:rPr>
      </w:pPr>
      <w:r>
        <w:rPr>
          <w:noProof/>
          <w:szCs w:val="24"/>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05410D" w:rsidRDefault="00BA575C">
      <w:pPr>
        <w:rPr>
          <w:noProof/>
        </w:rPr>
      </w:pPr>
      <w:r>
        <w:rPr>
          <w:noProof/>
        </w:rPr>
        <w:t>Предмет уговора</w:t>
      </w:r>
    </w:p>
    <w:p w:rsidR="0005410D" w:rsidRDefault="00BA575C">
      <w:pPr>
        <w:rPr>
          <w:noProof/>
        </w:rPr>
      </w:pPr>
      <w:r>
        <w:rPr>
          <w:noProof/>
        </w:rPr>
        <w:t xml:space="preserve">Члан 2. </w:t>
      </w:r>
    </w:p>
    <w:p w:rsidR="0005410D" w:rsidRDefault="00BA575C">
      <w:pPr>
        <w:jc w:val="both"/>
        <w:rPr>
          <w:noProof/>
          <w:color w:val="000000"/>
          <w:szCs w:val="24"/>
        </w:rPr>
      </w:pPr>
      <w:r>
        <w:rPr>
          <w:noProof/>
          <w:szCs w:val="24"/>
        </w:rPr>
        <w:tab/>
      </w:r>
      <w:r>
        <w:rPr>
          <w:szCs w:val="24"/>
          <w:lang w:val="ru-RU"/>
        </w:rPr>
        <w:t>Предмет овог уговора је  извршење радова на реконструкцији и доградњи Спортског центра у Осечини.</w:t>
      </w:r>
    </w:p>
    <w:p w:rsidR="0005410D" w:rsidRDefault="00BA575C">
      <w:pPr>
        <w:ind w:firstLine="708"/>
        <w:jc w:val="both"/>
        <w:rPr>
          <w:noProof/>
          <w:szCs w:val="24"/>
        </w:rPr>
      </w:pPr>
      <w:r>
        <w:rPr>
          <w:noProof/>
          <w:szCs w:val="24"/>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05410D" w:rsidRDefault="00BA575C">
      <w:pPr>
        <w:rPr>
          <w:noProof/>
        </w:rPr>
      </w:pPr>
      <w:r>
        <w:rPr>
          <w:noProof/>
        </w:rPr>
        <w:t>Вредност радова – цена</w:t>
      </w:r>
    </w:p>
    <w:p w:rsidR="0005410D" w:rsidRDefault="00BA575C">
      <w:pPr>
        <w:rPr>
          <w:noProof/>
        </w:rPr>
      </w:pPr>
      <w:r>
        <w:rPr>
          <w:noProof/>
        </w:rPr>
        <w:t>Члан 3.</w:t>
      </w:r>
    </w:p>
    <w:p w:rsidR="0005410D" w:rsidRDefault="00BA575C">
      <w:pPr>
        <w:ind w:firstLine="720"/>
        <w:jc w:val="both"/>
        <w:rPr>
          <w:noProof/>
          <w:szCs w:val="24"/>
        </w:rPr>
      </w:pPr>
      <w:r>
        <w:rPr>
          <w:noProof/>
          <w:szCs w:val="24"/>
        </w:rPr>
        <w:t>Уговорне стране утврђују да цена свих радова који су предмет Уговора износи: ______________ динара са ПДВ-ом</w:t>
      </w:r>
      <w:r>
        <w:rPr>
          <w:i/>
          <w:noProof/>
          <w:szCs w:val="24"/>
        </w:rPr>
        <w:t>(словима:</w:t>
      </w:r>
      <w:r>
        <w:rPr>
          <w:noProof/>
          <w:szCs w:val="24"/>
        </w:rPr>
        <w:t xml:space="preserve"> ____________________________________</w:t>
      </w:r>
      <w:r>
        <w:rPr>
          <w:i/>
          <w:noProof/>
          <w:szCs w:val="24"/>
        </w:rPr>
        <w:t xml:space="preserve">_____), </w:t>
      </w:r>
      <w:r>
        <w:rPr>
          <w:noProof/>
          <w:szCs w:val="24"/>
        </w:rPr>
        <w:t>од чега је ПДВ_______________, што без ПДВ-а износи</w:t>
      </w:r>
      <w:r>
        <w:rPr>
          <w:i/>
          <w:noProof/>
          <w:szCs w:val="24"/>
        </w:rPr>
        <w:t xml:space="preserve"> ______________________</w:t>
      </w:r>
      <w:r>
        <w:rPr>
          <w:noProof/>
          <w:szCs w:val="24"/>
        </w:rPr>
        <w:t xml:space="preserve"> (</w:t>
      </w:r>
      <w:r>
        <w:rPr>
          <w:i/>
          <w:noProof/>
          <w:szCs w:val="24"/>
        </w:rPr>
        <w:t>словима</w:t>
      </w:r>
      <w:r>
        <w:rPr>
          <w:noProof/>
          <w:szCs w:val="24"/>
        </w:rPr>
        <w:t>:_____________________________) а добијена је на основу јединичних цена из усвојене понуде Извођача радова број ___________ од ___________2018. године.</w:t>
      </w:r>
    </w:p>
    <w:p w:rsidR="0005410D" w:rsidRDefault="00BA575C">
      <w:pPr>
        <w:ind w:firstLine="720"/>
        <w:jc w:val="both"/>
        <w:rPr>
          <w:noProof/>
          <w:szCs w:val="24"/>
        </w:rPr>
      </w:pPr>
      <w:r>
        <w:rPr>
          <w:noProof/>
          <w:szCs w:val="24"/>
        </w:rPr>
        <w:t>Уговорена цена је фиксна по јединици мере и не може се мењати услед повећања цене елемената на основу којих је одређена.</w:t>
      </w:r>
    </w:p>
    <w:p w:rsidR="0005410D" w:rsidRDefault="00BA575C">
      <w:pPr>
        <w:ind w:firstLine="720"/>
        <w:jc w:val="both"/>
        <w:rPr>
          <w:noProof/>
          <w:szCs w:val="24"/>
        </w:rPr>
      </w:pPr>
      <w:r>
        <w:rPr>
          <w:noProof/>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05410D" w:rsidRDefault="00BA575C">
      <w:pPr>
        <w:ind w:firstLine="720"/>
        <w:jc w:val="both"/>
        <w:rPr>
          <w:noProof/>
          <w:szCs w:val="24"/>
        </w:rPr>
      </w:pPr>
      <w:r>
        <w:rPr>
          <w:noProof/>
          <w:szCs w:val="24"/>
        </w:rPr>
        <w:t>Понуђеном 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05410D" w:rsidRDefault="00BA575C">
      <w:pPr>
        <w:rPr>
          <w:noProof/>
        </w:rPr>
      </w:pPr>
      <w:r>
        <w:rPr>
          <w:noProof/>
        </w:rPr>
        <w:t>Услови и начин плаћања</w:t>
      </w:r>
    </w:p>
    <w:p w:rsidR="0005410D" w:rsidRDefault="00BA575C">
      <w:pPr>
        <w:rPr>
          <w:noProof/>
        </w:rPr>
      </w:pPr>
      <w:r>
        <w:rPr>
          <w:noProof/>
        </w:rPr>
        <w:t>Члан 4.</w:t>
      </w:r>
    </w:p>
    <w:p w:rsidR="0005410D" w:rsidRDefault="00BA575C">
      <w:pPr>
        <w:jc w:val="both"/>
        <w:rPr>
          <w:noProof/>
          <w:szCs w:val="24"/>
        </w:rPr>
      </w:pPr>
      <w:r>
        <w:rPr>
          <w:bCs/>
          <w:noProof/>
          <w:szCs w:val="24"/>
        </w:rPr>
        <w:tab/>
        <w:t>Уговорне стране су сагласне да се плаћање по овом уговору изврши</w:t>
      </w:r>
      <w:r>
        <w:rPr>
          <w:noProof/>
          <w:szCs w:val="24"/>
        </w:rPr>
        <w:t xml:space="preserve"> по испостављеним привременим ситуацијама једном месечно 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rsidR="0005410D" w:rsidRDefault="00BA575C">
      <w:pPr>
        <w:jc w:val="both"/>
        <w:rPr>
          <w:noProof/>
          <w:szCs w:val="24"/>
        </w:rPr>
      </w:pPr>
      <w:r>
        <w:rPr>
          <w:noProof/>
          <w:szCs w:val="24"/>
        </w:rPr>
        <w:tab/>
        <w:t xml:space="preserve">Уплату средстава обрачунатих на начин и у роковима из става 1.овог члана, Канцеларија ће вршити директно на рачун Извођача радова. </w:t>
      </w:r>
    </w:p>
    <w:p w:rsidR="0005410D" w:rsidRDefault="00BA575C">
      <w:pPr>
        <w:ind w:firstLine="720"/>
        <w:jc w:val="both"/>
        <w:rPr>
          <w:bCs/>
          <w:noProof/>
          <w:szCs w:val="24"/>
        </w:rPr>
      </w:pPr>
      <w:r>
        <w:rPr>
          <w:bCs/>
          <w:noProof/>
          <w:szCs w:val="24"/>
        </w:rPr>
        <w:lastRenderedPageBreak/>
        <w:t>Услов за оверу окончане ситуације је извршена примопредаја изведених радова.</w:t>
      </w:r>
    </w:p>
    <w:p w:rsidR="0005410D" w:rsidRDefault="00BA575C">
      <w:pPr>
        <w:ind w:firstLine="720"/>
        <w:jc w:val="both"/>
        <w:rPr>
          <w:noProof/>
          <w:szCs w:val="24"/>
        </w:rPr>
      </w:pPr>
      <w:r>
        <w:rPr>
          <w:noProof/>
          <w:szCs w:val="24"/>
        </w:rPr>
        <w:t>Кoмплетну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05410D" w:rsidRDefault="00BA575C">
      <w:pPr>
        <w:rPr>
          <w:noProof/>
        </w:rPr>
      </w:pPr>
      <w:r>
        <w:rPr>
          <w:noProof/>
        </w:rPr>
        <w:t>Рок за завршетак радова</w:t>
      </w:r>
    </w:p>
    <w:p w:rsidR="0005410D" w:rsidRDefault="00BA575C">
      <w:pPr>
        <w:rPr>
          <w:noProof/>
        </w:rPr>
      </w:pPr>
      <w:r>
        <w:rPr>
          <w:noProof/>
        </w:rPr>
        <w:t>Члан 5.</w:t>
      </w:r>
    </w:p>
    <w:p w:rsidR="0005410D" w:rsidRDefault="00BA575C">
      <w:pPr>
        <w:jc w:val="both"/>
        <w:rPr>
          <w:noProof/>
          <w:szCs w:val="24"/>
        </w:rPr>
      </w:pPr>
      <w:r>
        <w:rPr>
          <w:noProof/>
          <w:szCs w:val="24"/>
        </w:rPr>
        <w:tab/>
        <w:t>Извођач радова се обавезује да уговорене радове изведе у року од 60 (шездесет) календарских дана рачунајући од дана увођења у посао, а према приложеном динамичком плану, који је саставни део Уговора.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  6. овог уговора су:</w:t>
      </w:r>
    </w:p>
    <w:p w:rsidR="0005410D" w:rsidRDefault="00BA575C" w:rsidP="00BA575C">
      <w:pPr>
        <w:numPr>
          <w:ilvl w:val="0"/>
          <w:numId w:val="31"/>
        </w:numPr>
        <w:suppressAutoHyphens/>
        <w:spacing w:line="100" w:lineRule="atLeast"/>
        <w:ind w:left="1080" w:hanging="360"/>
        <w:jc w:val="both"/>
        <w:rPr>
          <w:bCs/>
          <w:noProof/>
          <w:szCs w:val="24"/>
        </w:rPr>
      </w:pPr>
      <w:r>
        <w:rPr>
          <w:bCs/>
          <w:noProof/>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05410D" w:rsidRDefault="00BA575C" w:rsidP="00BA575C">
      <w:pPr>
        <w:numPr>
          <w:ilvl w:val="0"/>
          <w:numId w:val="31"/>
        </w:numPr>
        <w:suppressAutoHyphens/>
        <w:spacing w:line="100" w:lineRule="atLeast"/>
        <w:ind w:left="1080" w:hanging="360"/>
        <w:jc w:val="both"/>
        <w:rPr>
          <w:bCs/>
          <w:noProof/>
          <w:szCs w:val="24"/>
        </w:rPr>
      </w:pPr>
      <w:r>
        <w:rPr>
          <w:bCs/>
          <w:noProof/>
          <w:szCs w:val="24"/>
        </w:rPr>
        <w:t>мере предвиђене актима надлежних органа;</w:t>
      </w:r>
    </w:p>
    <w:p w:rsidR="0005410D" w:rsidRDefault="00BA575C" w:rsidP="00BA575C">
      <w:pPr>
        <w:numPr>
          <w:ilvl w:val="0"/>
          <w:numId w:val="31"/>
        </w:numPr>
        <w:suppressAutoHyphens/>
        <w:spacing w:line="100" w:lineRule="atLeast"/>
        <w:ind w:left="1080" w:hanging="360"/>
        <w:jc w:val="both"/>
        <w:rPr>
          <w:bCs/>
          <w:noProof/>
          <w:szCs w:val="24"/>
        </w:rPr>
      </w:pPr>
      <w:r>
        <w:rPr>
          <w:bCs/>
          <w:noProof/>
          <w:szCs w:val="24"/>
        </w:rPr>
        <w:t>услови за извођење радова у земљи или води, који нису предвиђени техничком документациком;</w:t>
      </w:r>
    </w:p>
    <w:p w:rsidR="0005410D" w:rsidRDefault="00BA575C">
      <w:pPr>
        <w:jc w:val="both"/>
        <w:rPr>
          <w:noProof/>
          <w:szCs w:val="24"/>
        </w:rPr>
      </w:pPr>
      <w:r>
        <w:rPr>
          <w:noProof/>
          <w:szCs w:val="24"/>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 уколико није другачије одређено.</w:t>
      </w:r>
    </w:p>
    <w:p w:rsidR="0005410D" w:rsidRDefault="00BA575C">
      <w:pPr>
        <w:ind w:firstLine="709"/>
        <w:jc w:val="both"/>
        <w:rPr>
          <w:noProof/>
          <w:szCs w:val="24"/>
        </w:rPr>
      </w:pPr>
      <w:r>
        <w:rPr>
          <w:noProof/>
          <w:szCs w:val="24"/>
        </w:rPr>
        <w:t>Под завршетком радова сматра се дан њихове спремности за примопредају изведених радова, а што стручни надзор констатује у грађевинском дневнику.</w:t>
      </w:r>
    </w:p>
    <w:p w:rsidR="0005410D" w:rsidRDefault="00BA575C">
      <w:pPr>
        <w:ind w:firstLine="709"/>
        <w:jc w:val="both"/>
        <w:rPr>
          <w:noProof/>
          <w:szCs w:val="24"/>
        </w:rPr>
      </w:pPr>
      <w:r>
        <w:rPr>
          <w:noProof/>
          <w:szCs w:val="24"/>
        </w:rPr>
        <w:t xml:space="preserve">Утврђени рокови су фиксни и не могу се мењати без сагласности Наручиоца. </w:t>
      </w:r>
    </w:p>
    <w:p w:rsidR="0005410D" w:rsidRDefault="00BA575C">
      <w:pPr>
        <w:ind w:firstLine="709"/>
        <w:jc w:val="both"/>
        <w:rPr>
          <w:noProof/>
          <w:szCs w:val="24"/>
        </w:rPr>
      </w:pPr>
      <w:r>
        <w:rPr>
          <w:noProof/>
          <w:szCs w:val="24"/>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05410D" w:rsidRDefault="00BA575C">
      <w:pPr>
        <w:rPr>
          <w:noProof/>
        </w:rPr>
      </w:pPr>
      <w:r>
        <w:rPr>
          <w:noProof/>
        </w:rPr>
        <w:t>Члан 6.</w:t>
      </w:r>
    </w:p>
    <w:p w:rsidR="0005410D" w:rsidRDefault="00BA575C">
      <w:pPr>
        <w:ind w:firstLine="720"/>
        <w:jc w:val="both"/>
        <w:rPr>
          <w:bCs/>
          <w:noProof/>
          <w:szCs w:val="24"/>
        </w:rPr>
      </w:pPr>
      <w:r>
        <w:rPr>
          <w:bCs/>
          <w:noProof/>
          <w:szCs w:val="24"/>
        </w:rP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05410D" w:rsidRDefault="00BA575C">
      <w:pPr>
        <w:ind w:firstLine="720"/>
        <w:jc w:val="both"/>
        <w:rPr>
          <w:bCs/>
          <w:noProof/>
          <w:szCs w:val="24"/>
        </w:rPr>
      </w:pPr>
      <w:r>
        <w:rPr>
          <w:bCs/>
          <w:noProof/>
          <w:szCs w:val="24"/>
        </w:rPr>
        <w:t>Као разлози због којих се, у смислу става 1. овог члана, може захтевати продужење рокова, сматрају се нарочито:</w:t>
      </w:r>
    </w:p>
    <w:p w:rsidR="0005410D" w:rsidRDefault="00BA575C">
      <w:pPr>
        <w:suppressAutoHyphens/>
        <w:spacing w:line="100" w:lineRule="atLeast"/>
        <w:ind w:left="720"/>
        <w:jc w:val="both"/>
        <w:rPr>
          <w:bCs/>
          <w:noProof/>
          <w:szCs w:val="24"/>
        </w:rPr>
      </w:pPr>
      <w:r>
        <w:rPr>
          <w:bCs/>
          <w:noProof/>
          <w:szCs w:val="24"/>
        </w:rPr>
        <w:t>1. природни догађаји (пожар, поплава, земљотрес, изузетно лоше време неуобичајено за годишње доба и за место на коме се радови изводе и сл.);</w:t>
      </w:r>
    </w:p>
    <w:p w:rsidR="0005410D" w:rsidRDefault="00BA575C">
      <w:pPr>
        <w:suppressAutoHyphens/>
        <w:spacing w:line="100" w:lineRule="atLeast"/>
        <w:ind w:left="720"/>
        <w:jc w:val="both"/>
        <w:rPr>
          <w:bCs/>
          <w:noProof/>
          <w:szCs w:val="24"/>
        </w:rPr>
      </w:pPr>
      <w:r>
        <w:rPr>
          <w:bCs/>
          <w:noProof/>
          <w:szCs w:val="24"/>
        </w:rPr>
        <w:t>2.мере предвиђене актима надлежних органа;</w:t>
      </w:r>
    </w:p>
    <w:p w:rsidR="0005410D" w:rsidRDefault="00BA575C">
      <w:pPr>
        <w:suppressAutoHyphens/>
        <w:spacing w:line="100" w:lineRule="atLeast"/>
        <w:ind w:left="720"/>
        <w:jc w:val="both"/>
        <w:rPr>
          <w:bCs/>
          <w:noProof/>
          <w:szCs w:val="24"/>
        </w:rPr>
      </w:pPr>
      <w:r>
        <w:rPr>
          <w:bCs/>
          <w:noProof/>
          <w:szCs w:val="24"/>
        </w:rPr>
        <w:t>3.услови за извођење радова у земљи или води, који нису предвиђени техничком документациком;</w:t>
      </w:r>
    </w:p>
    <w:p w:rsidR="0005410D" w:rsidRDefault="00BA575C" w:rsidP="00BA575C">
      <w:pPr>
        <w:numPr>
          <w:ilvl w:val="0"/>
          <w:numId w:val="31"/>
        </w:numPr>
        <w:suppressAutoHyphens/>
        <w:spacing w:line="100" w:lineRule="atLeast"/>
        <w:ind w:left="1080" w:hanging="360"/>
        <w:jc w:val="both"/>
        <w:rPr>
          <w:bCs/>
          <w:noProof/>
          <w:szCs w:val="24"/>
        </w:rPr>
      </w:pPr>
      <w:r>
        <w:rPr>
          <w:bCs/>
          <w:noProof/>
          <w:szCs w:val="24"/>
        </w:rPr>
        <w:t>закашњење увођења Извођача радова у посао;</w:t>
      </w:r>
    </w:p>
    <w:p w:rsidR="0005410D" w:rsidRDefault="00BA575C">
      <w:pPr>
        <w:suppressAutoHyphens/>
        <w:spacing w:line="100" w:lineRule="atLeast"/>
        <w:ind w:left="720"/>
        <w:jc w:val="both"/>
        <w:rPr>
          <w:bCs/>
          <w:noProof/>
          <w:szCs w:val="24"/>
        </w:rPr>
      </w:pPr>
      <w:r>
        <w:rPr>
          <w:bCs/>
          <w:noProof/>
          <w:szCs w:val="24"/>
        </w:rPr>
        <w:t>5.непредвиђени радови за које Извођач радова приликом извођења радова није знао нити је могао знати да се морују извести.</w:t>
      </w:r>
    </w:p>
    <w:p w:rsidR="0005410D" w:rsidRDefault="00BA575C">
      <w:pPr>
        <w:ind w:firstLine="708"/>
        <w:jc w:val="both"/>
        <w:rPr>
          <w:bCs/>
          <w:noProof/>
          <w:szCs w:val="24"/>
        </w:rPr>
      </w:pPr>
      <w:r>
        <w:rPr>
          <w:bCs/>
          <w:noProof/>
          <w:szCs w:val="24"/>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05410D" w:rsidRDefault="00BA575C">
      <w:pPr>
        <w:jc w:val="both"/>
        <w:rPr>
          <w:noProof/>
          <w:szCs w:val="24"/>
        </w:rPr>
      </w:pPr>
      <w:r>
        <w:rPr>
          <w:noProof/>
          <w:szCs w:val="24"/>
        </w:rPr>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rsidR="0005410D" w:rsidRDefault="0005410D">
      <w:pPr>
        <w:jc w:val="both"/>
        <w:rPr>
          <w:noProof/>
          <w:szCs w:val="24"/>
        </w:rPr>
      </w:pPr>
    </w:p>
    <w:p w:rsidR="0005410D" w:rsidRDefault="00BA575C">
      <w:pPr>
        <w:ind w:firstLine="709"/>
        <w:jc w:val="both"/>
        <w:rPr>
          <w:noProof/>
          <w:szCs w:val="24"/>
        </w:rPr>
      </w:pPr>
      <w:r>
        <w:rPr>
          <w:noProof/>
          <w:szCs w:val="24"/>
        </w:rPr>
        <w:lastRenderedPageBreak/>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05410D" w:rsidRDefault="00BA575C">
      <w:pPr>
        <w:ind w:firstLine="709"/>
        <w:jc w:val="both"/>
        <w:rPr>
          <w:noProof/>
          <w:color w:val="000000"/>
          <w:szCs w:val="24"/>
        </w:rPr>
      </w:pPr>
      <w:r>
        <w:rPr>
          <w:noProof/>
          <w:szCs w:val="24"/>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05410D" w:rsidRDefault="00BA575C">
      <w:pPr>
        <w:ind w:firstLine="709"/>
        <w:jc w:val="both"/>
        <w:rPr>
          <w:noProof/>
          <w:szCs w:val="24"/>
        </w:rPr>
      </w:pPr>
      <w:r>
        <w:rPr>
          <w:noProof/>
          <w:szCs w:val="24"/>
        </w:rPr>
        <w:t>Ако Извођач радова падне у доцњу са извођењем радова, нема право на продужење уговореног рока због околности које су настале у време доцње.</w:t>
      </w:r>
    </w:p>
    <w:p w:rsidR="0005410D" w:rsidRDefault="00BA575C">
      <w:pPr>
        <w:rPr>
          <w:noProof/>
        </w:rPr>
      </w:pPr>
      <w:r>
        <w:rPr>
          <w:noProof/>
        </w:rPr>
        <w:t>Уговорна казна</w:t>
      </w:r>
    </w:p>
    <w:p w:rsidR="0005410D" w:rsidRDefault="00BA575C">
      <w:pPr>
        <w:rPr>
          <w:noProof/>
        </w:rPr>
      </w:pPr>
      <w:r>
        <w:rPr>
          <w:noProof/>
        </w:rPr>
        <w:t>Члан 7.</w:t>
      </w:r>
    </w:p>
    <w:p w:rsidR="0005410D" w:rsidRDefault="00BA575C">
      <w:pPr>
        <w:ind w:firstLine="709"/>
        <w:jc w:val="both"/>
        <w:rPr>
          <w:bCs/>
          <w:noProof/>
          <w:szCs w:val="24"/>
        </w:rPr>
      </w:pPr>
      <w:r>
        <w:rPr>
          <w:bCs/>
          <w:noProof/>
          <w:szCs w:val="24"/>
        </w:rPr>
        <w:t xml:space="preserve">Уколико </w:t>
      </w:r>
      <w:r>
        <w:rPr>
          <w:noProof/>
          <w:szCs w:val="24"/>
        </w:rPr>
        <w:t xml:space="preserve">Извођач радова </w:t>
      </w:r>
      <w:r>
        <w:rPr>
          <w:bCs/>
          <w:noProof/>
          <w:szCs w:val="24"/>
        </w:rPr>
        <w:t xml:space="preserve">не заврши радове у уговореном року, дужан је да плати </w:t>
      </w:r>
      <w:r>
        <w:rPr>
          <w:noProof/>
          <w:szCs w:val="24"/>
        </w:rPr>
        <w:t xml:space="preserve">Наручиоцу радова </w:t>
      </w:r>
      <w:r>
        <w:rPr>
          <w:bCs/>
          <w:noProof/>
          <w:szCs w:val="24"/>
        </w:rPr>
        <w:t>уговорну казну у висини 0,1</w:t>
      </w:r>
      <w:r>
        <w:rPr>
          <w:noProof/>
          <w:szCs w:val="24"/>
        </w:rPr>
        <w:t>% (0,1 проценатa)</w:t>
      </w:r>
      <w:r>
        <w:rPr>
          <w:bCs/>
          <w:noProof/>
          <w:szCs w:val="24"/>
        </w:rPr>
        <w:t xml:space="preserve"> од укупно уговорене вредности без ПДВ-а за сваки дан закашњења. </w:t>
      </w:r>
      <w:r>
        <w:rPr>
          <w:noProof/>
          <w:szCs w:val="24"/>
        </w:rPr>
        <w:t>Уколико је укупан износ обрачунат по овом основу већи од 5% од Укупне уговорене цене без ПДВ-а, Наручилац може једнострано раскинути Уговор.</w:t>
      </w:r>
    </w:p>
    <w:p w:rsidR="0005410D" w:rsidRDefault="00BA575C">
      <w:pPr>
        <w:ind w:firstLine="709"/>
        <w:jc w:val="both"/>
        <w:rPr>
          <w:bCs/>
          <w:noProof/>
          <w:szCs w:val="24"/>
        </w:rPr>
      </w:pPr>
      <w:r>
        <w:rPr>
          <w:bCs/>
          <w:noProof/>
          <w:szCs w:val="24"/>
        </w:rPr>
        <w:t xml:space="preserve">Наплату уговорне казне </w:t>
      </w:r>
      <w:r>
        <w:rPr>
          <w:noProof/>
          <w:szCs w:val="24"/>
        </w:rPr>
        <w:t xml:space="preserve">Наручилац радова </w:t>
      </w:r>
      <w:r>
        <w:rPr>
          <w:bCs/>
          <w:noProof/>
          <w:szCs w:val="24"/>
        </w:rPr>
        <w:t>ће извршити, без претходног пристанка Извођача радова, умањењем рачуна наведеног у окончаној ситуацији.</w:t>
      </w:r>
    </w:p>
    <w:p w:rsidR="0005410D" w:rsidRDefault="00BA575C">
      <w:pPr>
        <w:ind w:firstLine="720"/>
        <w:jc w:val="both"/>
        <w:rPr>
          <w:noProof/>
          <w:szCs w:val="24"/>
        </w:rPr>
      </w:pPr>
      <w:r>
        <w:rPr>
          <w:noProof/>
          <w:szCs w:val="24"/>
        </w:rPr>
        <w:t>Ако је Наручилац</w:t>
      </w:r>
      <w:r>
        <w:rPr>
          <w:bCs/>
          <w:noProof/>
          <w:szCs w:val="24"/>
        </w:rPr>
        <w:t xml:space="preserve"> </w:t>
      </w:r>
      <w:r>
        <w:rPr>
          <w:noProof/>
          <w:szCs w:val="24"/>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05410D" w:rsidRDefault="00BA575C">
      <w:pPr>
        <w:rPr>
          <w:noProof/>
        </w:rPr>
      </w:pPr>
      <w:r>
        <w:rPr>
          <w:noProof/>
        </w:rPr>
        <w:t>Обавезе Извођача радова</w:t>
      </w:r>
    </w:p>
    <w:p w:rsidR="0005410D" w:rsidRDefault="00BA575C">
      <w:pPr>
        <w:rPr>
          <w:noProof/>
        </w:rPr>
      </w:pPr>
      <w:r>
        <w:rPr>
          <w:noProof/>
        </w:rPr>
        <w:t>Члан 8.</w:t>
      </w:r>
    </w:p>
    <w:p w:rsidR="0005410D" w:rsidRDefault="00BA575C">
      <w:pPr>
        <w:pStyle w:val="ListParagraph1"/>
        <w:jc w:val="both"/>
        <w:rPr>
          <w:noProof/>
        </w:rPr>
      </w:pPr>
      <w:r>
        <w:rPr>
          <w:noProof/>
        </w:rPr>
        <w:t xml:space="preserve">Извођач радова се обавезује да радове изведе у складу са важећим техничким </w:t>
      </w:r>
    </w:p>
    <w:p w:rsidR="0005410D" w:rsidRDefault="00BA575C">
      <w:pPr>
        <w:pStyle w:val="ListParagraph1"/>
        <w:ind w:left="0"/>
        <w:jc w:val="both"/>
        <w:rPr>
          <w:noProof/>
        </w:rPr>
      </w:pPr>
      <w:r>
        <w:rPr>
          <w:noProof/>
        </w:rPr>
        <w:t>прописима, документацијом и овим уговором као и да исте по завршетку преда Наручиоцу радова, као и:</w:t>
      </w:r>
    </w:p>
    <w:p w:rsidR="0005410D" w:rsidRDefault="00BA575C" w:rsidP="00BA575C">
      <w:pPr>
        <w:numPr>
          <w:ilvl w:val="0"/>
          <w:numId w:val="32"/>
        </w:numPr>
        <w:ind w:left="0" w:firstLine="698"/>
        <w:rPr>
          <w:noProof/>
        </w:rPr>
      </w:pPr>
      <w:r>
        <w:rPr>
          <w:bCs/>
          <w:noProof/>
        </w:rPr>
        <w:t>д</w:t>
      </w:r>
      <w:r>
        <w:rPr>
          <w:noProof/>
        </w:rPr>
        <w:t xml:space="preserve">а пре почетка радова Наручиоцу радова достави решење о именовању одговорног Извођача радова;    </w:t>
      </w:r>
    </w:p>
    <w:p w:rsidR="0005410D" w:rsidRDefault="00BA575C" w:rsidP="00BA575C">
      <w:pPr>
        <w:numPr>
          <w:ilvl w:val="0"/>
          <w:numId w:val="32"/>
        </w:numPr>
        <w:ind w:left="0" w:firstLine="698"/>
        <w:rPr>
          <w:noProof/>
        </w:rPr>
      </w:pPr>
      <w:r>
        <w:rPr>
          <w:bCs/>
          <w:noProof/>
        </w:rPr>
        <w:t>да</w:t>
      </w:r>
      <w:r>
        <w:rPr>
          <w:noProof/>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rsidR="0005410D" w:rsidRDefault="00BA575C" w:rsidP="00BA575C">
      <w:pPr>
        <w:numPr>
          <w:ilvl w:val="0"/>
          <w:numId w:val="32"/>
        </w:numPr>
        <w:ind w:left="0" w:firstLine="698"/>
        <w:rPr>
          <w:noProof/>
        </w:rPr>
      </w:pPr>
      <w:r>
        <w:rPr>
          <w:noProof/>
        </w:rPr>
        <w:t xml:space="preserve">да у </w:t>
      </w:r>
      <w:r>
        <w:rPr>
          <w:bCs/>
          <w:noProof/>
        </w:rPr>
        <w:t>року</w:t>
      </w:r>
      <w:r>
        <w:rPr>
          <w:noProof/>
        </w:rPr>
        <w:t xml:space="preserve"> од 7 (седам) дана од дана потписивања уговора достави стручном надзору динамични план извођења радова; </w:t>
      </w:r>
    </w:p>
    <w:p w:rsidR="0005410D" w:rsidRDefault="00BA575C" w:rsidP="00BA575C">
      <w:pPr>
        <w:numPr>
          <w:ilvl w:val="0"/>
          <w:numId w:val="32"/>
        </w:numPr>
        <w:ind w:left="0" w:firstLine="698"/>
        <w:rPr>
          <w:noProof/>
        </w:rPr>
      </w:pPr>
      <w:r>
        <w:rPr>
          <w:noProof/>
        </w:rPr>
        <w:t xml:space="preserve">да о </w:t>
      </w:r>
      <w:r>
        <w:rPr>
          <w:bCs/>
          <w:noProof/>
        </w:rPr>
        <w:t>свом</w:t>
      </w:r>
      <w:r>
        <w:rPr>
          <w:noProof/>
        </w:rPr>
        <w:t xml:space="preserve"> трошку обезбеди и истакне на видном месту градилишну таблу у складу са важећим прописима; </w:t>
      </w:r>
    </w:p>
    <w:p w:rsidR="0005410D" w:rsidRDefault="00BA575C" w:rsidP="00BA575C">
      <w:pPr>
        <w:numPr>
          <w:ilvl w:val="0"/>
          <w:numId w:val="32"/>
        </w:numPr>
        <w:ind w:left="0" w:firstLine="698"/>
        <w:rPr>
          <w:noProof/>
        </w:rPr>
      </w:pPr>
      <w:r>
        <w:rPr>
          <w:noProof/>
        </w:rPr>
        <w:t xml:space="preserve">да </w:t>
      </w:r>
      <w:r>
        <w:rPr>
          <w:bCs/>
          <w:noProof/>
        </w:rPr>
        <w:t>се</w:t>
      </w:r>
      <w:r>
        <w:rPr>
          <w:noProof/>
        </w:rPr>
        <w:t xml:space="preserve"> строго придржава мера заштите на раду; </w:t>
      </w:r>
    </w:p>
    <w:p w:rsidR="0005410D" w:rsidRDefault="00BA575C" w:rsidP="00BA575C">
      <w:pPr>
        <w:numPr>
          <w:ilvl w:val="0"/>
          <w:numId w:val="32"/>
        </w:numPr>
        <w:ind w:left="0" w:firstLine="698"/>
        <w:rPr>
          <w:noProof/>
        </w:rPr>
      </w:pPr>
      <w:r>
        <w:rPr>
          <w:noProof/>
        </w:rPr>
        <w:t xml:space="preserve">да по </w:t>
      </w:r>
      <w:r>
        <w:rPr>
          <w:bCs/>
          <w:noProof/>
        </w:rPr>
        <w:t>завршеним</w:t>
      </w:r>
      <w:r>
        <w:rPr>
          <w:noProof/>
        </w:rPr>
        <w:t xml:space="preserve"> радовима одмах обавести Наручиоцу радова да је завршио радове и да је спреман за њихову примопредају;да </w:t>
      </w:r>
      <w:r>
        <w:rPr>
          <w:bCs/>
          <w:noProof/>
        </w:rPr>
        <w:t>изводи</w:t>
      </w:r>
      <w:r>
        <w:rPr>
          <w:noProof/>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05410D" w:rsidRDefault="00BA575C" w:rsidP="00BA575C">
      <w:pPr>
        <w:numPr>
          <w:ilvl w:val="0"/>
          <w:numId w:val="32"/>
        </w:numPr>
        <w:ind w:left="0" w:firstLine="698"/>
        <w:rPr>
          <w:noProof/>
        </w:rPr>
      </w:pPr>
      <w:r>
        <w:rPr>
          <w:noProof/>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05410D" w:rsidRDefault="00BA575C" w:rsidP="00BA575C">
      <w:pPr>
        <w:numPr>
          <w:ilvl w:val="0"/>
          <w:numId w:val="32"/>
        </w:numPr>
        <w:ind w:left="0" w:firstLine="698"/>
        <w:rPr>
          <w:noProof/>
        </w:rPr>
      </w:pPr>
      <w:r>
        <w:rPr>
          <w:noProof/>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05410D" w:rsidRDefault="00BA575C" w:rsidP="00BA575C">
      <w:pPr>
        <w:numPr>
          <w:ilvl w:val="0"/>
          <w:numId w:val="32"/>
        </w:numPr>
        <w:ind w:left="0" w:firstLine="698"/>
        <w:rPr>
          <w:noProof/>
        </w:rPr>
      </w:pPr>
      <w:r>
        <w:rPr>
          <w:noProof/>
        </w:rPr>
        <w:t>да уредно води све књиге предвиђене законом и другим прописима Републике Србије;</w:t>
      </w:r>
    </w:p>
    <w:p w:rsidR="0005410D" w:rsidRDefault="00BA575C" w:rsidP="00BA575C">
      <w:pPr>
        <w:numPr>
          <w:ilvl w:val="0"/>
          <w:numId w:val="32"/>
        </w:numPr>
        <w:ind w:left="0" w:firstLine="698"/>
        <w:rPr>
          <w:noProof/>
        </w:rPr>
      </w:pPr>
      <w:r>
        <w:rPr>
          <w:noProof/>
        </w:rPr>
        <w:lastRenderedPageBreak/>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05410D" w:rsidRDefault="00BA575C" w:rsidP="00BA575C">
      <w:pPr>
        <w:numPr>
          <w:ilvl w:val="0"/>
          <w:numId w:val="32"/>
        </w:numPr>
        <w:ind w:left="0" w:firstLine="698"/>
        <w:rPr>
          <w:noProof/>
        </w:rPr>
      </w:pPr>
      <w:r>
        <w:rPr>
          <w:noProof/>
        </w:rPr>
        <w:t>да омогући вршење стручног надзора на објекту;</w:t>
      </w:r>
    </w:p>
    <w:p w:rsidR="0005410D" w:rsidRDefault="00BA575C" w:rsidP="00BA575C">
      <w:pPr>
        <w:numPr>
          <w:ilvl w:val="0"/>
          <w:numId w:val="32"/>
        </w:numPr>
        <w:ind w:left="0" w:firstLine="698"/>
        <w:rPr>
          <w:noProof/>
        </w:rPr>
      </w:pPr>
      <w:r>
        <w:rPr>
          <w:noProof/>
        </w:rPr>
        <w:t>да омогући наручиоцу сталан надзор над радовима и контролу количине и квалитета употребљеног материјала;</w:t>
      </w:r>
    </w:p>
    <w:p w:rsidR="0005410D" w:rsidRDefault="00BA575C" w:rsidP="00BA575C">
      <w:pPr>
        <w:numPr>
          <w:ilvl w:val="0"/>
          <w:numId w:val="32"/>
        </w:numPr>
        <w:ind w:left="0" w:firstLine="698"/>
        <w:rPr>
          <w:noProof/>
        </w:rPr>
      </w:pPr>
      <w:r>
        <w:rPr>
          <w:bCs/>
          <w:noProof/>
        </w:rPr>
        <w:t xml:space="preserve">да </w:t>
      </w:r>
      <w:r>
        <w:rPr>
          <w:noProof/>
        </w:rPr>
        <w:t>поступи</w:t>
      </w:r>
      <w:r>
        <w:rPr>
          <w:bCs/>
          <w:noProof/>
        </w:rPr>
        <w:t xml:space="preserve"> по свим основаним примедбама и захтевима </w:t>
      </w:r>
      <w:r>
        <w:rPr>
          <w:noProof/>
        </w:rPr>
        <w:t xml:space="preserve">Наручиоца радова </w:t>
      </w:r>
      <w:r>
        <w:rPr>
          <w:bCs/>
          <w:noProof/>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05410D" w:rsidRDefault="00BA575C" w:rsidP="00BA575C">
      <w:pPr>
        <w:numPr>
          <w:ilvl w:val="0"/>
          <w:numId w:val="32"/>
        </w:numPr>
        <w:ind w:left="0" w:firstLine="698"/>
        <w:rPr>
          <w:bCs/>
          <w:noProof/>
        </w:rPr>
      </w:pPr>
      <w:r>
        <w:rPr>
          <w:bCs/>
          <w:noProof/>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05410D" w:rsidRDefault="00BA575C" w:rsidP="00BA575C">
      <w:pPr>
        <w:numPr>
          <w:ilvl w:val="0"/>
          <w:numId w:val="32"/>
        </w:numPr>
        <w:ind w:left="0" w:firstLine="698"/>
        <w:rPr>
          <w:noProof/>
        </w:rPr>
      </w:pPr>
      <w:r>
        <w:rPr>
          <w:noProof/>
        </w:rPr>
        <w:t>да сноси трошкове накнадних прегледа комисије за пријем радова уколико се утврде неправилности и недостаци;</w:t>
      </w:r>
    </w:p>
    <w:p w:rsidR="0005410D" w:rsidRDefault="00BA575C" w:rsidP="00BA575C">
      <w:pPr>
        <w:numPr>
          <w:ilvl w:val="0"/>
          <w:numId w:val="32"/>
        </w:numPr>
        <w:ind w:left="0" w:firstLine="698"/>
        <w:rPr>
          <w:noProof/>
        </w:rPr>
      </w:pPr>
      <w:r>
        <w:rPr>
          <w:noProof/>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05410D" w:rsidRDefault="00BA575C" w:rsidP="00BA575C">
      <w:pPr>
        <w:numPr>
          <w:ilvl w:val="0"/>
          <w:numId w:val="32"/>
        </w:numPr>
        <w:ind w:left="0" w:firstLine="698"/>
        <w:rPr>
          <w:noProof/>
        </w:rPr>
      </w:pPr>
      <w:r>
        <w:rPr>
          <w:noProof/>
        </w:rPr>
        <w:t>да обезбеди доказ о квалитету извршених радова, односно уграђеног материјала, инсталација и опреме.</w:t>
      </w:r>
    </w:p>
    <w:p w:rsidR="0005410D" w:rsidRDefault="00BA575C" w:rsidP="00BA575C">
      <w:pPr>
        <w:numPr>
          <w:ilvl w:val="0"/>
          <w:numId w:val="32"/>
        </w:numPr>
        <w:ind w:left="0" w:firstLine="698"/>
        <w:rPr>
          <w:noProof/>
        </w:rPr>
      </w:pPr>
      <w:r>
        <w:rPr>
          <w:noProof/>
        </w:rPr>
        <w:t>да Извођач отклони, све евентуално начињене штете на постојећим инсталацијама, објектима, саобраћајницама, јавним и приватним површинама</w:t>
      </w:r>
    </w:p>
    <w:p w:rsidR="0005410D" w:rsidRDefault="00BA575C">
      <w:pPr>
        <w:rPr>
          <w:noProof/>
        </w:rPr>
      </w:pPr>
      <w:r>
        <w:rPr>
          <w:noProof/>
        </w:rPr>
        <w:t>Обавезе Наручиоца радова</w:t>
      </w:r>
    </w:p>
    <w:p w:rsidR="0005410D" w:rsidRDefault="00BA575C">
      <w:pPr>
        <w:rPr>
          <w:noProof/>
        </w:rPr>
      </w:pPr>
      <w:r>
        <w:rPr>
          <w:noProof/>
        </w:rPr>
        <w:t>Члан 9.</w:t>
      </w:r>
    </w:p>
    <w:p w:rsidR="0005410D" w:rsidRDefault="00BA575C">
      <w:pPr>
        <w:tabs>
          <w:tab w:val="left" w:pos="4545"/>
        </w:tabs>
        <w:ind w:firstLine="709"/>
        <w:jc w:val="both"/>
        <w:rPr>
          <w:noProof/>
          <w:szCs w:val="24"/>
        </w:rPr>
      </w:pPr>
      <w:r>
        <w:rPr>
          <w:noProof/>
          <w:szCs w:val="24"/>
        </w:rPr>
        <w:t>Наручилац радова ће обезбедити вршење стручног надзора над извршењем уговорних обавеза Извођача радова.</w:t>
      </w:r>
    </w:p>
    <w:p w:rsidR="0005410D" w:rsidRDefault="00BA575C">
      <w:pPr>
        <w:tabs>
          <w:tab w:val="left" w:pos="4545"/>
        </w:tabs>
        <w:ind w:firstLine="709"/>
        <w:jc w:val="both"/>
        <w:rPr>
          <w:noProof/>
          <w:szCs w:val="24"/>
        </w:rPr>
      </w:pPr>
      <w:r>
        <w:rPr>
          <w:noProof/>
          <w:szCs w:val="24"/>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05410D" w:rsidRDefault="00BA575C">
      <w:pPr>
        <w:tabs>
          <w:tab w:val="left" w:pos="4545"/>
        </w:tabs>
        <w:ind w:firstLine="709"/>
        <w:jc w:val="both"/>
        <w:rPr>
          <w:noProof/>
          <w:szCs w:val="24"/>
        </w:rPr>
      </w:pPr>
      <w:r>
        <w:rPr>
          <w:noProof/>
          <w:szCs w:val="24"/>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05410D" w:rsidRDefault="00BA575C">
      <w:pPr>
        <w:tabs>
          <w:tab w:val="left" w:pos="4545"/>
        </w:tabs>
        <w:ind w:firstLine="709"/>
        <w:jc w:val="both"/>
        <w:rPr>
          <w:noProof/>
          <w:szCs w:val="24"/>
        </w:rPr>
      </w:pPr>
      <w:r>
        <w:rPr>
          <w:noProof/>
          <w:szCs w:val="24"/>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p>
    <w:p w:rsidR="0005410D" w:rsidRDefault="00BA575C">
      <w:pPr>
        <w:rPr>
          <w:noProof/>
        </w:rPr>
      </w:pPr>
      <w:r>
        <w:rPr>
          <w:noProof/>
        </w:rPr>
        <w:t>Евентуалне примедбе и предлози надзорног органа</w:t>
      </w:r>
    </w:p>
    <w:p w:rsidR="0005410D" w:rsidRDefault="00BA575C">
      <w:pPr>
        <w:rPr>
          <w:noProof/>
        </w:rPr>
      </w:pPr>
      <w:r>
        <w:rPr>
          <w:noProof/>
        </w:rPr>
        <w:t>Члан 10.</w:t>
      </w:r>
    </w:p>
    <w:p w:rsidR="0005410D" w:rsidRDefault="00BA575C">
      <w:pPr>
        <w:tabs>
          <w:tab w:val="left" w:pos="4545"/>
        </w:tabs>
        <w:ind w:firstLine="709"/>
        <w:jc w:val="both"/>
        <w:rPr>
          <w:noProof/>
          <w:szCs w:val="24"/>
        </w:rPr>
      </w:pPr>
      <w:r>
        <w:rPr>
          <w:noProof/>
          <w:szCs w:val="24"/>
        </w:rPr>
        <w:t>Евентуалне примедбе и предлози надзорног органа уписују се у грађевински дневник.</w:t>
      </w:r>
    </w:p>
    <w:p w:rsidR="0005410D" w:rsidRDefault="00BA575C">
      <w:pPr>
        <w:tabs>
          <w:tab w:val="left" w:pos="4545"/>
        </w:tabs>
        <w:ind w:firstLine="709"/>
        <w:jc w:val="both"/>
        <w:rPr>
          <w:noProof/>
          <w:szCs w:val="24"/>
        </w:rPr>
      </w:pPr>
      <w:r>
        <w:rPr>
          <w:noProof/>
          <w:szCs w:val="24"/>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05410D" w:rsidRDefault="00BA575C">
      <w:pPr>
        <w:rPr>
          <w:noProof/>
        </w:rPr>
      </w:pPr>
      <w:r>
        <w:rPr>
          <w:noProof/>
        </w:rPr>
        <w:t>Финансијско обезбеђење</w:t>
      </w:r>
    </w:p>
    <w:p w:rsidR="0005410D" w:rsidRDefault="00BA575C">
      <w:pPr>
        <w:rPr>
          <w:noProof/>
        </w:rPr>
      </w:pPr>
      <w:r>
        <w:rPr>
          <w:noProof/>
        </w:rPr>
        <w:t>Члан 11.</w:t>
      </w:r>
    </w:p>
    <w:p w:rsidR="0005410D" w:rsidRDefault="00BA575C">
      <w:pPr>
        <w:tabs>
          <w:tab w:val="left" w:pos="4545"/>
        </w:tabs>
        <w:ind w:firstLine="709"/>
        <w:jc w:val="both"/>
        <w:rPr>
          <w:noProof/>
          <w:szCs w:val="24"/>
        </w:rPr>
      </w:pPr>
      <w:r>
        <w:rPr>
          <w:noProof/>
          <w:szCs w:val="24"/>
        </w:rPr>
        <w:t xml:space="preserve">Извођач радова се обавезује да на дан закључења Уговора, а најкасније у року од 7 (седам)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05410D" w:rsidRDefault="0005410D">
      <w:pPr>
        <w:tabs>
          <w:tab w:val="left" w:pos="4545"/>
        </w:tabs>
        <w:ind w:firstLine="709"/>
        <w:jc w:val="both"/>
        <w:rPr>
          <w:noProof/>
          <w:szCs w:val="24"/>
        </w:rPr>
      </w:pPr>
    </w:p>
    <w:p w:rsidR="0005410D" w:rsidRDefault="00BA575C">
      <w:pPr>
        <w:tabs>
          <w:tab w:val="left" w:pos="4545"/>
        </w:tabs>
        <w:ind w:firstLine="709"/>
        <w:jc w:val="both"/>
        <w:rPr>
          <w:rFonts w:eastAsia="TimesNewRomanPSMT"/>
          <w:bCs/>
          <w:iCs/>
          <w:noProof/>
          <w:szCs w:val="24"/>
        </w:rPr>
      </w:pPr>
      <w:r>
        <w:rPr>
          <w:noProof/>
          <w:szCs w:val="24"/>
        </w:rPr>
        <w:t xml:space="preserve">Приликом примопредаје радова Извођач радова се обавезује да Наручиоцу преда Банкарску гаранцију за отклањање недостатака у гарантном року, која ће бити са клаузулама: безусловна и платива на први позив, у висини од 5% (пет процената) од укупне вредности </w:t>
      </w:r>
      <w:r>
        <w:rPr>
          <w:noProof/>
          <w:szCs w:val="24"/>
        </w:rPr>
        <w:lastRenderedPageBreak/>
        <w:t xml:space="preserve">изведених радова без ПДВ-а, са роком трајања који је 5 (пет) дана дужи од истека гарантног рока. </w:t>
      </w:r>
    </w:p>
    <w:p w:rsidR="0005410D" w:rsidRDefault="00BA575C">
      <w:pPr>
        <w:rPr>
          <w:noProof/>
        </w:rPr>
      </w:pPr>
      <w:r>
        <w:rPr>
          <w:noProof/>
        </w:rPr>
        <w:t>Осигурање</w:t>
      </w:r>
    </w:p>
    <w:p w:rsidR="0005410D" w:rsidRDefault="00BA575C">
      <w:pPr>
        <w:rPr>
          <w:noProof/>
        </w:rPr>
      </w:pPr>
      <w:r>
        <w:rPr>
          <w:noProof/>
        </w:rPr>
        <w:t>Члан 12.</w:t>
      </w:r>
    </w:p>
    <w:p w:rsidR="0005410D" w:rsidRDefault="00BA575C">
      <w:pPr>
        <w:tabs>
          <w:tab w:val="left" w:pos="4545"/>
        </w:tabs>
        <w:ind w:firstLine="709"/>
        <w:jc w:val="both"/>
        <w:rPr>
          <w:noProof/>
          <w:szCs w:val="24"/>
        </w:rPr>
      </w:pPr>
      <w:r>
        <w:rPr>
          <w:noProof/>
          <w:szCs w:val="24"/>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05410D" w:rsidRDefault="00BA575C">
      <w:pPr>
        <w:tabs>
          <w:tab w:val="left" w:pos="4545"/>
        </w:tabs>
        <w:ind w:firstLine="709"/>
        <w:jc w:val="both"/>
        <w:rPr>
          <w:noProof/>
          <w:szCs w:val="24"/>
        </w:rPr>
      </w:pPr>
      <w:r>
        <w:rPr>
          <w:noProof/>
          <w:szCs w:val="24"/>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05410D" w:rsidRDefault="00BA575C">
      <w:pPr>
        <w:tabs>
          <w:tab w:val="left" w:pos="4545"/>
        </w:tabs>
        <w:ind w:firstLine="709"/>
        <w:jc w:val="both"/>
        <w:rPr>
          <w:noProof/>
          <w:szCs w:val="24"/>
        </w:rPr>
      </w:pPr>
      <w:r>
        <w:rPr>
          <w:noProof/>
          <w:szCs w:val="24"/>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05410D" w:rsidRDefault="00BA575C">
      <w:pPr>
        <w:rPr>
          <w:noProof/>
        </w:rPr>
      </w:pPr>
      <w:r>
        <w:rPr>
          <w:noProof/>
        </w:rPr>
        <w:t>Гаранција за изведене радове и гарантни рок</w:t>
      </w:r>
    </w:p>
    <w:p w:rsidR="0005410D" w:rsidRDefault="00BA575C">
      <w:pPr>
        <w:rPr>
          <w:noProof/>
        </w:rPr>
      </w:pPr>
      <w:r>
        <w:rPr>
          <w:noProof/>
        </w:rPr>
        <w:t>Члан 13.</w:t>
      </w:r>
    </w:p>
    <w:p w:rsidR="0005410D" w:rsidRDefault="00BA575C">
      <w:pPr>
        <w:tabs>
          <w:tab w:val="left" w:pos="0"/>
        </w:tabs>
        <w:ind w:firstLine="709"/>
        <w:jc w:val="both"/>
        <w:rPr>
          <w:bCs/>
          <w:noProof/>
          <w:szCs w:val="24"/>
        </w:rPr>
      </w:pPr>
      <w:r>
        <w:rPr>
          <w:bCs/>
          <w:noProof/>
          <w:szCs w:val="24"/>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05410D" w:rsidRDefault="00BA575C">
      <w:pPr>
        <w:ind w:firstLine="709"/>
        <w:jc w:val="both"/>
        <w:rPr>
          <w:bCs/>
          <w:noProof/>
          <w:szCs w:val="24"/>
        </w:rPr>
      </w:pPr>
      <w:r>
        <w:rPr>
          <w:bCs/>
          <w:noProof/>
          <w:szCs w:val="24"/>
        </w:rPr>
        <w:t xml:space="preserve">Гарантни рок за квалитет изведених радове износи 2 (две)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Pr>
          <w:noProof/>
          <w:szCs w:val="24"/>
        </w:rPr>
        <w:t>Наручиоцу радова</w:t>
      </w:r>
      <w:r>
        <w:rPr>
          <w:bCs/>
          <w:noProof/>
          <w:szCs w:val="24"/>
        </w:rPr>
        <w:t>.</w:t>
      </w:r>
    </w:p>
    <w:p w:rsidR="0005410D" w:rsidRDefault="00BA575C">
      <w:pPr>
        <w:ind w:firstLine="709"/>
        <w:jc w:val="both"/>
        <w:rPr>
          <w:bCs/>
          <w:i/>
          <w:noProof/>
          <w:szCs w:val="24"/>
        </w:rPr>
      </w:pPr>
      <w:r>
        <w:rPr>
          <w:bCs/>
          <w:noProof/>
          <w:szCs w:val="24"/>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05410D" w:rsidRDefault="00BA575C">
      <w:pPr>
        <w:ind w:firstLine="709"/>
        <w:jc w:val="both"/>
        <w:rPr>
          <w:bCs/>
          <w:noProof/>
          <w:szCs w:val="24"/>
        </w:rPr>
      </w:pPr>
      <w:r>
        <w:rPr>
          <w:bCs/>
          <w:noProof/>
          <w:szCs w:val="24"/>
        </w:rPr>
        <w:t xml:space="preserve">Независно од права из гаранције, </w:t>
      </w:r>
      <w:r>
        <w:rPr>
          <w:noProof/>
          <w:szCs w:val="24"/>
        </w:rPr>
        <w:t xml:space="preserve">Наручилац радова </w:t>
      </w:r>
      <w:r>
        <w:rPr>
          <w:bCs/>
          <w:noProof/>
          <w:szCs w:val="24"/>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05410D" w:rsidRDefault="00BA575C">
      <w:pPr>
        <w:rPr>
          <w:noProof/>
        </w:rPr>
      </w:pPr>
      <w:r>
        <w:rPr>
          <w:noProof/>
        </w:rPr>
        <w:t>Квалитет уграђеног материјала</w:t>
      </w:r>
    </w:p>
    <w:p w:rsidR="0005410D" w:rsidRDefault="00BA575C">
      <w:pPr>
        <w:rPr>
          <w:noProof/>
        </w:rPr>
      </w:pPr>
      <w:r>
        <w:rPr>
          <w:noProof/>
        </w:rPr>
        <w:t>Члан 14.</w:t>
      </w:r>
    </w:p>
    <w:p w:rsidR="0005410D" w:rsidRDefault="00BA575C">
      <w:pPr>
        <w:ind w:firstLine="709"/>
        <w:jc w:val="both"/>
        <w:rPr>
          <w:bCs/>
          <w:noProof/>
          <w:szCs w:val="24"/>
        </w:rPr>
      </w:pPr>
      <w:r>
        <w:rPr>
          <w:bCs/>
          <w:noProof/>
          <w:szCs w:val="24"/>
        </w:rPr>
        <w:t xml:space="preserve">За укупан уграђени материјал </w:t>
      </w:r>
      <w:r>
        <w:rPr>
          <w:noProof/>
          <w:szCs w:val="24"/>
        </w:rPr>
        <w:t xml:space="preserve">Извођач радова </w:t>
      </w:r>
      <w:r>
        <w:rPr>
          <w:bCs/>
          <w:noProof/>
          <w:szCs w:val="24"/>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05410D" w:rsidRDefault="00BA575C">
      <w:pPr>
        <w:ind w:firstLine="709"/>
        <w:jc w:val="both"/>
        <w:rPr>
          <w:bCs/>
          <w:noProof/>
          <w:szCs w:val="24"/>
        </w:rPr>
      </w:pPr>
      <w:r>
        <w:rPr>
          <w:bCs/>
          <w:noProof/>
          <w:szCs w:val="24"/>
        </w:rPr>
        <w:t>Достављени извештаји о квалитету уграђеног материјала морају бити издати од акредитоване лабораторије за тај тип материјала.</w:t>
      </w:r>
    </w:p>
    <w:p w:rsidR="0005410D" w:rsidRDefault="00BA575C">
      <w:pPr>
        <w:ind w:firstLine="709"/>
        <w:jc w:val="both"/>
        <w:rPr>
          <w:bCs/>
          <w:noProof/>
          <w:szCs w:val="24"/>
        </w:rPr>
      </w:pPr>
      <w:r>
        <w:rPr>
          <w:bCs/>
          <w:noProof/>
          <w:szCs w:val="24"/>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05410D" w:rsidRDefault="00BA575C">
      <w:pPr>
        <w:ind w:firstLine="709"/>
        <w:jc w:val="both"/>
        <w:rPr>
          <w:bCs/>
          <w:noProof/>
          <w:szCs w:val="24"/>
        </w:rPr>
      </w:pPr>
      <w:r>
        <w:rPr>
          <w:bCs/>
          <w:noProof/>
          <w:szCs w:val="24"/>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05410D" w:rsidRDefault="00BA575C">
      <w:pPr>
        <w:ind w:firstLine="709"/>
        <w:jc w:val="both"/>
        <w:rPr>
          <w:bCs/>
          <w:noProof/>
          <w:szCs w:val="24"/>
        </w:rPr>
      </w:pPr>
      <w:r>
        <w:rPr>
          <w:bCs/>
          <w:noProof/>
          <w:szCs w:val="24"/>
        </w:rPr>
        <w:t xml:space="preserve">У случају да је због употребе неквалитетног материјала угрожена безбедност и функционалност објекта, Наручилац има право да тражи од </w:t>
      </w:r>
      <w:r>
        <w:rPr>
          <w:noProof/>
          <w:szCs w:val="24"/>
        </w:rPr>
        <w:t xml:space="preserve">Извођача радова да </w:t>
      </w:r>
      <w:r>
        <w:rPr>
          <w:bCs/>
          <w:noProof/>
          <w:szCs w:val="24"/>
        </w:rPr>
        <w:t xml:space="preserve">поруши изведене радове и да их о свом трошку поново изведе у складу са техничком документацијом и уговорним одредбама. Уколико </w:t>
      </w:r>
      <w:r>
        <w:rPr>
          <w:noProof/>
          <w:szCs w:val="24"/>
        </w:rPr>
        <w:t xml:space="preserve">Извођач радова </w:t>
      </w:r>
      <w:r>
        <w:rPr>
          <w:bCs/>
          <w:noProof/>
          <w:szCs w:val="24"/>
        </w:rPr>
        <w:t>у одређеном року то не учини, Наручилац има право да ангажује друго лице на терет Извођача радова.</w:t>
      </w:r>
    </w:p>
    <w:p w:rsidR="0005410D" w:rsidRDefault="00BA575C">
      <w:pPr>
        <w:ind w:firstLine="709"/>
        <w:jc w:val="both"/>
        <w:rPr>
          <w:bCs/>
          <w:noProof/>
          <w:szCs w:val="24"/>
        </w:rPr>
      </w:pPr>
      <w:r>
        <w:rPr>
          <w:bCs/>
          <w:noProof/>
          <w:szCs w:val="24"/>
        </w:rPr>
        <w:t xml:space="preserve">Стручни надзор над извођењем уговорених радова се врши складу са законом којим се уређује планирање и изградња. </w:t>
      </w:r>
    </w:p>
    <w:p w:rsidR="0005410D" w:rsidRDefault="00BA575C">
      <w:pPr>
        <w:ind w:firstLine="709"/>
        <w:jc w:val="both"/>
        <w:rPr>
          <w:bCs/>
          <w:noProof/>
          <w:szCs w:val="24"/>
        </w:rPr>
      </w:pPr>
      <w:r>
        <w:rPr>
          <w:bCs/>
          <w:noProof/>
          <w:szCs w:val="24"/>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05410D" w:rsidRDefault="00BA575C">
      <w:pPr>
        <w:rPr>
          <w:noProof/>
        </w:rPr>
      </w:pPr>
      <w:r>
        <w:rPr>
          <w:noProof/>
        </w:rPr>
        <w:lastRenderedPageBreak/>
        <w:t>Вишкови и мањкови радова</w:t>
      </w:r>
    </w:p>
    <w:p w:rsidR="0005410D" w:rsidRDefault="00BA575C">
      <w:pPr>
        <w:rPr>
          <w:noProof/>
        </w:rPr>
      </w:pPr>
      <w:r>
        <w:rPr>
          <w:noProof/>
        </w:rPr>
        <w:t>Члан 15.</w:t>
      </w:r>
    </w:p>
    <w:p w:rsidR="0005410D" w:rsidRDefault="00BA575C">
      <w:pPr>
        <w:ind w:firstLine="709"/>
        <w:jc w:val="both"/>
        <w:rPr>
          <w:bCs/>
          <w:noProof/>
          <w:szCs w:val="24"/>
        </w:rPr>
      </w:pPr>
      <w:r>
        <w:rPr>
          <w:bCs/>
          <w:noProof/>
          <w:szCs w:val="24"/>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05410D" w:rsidRDefault="00BA575C">
      <w:pPr>
        <w:ind w:firstLine="709"/>
        <w:jc w:val="both"/>
        <w:rPr>
          <w:bCs/>
          <w:noProof/>
          <w:szCs w:val="24"/>
        </w:rPr>
      </w:pPr>
      <w:r>
        <w:rPr>
          <w:bCs/>
          <w:noProof/>
          <w:szCs w:val="24"/>
        </w:rPr>
        <w:t>Извођач радова не може захтевати повећање уговорене цене за радове које је извршио без сагласности Наручиоца.</w:t>
      </w:r>
    </w:p>
    <w:p w:rsidR="0005410D" w:rsidRDefault="00BA575C">
      <w:pPr>
        <w:ind w:firstLine="709"/>
        <w:jc w:val="both"/>
        <w:rPr>
          <w:bCs/>
          <w:noProof/>
          <w:szCs w:val="24"/>
        </w:rPr>
      </w:pPr>
      <w:r>
        <w:rPr>
          <w:bCs/>
          <w:noProof/>
          <w:szCs w:val="24"/>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rsidR="0005410D" w:rsidRDefault="00BA575C">
      <w:pPr>
        <w:ind w:firstLine="709"/>
        <w:jc w:val="both"/>
        <w:rPr>
          <w:bCs/>
          <w:noProof/>
          <w:szCs w:val="24"/>
        </w:rPr>
      </w:pPr>
      <w:r>
        <w:rPr>
          <w:bCs/>
          <w:noProof/>
          <w:szCs w:val="24"/>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05410D" w:rsidRDefault="00BA575C">
      <w:pPr>
        <w:rPr>
          <w:noProof/>
        </w:rPr>
      </w:pPr>
      <w:r>
        <w:rPr>
          <w:noProof/>
        </w:rPr>
        <w:t>Непредвиђени радови</w:t>
      </w:r>
    </w:p>
    <w:p w:rsidR="0005410D" w:rsidRDefault="00BA575C">
      <w:pPr>
        <w:rPr>
          <w:noProof/>
        </w:rPr>
      </w:pPr>
      <w:r>
        <w:rPr>
          <w:noProof/>
        </w:rPr>
        <w:t>Члан 16.</w:t>
      </w:r>
    </w:p>
    <w:p w:rsidR="0005410D" w:rsidRDefault="00BA575C">
      <w:pPr>
        <w:ind w:firstLine="709"/>
        <w:jc w:val="both"/>
        <w:rPr>
          <w:bCs/>
          <w:noProof/>
          <w:szCs w:val="24"/>
        </w:rPr>
      </w:pPr>
      <w:r>
        <w:rPr>
          <w:bCs/>
          <w:noProof/>
          <w:szCs w:val="24"/>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05410D" w:rsidRDefault="00BA575C">
      <w:pPr>
        <w:ind w:firstLine="709"/>
        <w:jc w:val="both"/>
        <w:rPr>
          <w:bCs/>
          <w:noProof/>
          <w:szCs w:val="24"/>
        </w:rPr>
      </w:pPr>
      <w:r>
        <w:rPr>
          <w:bCs/>
          <w:noProof/>
          <w:szCs w:val="24"/>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05410D" w:rsidRDefault="00BA575C">
      <w:pPr>
        <w:ind w:firstLine="709"/>
        <w:jc w:val="both"/>
        <w:rPr>
          <w:bCs/>
          <w:noProof/>
          <w:szCs w:val="24"/>
        </w:rPr>
      </w:pPr>
      <w:r>
        <w:rPr>
          <w:bCs/>
          <w:noProof/>
          <w:szCs w:val="24"/>
        </w:rPr>
        <w:t xml:space="preserve">Извођач  радова је дужан без одлагања обавестити Наручиоца о разлозима за извођење непредвиђених радова и о предузетим мерама. </w:t>
      </w:r>
    </w:p>
    <w:p w:rsidR="0005410D" w:rsidRDefault="00BA575C">
      <w:pPr>
        <w:ind w:firstLine="709"/>
        <w:jc w:val="both"/>
        <w:rPr>
          <w:bCs/>
          <w:noProof/>
          <w:szCs w:val="24"/>
        </w:rPr>
      </w:pPr>
      <w:r>
        <w:rPr>
          <w:bCs/>
          <w:noProof/>
          <w:szCs w:val="24"/>
        </w:rPr>
        <w:t>Извођач радова има право на правичну накнаду за непредвиђене радове који су морали бити обављени.</w:t>
      </w:r>
    </w:p>
    <w:p w:rsidR="0005410D" w:rsidRDefault="00BA575C">
      <w:pPr>
        <w:ind w:firstLine="709"/>
        <w:jc w:val="both"/>
        <w:rPr>
          <w:noProof/>
          <w:color w:val="000000"/>
          <w:szCs w:val="24"/>
        </w:rPr>
      </w:pPr>
      <w:r>
        <w:rPr>
          <w:bCs/>
          <w:noProof/>
          <w:szCs w:val="24"/>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Pr>
          <w:noProof/>
          <w:color w:val="000000"/>
          <w:szCs w:val="24"/>
        </w:rPr>
        <w:t xml:space="preserve"> Извођача радова. </w:t>
      </w:r>
    </w:p>
    <w:p w:rsidR="0005410D" w:rsidRDefault="00BA575C">
      <w:pPr>
        <w:ind w:firstLine="720"/>
        <w:jc w:val="both"/>
        <w:rPr>
          <w:noProof/>
          <w:szCs w:val="24"/>
        </w:rPr>
      </w:pPr>
      <w:r>
        <w:rPr>
          <w:noProof/>
          <w:color w:val="000000"/>
          <w:szCs w:val="24"/>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Pr>
          <w:noProof/>
          <w:szCs w:val="24"/>
        </w:rPr>
        <w:t>трошкове.</w:t>
      </w:r>
    </w:p>
    <w:p w:rsidR="0005410D" w:rsidRDefault="00BA575C">
      <w:pPr>
        <w:rPr>
          <w:noProof/>
        </w:rPr>
      </w:pPr>
      <w:r>
        <w:rPr>
          <w:noProof/>
        </w:rPr>
        <w:t>Примопредаја изведених радова</w:t>
      </w:r>
    </w:p>
    <w:p w:rsidR="0005410D" w:rsidRDefault="00BA575C">
      <w:pPr>
        <w:rPr>
          <w:noProof/>
        </w:rPr>
      </w:pPr>
      <w:r>
        <w:rPr>
          <w:noProof/>
        </w:rPr>
        <w:t>Члан 17.</w:t>
      </w:r>
    </w:p>
    <w:p w:rsidR="0005410D" w:rsidRDefault="00BA575C">
      <w:pPr>
        <w:ind w:firstLine="708"/>
        <w:jc w:val="both"/>
        <w:rPr>
          <w:noProof/>
          <w:szCs w:val="24"/>
        </w:rPr>
      </w:pPr>
      <w:r>
        <w:rPr>
          <w:noProof/>
          <w:szCs w:val="24"/>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05410D" w:rsidRDefault="00BA575C">
      <w:pPr>
        <w:ind w:firstLine="708"/>
        <w:jc w:val="both"/>
        <w:rPr>
          <w:noProof/>
          <w:szCs w:val="24"/>
        </w:rPr>
      </w:pPr>
      <w:r>
        <w:rPr>
          <w:noProof/>
          <w:szCs w:val="24"/>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05410D" w:rsidRDefault="00BA575C">
      <w:pPr>
        <w:ind w:firstLine="708"/>
        <w:jc w:val="both"/>
        <w:rPr>
          <w:noProof/>
          <w:szCs w:val="24"/>
        </w:rPr>
      </w:pPr>
      <w:r>
        <w:rPr>
          <w:noProof/>
          <w:szCs w:val="24"/>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05410D" w:rsidRDefault="00BA575C">
      <w:pPr>
        <w:ind w:firstLine="708"/>
        <w:jc w:val="both"/>
        <w:rPr>
          <w:noProof/>
          <w:szCs w:val="24"/>
        </w:rPr>
      </w:pPr>
      <w:r>
        <w:rPr>
          <w:noProof/>
          <w:szCs w:val="24"/>
        </w:rPr>
        <w:t>Примопредаја радова се врши комисијски најкасније у року од 15 (петнаест) дана од завршетка радова.</w:t>
      </w:r>
    </w:p>
    <w:p w:rsidR="0005410D" w:rsidRDefault="00BA575C">
      <w:pPr>
        <w:ind w:firstLine="708"/>
        <w:jc w:val="both"/>
        <w:rPr>
          <w:noProof/>
          <w:szCs w:val="24"/>
        </w:rPr>
      </w:pPr>
      <w:r>
        <w:rPr>
          <w:noProof/>
          <w:szCs w:val="24"/>
        </w:rPr>
        <w:t>Комисију за примопредају радова именоваће Наручилац, а обавезно је чине 2(два) представника Наручиоца, 1(један) представник Канцеларије и 1 (један) представник Извођача радова, уз присуство Стручног надзора.</w:t>
      </w:r>
    </w:p>
    <w:p w:rsidR="0005410D" w:rsidRDefault="00BA575C">
      <w:pPr>
        <w:ind w:firstLine="708"/>
        <w:jc w:val="both"/>
        <w:rPr>
          <w:noProof/>
          <w:szCs w:val="24"/>
        </w:rPr>
      </w:pPr>
      <w:r>
        <w:rPr>
          <w:noProof/>
          <w:szCs w:val="24"/>
        </w:rPr>
        <w:t>Комисија сачињава записник о примопредаји.</w:t>
      </w:r>
    </w:p>
    <w:p w:rsidR="0005410D" w:rsidRDefault="00BA575C">
      <w:pPr>
        <w:ind w:firstLine="708"/>
        <w:jc w:val="both"/>
        <w:rPr>
          <w:noProof/>
          <w:szCs w:val="24"/>
        </w:rPr>
      </w:pPr>
      <w:r>
        <w:rPr>
          <w:noProof/>
          <w:szCs w:val="24"/>
        </w:rPr>
        <w:lastRenderedPageBreak/>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05410D" w:rsidRDefault="00BA575C">
      <w:pPr>
        <w:ind w:firstLine="708"/>
        <w:jc w:val="both"/>
        <w:rPr>
          <w:bCs/>
          <w:noProof/>
          <w:szCs w:val="24"/>
        </w:rPr>
      </w:pPr>
      <w:r>
        <w:rPr>
          <w:noProof/>
          <w:szCs w:val="24"/>
        </w:rPr>
        <w:t>Грешке</w:t>
      </w:r>
      <w:r>
        <w:rPr>
          <w:bCs/>
          <w:noProof/>
          <w:szCs w:val="24"/>
        </w:rPr>
        <w:t xml:space="preserve">, односно недостатке које утврди Наручилац у току извођења или приликом преузимања и предаје радова, </w:t>
      </w:r>
      <w:r>
        <w:rPr>
          <w:noProof/>
          <w:szCs w:val="24"/>
        </w:rPr>
        <w:t xml:space="preserve">Извођач радова </w:t>
      </w:r>
      <w:r>
        <w:rPr>
          <w:bCs/>
          <w:noProof/>
          <w:szCs w:val="24"/>
        </w:rPr>
        <w:t xml:space="preserve">мора да отклони без одлагања. Уколико те недостатке </w:t>
      </w:r>
      <w:r>
        <w:rPr>
          <w:noProof/>
          <w:szCs w:val="24"/>
        </w:rPr>
        <w:t xml:space="preserve">Извођач радова </w:t>
      </w:r>
      <w:r>
        <w:rPr>
          <w:bCs/>
          <w:noProof/>
          <w:szCs w:val="24"/>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05410D" w:rsidRDefault="00BA575C">
      <w:pPr>
        <w:ind w:firstLine="708"/>
        <w:jc w:val="both"/>
        <w:rPr>
          <w:bCs/>
          <w:noProof/>
          <w:szCs w:val="24"/>
        </w:rPr>
      </w:pPr>
      <w:r>
        <w:rPr>
          <w:bCs/>
          <w:noProof/>
          <w:szCs w:val="24"/>
        </w:rPr>
        <w:t xml:space="preserve">Евентуално уступање отклањања недостатака другом лицу, Наручилац ће учинити по тржишним ценама и са пажњом доброг привредника. </w:t>
      </w:r>
    </w:p>
    <w:p w:rsidR="0005410D" w:rsidRDefault="00BA575C">
      <w:pPr>
        <w:ind w:firstLine="720"/>
        <w:jc w:val="both"/>
        <w:rPr>
          <w:bCs/>
          <w:noProof/>
          <w:szCs w:val="24"/>
        </w:rPr>
      </w:pPr>
      <w:r>
        <w:rPr>
          <w:bCs/>
          <w:noProof/>
          <w:szCs w:val="24"/>
        </w:rPr>
        <w:t xml:space="preserve">Примопредају радова обезбедиће Наручилац у законски предвиђеном року. </w:t>
      </w:r>
    </w:p>
    <w:p w:rsidR="0005410D" w:rsidRDefault="00BA575C">
      <w:pPr>
        <w:ind w:firstLine="720"/>
        <w:jc w:val="both"/>
        <w:rPr>
          <w:bCs/>
          <w:noProof/>
          <w:szCs w:val="24"/>
        </w:rPr>
      </w:pPr>
      <w:r>
        <w:rPr>
          <w:bCs/>
          <w:noProof/>
          <w:szCs w:val="24"/>
        </w:rPr>
        <w:t>Наручилац ће у моменту у примопредаје радова од стране Извођача радова примити на коришћење изведене радове.</w:t>
      </w:r>
    </w:p>
    <w:p w:rsidR="0005410D" w:rsidRDefault="00BA575C">
      <w:pPr>
        <w:rPr>
          <w:noProof/>
        </w:rPr>
      </w:pPr>
      <w:r>
        <w:rPr>
          <w:noProof/>
        </w:rPr>
        <w:t>Коначни обрачун</w:t>
      </w:r>
    </w:p>
    <w:p w:rsidR="0005410D" w:rsidRDefault="00BA575C">
      <w:pPr>
        <w:rPr>
          <w:noProof/>
        </w:rPr>
      </w:pPr>
      <w:r>
        <w:rPr>
          <w:noProof/>
        </w:rPr>
        <w:t>Члан 18.</w:t>
      </w:r>
    </w:p>
    <w:p w:rsidR="0005410D" w:rsidRDefault="00BA575C">
      <w:pPr>
        <w:ind w:firstLine="720"/>
        <w:jc w:val="both"/>
        <w:rPr>
          <w:bCs/>
          <w:noProof/>
          <w:szCs w:val="24"/>
        </w:rPr>
      </w:pPr>
      <w:r>
        <w:rPr>
          <w:bCs/>
          <w:noProof/>
          <w:szCs w:val="24"/>
        </w:rPr>
        <w:t xml:space="preserve">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 </w:t>
      </w:r>
    </w:p>
    <w:p w:rsidR="0005410D" w:rsidRDefault="00BA575C">
      <w:pPr>
        <w:ind w:firstLine="720"/>
        <w:jc w:val="both"/>
        <w:rPr>
          <w:bCs/>
          <w:noProof/>
          <w:szCs w:val="24"/>
        </w:rPr>
      </w:pPr>
      <w:r>
        <w:rPr>
          <w:bCs/>
          <w:noProof/>
          <w:szCs w:val="24"/>
        </w:rPr>
        <w:t>Комисију за коначни обрачун именоваће Наручилац радова, а обавезно је чине и 2 (два) представника Наручиоца, 1(један) представник Канцеларије и 1 (један) представник Извођача радова, уз присуство Стручног надзора.</w:t>
      </w:r>
    </w:p>
    <w:p w:rsidR="0005410D" w:rsidRDefault="00BA575C">
      <w:pPr>
        <w:ind w:firstLine="720"/>
        <w:jc w:val="both"/>
        <w:rPr>
          <w:bCs/>
          <w:noProof/>
          <w:szCs w:val="24"/>
        </w:rPr>
      </w:pPr>
      <w:r>
        <w:rPr>
          <w:bCs/>
          <w:noProof/>
          <w:szCs w:val="24"/>
        </w:rPr>
        <w:t>Комисија сачињава Записник о коначном обрачуну изведених радова.</w:t>
      </w:r>
    </w:p>
    <w:p w:rsidR="0005410D" w:rsidRDefault="00BA575C">
      <w:pPr>
        <w:ind w:firstLine="720"/>
        <w:jc w:val="both"/>
        <w:rPr>
          <w:bCs/>
          <w:noProof/>
          <w:szCs w:val="24"/>
        </w:rPr>
      </w:pPr>
      <w:r>
        <w:rPr>
          <w:bCs/>
          <w:noProof/>
          <w:szCs w:val="24"/>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05410D" w:rsidRDefault="00BA575C">
      <w:pPr>
        <w:rPr>
          <w:noProof/>
        </w:rPr>
      </w:pPr>
      <w:r>
        <w:rPr>
          <w:noProof/>
        </w:rPr>
        <w:t>Раскид Уговора</w:t>
      </w:r>
    </w:p>
    <w:p w:rsidR="0005410D" w:rsidRDefault="00BA575C">
      <w:pPr>
        <w:rPr>
          <w:noProof/>
        </w:rPr>
      </w:pPr>
      <w:r>
        <w:rPr>
          <w:noProof/>
        </w:rPr>
        <w:t>Члан 19.</w:t>
      </w:r>
    </w:p>
    <w:p w:rsidR="0005410D" w:rsidRDefault="00BA575C">
      <w:pPr>
        <w:ind w:firstLine="709"/>
        <w:jc w:val="both"/>
        <w:rPr>
          <w:noProof/>
          <w:szCs w:val="24"/>
        </w:rPr>
      </w:pPr>
      <w:r>
        <w:rPr>
          <w:noProof/>
          <w:szCs w:val="24"/>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05410D" w:rsidRDefault="00BA575C">
      <w:pPr>
        <w:ind w:firstLine="709"/>
        <w:jc w:val="both"/>
        <w:rPr>
          <w:noProof/>
          <w:szCs w:val="24"/>
        </w:rPr>
      </w:pPr>
      <w:r>
        <w:rPr>
          <w:noProof/>
          <w:szCs w:val="24"/>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Pr>
          <w:bCs/>
          <w:noProof/>
          <w:szCs w:val="24"/>
        </w:rPr>
        <w:t xml:space="preserve">као и ако </w:t>
      </w:r>
      <w:r>
        <w:rPr>
          <w:noProof/>
          <w:szCs w:val="24"/>
        </w:rPr>
        <w:t xml:space="preserve">Извођач радова </w:t>
      </w:r>
      <w:r>
        <w:rPr>
          <w:bCs/>
          <w:noProof/>
          <w:szCs w:val="24"/>
        </w:rPr>
        <w:t>не изводи радове у складу са пројектно-техничком документацијом или из неоправданих разлога прекине са извођењем радова.</w:t>
      </w:r>
    </w:p>
    <w:p w:rsidR="0005410D" w:rsidRDefault="00BA575C">
      <w:pPr>
        <w:ind w:firstLine="709"/>
        <w:jc w:val="both"/>
        <w:rPr>
          <w:bCs/>
          <w:noProof/>
          <w:szCs w:val="24"/>
        </w:rPr>
      </w:pPr>
      <w:r>
        <w:rPr>
          <w:bCs/>
          <w:noProof/>
          <w:szCs w:val="24"/>
        </w:rPr>
        <w:t>Наручилац може једнострано раскинути уговор и у случају недостатка средстава за његову реализацију.</w:t>
      </w:r>
    </w:p>
    <w:p w:rsidR="0005410D" w:rsidRDefault="00BA575C">
      <w:pPr>
        <w:ind w:firstLine="709"/>
        <w:jc w:val="both"/>
        <w:rPr>
          <w:bCs/>
          <w:noProof/>
          <w:szCs w:val="24"/>
        </w:rPr>
      </w:pPr>
      <w:r>
        <w:rPr>
          <w:bCs/>
          <w:noProof/>
          <w:szCs w:val="24"/>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05410D" w:rsidRDefault="00BA575C">
      <w:pPr>
        <w:ind w:firstLine="709"/>
        <w:jc w:val="both"/>
        <w:rPr>
          <w:bCs/>
          <w:noProof/>
          <w:szCs w:val="24"/>
        </w:rPr>
      </w:pPr>
      <w:r>
        <w:rPr>
          <w:bCs/>
          <w:noProof/>
          <w:szCs w:val="24"/>
        </w:rPr>
        <w:t>Уговор се раскида писаном изјавом која садржи основ за раскид уговора и доставља се другој уговорној страни.</w:t>
      </w:r>
    </w:p>
    <w:p w:rsidR="0005410D" w:rsidRDefault="00BA575C">
      <w:pPr>
        <w:ind w:firstLine="720"/>
        <w:jc w:val="both"/>
        <w:rPr>
          <w:bCs/>
          <w:noProof/>
          <w:szCs w:val="24"/>
        </w:rPr>
      </w:pPr>
      <w:r>
        <w:rPr>
          <w:bCs/>
          <w:noProof/>
          <w:szCs w:val="24"/>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Pr>
          <w:noProof/>
          <w:szCs w:val="24"/>
        </w:rPr>
        <w:t>као и преглед стварно изведеним радова до дана раскида уговора, потписан од стране одговорног извођача радова и надзорног органа.</w:t>
      </w:r>
    </w:p>
    <w:p w:rsidR="0005410D" w:rsidRDefault="00BA575C">
      <w:pPr>
        <w:rPr>
          <w:noProof/>
        </w:rPr>
      </w:pPr>
      <w:r>
        <w:rPr>
          <w:noProof/>
        </w:rPr>
        <w:t>Измене уговора</w:t>
      </w:r>
    </w:p>
    <w:p w:rsidR="0005410D" w:rsidRDefault="00BA575C">
      <w:pPr>
        <w:rPr>
          <w:noProof/>
        </w:rPr>
      </w:pPr>
      <w:r>
        <w:rPr>
          <w:noProof/>
        </w:rPr>
        <w:t>Члан 20.</w:t>
      </w:r>
    </w:p>
    <w:p w:rsidR="0005410D" w:rsidRDefault="00BA575C">
      <w:pPr>
        <w:ind w:firstLine="720"/>
        <w:jc w:val="both"/>
        <w:rPr>
          <w:rFonts w:eastAsia="Calibri-Bold"/>
          <w:bCs/>
          <w:noProof/>
          <w:szCs w:val="24"/>
        </w:rPr>
      </w:pPr>
      <w:r>
        <w:rPr>
          <w:bCs/>
          <w:noProof/>
          <w:szCs w:val="24"/>
        </w:rPr>
        <w:t>Наручилац</w:t>
      </w:r>
      <w:r>
        <w:rPr>
          <w:rFonts w:eastAsia="Calibri-Bold"/>
          <w:bCs/>
          <w:noProof/>
          <w:color w:val="000000"/>
          <w:szCs w:val="24"/>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Наведено ограничење не односи се на вишкове радова уколико су ти радови уговорени. (</w:t>
      </w:r>
      <w:r>
        <w:rPr>
          <w:rFonts w:eastAsia="Calibri-Bold"/>
          <w:bCs/>
          <w:noProof/>
          <w:szCs w:val="24"/>
        </w:rPr>
        <w:t xml:space="preserve">члан 115. ст. 1. и  3. Закона). </w:t>
      </w:r>
    </w:p>
    <w:p w:rsidR="0005410D" w:rsidRDefault="00BA575C">
      <w:pPr>
        <w:ind w:firstLine="720"/>
        <w:jc w:val="both"/>
        <w:rPr>
          <w:rFonts w:eastAsia="Calibri-Bold"/>
          <w:bCs/>
          <w:noProof/>
          <w:szCs w:val="24"/>
        </w:rPr>
      </w:pPr>
      <w:r>
        <w:rPr>
          <w:rFonts w:eastAsia="Calibri-Bold"/>
          <w:bCs/>
          <w:noProof/>
          <w:szCs w:val="24"/>
        </w:rPr>
        <w:lastRenderedPageBreak/>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rsidR="0005410D" w:rsidRDefault="00BA575C">
      <w:pPr>
        <w:ind w:firstLine="708"/>
        <w:jc w:val="both"/>
        <w:rPr>
          <w:rFonts w:eastAsia="Calibri-Bold"/>
          <w:bCs/>
          <w:noProof/>
          <w:szCs w:val="24"/>
        </w:rPr>
      </w:pPr>
      <w:r>
        <w:rPr>
          <w:rFonts w:eastAsia="Calibri-Bold"/>
          <w:bCs/>
          <w:noProof/>
          <w:szCs w:val="24"/>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rsidR="0005410D" w:rsidRDefault="00BA575C" w:rsidP="00BA575C">
      <w:pPr>
        <w:numPr>
          <w:ilvl w:val="0"/>
          <w:numId w:val="33"/>
        </w:numPr>
        <w:ind w:left="1080" w:hanging="360"/>
        <w:jc w:val="both"/>
        <w:rPr>
          <w:rFonts w:eastAsia="Arial Unicode MS"/>
          <w:bCs/>
          <w:noProof/>
          <w:color w:val="000000"/>
          <w:kern w:val="1"/>
          <w:szCs w:val="24"/>
        </w:rPr>
      </w:pPr>
      <w:r>
        <w:rPr>
          <w:rFonts w:eastAsia="Arial Unicode MS"/>
          <w:bCs/>
          <w:noProof/>
          <w:color w:val="000000"/>
          <w:kern w:val="1"/>
          <w:szCs w:val="24"/>
        </w:rPr>
        <w:t>природни догађај (пожар, поплава, земљотрес, изузетно лоше време неуобичајено за годишње доба и за место на коме се радови изводе и сл.);</w:t>
      </w:r>
    </w:p>
    <w:p w:rsidR="0005410D" w:rsidRDefault="00BA575C" w:rsidP="00BA575C">
      <w:pPr>
        <w:numPr>
          <w:ilvl w:val="0"/>
          <w:numId w:val="33"/>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мере које буду предвиђене актима надлежних органа;</w:t>
      </w:r>
    </w:p>
    <w:p w:rsidR="0005410D" w:rsidRDefault="00BA575C" w:rsidP="00BA575C">
      <w:pPr>
        <w:numPr>
          <w:ilvl w:val="0"/>
          <w:numId w:val="33"/>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услови за извођење радова у земљи или води, који нису предвиђени техничком документацијом;</w:t>
      </w:r>
    </w:p>
    <w:p w:rsidR="0005410D" w:rsidRDefault="00BA575C" w:rsidP="00BA575C">
      <w:pPr>
        <w:numPr>
          <w:ilvl w:val="0"/>
          <w:numId w:val="33"/>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закашњење наручиоца да Извођача радова уведе у посао;</w:t>
      </w:r>
    </w:p>
    <w:p w:rsidR="0005410D" w:rsidRDefault="00BA575C" w:rsidP="00BA575C">
      <w:pPr>
        <w:numPr>
          <w:ilvl w:val="0"/>
          <w:numId w:val="33"/>
        </w:numPr>
        <w:suppressAutoHyphens/>
        <w:spacing w:line="100" w:lineRule="atLeast"/>
        <w:ind w:left="1080" w:hanging="360"/>
        <w:jc w:val="both"/>
        <w:rPr>
          <w:rFonts w:eastAsia="Arial Unicode MS"/>
          <w:bCs/>
          <w:noProof/>
          <w:color w:val="000000"/>
          <w:kern w:val="1"/>
          <w:szCs w:val="24"/>
        </w:rPr>
      </w:pPr>
      <w:r>
        <w:rPr>
          <w:rFonts w:eastAsia="Arial Unicode MS"/>
          <w:bCs/>
          <w:noProof/>
          <w:color w:val="000000"/>
          <w:kern w:val="1"/>
          <w:szCs w:val="24"/>
        </w:rPr>
        <w:t>непредвиђене радове за које Извођач радова приликом извођења радова није знао нити је могао знати да се морају извести.</w:t>
      </w:r>
    </w:p>
    <w:p w:rsidR="0005410D" w:rsidRDefault="00BA575C">
      <w:pPr>
        <w:rPr>
          <w:rFonts w:eastAsia="Calibri-Bold"/>
          <w:noProof/>
        </w:rPr>
      </w:pPr>
      <w:r>
        <w:rPr>
          <w:rFonts w:eastAsia="Calibri-Bold"/>
          <w:noProof/>
        </w:rPr>
        <w:t>Члан 21.</w:t>
      </w:r>
    </w:p>
    <w:p w:rsidR="0005410D" w:rsidRDefault="00BA575C">
      <w:pPr>
        <w:ind w:firstLine="720"/>
        <w:jc w:val="both"/>
        <w:rPr>
          <w:rFonts w:eastAsia="Calibri-Bold"/>
          <w:bCs/>
          <w:noProof/>
          <w:color w:val="000000"/>
          <w:szCs w:val="24"/>
        </w:rPr>
      </w:pPr>
      <w:r>
        <w:rPr>
          <w:rFonts w:eastAsia="Calibri-Bold"/>
          <w:bCs/>
          <w:noProof/>
          <w:color w:val="000000"/>
          <w:szCs w:val="24"/>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05410D" w:rsidRDefault="00BA575C">
      <w:pPr>
        <w:ind w:firstLine="720"/>
        <w:jc w:val="both"/>
        <w:rPr>
          <w:noProof/>
          <w:szCs w:val="24"/>
        </w:rPr>
      </w:pPr>
      <w:r>
        <w:rPr>
          <w:noProof/>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05410D" w:rsidRDefault="00BA575C">
      <w:pPr>
        <w:ind w:firstLine="720"/>
        <w:jc w:val="both"/>
        <w:rPr>
          <w:noProof/>
          <w:szCs w:val="24"/>
        </w:rPr>
      </w:pPr>
      <w:r>
        <w:rPr>
          <w:noProof/>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05410D" w:rsidRDefault="00BA575C">
      <w:pPr>
        <w:ind w:firstLine="720"/>
        <w:jc w:val="both"/>
        <w:rPr>
          <w:rFonts w:eastAsia="Calibri-Bold"/>
          <w:bCs/>
          <w:noProof/>
          <w:color w:val="000000"/>
          <w:szCs w:val="24"/>
        </w:rPr>
      </w:pPr>
      <w:r>
        <w:rPr>
          <w:noProof/>
          <w:szCs w:val="24"/>
        </w:rPr>
        <w:t>Изменом уговора, по било ком од наведених основа, не може се мењати предмет јавне</w:t>
      </w:r>
      <w:r>
        <w:rPr>
          <w:rFonts w:eastAsia="Calibri-Bold"/>
          <w:bCs/>
          <w:noProof/>
          <w:color w:val="000000"/>
          <w:szCs w:val="24"/>
        </w:rPr>
        <w:t xml:space="preserve"> набавке. </w:t>
      </w:r>
    </w:p>
    <w:p w:rsidR="0005410D" w:rsidRDefault="00BA575C">
      <w:pPr>
        <w:rPr>
          <w:noProof/>
        </w:rPr>
      </w:pPr>
      <w:r>
        <w:rPr>
          <w:noProof/>
        </w:rPr>
        <w:t>Сходна примена других прописа</w:t>
      </w:r>
    </w:p>
    <w:p w:rsidR="0005410D" w:rsidRDefault="00BA575C">
      <w:pPr>
        <w:rPr>
          <w:noProof/>
        </w:rPr>
      </w:pPr>
      <w:r>
        <w:rPr>
          <w:noProof/>
        </w:rPr>
        <w:t>Члан 22.</w:t>
      </w:r>
    </w:p>
    <w:p w:rsidR="0005410D" w:rsidRDefault="00BA575C">
      <w:pPr>
        <w:jc w:val="both"/>
        <w:rPr>
          <w:bCs/>
          <w:noProof/>
          <w:szCs w:val="24"/>
        </w:rPr>
      </w:pPr>
      <w:r>
        <w:rPr>
          <w:noProof/>
          <w:szCs w:val="24"/>
        </w:rPr>
        <w:tab/>
        <w:t xml:space="preserve">На питања која </w:t>
      </w:r>
      <w:r>
        <w:rPr>
          <w:bCs/>
          <w:noProof/>
          <w:szCs w:val="24"/>
        </w:rPr>
        <w:t>овим уговором нису посебно утврђена,</w:t>
      </w:r>
      <w:r>
        <w:rPr>
          <w:bCs/>
          <w:noProof/>
          <w:color w:val="FF0000"/>
          <w:szCs w:val="24"/>
        </w:rPr>
        <w:t xml:space="preserve"> </w:t>
      </w:r>
      <w:r>
        <w:rPr>
          <w:bCs/>
          <w:noProof/>
          <w:szCs w:val="24"/>
        </w:rPr>
        <w:t xml:space="preserve"> примењују се одговарајуће одредбе закона којим се уређује планирање и изградња и закона којим се уређују облигациони односи.</w:t>
      </w:r>
    </w:p>
    <w:p w:rsidR="0005410D" w:rsidRDefault="00BA575C">
      <w:pPr>
        <w:rPr>
          <w:noProof/>
        </w:rPr>
      </w:pPr>
      <w:r>
        <w:rPr>
          <w:noProof/>
        </w:rPr>
        <w:t>Саставни део уговора</w:t>
      </w:r>
    </w:p>
    <w:p w:rsidR="0005410D" w:rsidRDefault="00BA575C">
      <w:pPr>
        <w:rPr>
          <w:noProof/>
          <w:color w:val="000000"/>
        </w:rPr>
      </w:pPr>
      <w:r>
        <w:rPr>
          <w:noProof/>
        </w:rPr>
        <w:t>Члан 23.</w:t>
      </w:r>
    </w:p>
    <w:p w:rsidR="0005410D" w:rsidRDefault="00BA575C">
      <w:pPr>
        <w:ind w:firstLine="708"/>
        <w:rPr>
          <w:bCs/>
          <w:noProof/>
          <w:szCs w:val="24"/>
        </w:rPr>
      </w:pPr>
      <w:r>
        <w:rPr>
          <w:bCs/>
          <w:noProof/>
          <w:szCs w:val="24"/>
        </w:rPr>
        <w:t>Прилози и саставни делови овог Уговора су:</w:t>
      </w:r>
    </w:p>
    <w:p w:rsidR="0005410D" w:rsidRDefault="00BA575C">
      <w:pPr>
        <w:ind w:left="708"/>
        <w:rPr>
          <w:bCs/>
          <w:noProof/>
          <w:szCs w:val="24"/>
        </w:rPr>
      </w:pPr>
      <w:r>
        <w:rPr>
          <w:bCs/>
          <w:noProof/>
          <w:szCs w:val="24"/>
        </w:rPr>
        <w:t>-   техничка документација</w:t>
      </w:r>
    </w:p>
    <w:p w:rsidR="0005410D" w:rsidRDefault="00BA575C">
      <w:pPr>
        <w:ind w:left="708"/>
        <w:rPr>
          <w:bCs/>
          <w:noProof/>
          <w:szCs w:val="24"/>
        </w:rPr>
      </w:pPr>
      <w:r>
        <w:rPr>
          <w:bCs/>
          <w:noProof/>
          <w:szCs w:val="24"/>
        </w:rPr>
        <w:t>-   понуда Извођача радова бр. _______________ од __________. године</w:t>
      </w:r>
    </w:p>
    <w:p w:rsidR="0005410D" w:rsidRDefault="00BA575C">
      <w:pPr>
        <w:ind w:left="708"/>
        <w:rPr>
          <w:bCs/>
          <w:noProof/>
          <w:szCs w:val="24"/>
        </w:rPr>
      </w:pPr>
      <w:r>
        <w:rPr>
          <w:bCs/>
          <w:noProof/>
          <w:szCs w:val="24"/>
        </w:rPr>
        <w:t>- динамика извођења радова</w:t>
      </w:r>
    </w:p>
    <w:p w:rsidR="0005410D" w:rsidRDefault="00BA575C">
      <w:pPr>
        <w:rPr>
          <w:noProof/>
        </w:rPr>
      </w:pPr>
      <w:r>
        <w:rPr>
          <w:noProof/>
        </w:rPr>
        <w:t>Решавање спорова</w:t>
      </w:r>
    </w:p>
    <w:p w:rsidR="0005410D" w:rsidRDefault="00BA575C">
      <w:pPr>
        <w:rPr>
          <w:noProof/>
        </w:rPr>
      </w:pPr>
      <w:r>
        <w:rPr>
          <w:noProof/>
        </w:rPr>
        <w:t>Члан 24.</w:t>
      </w:r>
    </w:p>
    <w:p w:rsidR="0005410D" w:rsidRDefault="00BA575C">
      <w:pPr>
        <w:ind w:firstLine="709"/>
        <w:jc w:val="both"/>
        <w:rPr>
          <w:bCs/>
          <w:noProof/>
          <w:szCs w:val="24"/>
        </w:rPr>
      </w:pPr>
      <w:r>
        <w:rPr>
          <w:bCs/>
          <w:noProof/>
          <w:szCs w:val="24"/>
        </w:rPr>
        <w:t>Све евентуалне спорове уговорне стране ће решавати споразумно. Уколико до споразума не дође, уговара се надлежност Привредног суда у унети надлежни суд</w:t>
      </w:r>
    </w:p>
    <w:p w:rsidR="0005410D" w:rsidRDefault="00BA575C">
      <w:pPr>
        <w:rPr>
          <w:noProof/>
        </w:rPr>
      </w:pPr>
      <w:r>
        <w:rPr>
          <w:noProof/>
        </w:rPr>
        <w:t>Број примерака уговора</w:t>
      </w:r>
    </w:p>
    <w:p w:rsidR="0005410D" w:rsidRDefault="00BA575C">
      <w:pPr>
        <w:rPr>
          <w:noProof/>
        </w:rPr>
      </w:pPr>
      <w:r>
        <w:rPr>
          <w:noProof/>
        </w:rPr>
        <w:t>Члан 25.</w:t>
      </w:r>
    </w:p>
    <w:p w:rsidR="0005410D" w:rsidRDefault="00BA575C">
      <w:pPr>
        <w:ind w:firstLine="720"/>
        <w:jc w:val="both"/>
        <w:rPr>
          <w:bCs/>
          <w:noProof/>
          <w:szCs w:val="24"/>
        </w:rPr>
      </w:pPr>
      <w:r>
        <w:rPr>
          <w:bCs/>
          <w:noProof/>
          <w:szCs w:val="24"/>
        </w:rPr>
        <w:t>Овај уговор сачињен је у 6 (шест) једнака</w:t>
      </w:r>
      <w:r>
        <w:rPr>
          <w:noProof/>
          <w:szCs w:val="24"/>
        </w:rPr>
        <w:t xml:space="preserve"> </w:t>
      </w:r>
      <w:r>
        <w:rPr>
          <w:bCs/>
          <w:noProof/>
          <w:szCs w:val="24"/>
        </w:rPr>
        <w:t>примерка, по 2 (два) за сваку уговорну страну и 2 (два) за Канцеларију за управљање јавним улагањима.</w:t>
      </w:r>
    </w:p>
    <w:p w:rsidR="0005410D" w:rsidRDefault="00BA575C">
      <w:pPr>
        <w:rPr>
          <w:noProof/>
        </w:rPr>
      </w:pPr>
      <w:r>
        <w:rPr>
          <w:noProof/>
        </w:rPr>
        <w:t>Ступање на снагу</w:t>
      </w:r>
    </w:p>
    <w:p w:rsidR="0005410D" w:rsidRDefault="00BA575C">
      <w:pPr>
        <w:rPr>
          <w:noProof/>
        </w:rPr>
      </w:pPr>
      <w:r>
        <w:rPr>
          <w:noProof/>
        </w:rPr>
        <w:t>Члан 26.</w:t>
      </w:r>
    </w:p>
    <w:p w:rsidR="0005410D" w:rsidRDefault="00BA575C">
      <w:pPr>
        <w:ind w:firstLine="720"/>
        <w:jc w:val="both"/>
        <w:rPr>
          <w:bCs/>
          <w:noProof/>
          <w:szCs w:val="24"/>
        </w:rPr>
      </w:pPr>
      <w:r>
        <w:rPr>
          <w:bCs/>
          <w:noProof/>
          <w:szCs w:val="24"/>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05410D" w:rsidRDefault="0005410D">
      <w:pPr>
        <w:ind w:firstLine="708"/>
        <w:jc w:val="both"/>
        <w:rPr>
          <w:noProof/>
          <w:szCs w:val="24"/>
        </w:rPr>
      </w:pPr>
    </w:p>
    <w:tbl>
      <w:tblPr>
        <w:tblW w:w="10055" w:type="dxa"/>
        <w:tblInd w:w="-108" w:type="dxa"/>
        <w:tblCellMar>
          <w:left w:w="10" w:type="dxa"/>
          <w:right w:w="10" w:type="dxa"/>
        </w:tblCellMar>
        <w:tblLook w:val="0000" w:firstRow="0" w:lastRow="0" w:firstColumn="0" w:lastColumn="0" w:noHBand="0" w:noVBand="0"/>
      </w:tblPr>
      <w:tblGrid>
        <w:gridCol w:w="3520"/>
        <w:gridCol w:w="2918"/>
        <w:gridCol w:w="2578"/>
        <w:gridCol w:w="1039"/>
      </w:tblGrid>
      <w:tr w:rsidR="0005410D">
        <w:trPr>
          <w:trHeight w:val="603"/>
        </w:trPr>
        <w:tc>
          <w:tcPr>
            <w:tcW w:w="3520" w:type="dxa"/>
            <w:tcBorders>
              <w:top w:val="nil"/>
              <w:left w:val="nil"/>
              <w:bottom w:val="nil"/>
              <w:right w:val="nil"/>
              <w:tl2br w:val="nil"/>
              <w:tr2bl w:val="nil"/>
            </w:tcBorders>
            <w:tcMar>
              <w:top w:w="0" w:type="dxa"/>
              <w:left w:w="108" w:type="dxa"/>
              <w:bottom w:w="0" w:type="dxa"/>
              <w:right w:w="108" w:type="dxa"/>
            </w:tcMar>
          </w:tcPr>
          <w:p w:rsidR="0005410D" w:rsidRDefault="00BA575C">
            <w:pPr>
              <w:spacing w:line="257" w:lineRule="auto"/>
              <w:jc w:val="center"/>
              <w:rPr>
                <w:noProof/>
                <w:szCs w:val="24"/>
              </w:rPr>
            </w:pPr>
            <w:r>
              <w:rPr>
                <w:b/>
                <w:noProof/>
                <w:szCs w:val="24"/>
              </w:rPr>
              <w:t>ЗА ИЗВОЂАЧА РАДОВА</w:t>
            </w:r>
          </w:p>
        </w:tc>
        <w:tc>
          <w:tcPr>
            <w:tcW w:w="2918" w:type="dxa"/>
            <w:tcBorders>
              <w:top w:val="nil"/>
              <w:left w:val="nil"/>
              <w:bottom w:val="nil"/>
              <w:right w:val="nil"/>
              <w:tl2br w:val="nil"/>
              <w:tr2bl w:val="nil"/>
            </w:tcBorders>
            <w:tcMar>
              <w:top w:w="0" w:type="dxa"/>
              <w:left w:w="108" w:type="dxa"/>
              <w:bottom w:w="0" w:type="dxa"/>
              <w:right w:w="108" w:type="dxa"/>
            </w:tcMar>
          </w:tcPr>
          <w:p w:rsidR="0005410D" w:rsidRDefault="0005410D">
            <w:pPr>
              <w:spacing w:line="257" w:lineRule="auto"/>
              <w:jc w:val="center"/>
              <w:rPr>
                <w:b/>
                <w:noProof/>
                <w:szCs w:val="24"/>
              </w:rPr>
            </w:pPr>
          </w:p>
        </w:tc>
        <w:tc>
          <w:tcPr>
            <w:tcW w:w="3617" w:type="dxa"/>
            <w:gridSpan w:val="2"/>
            <w:tcBorders>
              <w:top w:val="nil"/>
              <w:left w:val="nil"/>
              <w:bottom w:val="nil"/>
              <w:right w:val="nil"/>
              <w:tl2br w:val="nil"/>
              <w:tr2bl w:val="nil"/>
            </w:tcBorders>
            <w:tcMar>
              <w:top w:w="0" w:type="dxa"/>
              <w:left w:w="108" w:type="dxa"/>
              <w:bottom w:w="0" w:type="dxa"/>
              <w:right w:w="108" w:type="dxa"/>
            </w:tcMar>
          </w:tcPr>
          <w:p w:rsidR="0005410D" w:rsidRDefault="00BA575C">
            <w:pPr>
              <w:spacing w:line="257" w:lineRule="auto"/>
              <w:jc w:val="center"/>
              <w:rPr>
                <w:b/>
                <w:noProof/>
                <w:szCs w:val="24"/>
              </w:rPr>
            </w:pPr>
            <w:r>
              <w:rPr>
                <w:b/>
                <w:noProof/>
                <w:szCs w:val="24"/>
              </w:rPr>
              <w:t>ЗА НАРУЧИОЦА</w:t>
            </w:r>
          </w:p>
          <w:p w:rsidR="0005410D" w:rsidRDefault="0005410D">
            <w:pPr>
              <w:spacing w:line="257" w:lineRule="auto"/>
              <w:jc w:val="center"/>
              <w:rPr>
                <w:noProof/>
                <w:szCs w:val="24"/>
              </w:rPr>
            </w:pPr>
          </w:p>
        </w:tc>
      </w:tr>
      <w:tr w:rsidR="0005410D">
        <w:trPr>
          <w:trHeight w:val="309"/>
        </w:trPr>
        <w:tc>
          <w:tcPr>
            <w:tcW w:w="3520" w:type="dxa"/>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center"/>
              <w:rPr>
                <w:noProof/>
                <w:szCs w:val="24"/>
              </w:rPr>
            </w:pPr>
          </w:p>
        </w:tc>
        <w:tc>
          <w:tcPr>
            <w:tcW w:w="2918" w:type="dxa"/>
            <w:tcBorders>
              <w:top w:val="nil"/>
              <w:left w:val="nil"/>
              <w:bottom w:val="nil"/>
              <w:right w:val="nil"/>
              <w:tl2br w:val="nil"/>
              <w:tr2bl w:val="nil"/>
            </w:tcBorders>
            <w:tcMar>
              <w:top w:w="0" w:type="dxa"/>
              <w:left w:w="108" w:type="dxa"/>
              <w:bottom w:w="0" w:type="dxa"/>
              <w:right w:w="108" w:type="dxa"/>
            </w:tcMar>
          </w:tcPr>
          <w:p w:rsidR="0005410D" w:rsidRDefault="0005410D">
            <w:pPr>
              <w:spacing w:line="257" w:lineRule="auto"/>
              <w:jc w:val="center"/>
              <w:rPr>
                <w:noProof/>
                <w:szCs w:val="24"/>
              </w:rPr>
            </w:pPr>
          </w:p>
        </w:tc>
        <w:tc>
          <w:tcPr>
            <w:tcW w:w="3617" w:type="dxa"/>
            <w:gridSpan w:val="2"/>
            <w:tcBorders>
              <w:top w:val="nil"/>
              <w:left w:val="nil"/>
              <w:bottom w:val="single" w:sz="4" w:space="0" w:color="000000"/>
              <w:right w:val="nil"/>
              <w:tl2br w:val="nil"/>
              <w:tr2bl w:val="nil"/>
            </w:tcBorders>
            <w:tcMar>
              <w:top w:w="0" w:type="dxa"/>
              <w:left w:w="108" w:type="dxa"/>
              <w:bottom w:w="0" w:type="dxa"/>
              <w:right w:w="108" w:type="dxa"/>
            </w:tcMar>
          </w:tcPr>
          <w:p w:rsidR="0005410D" w:rsidRDefault="0005410D">
            <w:pPr>
              <w:spacing w:line="257" w:lineRule="auto"/>
              <w:jc w:val="center"/>
              <w:rPr>
                <w:noProof/>
                <w:szCs w:val="24"/>
              </w:rPr>
            </w:pPr>
          </w:p>
        </w:tc>
      </w:tr>
      <w:tr w:rsidR="0005410D">
        <w:trPr>
          <w:trHeight w:val="1206"/>
        </w:trPr>
        <w:tc>
          <w:tcPr>
            <w:tcW w:w="3520" w:type="dxa"/>
            <w:tcBorders>
              <w:top w:val="single" w:sz="4" w:space="0" w:color="000000"/>
              <w:left w:val="nil"/>
              <w:bottom w:val="nil"/>
              <w:right w:val="nil"/>
              <w:tl2br w:val="nil"/>
              <w:tr2bl w:val="nil"/>
            </w:tcBorders>
            <w:tcMar>
              <w:top w:w="0" w:type="dxa"/>
              <w:left w:w="108" w:type="dxa"/>
              <w:bottom w:w="0" w:type="dxa"/>
              <w:right w:w="108" w:type="dxa"/>
            </w:tcMar>
          </w:tcPr>
          <w:p w:rsidR="0005410D" w:rsidRDefault="0005410D">
            <w:pPr>
              <w:spacing w:line="257" w:lineRule="auto"/>
              <w:jc w:val="center"/>
              <w:rPr>
                <w:noProof/>
                <w:szCs w:val="24"/>
              </w:rPr>
            </w:pPr>
          </w:p>
          <w:p w:rsidR="0005410D" w:rsidRDefault="0005410D">
            <w:pPr>
              <w:spacing w:line="257" w:lineRule="auto"/>
              <w:jc w:val="center"/>
              <w:rPr>
                <w:noProof/>
                <w:szCs w:val="24"/>
              </w:rPr>
            </w:pPr>
          </w:p>
          <w:p w:rsidR="0005410D" w:rsidRDefault="00BA575C">
            <w:pPr>
              <w:spacing w:line="257" w:lineRule="auto"/>
              <w:jc w:val="center"/>
              <w:rPr>
                <w:noProof/>
                <w:szCs w:val="24"/>
              </w:rPr>
            </w:pPr>
            <w:r>
              <w:rPr>
                <w:noProof/>
                <w:szCs w:val="24"/>
              </w:rPr>
              <w:t>МП.</w:t>
            </w:r>
          </w:p>
        </w:tc>
        <w:tc>
          <w:tcPr>
            <w:tcW w:w="2918" w:type="dxa"/>
            <w:tcBorders>
              <w:top w:val="nil"/>
              <w:left w:val="nil"/>
              <w:bottom w:val="nil"/>
              <w:right w:val="nil"/>
              <w:tl2br w:val="nil"/>
              <w:tr2bl w:val="nil"/>
            </w:tcBorders>
            <w:tcMar>
              <w:top w:w="0" w:type="dxa"/>
              <w:left w:w="108" w:type="dxa"/>
              <w:bottom w:w="0" w:type="dxa"/>
              <w:right w:w="108" w:type="dxa"/>
            </w:tcMar>
          </w:tcPr>
          <w:p w:rsidR="0005410D" w:rsidRDefault="0005410D">
            <w:pPr>
              <w:spacing w:line="257" w:lineRule="auto"/>
              <w:jc w:val="center"/>
              <w:rPr>
                <w:noProof/>
                <w:szCs w:val="24"/>
              </w:rPr>
            </w:pPr>
          </w:p>
        </w:tc>
        <w:tc>
          <w:tcPr>
            <w:tcW w:w="3617" w:type="dxa"/>
            <w:gridSpan w:val="2"/>
            <w:tcBorders>
              <w:top w:val="single" w:sz="4" w:space="0" w:color="000000"/>
              <w:left w:val="nil"/>
              <w:bottom w:val="nil"/>
              <w:right w:val="nil"/>
              <w:tl2br w:val="nil"/>
              <w:tr2bl w:val="nil"/>
            </w:tcBorders>
            <w:tcMar>
              <w:top w:w="0" w:type="dxa"/>
              <w:left w:w="108" w:type="dxa"/>
              <w:bottom w:w="0" w:type="dxa"/>
              <w:right w:w="108" w:type="dxa"/>
            </w:tcMar>
          </w:tcPr>
          <w:p w:rsidR="0005410D" w:rsidRDefault="00BA575C">
            <w:pPr>
              <w:spacing w:line="257" w:lineRule="auto"/>
              <w:jc w:val="center"/>
              <w:rPr>
                <w:noProof/>
                <w:szCs w:val="24"/>
              </w:rPr>
            </w:pPr>
            <w:r>
              <w:rPr>
                <w:noProof/>
                <w:szCs w:val="24"/>
              </w:rPr>
              <w:t>име и презиме овлашћеног лица Наручиоца</w:t>
            </w:r>
          </w:p>
          <w:p w:rsidR="0005410D" w:rsidRDefault="0005410D">
            <w:pPr>
              <w:spacing w:line="257" w:lineRule="auto"/>
              <w:jc w:val="center"/>
              <w:rPr>
                <w:noProof/>
                <w:szCs w:val="24"/>
              </w:rPr>
            </w:pPr>
          </w:p>
          <w:p w:rsidR="0005410D" w:rsidRDefault="00BA575C">
            <w:pPr>
              <w:spacing w:line="257" w:lineRule="auto"/>
              <w:jc w:val="center"/>
              <w:rPr>
                <w:noProof/>
                <w:szCs w:val="24"/>
              </w:rPr>
            </w:pPr>
            <w:r>
              <w:rPr>
                <w:noProof/>
                <w:szCs w:val="24"/>
              </w:rPr>
              <w:t>МП.</w:t>
            </w:r>
          </w:p>
        </w:tc>
      </w:tr>
      <w:tr w:rsidR="0005410D">
        <w:trPr>
          <w:gridAfter w:val="1"/>
          <w:wAfter w:w="1039" w:type="dxa"/>
          <w:trHeight w:val="901"/>
        </w:trPr>
        <w:tc>
          <w:tcPr>
            <w:tcW w:w="9016" w:type="dxa"/>
            <w:gridSpan w:val="3"/>
            <w:tcBorders>
              <w:top w:val="nil"/>
              <w:left w:val="nil"/>
              <w:bottom w:val="nil"/>
              <w:right w:val="nil"/>
              <w:tl2br w:val="nil"/>
              <w:tr2bl w:val="nil"/>
            </w:tcBorders>
            <w:tcMar>
              <w:top w:w="0" w:type="dxa"/>
              <w:left w:w="108" w:type="dxa"/>
              <w:bottom w:w="0" w:type="dxa"/>
              <w:right w:w="108" w:type="dxa"/>
            </w:tcMar>
            <w:vAlign w:val="bottom"/>
          </w:tcPr>
          <w:p w:rsidR="0005410D" w:rsidRDefault="0005410D">
            <w:pPr>
              <w:spacing w:line="257" w:lineRule="auto"/>
              <w:jc w:val="center"/>
              <w:rPr>
                <w:rFonts w:ascii="Arial" w:hAnsi="Arial" w:cs="Arial"/>
                <w:bCs/>
                <w:noProof/>
                <w:highlight w:val="green"/>
              </w:rPr>
            </w:pPr>
          </w:p>
        </w:tc>
      </w:tr>
    </w:tbl>
    <w:p w:rsidR="0005410D" w:rsidRDefault="0005410D">
      <w:pPr>
        <w:sectPr w:rsidR="0005410D">
          <w:footerReference w:type="default" r:id="rId8"/>
          <w:endnotePr>
            <w:numFmt w:val="decimal"/>
          </w:endnotePr>
          <w:pgSz w:w="11906" w:h="16838"/>
          <w:pgMar w:top="794" w:right="680" w:bottom="680" w:left="1418" w:header="720" w:footer="709" w:gutter="0"/>
          <w:cols w:space="720"/>
        </w:sectPr>
      </w:pPr>
    </w:p>
    <w:p w:rsidR="0005410D" w:rsidRDefault="00BA575C" w:rsidP="00BC1628">
      <w:pPr>
        <w:spacing w:line="259" w:lineRule="auto"/>
        <w:ind w:left="2091"/>
        <w:jc w:val="center"/>
      </w:pPr>
      <w:r>
        <w:rPr>
          <w:b/>
          <w:sz w:val="28"/>
        </w:rPr>
        <w:lastRenderedPageBreak/>
        <w:t xml:space="preserve">ПРЕДМЕР И ПРЕДРАЧУН РАДОВА КОЈИ СЕ ОДНОСЕ НА КОНСТРУКЦИЈУ ОБЈЕКТА ОД ОСЕ 1-10 </w:t>
      </w:r>
    </w:p>
    <w:p w:rsidR="0005410D" w:rsidRDefault="00BA575C">
      <w:pPr>
        <w:spacing w:line="259" w:lineRule="auto"/>
      </w:pPr>
      <w:r>
        <w:rPr>
          <w:b/>
          <w:sz w:val="28"/>
        </w:rPr>
        <w:t xml:space="preserve"> </w:t>
      </w:r>
    </w:p>
    <w:p w:rsidR="0005410D" w:rsidRDefault="00BA575C">
      <w:pPr>
        <w:spacing w:after="19" w:line="259" w:lineRule="auto"/>
      </w:pPr>
      <w:r>
        <w:t xml:space="preserve"> </w:t>
      </w:r>
    </w:p>
    <w:p w:rsidR="0005410D" w:rsidRDefault="00BA575C">
      <w:pPr>
        <w:tabs>
          <w:tab w:val="center" w:pos="5347"/>
        </w:tabs>
        <w:spacing w:after="2" w:line="259" w:lineRule="auto"/>
        <w:ind w:left="-15"/>
      </w:pPr>
      <w:proofErr w:type="spellStart"/>
      <w:r>
        <w:t>Инвеститор</w:t>
      </w:r>
      <w:proofErr w:type="spellEnd"/>
      <w:r>
        <w:t xml:space="preserve">: </w:t>
      </w:r>
      <w:r>
        <w:tab/>
        <w:t xml:space="preserve">СПОРТСКИ ЦЕНТАР </w:t>
      </w:r>
      <w:r>
        <w:rPr>
          <w:noProof/>
        </w:rPr>
        <w:t>„</w:t>
      </w:r>
      <w:r>
        <w:t>ОСЕЧИНА</w:t>
      </w:r>
      <w:r>
        <w:rPr>
          <w:noProof/>
        </w:rPr>
        <w:t>“</w:t>
      </w:r>
      <w:r>
        <w:t xml:space="preserve">                                                   </w:t>
      </w:r>
    </w:p>
    <w:p w:rsidR="0005410D" w:rsidRDefault="00BA575C">
      <w:pPr>
        <w:spacing w:after="2" w:line="259" w:lineRule="auto"/>
        <w:ind w:left="-5"/>
      </w:pPr>
      <w:r>
        <w:t xml:space="preserve">                                                             </w:t>
      </w:r>
      <w:proofErr w:type="spellStart"/>
      <w:r>
        <w:t>Ул</w:t>
      </w:r>
      <w:proofErr w:type="spellEnd"/>
      <w:r>
        <w:t xml:space="preserve">. </w:t>
      </w:r>
      <w:proofErr w:type="spellStart"/>
      <w:r>
        <w:t>Болничка</w:t>
      </w:r>
      <w:proofErr w:type="spellEnd"/>
      <w:r>
        <w:t xml:space="preserve"> 1/</w:t>
      </w:r>
      <w:proofErr w:type="gramStart"/>
      <w:r>
        <w:t>1 ,</w:t>
      </w:r>
      <w:proofErr w:type="gramEnd"/>
      <w:r>
        <w:t xml:space="preserve"> </w:t>
      </w:r>
      <w:proofErr w:type="spellStart"/>
      <w:r>
        <w:t>Осечина</w:t>
      </w:r>
      <w:proofErr w:type="spellEnd"/>
      <w:r>
        <w:t xml:space="preserve">  </w:t>
      </w:r>
    </w:p>
    <w:p w:rsidR="0005410D" w:rsidRDefault="00BA575C">
      <w:pPr>
        <w:spacing w:after="20" w:line="259" w:lineRule="auto"/>
      </w:pPr>
      <w:r>
        <w:t xml:space="preserve"> </w:t>
      </w:r>
    </w:p>
    <w:p w:rsidR="0005410D" w:rsidRDefault="00BA575C">
      <w:pPr>
        <w:tabs>
          <w:tab w:val="center" w:pos="1418"/>
          <w:tab w:val="center" w:pos="2127"/>
          <w:tab w:val="center" w:pos="2837"/>
          <w:tab w:val="center" w:pos="5450"/>
        </w:tabs>
        <w:spacing w:after="2" w:line="259" w:lineRule="auto"/>
        <w:ind w:left="-15"/>
      </w:pPr>
      <w:proofErr w:type="spellStart"/>
      <w:r>
        <w:t>Објекат</w:t>
      </w:r>
      <w:proofErr w:type="spellEnd"/>
      <w:r>
        <w:t xml:space="preserve">: </w:t>
      </w:r>
      <w:r>
        <w:tab/>
        <w:t xml:space="preserve"> </w:t>
      </w:r>
      <w:r>
        <w:tab/>
        <w:t xml:space="preserve"> </w:t>
      </w:r>
      <w:r>
        <w:tab/>
        <w:t xml:space="preserve"> </w:t>
      </w:r>
      <w:r>
        <w:tab/>
        <w:t xml:space="preserve"> РЕКОНСТРУКЦИЈА И ДОГРАДЊА  </w:t>
      </w:r>
    </w:p>
    <w:p w:rsidR="0005410D" w:rsidRDefault="00BA575C">
      <w:pPr>
        <w:spacing w:after="2" w:line="259" w:lineRule="auto"/>
        <w:ind w:left="-5"/>
      </w:pPr>
      <w:r>
        <w:t xml:space="preserve">                                                            СПОРТСКЕ ХАЛЕ ОСЕЧИНА                                                        </w:t>
      </w:r>
    </w:p>
    <w:p w:rsidR="0005410D" w:rsidRDefault="00BA575C">
      <w:pPr>
        <w:spacing w:after="7551" w:line="259" w:lineRule="auto"/>
      </w:pPr>
      <w:r>
        <w:rPr>
          <w:sz w:val="22"/>
        </w:rPr>
        <w:t xml:space="preserve"> </w:t>
      </w:r>
    </w:p>
    <w:p w:rsidR="0005410D" w:rsidRDefault="0005410D">
      <w:pPr>
        <w:spacing w:line="259" w:lineRule="auto"/>
        <w:jc w:val="right"/>
        <w:rPr>
          <w:noProof/>
        </w:rPr>
      </w:pPr>
    </w:p>
    <w:p w:rsidR="0005410D" w:rsidRDefault="00BA575C">
      <w:pPr>
        <w:spacing w:line="259" w:lineRule="auto"/>
      </w:pPr>
      <w:r>
        <w:rPr>
          <w:sz w:val="22"/>
        </w:rPr>
        <w:t xml:space="preserve"> </w:t>
      </w:r>
    </w:p>
    <w:p w:rsidR="0005410D" w:rsidRDefault="0005410D">
      <w:pPr>
        <w:sectPr w:rsidR="0005410D">
          <w:headerReference w:type="default" r:id="rId9"/>
          <w:footerReference w:type="default" r:id="rId10"/>
          <w:endnotePr>
            <w:numFmt w:val="decimal"/>
          </w:endnotePr>
          <w:pgSz w:w="11906" w:h="16838"/>
          <w:pgMar w:top="1440" w:right="717" w:bottom="1440" w:left="1440" w:header="720" w:footer="720" w:gutter="0"/>
          <w:cols w:space="720"/>
        </w:sectPr>
      </w:pPr>
    </w:p>
    <w:p w:rsidR="0005410D" w:rsidRDefault="00BA575C">
      <w:pPr>
        <w:spacing w:after="266" w:line="257" w:lineRule="auto"/>
        <w:ind w:left="355"/>
      </w:pPr>
      <w:r>
        <w:rPr>
          <w:noProof/>
        </w:rPr>
        <w:lastRenderedPageBreak/>
        <w:t xml:space="preserve">Овим предмером су обухваћени радови  на изради  конструкције објекекта од осе 1-10    </w:t>
      </w:r>
      <w:r w:rsidR="00BC1628">
        <w:rPr>
          <w:noProof/>
          <w:lang w:val="sr-Cyrl-RS"/>
        </w:rPr>
        <w:t xml:space="preserve">      </w:t>
      </w:r>
      <w:r>
        <w:rPr>
          <w:noProof/>
        </w:rPr>
        <w:t xml:space="preserve"> ( темељи, носећи и спољни зидови д=30цм, међуспратна конструкција, степеништа , крована конструјција и покривање). Планирана  рушења су само она која су непходна за постављање  конструкције.Функција приземља треба да остане сачувана у постојећем облику док се  не крене у финални завршетак целог објекта.</w:t>
      </w:r>
    </w:p>
    <w:p w:rsidR="0005410D" w:rsidRDefault="00BA575C">
      <w:pPr>
        <w:spacing w:after="5"/>
        <w:ind w:left="2" w:right="5194"/>
        <w:rPr>
          <w:b/>
          <w:noProof/>
        </w:rPr>
      </w:pPr>
      <w:r>
        <w:rPr>
          <w:b/>
          <w:noProof/>
        </w:rPr>
        <w:t xml:space="preserve">1.  ПРЕТХОДНИ  РАДОВИ </w:t>
      </w:r>
    </w:p>
    <w:p w:rsidR="0005410D" w:rsidRDefault="0005410D">
      <w:pPr>
        <w:spacing w:after="5"/>
        <w:ind w:left="2" w:right="5194"/>
        <w:rPr>
          <w:b/>
        </w:rPr>
      </w:pPr>
    </w:p>
    <w:tbl>
      <w:tblPr>
        <w:tblW w:w="9959" w:type="dxa"/>
        <w:tblInd w:w="134" w:type="dxa"/>
        <w:tblCellMar>
          <w:left w:w="10" w:type="dxa"/>
          <w:right w:w="10" w:type="dxa"/>
        </w:tblCellMar>
        <w:tblLook w:val="0000" w:firstRow="0" w:lastRow="0" w:firstColumn="0" w:lastColumn="0" w:noHBand="0" w:noVBand="0"/>
      </w:tblPr>
      <w:tblGrid>
        <w:gridCol w:w="9959"/>
      </w:tblGrid>
      <w:tr w:rsidR="0005410D">
        <w:trPr>
          <w:trHeight w:val="280"/>
        </w:trPr>
        <w:tc>
          <w:tcPr>
            <w:tcW w:w="9959" w:type="dxa"/>
            <w:tcBorders>
              <w:top w:val="nil"/>
              <w:left w:val="nil"/>
              <w:bottom w:val="nil"/>
              <w:right w:val="nil"/>
              <w:tl2br w:val="nil"/>
              <w:tr2bl w:val="nil"/>
            </w:tcBorders>
            <w:tcMar>
              <w:top w:w="12" w:type="dxa"/>
              <w:left w:w="0" w:type="dxa"/>
              <w:bottom w:w="0" w:type="dxa"/>
              <w:right w:w="0" w:type="dxa"/>
            </w:tcMar>
          </w:tcPr>
          <w:p w:rsidR="0005410D" w:rsidRDefault="00BA575C" w:rsidP="00BA575C">
            <w:pPr>
              <w:numPr>
                <w:ilvl w:val="0"/>
                <w:numId w:val="5"/>
              </w:numPr>
              <w:spacing w:line="259" w:lineRule="auto"/>
              <w:ind w:right="189" w:hanging="221"/>
              <w:rPr>
                <w:rFonts w:eastAsia="Calibri"/>
              </w:rPr>
            </w:pPr>
            <w:r>
              <w:rPr>
                <w:rFonts w:eastAsia="Calibri"/>
                <w:noProof/>
              </w:rPr>
              <w:t xml:space="preserve">Демонтажа кровног покривача  ТР.  </w:t>
            </w:r>
          </w:p>
          <w:p w:rsidR="0005410D" w:rsidRDefault="00BA575C">
            <w:pPr>
              <w:spacing w:line="250" w:lineRule="auto"/>
              <w:ind w:left="221" w:right="296"/>
              <w:rPr>
                <w:rFonts w:eastAsia="Calibri"/>
                <w:noProof/>
              </w:rPr>
            </w:pPr>
            <w:r>
              <w:rPr>
                <w:rFonts w:eastAsia="Calibri"/>
                <w:noProof/>
              </w:rPr>
              <w:t>лима са утоваром и одвозом на депонију.</w:t>
            </w:r>
          </w:p>
          <w:p w:rsidR="0005410D" w:rsidRDefault="00BA575C">
            <w:pPr>
              <w:spacing w:line="250" w:lineRule="auto"/>
              <w:ind w:left="221" w:right="296"/>
              <w:rPr>
                <w:rFonts w:eastAsia="Calibri"/>
              </w:rPr>
            </w:pPr>
            <w:r>
              <w:rPr>
                <w:rFonts w:eastAsia="Calibri"/>
                <w:noProof/>
              </w:rPr>
              <w:t>Обрачун по м2 косе пројекције.</w:t>
            </w:r>
          </w:p>
          <w:p w:rsidR="0005410D" w:rsidRDefault="00BA575C">
            <w:pPr>
              <w:spacing w:line="259" w:lineRule="auto"/>
              <w:ind w:left="4135"/>
              <w:rPr>
                <w:rFonts w:eastAsia="Calibri"/>
              </w:rPr>
            </w:pPr>
            <w:r>
              <w:rPr>
                <w:rFonts w:eastAsia="Calibri"/>
                <w:noProof/>
              </w:rPr>
              <w:t>м2     95,00  х</w:t>
            </w:r>
          </w:p>
          <w:p w:rsidR="0005410D" w:rsidRDefault="00BA575C" w:rsidP="00BA575C">
            <w:pPr>
              <w:numPr>
                <w:ilvl w:val="0"/>
                <w:numId w:val="5"/>
              </w:numPr>
              <w:spacing w:line="257" w:lineRule="auto"/>
              <w:ind w:right="189" w:hanging="221"/>
              <w:rPr>
                <w:rFonts w:eastAsia="Calibri"/>
              </w:rPr>
            </w:pPr>
            <w:r>
              <w:rPr>
                <w:rFonts w:eastAsia="Calibri"/>
                <w:noProof/>
              </w:rPr>
              <w:t xml:space="preserve">Демонтажа  опшивке од   ТР.  лима на </w:t>
            </w:r>
          </w:p>
          <w:p w:rsidR="0005410D" w:rsidRDefault="00BA575C">
            <w:pPr>
              <w:spacing w:line="257" w:lineRule="auto"/>
              <w:ind w:left="226" w:right="189"/>
              <w:rPr>
                <w:rFonts w:eastAsia="Calibri"/>
              </w:rPr>
            </w:pPr>
            <w:r>
              <w:rPr>
                <w:rFonts w:eastAsia="Calibri"/>
                <w:noProof/>
              </w:rPr>
              <w:t xml:space="preserve">улазној фасади ширине око 60цм.  са </w:t>
            </w:r>
          </w:p>
          <w:p w:rsidR="0005410D" w:rsidRDefault="00BA575C">
            <w:pPr>
              <w:spacing w:line="257" w:lineRule="auto"/>
              <w:ind w:left="226" w:right="189"/>
              <w:rPr>
                <w:rFonts w:eastAsia="Calibri"/>
              </w:rPr>
            </w:pPr>
            <w:r>
              <w:rPr>
                <w:rFonts w:eastAsia="Calibri"/>
                <w:noProof/>
              </w:rPr>
              <w:t>утоваром и одвозом на депонију.</w:t>
            </w:r>
          </w:p>
          <w:p w:rsidR="0005410D" w:rsidRDefault="00BA575C">
            <w:pPr>
              <w:spacing w:line="257" w:lineRule="auto"/>
              <w:ind w:left="226" w:right="189"/>
              <w:rPr>
                <w:rFonts w:eastAsia="Calibri"/>
              </w:rPr>
            </w:pPr>
            <w:r>
              <w:rPr>
                <w:rFonts w:eastAsia="Calibri"/>
                <w:noProof/>
              </w:rPr>
              <w:t xml:space="preserve">Обрачун по м2 косе </w:t>
            </w:r>
          </w:p>
          <w:p w:rsidR="0005410D" w:rsidRDefault="00BA575C">
            <w:pPr>
              <w:spacing w:after="297" w:line="259" w:lineRule="auto"/>
              <w:ind w:left="4135"/>
              <w:rPr>
                <w:rFonts w:eastAsia="Calibri"/>
              </w:rPr>
            </w:pPr>
            <w:r>
              <w:rPr>
                <w:rFonts w:eastAsia="Calibri"/>
                <w:noProof/>
              </w:rPr>
              <w:t>м2     17,00  х</w:t>
            </w:r>
          </w:p>
          <w:p w:rsidR="0005410D" w:rsidRDefault="00BA575C" w:rsidP="00BA575C">
            <w:pPr>
              <w:numPr>
                <w:ilvl w:val="0"/>
                <w:numId w:val="5"/>
              </w:numPr>
              <w:spacing w:line="252" w:lineRule="auto"/>
              <w:ind w:right="189" w:hanging="221"/>
              <w:rPr>
                <w:rFonts w:eastAsia="Calibri"/>
              </w:rPr>
            </w:pPr>
            <w:r>
              <w:rPr>
                <w:rFonts w:eastAsia="Calibri"/>
                <w:noProof/>
              </w:rPr>
              <w:t>Скидање кровних опшивки од лима са</w:t>
            </w:r>
          </w:p>
          <w:p w:rsidR="0005410D" w:rsidRDefault="00BA575C">
            <w:pPr>
              <w:spacing w:line="252" w:lineRule="auto"/>
              <w:ind w:left="226" w:right="189"/>
              <w:rPr>
                <w:rFonts w:eastAsia="Calibri"/>
                <w:noProof/>
              </w:rPr>
            </w:pPr>
            <w:r>
              <w:rPr>
                <w:rFonts w:eastAsia="Calibri"/>
                <w:noProof/>
              </w:rPr>
              <w:t xml:space="preserve"> утоваром и одвозом на депонију.</w:t>
            </w:r>
          </w:p>
          <w:p w:rsidR="0005410D" w:rsidRDefault="00BA575C">
            <w:pPr>
              <w:spacing w:line="252" w:lineRule="auto"/>
              <w:ind w:left="226" w:right="189"/>
              <w:rPr>
                <w:rFonts w:eastAsia="Calibri"/>
              </w:rPr>
            </w:pPr>
            <w:r>
              <w:rPr>
                <w:rFonts w:eastAsia="Calibri"/>
                <w:noProof/>
              </w:rPr>
              <w:t>Обрачун по м1.</w:t>
            </w:r>
          </w:p>
          <w:p w:rsidR="0005410D" w:rsidRDefault="00BA575C">
            <w:pPr>
              <w:spacing w:after="348" w:line="259" w:lineRule="auto"/>
              <w:ind w:left="4135"/>
              <w:rPr>
                <w:rFonts w:eastAsia="Calibri"/>
              </w:rPr>
            </w:pPr>
            <w:r>
              <w:rPr>
                <w:rFonts w:eastAsia="Calibri"/>
                <w:noProof/>
              </w:rPr>
              <w:t>м1     45,00   х</w:t>
            </w:r>
          </w:p>
          <w:p w:rsidR="0005410D" w:rsidRDefault="00BA575C" w:rsidP="00BA575C">
            <w:pPr>
              <w:numPr>
                <w:ilvl w:val="0"/>
                <w:numId w:val="5"/>
              </w:numPr>
              <w:spacing w:line="271" w:lineRule="auto"/>
              <w:ind w:right="189" w:hanging="221"/>
              <w:rPr>
                <w:rFonts w:eastAsia="Calibri"/>
              </w:rPr>
            </w:pPr>
            <w:r>
              <w:rPr>
                <w:rFonts w:eastAsia="Calibri"/>
                <w:noProof/>
              </w:rPr>
              <w:t xml:space="preserve">Демонтажа  челчне кровне конструкције </w:t>
            </w:r>
          </w:p>
          <w:p w:rsidR="0005410D" w:rsidRDefault="00BA575C">
            <w:pPr>
              <w:spacing w:line="271" w:lineRule="auto"/>
              <w:ind w:left="5" w:right="189"/>
              <w:rPr>
                <w:rFonts w:eastAsia="Calibri"/>
                <w:noProof/>
              </w:rPr>
            </w:pPr>
            <w:r>
              <w:rPr>
                <w:rFonts w:eastAsia="Calibri"/>
                <w:noProof/>
              </w:rPr>
              <w:t>са утоваром и одвозом.</w:t>
            </w:r>
          </w:p>
          <w:p w:rsidR="0005410D" w:rsidRDefault="00BA575C">
            <w:pPr>
              <w:spacing w:line="271" w:lineRule="auto"/>
              <w:ind w:left="5" w:right="189"/>
              <w:rPr>
                <w:rFonts w:eastAsia="Calibri"/>
              </w:rPr>
            </w:pPr>
            <w:r>
              <w:rPr>
                <w:rFonts w:eastAsia="Calibri"/>
                <w:noProof/>
              </w:rPr>
              <w:t>Обрачун по кг.</w:t>
            </w:r>
          </w:p>
          <w:p w:rsidR="0005410D" w:rsidRDefault="00BA575C">
            <w:pPr>
              <w:spacing w:after="297" w:line="259" w:lineRule="auto"/>
              <w:ind w:left="4174"/>
              <w:rPr>
                <w:rFonts w:eastAsia="Calibri"/>
              </w:rPr>
            </w:pPr>
            <w:r>
              <w:rPr>
                <w:rFonts w:eastAsia="Calibri"/>
                <w:noProof/>
              </w:rPr>
              <w:t>кг     1.900,00 х</w:t>
            </w:r>
          </w:p>
          <w:p w:rsidR="0005410D" w:rsidRDefault="00BA575C" w:rsidP="00BA575C">
            <w:pPr>
              <w:numPr>
                <w:ilvl w:val="0"/>
                <w:numId w:val="5"/>
              </w:numPr>
              <w:spacing w:line="252" w:lineRule="auto"/>
              <w:ind w:right="189" w:hanging="221"/>
              <w:rPr>
                <w:rFonts w:eastAsia="Calibri"/>
              </w:rPr>
            </w:pPr>
            <w:r>
              <w:rPr>
                <w:rFonts w:eastAsia="Calibri"/>
                <w:noProof/>
              </w:rPr>
              <w:t xml:space="preserve">Скидање олучних хоризонтала од лима </w:t>
            </w:r>
          </w:p>
          <w:p w:rsidR="0005410D" w:rsidRDefault="00BA575C">
            <w:pPr>
              <w:spacing w:line="252" w:lineRule="auto"/>
              <w:ind w:left="226" w:right="189"/>
              <w:rPr>
                <w:rFonts w:eastAsia="Calibri"/>
                <w:noProof/>
              </w:rPr>
            </w:pPr>
            <w:r>
              <w:rPr>
                <w:rFonts w:eastAsia="Calibri"/>
                <w:noProof/>
              </w:rPr>
              <w:t>са утоваром и одвозом на депонију.</w:t>
            </w:r>
          </w:p>
          <w:p w:rsidR="0005410D" w:rsidRDefault="00BA575C">
            <w:pPr>
              <w:spacing w:line="252" w:lineRule="auto"/>
              <w:ind w:left="226" w:right="189"/>
              <w:rPr>
                <w:rFonts w:eastAsia="Calibri"/>
              </w:rPr>
            </w:pPr>
            <w:r>
              <w:rPr>
                <w:rFonts w:eastAsia="Calibri"/>
                <w:noProof/>
              </w:rPr>
              <w:t>Обрачун по м1.</w:t>
            </w:r>
          </w:p>
          <w:p w:rsidR="0005410D" w:rsidRDefault="00BA575C">
            <w:pPr>
              <w:spacing w:after="297" w:line="259" w:lineRule="auto"/>
              <w:ind w:left="4135"/>
              <w:rPr>
                <w:rFonts w:eastAsia="Calibri"/>
              </w:rPr>
            </w:pPr>
            <w:r>
              <w:rPr>
                <w:rFonts w:eastAsia="Calibri"/>
                <w:noProof/>
              </w:rPr>
              <w:t>м1     28,00    х</w:t>
            </w:r>
          </w:p>
          <w:p w:rsidR="0005410D" w:rsidRDefault="00BA575C" w:rsidP="00BA575C">
            <w:pPr>
              <w:numPr>
                <w:ilvl w:val="0"/>
                <w:numId w:val="5"/>
              </w:numPr>
              <w:spacing w:line="254" w:lineRule="auto"/>
              <w:ind w:right="189" w:hanging="221"/>
              <w:rPr>
                <w:rFonts w:eastAsia="Calibri"/>
              </w:rPr>
            </w:pPr>
            <w:r>
              <w:rPr>
                <w:rFonts w:eastAsia="Calibri"/>
                <w:noProof/>
              </w:rPr>
              <w:t xml:space="preserve">Скидање олучних вертикала од Ал.лима </w:t>
            </w:r>
          </w:p>
          <w:p w:rsidR="0005410D" w:rsidRDefault="00BA575C">
            <w:pPr>
              <w:spacing w:line="254" w:lineRule="auto"/>
              <w:ind w:left="226" w:right="189"/>
              <w:rPr>
                <w:rFonts w:eastAsia="Calibri"/>
              </w:rPr>
            </w:pPr>
            <w:r>
              <w:rPr>
                <w:rFonts w:eastAsia="Calibri"/>
                <w:noProof/>
              </w:rPr>
              <w:t xml:space="preserve">са утоваром и одвозом на </w:t>
            </w:r>
          </w:p>
          <w:p w:rsidR="0005410D" w:rsidRDefault="00BA575C">
            <w:pPr>
              <w:spacing w:line="259" w:lineRule="auto"/>
              <w:ind w:left="221"/>
              <w:rPr>
                <w:rFonts w:eastAsia="Calibri"/>
              </w:rPr>
            </w:pPr>
            <w:r>
              <w:rPr>
                <w:rFonts w:eastAsia="Calibri"/>
                <w:noProof/>
              </w:rPr>
              <w:t>депонију.Обрачун по м1</w:t>
            </w:r>
          </w:p>
          <w:p w:rsidR="0005410D" w:rsidRDefault="00BA575C">
            <w:pPr>
              <w:spacing w:after="303" w:line="259" w:lineRule="auto"/>
              <w:ind w:left="4135"/>
              <w:rPr>
                <w:rFonts w:eastAsia="Calibri"/>
              </w:rPr>
            </w:pPr>
            <w:r>
              <w:rPr>
                <w:rFonts w:eastAsia="Calibri"/>
                <w:noProof/>
              </w:rPr>
              <w:t>м1    17,00    х</w:t>
            </w:r>
          </w:p>
          <w:p w:rsidR="0005410D" w:rsidRDefault="00BA575C" w:rsidP="00BA575C">
            <w:pPr>
              <w:numPr>
                <w:ilvl w:val="0"/>
                <w:numId w:val="5"/>
              </w:numPr>
              <w:spacing w:after="6" w:line="250" w:lineRule="auto"/>
              <w:ind w:right="189" w:hanging="221"/>
              <w:rPr>
                <w:rFonts w:eastAsia="Calibri"/>
              </w:rPr>
            </w:pPr>
            <w:r>
              <w:rPr>
                <w:rFonts w:eastAsia="Calibri"/>
                <w:noProof/>
              </w:rPr>
              <w:t>Рушење АБ олучне греде са АБ кровном</w:t>
            </w:r>
          </w:p>
          <w:p w:rsidR="0005410D" w:rsidRDefault="00BA575C">
            <w:pPr>
              <w:spacing w:after="6" w:line="250" w:lineRule="auto"/>
              <w:ind w:left="226" w:right="189"/>
              <w:rPr>
                <w:rFonts w:eastAsia="Calibri"/>
                <w:noProof/>
              </w:rPr>
            </w:pPr>
            <w:r>
              <w:rPr>
                <w:rFonts w:eastAsia="Calibri"/>
                <w:noProof/>
              </w:rPr>
              <w:t xml:space="preserve"> плочом дпл=18цм, и ивичне  греде 31/50цм </w:t>
            </w:r>
          </w:p>
          <w:p w:rsidR="0005410D" w:rsidRDefault="00BA575C">
            <w:pPr>
              <w:spacing w:after="6" w:line="250" w:lineRule="auto"/>
              <w:ind w:left="226" w:right="189"/>
              <w:rPr>
                <w:rFonts w:eastAsia="Calibri"/>
                <w:noProof/>
              </w:rPr>
            </w:pPr>
            <w:r>
              <w:rPr>
                <w:rFonts w:eastAsia="Calibri"/>
                <w:noProof/>
              </w:rPr>
              <w:t>са утоваром и одвозом шута на депонију.</w:t>
            </w:r>
          </w:p>
          <w:p w:rsidR="0005410D" w:rsidRDefault="00BA575C">
            <w:pPr>
              <w:spacing w:after="6" w:line="250" w:lineRule="auto"/>
              <w:ind w:left="226" w:right="189"/>
              <w:rPr>
                <w:rFonts w:eastAsia="Calibri"/>
              </w:rPr>
            </w:pPr>
            <w:r>
              <w:rPr>
                <w:rFonts w:eastAsia="Calibri"/>
                <w:noProof/>
              </w:rPr>
              <w:t>Обрачун по м3.</w:t>
            </w:r>
          </w:p>
          <w:p w:rsidR="0005410D" w:rsidRDefault="00BA575C">
            <w:pPr>
              <w:spacing w:line="259" w:lineRule="auto"/>
              <w:ind w:left="4135"/>
              <w:rPr>
                <w:rFonts w:eastAsia="Calibri"/>
                <w:noProof/>
              </w:rPr>
            </w:pPr>
            <w:r>
              <w:rPr>
                <w:rFonts w:eastAsia="Calibri"/>
                <w:noProof/>
              </w:rPr>
              <w:t>м3     21,00   х</w:t>
            </w:r>
          </w:p>
          <w:p w:rsidR="0005410D" w:rsidRDefault="0005410D">
            <w:pPr>
              <w:spacing w:line="259" w:lineRule="auto"/>
              <w:ind w:left="4135"/>
              <w:rPr>
                <w:rFonts w:eastAsia="Calibri"/>
                <w:noProof/>
              </w:rPr>
            </w:pPr>
          </w:p>
          <w:p w:rsidR="0005410D" w:rsidRDefault="0005410D">
            <w:pPr>
              <w:spacing w:line="259" w:lineRule="auto"/>
              <w:rPr>
                <w:rFonts w:eastAsia="Calibri"/>
                <w:noProof/>
              </w:rPr>
            </w:pPr>
          </w:p>
          <w:p w:rsidR="0005410D" w:rsidRDefault="00BA575C">
            <w:pPr>
              <w:spacing w:line="259" w:lineRule="auto"/>
              <w:rPr>
                <w:rFonts w:eastAsia="Calibri"/>
                <w:noProof/>
              </w:rPr>
            </w:pPr>
            <w:r>
              <w:rPr>
                <w:rFonts w:eastAsia="Calibri"/>
                <w:noProof/>
              </w:rPr>
              <w:lastRenderedPageBreak/>
              <w:t>8.  Рушење АБ стубова и греда са утоваром</w:t>
            </w:r>
          </w:p>
          <w:p w:rsidR="0005410D" w:rsidRDefault="00BA575C">
            <w:pPr>
              <w:spacing w:line="259" w:lineRule="auto"/>
              <w:rPr>
                <w:rFonts w:eastAsia="Calibri"/>
                <w:noProof/>
              </w:rPr>
            </w:pPr>
            <w:r>
              <w:rPr>
                <w:rFonts w:eastAsia="Calibri"/>
                <w:noProof/>
              </w:rPr>
              <w:t xml:space="preserve">  и одвозом шута на депонију. </w:t>
            </w:r>
          </w:p>
          <w:p w:rsidR="0005410D" w:rsidRDefault="00BA575C">
            <w:pPr>
              <w:spacing w:line="259" w:lineRule="auto"/>
              <w:rPr>
                <w:rFonts w:eastAsia="Calibri"/>
                <w:noProof/>
              </w:rPr>
            </w:pPr>
            <w:r>
              <w:rPr>
                <w:rFonts w:eastAsia="Calibri"/>
                <w:noProof/>
              </w:rPr>
              <w:t xml:space="preserve">  Обрачун по м3</w:t>
            </w:r>
          </w:p>
          <w:p w:rsidR="0005410D" w:rsidRDefault="00BA575C">
            <w:pPr>
              <w:tabs>
                <w:tab w:val="left" w:pos="3495"/>
              </w:tabs>
              <w:spacing w:line="259" w:lineRule="auto"/>
              <w:rPr>
                <w:rFonts w:eastAsia="Calibri"/>
                <w:noProof/>
              </w:rPr>
            </w:pPr>
            <w:r>
              <w:rPr>
                <w:rFonts w:eastAsia="Calibri"/>
              </w:rPr>
              <w:tab/>
            </w:r>
            <w:r>
              <w:rPr>
                <w:rFonts w:eastAsia="Calibri"/>
                <w:noProof/>
              </w:rPr>
              <w:t>м3            13,00    х</w:t>
            </w:r>
          </w:p>
          <w:p w:rsidR="0005410D" w:rsidRDefault="00BA575C">
            <w:pPr>
              <w:tabs>
                <w:tab w:val="left" w:pos="3495"/>
              </w:tabs>
              <w:spacing w:line="259" w:lineRule="auto"/>
              <w:rPr>
                <w:rFonts w:eastAsia="Calibri"/>
                <w:noProof/>
              </w:rPr>
            </w:pPr>
            <w:r>
              <w:rPr>
                <w:rFonts w:eastAsia="Calibri"/>
                <w:noProof/>
              </w:rPr>
              <w:t>9.Рушење фасадних и унутрашњих зидова</w:t>
            </w:r>
          </w:p>
          <w:p w:rsidR="0005410D" w:rsidRDefault="00BA575C">
            <w:pPr>
              <w:tabs>
                <w:tab w:val="left" w:pos="3495"/>
              </w:tabs>
              <w:spacing w:line="259" w:lineRule="auto"/>
              <w:rPr>
                <w:rFonts w:eastAsia="Calibri"/>
                <w:noProof/>
              </w:rPr>
            </w:pPr>
            <w:r>
              <w:rPr>
                <w:rFonts w:eastAsia="Calibri"/>
                <w:noProof/>
              </w:rPr>
              <w:t>дз= 30цм и дз= 25цм (гитер блог +мин.вуна</w:t>
            </w:r>
          </w:p>
          <w:p w:rsidR="0005410D" w:rsidRDefault="00BA575C">
            <w:pPr>
              <w:tabs>
                <w:tab w:val="left" w:pos="3495"/>
              </w:tabs>
              <w:spacing w:line="259" w:lineRule="auto"/>
              <w:rPr>
                <w:rFonts w:eastAsia="Calibri"/>
                <w:noProof/>
              </w:rPr>
            </w:pPr>
            <w:r>
              <w:rPr>
                <w:rFonts w:eastAsia="Calibri"/>
                <w:noProof/>
              </w:rPr>
              <w:t xml:space="preserve">+ силикатна опека) са утоваром и одвозом </w:t>
            </w:r>
          </w:p>
          <w:p w:rsidR="0005410D" w:rsidRDefault="00BA575C">
            <w:pPr>
              <w:tabs>
                <w:tab w:val="left" w:pos="3495"/>
              </w:tabs>
              <w:spacing w:line="259" w:lineRule="auto"/>
              <w:rPr>
                <w:rFonts w:eastAsia="Calibri"/>
                <w:noProof/>
              </w:rPr>
            </w:pPr>
            <w:r>
              <w:rPr>
                <w:rFonts w:eastAsia="Calibri"/>
                <w:noProof/>
              </w:rPr>
              <w:t>шута на депонију.</w:t>
            </w:r>
          </w:p>
          <w:p w:rsidR="0005410D" w:rsidRDefault="00BA575C">
            <w:pPr>
              <w:spacing w:line="259" w:lineRule="auto"/>
              <w:rPr>
                <w:rFonts w:eastAsia="Calibri"/>
                <w:noProof/>
              </w:rPr>
            </w:pPr>
            <w:r>
              <w:rPr>
                <w:rFonts w:eastAsia="Calibri"/>
                <w:noProof/>
              </w:rPr>
              <w:t>Обрачун по м3</w:t>
            </w:r>
          </w:p>
          <w:p w:rsidR="0005410D" w:rsidRDefault="00BA575C">
            <w:pPr>
              <w:tabs>
                <w:tab w:val="left" w:pos="3495"/>
              </w:tabs>
              <w:spacing w:line="259" w:lineRule="auto"/>
              <w:rPr>
                <w:rFonts w:eastAsia="Calibri"/>
                <w:noProof/>
              </w:rPr>
            </w:pPr>
            <w:r>
              <w:rPr>
                <w:rFonts w:eastAsia="Calibri"/>
              </w:rPr>
              <w:tab/>
            </w:r>
            <w:r>
              <w:rPr>
                <w:rFonts w:eastAsia="Calibri"/>
                <w:noProof/>
              </w:rPr>
              <w:t>м3            13,00    х</w:t>
            </w:r>
          </w:p>
          <w:p w:rsidR="0005410D" w:rsidRDefault="0005410D">
            <w:pPr>
              <w:tabs>
                <w:tab w:val="left" w:pos="3495"/>
              </w:tabs>
              <w:spacing w:line="259" w:lineRule="auto"/>
              <w:rPr>
                <w:rFonts w:eastAsia="Calibri"/>
                <w:noProof/>
              </w:rPr>
            </w:pPr>
          </w:p>
        </w:tc>
      </w:tr>
    </w:tbl>
    <w:p w:rsidR="0005410D" w:rsidRDefault="0005410D">
      <w:pPr>
        <w:spacing w:after="44" w:line="259" w:lineRule="auto"/>
        <w:ind w:right="-73"/>
        <w:rPr>
          <w:noProof/>
        </w:rPr>
      </w:pPr>
    </w:p>
    <w:p w:rsidR="0005410D" w:rsidRDefault="0005410D">
      <w:pPr>
        <w:spacing w:after="44" w:line="259" w:lineRule="auto"/>
        <w:ind w:left="312" w:right="-73"/>
        <w:rPr>
          <w:noProof/>
        </w:rPr>
      </w:pPr>
    </w:p>
    <w:p w:rsidR="0005410D" w:rsidRDefault="00BA575C">
      <w:pPr>
        <w:spacing w:after="44" w:line="259" w:lineRule="auto"/>
        <w:ind w:left="312" w:right="-73"/>
      </w:pPr>
      <w:r>
        <w:rPr>
          <w:noProof/>
          <w:lang w:val="sr-Latn-RS" w:eastAsia="sr-Latn-RS"/>
        </w:rPr>
        <mc:AlternateContent>
          <mc:Choice Requires="wpg">
            <w:drawing>
              <wp:inline distT="0" distB="0" distL="0" distR="0">
                <wp:extent cx="6158230" cy="36830"/>
                <wp:effectExtent l="0" t="0" r="0" b="0"/>
                <wp:docPr id="1" name="Group 83834"/>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Wt3FWhMAAAAlAAAAAQAAAA0AAAAAkAAAAEgAAACQAAAASAAAAAAAAAAAAAAAAAAAABcAAAAUAAAAAAAAAAAAAAD/fwAA/38AAAAAAAAJAAAABAAAAAAAAAAMAAAAEAAAAAAAAAAAAAAAAAAAAAAAAAAhAAAAQAAAADwAAAAuAwAAB6AAAAAAAAAAAAAAAAAAAAAAAAAAAAAAAAAAAAAAAAAAAAAA4iUAADoAAAAAAAAAAAAAAAAAAAA="/>
                          </a:ext>
                        </a:extLst>
                      </wpg:cNvGrpSpPr>
                      <wpg:grpSpPr>
                        <a:xfrm>
                          <a:off x="0" y="0"/>
                          <a:ext cx="6158230" cy="36830"/>
                          <a:chOff x="0" y="0"/>
                          <a:chExt cx="6158230" cy="36830"/>
                        </a:xfrm>
                      </wpg:grpSpPr>
                      <wps:wsp>
                        <wps:cNvPr id="2" name="Shape 88809"/>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AAAAA"/>
                            </a:ext>
                          </a:extLst>
                        </wps:cNvSpPr>
                        <wps:spPr>
                          <a:xfrm>
                            <a:off x="0" y="0"/>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s:wsp>
                        <wps:cNvPr id="3" name="Shape 88810"/>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nAAAA"/>
                            </a:ext>
                          </a:extLst>
                        </wps:cNvSpPr>
                        <wps:spPr>
                          <a:xfrm>
                            <a:off x="0" y="24765"/>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g:wgp>
                  </a:graphicData>
                </a:graphic>
              </wp:inline>
            </w:drawing>
          </mc:Choice>
          <mc:Fallback>
            <w:object>
              <v:group style="width:484.90pt;height:2.90pt;mso-wrap-distance-left:0.00pt;mso-wrap-distance-right:0.00pt" coordorigin="0,0" coordsize="9698,58">
                <v:shape id="Shape 88809" o:spid="_x0000_s1027" style="position:absolute;left:0;top:0;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shape id="Shape 88810" o:spid="_x0000_s1028" style="position:absolute;left:0;top:39;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group>
            </w:object>
          </mc:Fallback>
        </mc:AlternateContent>
      </w:r>
    </w:p>
    <w:tbl>
      <w:tblPr>
        <w:tblW w:w="10779" w:type="dxa"/>
        <w:tblInd w:w="7" w:type="dxa"/>
        <w:tblCellMar>
          <w:left w:w="10" w:type="dxa"/>
          <w:right w:w="10" w:type="dxa"/>
        </w:tblCellMar>
        <w:tblLook w:val="0000" w:firstRow="0" w:lastRow="0" w:firstColumn="0" w:lastColumn="0" w:noHBand="0" w:noVBand="0"/>
      </w:tblPr>
      <w:tblGrid>
        <w:gridCol w:w="10779"/>
      </w:tblGrid>
      <w:tr w:rsidR="0005410D">
        <w:trPr>
          <w:trHeight w:val="686"/>
        </w:trPr>
        <w:tc>
          <w:tcPr>
            <w:tcW w:w="10779" w:type="dxa"/>
            <w:tcBorders>
              <w:top w:val="nil"/>
              <w:left w:val="nil"/>
              <w:bottom w:val="nil"/>
              <w:right w:val="nil"/>
              <w:tl2br w:val="nil"/>
              <w:tr2bl w:val="nil"/>
            </w:tcBorders>
            <w:tcMar>
              <w:top w:w="0" w:type="dxa"/>
              <w:left w:w="0" w:type="dxa"/>
              <w:bottom w:w="0" w:type="dxa"/>
              <w:right w:w="0" w:type="dxa"/>
            </w:tcMar>
          </w:tcPr>
          <w:p w:rsidR="0005410D" w:rsidRDefault="00BA575C">
            <w:pPr>
              <w:spacing w:line="259" w:lineRule="auto"/>
              <w:ind w:left="348"/>
              <w:rPr>
                <w:rFonts w:eastAsia="Calibri"/>
              </w:rPr>
            </w:pPr>
            <w:r>
              <w:rPr>
                <w:rFonts w:eastAsia="Calibri"/>
                <w:noProof/>
              </w:rPr>
              <w:t>СВЕГА: ПРЕТХОДНИ  РАДОВИ</w:t>
            </w:r>
          </w:p>
        </w:tc>
      </w:tr>
      <w:tr w:rsidR="0005410D">
        <w:trPr>
          <w:trHeight w:val="7072"/>
        </w:trPr>
        <w:tc>
          <w:tcPr>
            <w:tcW w:w="10779" w:type="dxa"/>
            <w:tcBorders>
              <w:top w:val="nil"/>
              <w:left w:val="nil"/>
              <w:bottom w:val="nil"/>
              <w:right w:val="nil"/>
              <w:tl2br w:val="nil"/>
              <w:tr2bl w:val="nil"/>
            </w:tcBorders>
            <w:tcMar>
              <w:top w:w="0" w:type="dxa"/>
              <w:left w:w="0" w:type="dxa"/>
              <w:bottom w:w="0" w:type="dxa"/>
              <w:right w:w="0" w:type="dxa"/>
            </w:tcMar>
            <w:vAlign w:val="bottom"/>
          </w:tcPr>
          <w:p w:rsidR="0005410D" w:rsidRDefault="00BA575C">
            <w:pPr>
              <w:spacing w:after="280" w:line="259" w:lineRule="auto"/>
              <w:rPr>
                <w:rFonts w:eastAsia="Calibri"/>
                <w:b/>
              </w:rPr>
            </w:pPr>
            <w:r>
              <w:rPr>
                <w:rFonts w:eastAsia="Calibri"/>
                <w:b/>
                <w:noProof/>
              </w:rPr>
              <w:t xml:space="preserve">2.  ЗЕМЉАНИ  РАДОВИ </w:t>
            </w:r>
          </w:p>
          <w:p w:rsidR="0005410D" w:rsidRDefault="00BA575C">
            <w:pPr>
              <w:spacing w:after="323" w:line="250" w:lineRule="auto"/>
              <w:ind w:left="348" w:right="635"/>
              <w:rPr>
                <w:rFonts w:eastAsia="Calibri"/>
              </w:rPr>
            </w:pPr>
            <w:r>
              <w:rPr>
                <w:rFonts w:eastAsia="Calibri"/>
                <w:noProof/>
              </w:rPr>
              <w:t xml:space="preserve">Напомена: Овим предмером су дате оријентационе количине земљаних радова, по појединим позицијама радова.Обрачун радова вршиће се према стварним количинама.Обрачун </w:t>
            </w:r>
          </w:p>
          <w:p w:rsidR="0005410D" w:rsidRDefault="00BA575C" w:rsidP="00BA575C">
            <w:pPr>
              <w:numPr>
                <w:ilvl w:val="0"/>
                <w:numId w:val="8"/>
              </w:numPr>
              <w:spacing w:line="252" w:lineRule="auto"/>
              <w:ind w:right="601" w:hanging="221"/>
              <w:rPr>
                <w:rFonts w:eastAsia="Calibri"/>
              </w:rPr>
            </w:pPr>
            <w:r>
              <w:rPr>
                <w:rFonts w:eastAsia="Calibri"/>
                <w:noProof/>
              </w:rPr>
              <w:t xml:space="preserve">Скидање бехатон плоча на песку са </w:t>
            </w:r>
          </w:p>
          <w:p w:rsidR="0005410D" w:rsidRDefault="00BA575C">
            <w:pPr>
              <w:spacing w:line="252" w:lineRule="auto"/>
              <w:ind w:left="348" w:right="601"/>
              <w:rPr>
                <w:rFonts w:eastAsia="Calibri"/>
              </w:rPr>
            </w:pPr>
            <w:r>
              <w:rPr>
                <w:rFonts w:eastAsia="Calibri"/>
                <w:noProof/>
              </w:rPr>
              <w:t xml:space="preserve">слагањем на градилишну депонију.         </w:t>
            </w:r>
          </w:p>
          <w:p w:rsidR="0005410D" w:rsidRDefault="00BA575C">
            <w:pPr>
              <w:spacing w:after="11" w:line="259" w:lineRule="auto"/>
              <w:ind w:left="348"/>
              <w:rPr>
                <w:rFonts w:eastAsia="Calibri"/>
              </w:rPr>
            </w:pPr>
            <w:r>
              <w:rPr>
                <w:rFonts w:eastAsia="Calibri"/>
                <w:noProof/>
              </w:rPr>
              <w:t>Обрачун по м2.</w:t>
            </w:r>
          </w:p>
          <w:p w:rsidR="0005410D" w:rsidRDefault="00BA575C">
            <w:pPr>
              <w:tabs>
                <w:tab w:val="center" w:pos="4429"/>
              </w:tabs>
              <w:spacing w:after="311" w:line="259" w:lineRule="auto"/>
              <w:rPr>
                <w:rFonts w:eastAsia="Calibri"/>
              </w:rPr>
            </w:pPr>
            <w:r>
              <w:rPr>
                <w:rFonts w:eastAsia="Calibri"/>
                <w:noProof/>
              </w:rPr>
              <w:t xml:space="preserve"> </w:t>
            </w:r>
            <w:r>
              <w:rPr>
                <w:rFonts w:eastAsia="Calibri"/>
                <w:noProof/>
              </w:rPr>
              <w:tab/>
              <w:t>м2       67,84  х</w:t>
            </w:r>
          </w:p>
          <w:p w:rsidR="0005410D" w:rsidRDefault="00BA575C" w:rsidP="00BA575C">
            <w:pPr>
              <w:numPr>
                <w:ilvl w:val="0"/>
                <w:numId w:val="8"/>
              </w:numPr>
              <w:spacing w:after="18" w:line="259" w:lineRule="auto"/>
              <w:ind w:right="601" w:hanging="221"/>
              <w:rPr>
                <w:rFonts w:eastAsia="Calibri"/>
              </w:rPr>
            </w:pPr>
            <w:r>
              <w:rPr>
                <w:rFonts w:eastAsia="Calibri"/>
                <w:noProof/>
              </w:rPr>
              <w:t>Ручни ископ земље  за темељне траке и</w:t>
            </w:r>
          </w:p>
          <w:p w:rsidR="0005410D" w:rsidRDefault="00BA575C">
            <w:pPr>
              <w:spacing w:after="18" w:line="259" w:lineRule="auto"/>
              <w:ind w:left="348" w:right="601"/>
              <w:rPr>
                <w:rFonts w:eastAsia="Calibri"/>
                <w:noProof/>
              </w:rPr>
            </w:pPr>
            <w:r>
              <w:rPr>
                <w:rFonts w:eastAsia="Calibri"/>
                <w:noProof/>
              </w:rPr>
              <w:t xml:space="preserve"> стопесамо за спољне зидове са утоваром </w:t>
            </w:r>
          </w:p>
          <w:p w:rsidR="0005410D" w:rsidRDefault="00BA575C">
            <w:pPr>
              <w:spacing w:after="18" w:line="259" w:lineRule="auto"/>
              <w:ind w:left="348" w:right="601"/>
              <w:rPr>
                <w:rFonts w:eastAsia="Calibri"/>
                <w:noProof/>
              </w:rPr>
            </w:pPr>
            <w:r>
              <w:rPr>
                <w:rFonts w:eastAsia="Calibri"/>
                <w:noProof/>
              </w:rPr>
              <w:t xml:space="preserve">истоваром и одвозом са пажљивим </w:t>
            </w:r>
          </w:p>
          <w:p w:rsidR="0005410D" w:rsidRDefault="00BA575C">
            <w:pPr>
              <w:spacing w:after="18" w:line="259" w:lineRule="auto"/>
              <w:ind w:left="348" w:right="601"/>
              <w:rPr>
                <w:rFonts w:eastAsia="Calibri"/>
                <w:noProof/>
              </w:rPr>
            </w:pPr>
            <w:r>
              <w:rPr>
                <w:rFonts w:eastAsia="Calibri"/>
                <w:noProof/>
              </w:rPr>
              <w:t xml:space="preserve">нивелисањем дна и страна ископа са </w:t>
            </w:r>
          </w:p>
          <w:p w:rsidR="0005410D" w:rsidRDefault="00BA575C">
            <w:pPr>
              <w:spacing w:after="18" w:line="259" w:lineRule="auto"/>
              <w:ind w:left="348" w:right="601"/>
              <w:rPr>
                <w:rFonts w:eastAsia="Calibri"/>
                <w:noProof/>
              </w:rPr>
            </w:pPr>
            <w:r>
              <w:rPr>
                <w:rFonts w:eastAsia="Calibri"/>
                <w:noProof/>
              </w:rPr>
              <w:t>тачношчу+-2цм.  Јединачна цена обухвата</w:t>
            </w:r>
          </w:p>
          <w:p w:rsidR="0005410D" w:rsidRDefault="00BA575C">
            <w:pPr>
              <w:spacing w:after="18" w:line="259" w:lineRule="auto"/>
              <w:ind w:right="601"/>
              <w:rPr>
                <w:rFonts w:eastAsia="Calibri"/>
                <w:noProof/>
              </w:rPr>
            </w:pPr>
            <w:r>
              <w:rPr>
                <w:rFonts w:eastAsia="Calibri"/>
                <w:noProof/>
              </w:rPr>
              <w:t xml:space="preserve">      потребно осигурање и евентуално црпљење</w:t>
            </w:r>
          </w:p>
          <w:p w:rsidR="0005410D" w:rsidRDefault="00BA575C">
            <w:pPr>
              <w:spacing w:after="18" w:line="259" w:lineRule="auto"/>
              <w:ind w:right="601"/>
              <w:rPr>
                <w:rFonts w:eastAsia="Calibri"/>
                <w:noProof/>
              </w:rPr>
            </w:pPr>
            <w:r>
              <w:rPr>
                <w:rFonts w:eastAsia="Calibri"/>
                <w:noProof/>
              </w:rPr>
              <w:t xml:space="preserve">       воде из ровова.Обрачун по м3 без </w:t>
            </w:r>
          </w:p>
          <w:p w:rsidR="0005410D" w:rsidRDefault="00BA575C">
            <w:pPr>
              <w:spacing w:after="18" w:line="259" w:lineRule="auto"/>
              <w:ind w:right="601"/>
              <w:rPr>
                <w:rFonts w:eastAsia="Calibri"/>
              </w:rPr>
            </w:pPr>
            <w:r>
              <w:rPr>
                <w:rFonts w:eastAsia="Calibri"/>
                <w:noProof/>
              </w:rPr>
              <w:t xml:space="preserve">       коефицијента растреситости.</w:t>
            </w:r>
          </w:p>
          <w:p w:rsidR="0005410D" w:rsidRDefault="00BA575C">
            <w:pPr>
              <w:spacing w:line="259" w:lineRule="auto"/>
              <w:ind w:right="750"/>
              <w:rPr>
                <w:rFonts w:eastAsia="Calibri"/>
                <w:noProof/>
              </w:rPr>
            </w:pPr>
            <w:r>
              <w:rPr>
                <w:rFonts w:eastAsia="Calibri"/>
                <w:noProof/>
              </w:rPr>
              <w:t xml:space="preserve">                                                             м3      20,00   х</w:t>
            </w:r>
          </w:p>
          <w:p w:rsidR="0005410D" w:rsidRDefault="00BA575C">
            <w:pPr>
              <w:spacing w:line="252" w:lineRule="auto"/>
              <w:ind w:left="355" w:right="5606" w:hanging="221"/>
              <w:jc w:val="both"/>
              <w:rPr>
                <w:rFonts w:eastAsia="Calibri"/>
                <w:noProof/>
              </w:rPr>
            </w:pPr>
            <w:r>
              <w:rPr>
                <w:rFonts w:eastAsia="Calibri"/>
                <w:noProof/>
              </w:rPr>
              <w:t>3 Ручни ископ   испод темељних стопа  у оси А од осе 4-7 темемељ у оси 4  за подбетониртење.Ископ вршити у кампадама по 1м. Обрачун по м3.</w:t>
            </w:r>
          </w:p>
          <w:p w:rsidR="0005410D" w:rsidRDefault="00BA575C">
            <w:pPr>
              <w:spacing w:line="252" w:lineRule="auto"/>
              <w:ind w:left="355" w:right="5606" w:hanging="221"/>
              <w:jc w:val="both"/>
              <w:rPr>
                <w:rFonts w:eastAsia="Calibri"/>
              </w:rPr>
            </w:pPr>
            <w:r>
              <w:rPr>
                <w:rFonts w:eastAsia="Calibri"/>
                <w:noProof/>
              </w:rPr>
              <w:t xml:space="preserve">                                                           м3       12,00  х</w:t>
            </w:r>
          </w:p>
          <w:p w:rsidR="0005410D" w:rsidRDefault="0005410D">
            <w:pPr>
              <w:spacing w:line="259" w:lineRule="auto"/>
              <w:ind w:right="750"/>
              <w:rPr>
                <w:rFonts w:eastAsia="Calibri"/>
              </w:rPr>
            </w:pPr>
          </w:p>
        </w:tc>
      </w:tr>
    </w:tbl>
    <w:p w:rsidR="0005410D" w:rsidRDefault="0005410D">
      <w:pPr>
        <w:spacing w:line="252" w:lineRule="auto"/>
        <w:ind w:left="355" w:right="5606" w:hanging="221"/>
        <w:jc w:val="both"/>
        <w:rPr>
          <w:noProof/>
        </w:rPr>
      </w:pPr>
    </w:p>
    <w:p w:rsidR="0005410D" w:rsidRDefault="0005410D">
      <w:pPr>
        <w:spacing w:line="252" w:lineRule="auto"/>
        <w:ind w:left="355" w:right="5606" w:hanging="221"/>
        <w:jc w:val="both"/>
        <w:rPr>
          <w:noProof/>
        </w:rPr>
      </w:pPr>
    </w:p>
    <w:p w:rsidR="0005410D" w:rsidRDefault="0005410D">
      <w:pPr>
        <w:spacing w:line="252" w:lineRule="auto"/>
        <w:ind w:left="355" w:right="5606" w:hanging="221"/>
        <w:jc w:val="both"/>
        <w:rPr>
          <w:noProof/>
        </w:rPr>
      </w:pPr>
    </w:p>
    <w:p w:rsidR="0005410D" w:rsidRPr="00BC1628" w:rsidRDefault="00BA575C">
      <w:pPr>
        <w:spacing w:after="160" w:line="259" w:lineRule="auto"/>
        <w:rPr>
          <w:noProof/>
          <w:lang w:val="sr-Cyrl-RS"/>
        </w:rPr>
      </w:pPr>
      <w:r>
        <w:rPr>
          <w:noProof/>
          <w:lang w:val="sr-Latn-RS" w:eastAsia="sr-Latn-RS"/>
        </w:rPr>
        <w:lastRenderedPageBreak/>
        <mc:AlternateContent>
          <mc:Choice Requires="wps">
            <w:drawing>
              <wp:anchor distT="0" distB="0" distL="0" distR="0" simplePos="0" relativeHeight="251658259" behindDoc="0" locked="0" layoutInCell="0" hidden="0" allowOverlap="1" wp14:anchorId="31BA9BBF" wp14:editId="5EF5C9DF">
                <wp:simplePos x="0" y="0"/>
                <wp:positionH relativeFrom="column">
                  <wp:posOffset>85090</wp:posOffset>
                </wp:positionH>
                <wp:positionV relativeFrom="paragraph">
                  <wp:posOffset>0</wp:posOffset>
                </wp:positionV>
                <wp:extent cx="6593840" cy="3508375"/>
                <wp:effectExtent l="0" t="0" r="0" b="0"/>
                <wp:wrapSquare wrapText="bothSides"/>
                <wp:docPr id="19" name="Textbox 1"/>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val="SMDATA_11_Wt3FWhMAAAAlAAAAEgAAAE0AAAAAAAAAAAAAAAALAAAACw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NAMAAACiAAAAAAAAAAAAAAAAAAACAAAAhgAAAAAAAAACAAAAAAAAAJAoAACVFQAALAACAKMEAABXBAAA"/>
                          </a:ext>
                        </a:extLst>
                      </wps:cNvSpPr>
                      <wps:spPr>
                        <a:xfrm>
                          <a:off x="0" y="0"/>
                          <a:ext cx="6593840" cy="3508375"/>
                        </a:xfrm>
                        <a:prstGeom prst="rect">
                          <a:avLst/>
                        </a:prstGeom>
                        <a:noFill/>
                        <a:ln w="12700">
                          <a:noFill/>
                        </a:ln>
                      </wps:spPr>
                      <wps:txbx>
                        <w:txbxContent>
                          <w:tbl>
                            <w:tblPr>
                              <w:tblW w:w="10373" w:type="dxa"/>
                              <w:tblCellMar>
                                <w:left w:w="10" w:type="dxa"/>
                                <w:right w:w="10" w:type="dxa"/>
                              </w:tblCellMar>
                              <w:tblLook w:val="0000" w:firstRow="0" w:lastRow="0" w:firstColumn="0" w:lastColumn="0" w:noHBand="0" w:noVBand="0"/>
                            </w:tblPr>
                            <w:tblGrid>
                              <w:gridCol w:w="10373"/>
                            </w:tblGrid>
                            <w:tr w:rsidR="0005410D">
                              <w:trPr>
                                <w:trHeight w:val="5346"/>
                              </w:trPr>
                              <w:tc>
                                <w:tcPr>
                                  <w:tcW w:w="10373" w:type="dxa"/>
                                  <w:tcBorders>
                                    <w:top w:val="nil"/>
                                    <w:left w:val="nil"/>
                                    <w:bottom w:val="nil"/>
                                    <w:right w:val="nil"/>
                                    <w:tl2br w:val="nil"/>
                                    <w:tr2bl w:val="nil"/>
                                  </w:tcBorders>
                                  <w:tcMar>
                                    <w:top w:w="0" w:type="dxa"/>
                                    <w:left w:w="0" w:type="dxa"/>
                                    <w:bottom w:w="0" w:type="dxa"/>
                                    <w:right w:w="0" w:type="dxa"/>
                                  </w:tcMar>
                                  <w:vAlign w:val="bottom"/>
                                </w:tcPr>
                                <w:p w:rsidR="0005410D" w:rsidRDefault="00BA575C" w:rsidP="00BA575C">
                                  <w:pPr>
                                    <w:numPr>
                                      <w:ilvl w:val="0"/>
                                      <w:numId w:val="4"/>
                                    </w:numPr>
                                    <w:spacing w:after="4" w:line="252" w:lineRule="auto"/>
                                    <w:ind w:right="489" w:hanging="221"/>
                                    <w:rPr>
                                      <w:rFonts w:eastAsia="Calibri"/>
                                    </w:rPr>
                                  </w:pPr>
                                  <w:r>
                                    <w:rPr>
                                      <w:rFonts w:eastAsia="Calibri"/>
                                      <w:noProof/>
                                    </w:rPr>
                                    <w:t xml:space="preserve">Насипање  и набијање земље у слоју од 20цм, </w:t>
                                  </w:r>
                                </w:p>
                                <w:p w:rsidR="0005410D" w:rsidRDefault="00BA575C">
                                  <w:pPr>
                                    <w:spacing w:after="4" w:line="252" w:lineRule="auto"/>
                                    <w:ind w:left="221" w:right="489"/>
                                    <w:rPr>
                                      <w:rFonts w:eastAsia="Calibri"/>
                                      <w:noProof/>
                                    </w:rPr>
                                  </w:pPr>
                                  <w:r>
                                    <w:rPr>
                                      <w:rFonts w:eastAsia="Calibri"/>
                                      <w:noProof/>
                                    </w:rPr>
                                    <w:t>са машинским набијањем око темеља  објекта.</w:t>
                                  </w:r>
                                </w:p>
                                <w:p w:rsidR="0005410D" w:rsidRDefault="00BA575C">
                                  <w:pPr>
                                    <w:spacing w:after="4" w:line="252" w:lineRule="auto"/>
                                    <w:ind w:left="221" w:right="489"/>
                                    <w:rPr>
                                      <w:rFonts w:eastAsia="Calibri"/>
                                    </w:rPr>
                                  </w:pPr>
                                  <w:r>
                                    <w:rPr>
                                      <w:rFonts w:eastAsia="Calibri"/>
                                      <w:noProof/>
                                    </w:rPr>
                                    <w:t>Обрачун количина се врши у збијеном стању.</w:t>
                                  </w:r>
                                </w:p>
                                <w:p w:rsidR="0005410D" w:rsidRDefault="00BA575C">
                                  <w:pPr>
                                    <w:spacing w:after="1135" w:line="259" w:lineRule="auto"/>
                                    <w:ind w:left="134"/>
                                    <w:rPr>
                                      <w:rFonts w:eastAsia="Calibri"/>
                                      <w:noProof/>
                                    </w:rPr>
                                  </w:pPr>
                                  <w:r>
                                    <w:rPr>
                                      <w:rFonts w:eastAsia="Calibri"/>
                                      <w:noProof/>
                                    </w:rPr>
                                    <w:t xml:space="preserve">                                                                           м3    8,50   х</w:t>
                                  </w:r>
                                </w:p>
                                <w:p w:rsidR="0005410D" w:rsidRDefault="00BA575C" w:rsidP="00BA575C">
                                  <w:pPr>
                                    <w:numPr>
                                      <w:ilvl w:val="0"/>
                                      <w:numId w:val="4"/>
                                    </w:numPr>
                                    <w:spacing w:line="252" w:lineRule="auto"/>
                                    <w:ind w:right="489" w:hanging="221"/>
                                    <w:rPr>
                                      <w:rFonts w:eastAsia="Calibri"/>
                                    </w:rPr>
                                  </w:pPr>
                                  <w:r>
                                    <w:rPr>
                                      <w:rFonts w:eastAsia="Calibri"/>
                                      <w:noProof/>
                                    </w:rPr>
                                    <w:t xml:space="preserve">Одвоз вишка  земље на  место на које одради </w:t>
                                  </w:r>
                                </w:p>
                                <w:p w:rsidR="0005410D" w:rsidRDefault="00BA575C">
                                  <w:pPr>
                                    <w:spacing w:line="252" w:lineRule="auto"/>
                                    <w:ind w:left="221" w:right="489"/>
                                    <w:rPr>
                                      <w:rFonts w:eastAsia="Calibri"/>
                                      <w:noProof/>
                                    </w:rPr>
                                  </w:pPr>
                                  <w:r>
                                    <w:rPr>
                                      <w:rFonts w:eastAsia="Calibri"/>
                                      <w:noProof/>
                                    </w:rPr>
                                    <w:t>општински орган на  удаљеност до 5км.</w:t>
                                  </w:r>
                                </w:p>
                                <w:p w:rsidR="0005410D" w:rsidRDefault="00BA575C">
                                  <w:pPr>
                                    <w:spacing w:line="252" w:lineRule="auto"/>
                                    <w:ind w:left="221" w:right="489"/>
                                    <w:rPr>
                                      <w:rFonts w:eastAsia="Calibri"/>
                                    </w:rPr>
                                  </w:pPr>
                                  <w:r>
                                    <w:rPr>
                                      <w:rFonts w:eastAsia="Calibri"/>
                                      <w:noProof/>
                                    </w:rPr>
                                    <w:t>Обрачун по м3..</w:t>
                                  </w:r>
                                </w:p>
                                <w:p w:rsidR="0005410D" w:rsidRDefault="00BA575C">
                                  <w:pPr>
                                    <w:spacing w:line="259" w:lineRule="auto"/>
                                    <w:ind w:left="134"/>
                                    <w:rPr>
                                      <w:rFonts w:eastAsia="Calibri"/>
                                    </w:rPr>
                                  </w:pPr>
                                  <w:r>
                                    <w:rPr>
                                      <w:rFonts w:eastAsia="Calibri"/>
                                      <w:noProof/>
                                    </w:rPr>
                                    <w:t xml:space="preserve">                                                                         м3     4,50   х</w:t>
                                  </w:r>
                                </w:p>
                                <w:p w:rsidR="0005410D" w:rsidRDefault="0005410D">
                                  <w:pPr>
                                    <w:spacing w:line="259" w:lineRule="auto"/>
                                    <w:ind w:right="750"/>
                                    <w:jc w:val="right"/>
                                    <w:rPr>
                                      <w:rFonts w:eastAsia="Calibri"/>
                                    </w:rPr>
                                  </w:pPr>
                                </w:p>
                                <w:p w:rsidR="0005410D" w:rsidRDefault="00BA575C" w:rsidP="00BA575C">
                                  <w:pPr>
                                    <w:numPr>
                                      <w:ilvl w:val="0"/>
                                      <w:numId w:val="4"/>
                                    </w:numPr>
                                    <w:spacing w:line="250" w:lineRule="auto"/>
                                    <w:ind w:right="489" w:hanging="221"/>
                                    <w:rPr>
                                      <w:rFonts w:eastAsia="Calibri"/>
                                    </w:rPr>
                                  </w:pPr>
                                  <w:r>
                                    <w:rPr>
                                      <w:rFonts w:eastAsia="Calibri"/>
                                      <w:noProof/>
                                    </w:rPr>
                                    <w:t xml:space="preserve">Набавка, транспорт, насипање, планирање </w:t>
                                  </w:r>
                                </w:p>
                                <w:p w:rsidR="0005410D" w:rsidRDefault="00BA575C">
                                  <w:pPr>
                                    <w:spacing w:line="250" w:lineRule="auto"/>
                                    <w:ind w:left="221" w:right="489"/>
                                    <w:rPr>
                                      <w:rFonts w:eastAsia="Calibri"/>
                                      <w:noProof/>
                                    </w:rPr>
                                  </w:pPr>
                                  <w:r>
                                    <w:rPr>
                                      <w:rFonts w:eastAsia="Calibri"/>
                                      <w:noProof/>
                                    </w:rPr>
                                    <w:t xml:space="preserve">и набијање тампонског слоја {љунка испод </w:t>
                                  </w:r>
                                </w:p>
                                <w:p w:rsidR="0005410D" w:rsidRDefault="00BA575C">
                                  <w:pPr>
                                    <w:spacing w:line="250" w:lineRule="auto"/>
                                    <w:ind w:left="221" w:right="489"/>
                                    <w:rPr>
                                      <w:rFonts w:eastAsia="Calibri"/>
                                      <w:noProof/>
                                    </w:rPr>
                                  </w:pPr>
                                  <w:r>
                                    <w:rPr>
                                      <w:rFonts w:eastAsia="Calibri"/>
                                      <w:noProof/>
                                    </w:rPr>
                                    <w:t xml:space="preserve"> подова, темеља , темељних  греда  до </w:t>
                                  </w:r>
                                </w:p>
                                <w:p w:rsidR="0005410D" w:rsidRDefault="00BA575C">
                                  <w:pPr>
                                    <w:spacing w:line="250" w:lineRule="auto"/>
                                    <w:ind w:left="221" w:right="489"/>
                                    <w:rPr>
                                      <w:rFonts w:eastAsia="Calibri"/>
                                      <w:noProof/>
                                    </w:rPr>
                                  </w:pPr>
                                  <w:r>
                                    <w:rPr>
                                      <w:rFonts w:eastAsia="Calibri"/>
                                      <w:noProof/>
                                    </w:rPr>
                                    <w:t>потребне збијености д=10цм.</w:t>
                                  </w:r>
                                </w:p>
                                <w:p w:rsidR="0005410D" w:rsidRDefault="00BA575C">
                                  <w:pPr>
                                    <w:spacing w:line="250" w:lineRule="auto"/>
                                    <w:ind w:left="221" w:right="489"/>
                                    <w:rPr>
                                      <w:rFonts w:eastAsia="Calibri"/>
                                    </w:rPr>
                                  </w:pPr>
                                  <w:r>
                                    <w:rPr>
                                      <w:rFonts w:eastAsia="Calibri"/>
                                      <w:noProof/>
                                    </w:rPr>
                                    <w:t>Обрачун по м3</w:t>
                                  </w:r>
                                </w:p>
                                <w:p w:rsidR="0005410D" w:rsidRDefault="00BA575C">
                                  <w:pPr>
                                    <w:spacing w:line="259" w:lineRule="auto"/>
                                    <w:ind w:right="750"/>
                                    <w:jc w:val="center"/>
                                    <w:rPr>
                                      <w:rFonts w:eastAsia="Calibri"/>
                                    </w:rPr>
                                  </w:pPr>
                                  <w:r>
                                    <w:rPr>
                                      <w:rFonts w:eastAsia="Calibri"/>
                                      <w:noProof/>
                                    </w:rPr>
                                    <w:t xml:space="preserve">               м3       21,36   х</w:t>
                                  </w:r>
                                </w:p>
                              </w:tc>
                            </w:tr>
                          </w:tbl>
                          <w:p w:rsidR="006A49E8" w:rsidRDefault="006A49E8"/>
                        </w:txbxContent>
                      </wps:txbx>
                      <wps:bodyPr spcFirstLastPara="1" vertOverflow="clip" horzOverflow="clip" wrap="none" lIns="0" tIns="0" rIns="6985" bIns="6985">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6.7pt;margin-top:0;width:519.2pt;height:276.25pt;z-index:251658259;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HvBQIAAAkEAAAOAAAAZHJzL2Uyb0RvYy54bWysU8Fu2zAMvQ/YPwi6L3aSJU2MOMWGIsOA&#10;Ii3QDDvLshwLkERBUmNnXz9KdtIivQ27yLRIPvI9Upv7XityEs5LMCWdTnJKhOFQS3Ms6a/D7suK&#10;Eh+YqZkCI0p6Fp7ebz9/2nS2EDNoQdXCEQQxvuhsSdsQbJFlnrdCMz8BKww6G3CaBfx1x6x2rEN0&#10;rbJZni+zDlxtHXDhPd4+DE66TfhNI3h4ahovAlElxd5COl06q3hm2w0rjo7ZVvKxDfYPXWgmDRa9&#10;Qj2wwMirkx+gtOQOPDRhwkFn0DSSi8QB2UzzGzYvLbMicUFxvL3K5P8fLN+fnh2RNc5uTYlhGmd0&#10;EH2ooCfTqE5nfYFBLxbDQv8deoxMTDHo0YfIGa2Bq9d7FuRJRPYxN0u+FJW9wxlAPSLG7L5xOn5R&#10;C4LgOKTzdTARmePlcrGer76ii6NvvshX87vFWOCSbp0PPwRoEo2SOpx8apOdsP7QyyUkVjOwk0ql&#10;6StDOiQ1u8vzlHF1YfvKIIvY+tBttEJf9YNgF3kqqM+ojrd8J7H4I/PhmTlcoymNTyM84dEowCJc&#10;SUtJC+7P7V2HK1hSg2+EEvXT4ITjtl4Ml4zlerWgpHqzI5FI6tD/Zs6OzAOKtofL6rDiRoAhNmZ6&#10;++01oAxJnchs4DESxn1LAxzfRhzp+/8U9faCt38BAAD//wMAUEsDBBQABgAIAAAAIQBN1no13AAA&#10;AAgBAAAPAAAAZHJzL2Rvd25yZXYueG1sTI9BS8NAFITvgv9heYI3u2mbiKTZlCJ4EgRrPXjbZF+z&#10;odm3YXfbRH+9ryc9DjPMfFNtZzeIC4bYe1KwXGQgkFpveuoUHD5eHp5AxKTJ6METKvjGCNv69qbS&#10;pfETveNlnzrBJRRLrcCmNJZSxtai03HhRyT2jj44nViGTpqgJy53g1xl2aN0uidesHrEZ4vtaX92&#10;CtLnbv31M1k6Umhyk7u31z5Dpe7v5t0GRMI5/YXhis/oUDNT489kohhYr3NOKuBDVzcrlvykUVAU&#10;qwJkXcn/B+pfAAAA//8DAFBLAQItABQABgAIAAAAIQC2gziS/gAAAOEBAAATAAAAAAAAAAAAAAAA&#10;AAAAAABbQ29udGVudF9UeXBlc10ueG1sUEsBAi0AFAAGAAgAAAAhADj9If/WAAAAlAEAAAsAAAAA&#10;AAAAAAAAAAAALwEAAF9yZWxzLy5yZWxzUEsBAi0AFAAGAAgAAAAhACwike8FAgAACQQAAA4AAAAA&#10;AAAAAAAAAAAALgIAAGRycy9lMm9Eb2MueG1sUEsBAi0AFAAGAAgAAAAhAE3WejXcAAAACAEAAA8A&#10;AAAAAAAAAAAAAAAAXwQAAGRycy9kb3ducmV2LnhtbFBLBQYAAAAABAAEAPMAAABoBQAAAAA=&#10;" o:allowincell="f" filled="f" stroked="f" strokeweight="1pt">
                <v:textbox style="mso-fit-shape-to-text:t" inset="0,0,.55pt,.55pt">
                  <w:txbxContent>
                    <w:tbl>
                      <w:tblPr>
                        <w:tblW w:w="10373" w:type="dxa"/>
                        <w:tblCellMar>
                          <w:left w:w="10" w:type="dxa"/>
                          <w:right w:w="10" w:type="dxa"/>
                        </w:tblCellMar>
                        <w:tblLook w:val="0000" w:firstRow="0" w:lastRow="0" w:firstColumn="0" w:lastColumn="0" w:noHBand="0" w:noVBand="0"/>
                      </w:tblPr>
                      <w:tblGrid>
                        <w:gridCol w:w="10373"/>
                      </w:tblGrid>
                      <w:tr w:rsidR="0005410D">
                        <w:trPr>
                          <w:trHeight w:val="5346"/>
                        </w:trPr>
                        <w:tc>
                          <w:tcPr>
                            <w:tcW w:w="10373" w:type="dxa"/>
                            <w:tcBorders>
                              <w:top w:val="nil"/>
                              <w:left w:val="nil"/>
                              <w:bottom w:val="nil"/>
                              <w:right w:val="nil"/>
                              <w:tl2br w:val="nil"/>
                              <w:tr2bl w:val="nil"/>
                            </w:tcBorders>
                            <w:tcMar>
                              <w:top w:w="0" w:type="dxa"/>
                              <w:left w:w="0" w:type="dxa"/>
                              <w:bottom w:w="0" w:type="dxa"/>
                              <w:right w:w="0" w:type="dxa"/>
                            </w:tcMar>
                            <w:vAlign w:val="bottom"/>
                          </w:tcPr>
                          <w:p w:rsidR="0005410D" w:rsidRDefault="00BA575C" w:rsidP="00BA575C">
                            <w:pPr>
                              <w:numPr>
                                <w:ilvl w:val="0"/>
                                <w:numId w:val="4"/>
                              </w:numPr>
                              <w:spacing w:after="4" w:line="252" w:lineRule="auto"/>
                              <w:ind w:right="489" w:hanging="221"/>
                              <w:rPr>
                                <w:rFonts w:eastAsia="Calibri"/>
                              </w:rPr>
                            </w:pPr>
                            <w:r>
                              <w:rPr>
                                <w:rFonts w:eastAsia="Calibri"/>
                                <w:noProof/>
                              </w:rPr>
                              <w:t xml:space="preserve">Насипање  и набијање земље у слоју од 20цм, </w:t>
                            </w:r>
                          </w:p>
                          <w:p w:rsidR="0005410D" w:rsidRDefault="00BA575C">
                            <w:pPr>
                              <w:spacing w:after="4" w:line="252" w:lineRule="auto"/>
                              <w:ind w:left="221" w:right="489"/>
                              <w:rPr>
                                <w:rFonts w:eastAsia="Calibri"/>
                                <w:noProof/>
                              </w:rPr>
                            </w:pPr>
                            <w:r>
                              <w:rPr>
                                <w:rFonts w:eastAsia="Calibri"/>
                                <w:noProof/>
                              </w:rPr>
                              <w:t>са машинским набијањем око темеља  објекта.</w:t>
                            </w:r>
                          </w:p>
                          <w:p w:rsidR="0005410D" w:rsidRDefault="00BA575C">
                            <w:pPr>
                              <w:spacing w:after="4" w:line="252" w:lineRule="auto"/>
                              <w:ind w:left="221" w:right="489"/>
                              <w:rPr>
                                <w:rFonts w:eastAsia="Calibri"/>
                              </w:rPr>
                            </w:pPr>
                            <w:r>
                              <w:rPr>
                                <w:rFonts w:eastAsia="Calibri"/>
                                <w:noProof/>
                              </w:rPr>
                              <w:t>Обрачун количина се врши у збијеном стању.</w:t>
                            </w:r>
                          </w:p>
                          <w:p w:rsidR="0005410D" w:rsidRDefault="00BA575C">
                            <w:pPr>
                              <w:spacing w:after="1135" w:line="259" w:lineRule="auto"/>
                              <w:ind w:left="134"/>
                              <w:rPr>
                                <w:rFonts w:eastAsia="Calibri"/>
                                <w:noProof/>
                              </w:rPr>
                            </w:pPr>
                            <w:r>
                              <w:rPr>
                                <w:rFonts w:eastAsia="Calibri"/>
                                <w:noProof/>
                              </w:rPr>
                              <w:t xml:space="preserve">                                                                           м3    8,50   х</w:t>
                            </w:r>
                          </w:p>
                          <w:p w:rsidR="0005410D" w:rsidRDefault="00BA575C" w:rsidP="00BA575C">
                            <w:pPr>
                              <w:numPr>
                                <w:ilvl w:val="0"/>
                                <w:numId w:val="4"/>
                              </w:numPr>
                              <w:spacing w:line="252" w:lineRule="auto"/>
                              <w:ind w:right="489" w:hanging="221"/>
                              <w:rPr>
                                <w:rFonts w:eastAsia="Calibri"/>
                              </w:rPr>
                            </w:pPr>
                            <w:r>
                              <w:rPr>
                                <w:rFonts w:eastAsia="Calibri"/>
                                <w:noProof/>
                              </w:rPr>
                              <w:t xml:space="preserve">Одвоз вишка  земље на  место на које одради </w:t>
                            </w:r>
                          </w:p>
                          <w:p w:rsidR="0005410D" w:rsidRDefault="00BA575C">
                            <w:pPr>
                              <w:spacing w:line="252" w:lineRule="auto"/>
                              <w:ind w:left="221" w:right="489"/>
                              <w:rPr>
                                <w:rFonts w:eastAsia="Calibri"/>
                                <w:noProof/>
                              </w:rPr>
                            </w:pPr>
                            <w:r>
                              <w:rPr>
                                <w:rFonts w:eastAsia="Calibri"/>
                                <w:noProof/>
                              </w:rPr>
                              <w:t>општински орган на  удаљеност до 5км.</w:t>
                            </w:r>
                          </w:p>
                          <w:p w:rsidR="0005410D" w:rsidRDefault="00BA575C">
                            <w:pPr>
                              <w:spacing w:line="252" w:lineRule="auto"/>
                              <w:ind w:left="221" w:right="489"/>
                              <w:rPr>
                                <w:rFonts w:eastAsia="Calibri"/>
                              </w:rPr>
                            </w:pPr>
                            <w:r>
                              <w:rPr>
                                <w:rFonts w:eastAsia="Calibri"/>
                                <w:noProof/>
                              </w:rPr>
                              <w:t>Обрачун по м3..</w:t>
                            </w:r>
                          </w:p>
                          <w:p w:rsidR="0005410D" w:rsidRDefault="00BA575C">
                            <w:pPr>
                              <w:spacing w:line="259" w:lineRule="auto"/>
                              <w:ind w:left="134"/>
                              <w:rPr>
                                <w:rFonts w:eastAsia="Calibri"/>
                              </w:rPr>
                            </w:pPr>
                            <w:r>
                              <w:rPr>
                                <w:rFonts w:eastAsia="Calibri"/>
                                <w:noProof/>
                              </w:rPr>
                              <w:t xml:space="preserve">                                                                         м3     4,50   х</w:t>
                            </w:r>
                          </w:p>
                          <w:p w:rsidR="0005410D" w:rsidRDefault="0005410D">
                            <w:pPr>
                              <w:spacing w:line="259" w:lineRule="auto"/>
                              <w:ind w:right="750"/>
                              <w:jc w:val="right"/>
                              <w:rPr>
                                <w:rFonts w:eastAsia="Calibri"/>
                              </w:rPr>
                            </w:pPr>
                          </w:p>
                          <w:p w:rsidR="0005410D" w:rsidRDefault="00BA575C" w:rsidP="00BA575C">
                            <w:pPr>
                              <w:numPr>
                                <w:ilvl w:val="0"/>
                                <w:numId w:val="4"/>
                              </w:numPr>
                              <w:spacing w:line="250" w:lineRule="auto"/>
                              <w:ind w:right="489" w:hanging="221"/>
                              <w:rPr>
                                <w:rFonts w:eastAsia="Calibri"/>
                              </w:rPr>
                            </w:pPr>
                            <w:r>
                              <w:rPr>
                                <w:rFonts w:eastAsia="Calibri"/>
                                <w:noProof/>
                              </w:rPr>
                              <w:t xml:space="preserve">Набавка, транспорт, насипање, планирање </w:t>
                            </w:r>
                          </w:p>
                          <w:p w:rsidR="0005410D" w:rsidRDefault="00BA575C">
                            <w:pPr>
                              <w:spacing w:line="250" w:lineRule="auto"/>
                              <w:ind w:left="221" w:right="489"/>
                              <w:rPr>
                                <w:rFonts w:eastAsia="Calibri"/>
                                <w:noProof/>
                              </w:rPr>
                            </w:pPr>
                            <w:r>
                              <w:rPr>
                                <w:rFonts w:eastAsia="Calibri"/>
                                <w:noProof/>
                              </w:rPr>
                              <w:t xml:space="preserve">и набијање тампонског слоја {љунка испод </w:t>
                            </w:r>
                          </w:p>
                          <w:p w:rsidR="0005410D" w:rsidRDefault="00BA575C">
                            <w:pPr>
                              <w:spacing w:line="250" w:lineRule="auto"/>
                              <w:ind w:left="221" w:right="489"/>
                              <w:rPr>
                                <w:rFonts w:eastAsia="Calibri"/>
                                <w:noProof/>
                              </w:rPr>
                            </w:pPr>
                            <w:r>
                              <w:rPr>
                                <w:rFonts w:eastAsia="Calibri"/>
                                <w:noProof/>
                              </w:rPr>
                              <w:t xml:space="preserve"> подова, темеља , темељних  греда  до </w:t>
                            </w:r>
                          </w:p>
                          <w:p w:rsidR="0005410D" w:rsidRDefault="00BA575C">
                            <w:pPr>
                              <w:spacing w:line="250" w:lineRule="auto"/>
                              <w:ind w:left="221" w:right="489"/>
                              <w:rPr>
                                <w:rFonts w:eastAsia="Calibri"/>
                                <w:noProof/>
                              </w:rPr>
                            </w:pPr>
                            <w:r>
                              <w:rPr>
                                <w:rFonts w:eastAsia="Calibri"/>
                                <w:noProof/>
                              </w:rPr>
                              <w:t>потребне збијености д=10цм.</w:t>
                            </w:r>
                          </w:p>
                          <w:p w:rsidR="0005410D" w:rsidRDefault="00BA575C">
                            <w:pPr>
                              <w:spacing w:line="250" w:lineRule="auto"/>
                              <w:ind w:left="221" w:right="489"/>
                              <w:rPr>
                                <w:rFonts w:eastAsia="Calibri"/>
                              </w:rPr>
                            </w:pPr>
                            <w:r>
                              <w:rPr>
                                <w:rFonts w:eastAsia="Calibri"/>
                                <w:noProof/>
                              </w:rPr>
                              <w:t>Обрачун по м3</w:t>
                            </w:r>
                          </w:p>
                          <w:p w:rsidR="0005410D" w:rsidRDefault="00BA575C">
                            <w:pPr>
                              <w:spacing w:line="259" w:lineRule="auto"/>
                              <w:ind w:right="750"/>
                              <w:jc w:val="center"/>
                              <w:rPr>
                                <w:rFonts w:eastAsia="Calibri"/>
                              </w:rPr>
                            </w:pPr>
                            <w:r>
                              <w:rPr>
                                <w:rFonts w:eastAsia="Calibri"/>
                                <w:noProof/>
                              </w:rPr>
                              <w:t xml:space="preserve">               м3       21,36   х</w:t>
                            </w:r>
                          </w:p>
                        </w:tc>
                      </w:tr>
                    </w:tbl>
                    <w:p w:rsidR="006A49E8" w:rsidRDefault="006A49E8"/>
                  </w:txbxContent>
                </v:textbox>
                <w10:wrap type="square"/>
              </v:shape>
            </w:pict>
          </mc:Fallback>
        </mc:AlternateContent>
      </w:r>
    </w:p>
    <w:p w:rsidR="0005410D" w:rsidRDefault="00BA575C">
      <w:pPr>
        <w:spacing w:after="160" w:line="259" w:lineRule="auto"/>
        <w:rPr>
          <w:noProof/>
        </w:rPr>
      </w:pPr>
      <w:r>
        <w:rPr>
          <w:noProof/>
        </w:rPr>
        <w:t>УКУПНО :   ЗЕМЉАНИ  РАДОВИ</w:t>
      </w:r>
    </w:p>
    <w:p w:rsidR="0005410D" w:rsidRDefault="0005410D">
      <w:pPr>
        <w:spacing w:after="160" w:line="259" w:lineRule="auto"/>
        <w:rPr>
          <w:noProof/>
        </w:rPr>
      </w:pPr>
    </w:p>
    <w:p w:rsidR="0005410D" w:rsidRDefault="00BA575C">
      <w:pPr>
        <w:spacing w:line="252" w:lineRule="auto"/>
        <w:ind w:right="664"/>
        <w:rPr>
          <w:b/>
          <w:sz w:val="28"/>
          <w:szCs w:val="28"/>
        </w:rPr>
      </w:pPr>
      <w:r>
        <w:rPr>
          <w:b/>
          <w:noProof/>
          <w:sz w:val="28"/>
          <w:szCs w:val="28"/>
        </w:rPr>
        <w:t>3. БЕТОНСКИ И АРМИРАНО БЕТОНСКИ РАДОВИ</w:t>
      </w:r>
    </w:p>
    <w:p w:rsidR="0005410D" w:rsidRDefault="0005410D">
      <w:pPr>
        <w:spacing w:line="252" w:lineRule="auto"/>
        <w:ind w:right="664"/>
      </w:pPr>
    </w:p>
    <w:p w:rsidR="0005410D" w:rsidRDefault="0005410D">
      <w:pPr>
        <w:spacing w:line="252" w:lineRule="auto"/>
        <w:ind w:right="664"/>
      </w:pPr>
    </w:p>
    <w:p w:rsidR="0005410D" w:rsidRDefault="00BA575C" w:rsidP="00BA575C">
      <w:pPr>
        <w:numPr>
          <w:ilvl w:val="0"/>
          <w:numId w:val="7"/>
        </w:numPr>
        <w:spacing w:line="252" w:lineRule="auto"/>
        <w:ind w:right="664" w:hanging="288"/>
      </w:pPr>
      <w:r>
        <w:rPr>
          <w:noProof/>
        </w:rPr>
        <w:t xml:space="preserve">Набавка материјала и бетонирање темељних </w:t>
      </w:r>
    </w:p>
    <w:p w:rsidR="0005410D" w:rsidRDefault="00BA575C">
      <w:pPr>
        <w:spacing w:line="252" w:lineRule="auto"/>
        <w:ind w:right="664"/>
        <w:rPr>
          <w:noProof/>
        </w:rPr>
      </w:pPr>
      <w:r>
        <w:rPr>
          <w:noProof/>
        </w:rPr>
        <w:t>трака и везних греда армираним бетоном МБ 30.</w:t>
      </w:r>
    </w:p>
    <w:p w:rsidR="0005410D" w:rsidRDefault="00BA575C">
      <w:pPr>
        <w:spacing w:line="252" w:lineRule="auto"/>
        <w:ind w:right="664"/>
        <w:rPr>
          <w:noProof/>
        </w:rPr>
      </w:pPr>
      <w:r>
        <w:rPr>
          <w:noProof/>
        </w:rPr>
        <w:t>Бетонирање се врши у рову без оплате.</w:t>
      </w:r>
    </w:p>
    <w:p w:rsidR="0005410D" w:rsidRDefault="00BA575C">
      <w:pPr>
        <w:spacing w:line="252" w:lineRule="auto"/>
        <w:ind w:right="664"/>
      </w:pPr>
      <w:r>
        <w:rPr>
          <w:noProof/>
        </w:rPr>
        <w:t>Обрачун по м3.</w:t>
      </w:r>
    </w:p>
    <w:p w:rsidR="0005410D" w:rsidRDefault="00BA575C">
      <w:pPr>
        <w:spacing w:after="302" w:line="259" w:lineRule="auto"/>
        <w:ind w:left="4178"/>
        <w:rPr>
          <w:noProof/>
        </w:rPr>
      </w:pPr>
      <w:r>
        <w:rPr>
          <w:noProof/>
        </w:rPr>
        <w:t>м3   7,80   х</w:t>
      </w:r>
    </w:p>
    <w:p w:rsidR="0005410D" w:rsidRDefault="00BA575C" w:rsidP="00BA575C">
      <w:pPr>
        <w:numPr>
          <w:ilvl w:val="0"/>
          <w:numId w:val="7"/>
        </w:numPr>
        <w:spacing w:line="252" w:lineRule="auto"/>
        <w:ind w:right="664" w:hanging="288"/>
      </w:pPr>
      <w:r>
        <w:rPr>
          <w:noProof/>
        </w:rPr>
        <w:t>Набавка материјала и подбетонирање</w:t>
      </w:r>
    </w:p>
    <w:p w:rsidR="0005410D" w:rsidRDefault="00BA575C">
      <w:pPr>
        <w:spacing w:line="252" w:lineRule="auto"/>
        <w:ind w:right="664"/>
        <w:rPr>
          <w:noProof/>
        </w:rPr>
      </w:pPr>
      <w:r>
        <w:rPr>
          <w:noProof/>
        </w:rPr>
        <w:t xml:space="preserve"> постојећих темељних стопа у  у оси А </w:t>
      </w:r>
    </w:p>
    <w:p w:rsidR="0005410D" w:rsidRDefault="00BA575C">
      <w:pPr>
        <w:spacing w:line="252" w:lineRule="auto"/>
        <w:ind w:right="664"/>
      </w:pPr>
      <w:r>
        <w:rPr>
          <w:noProof/>
        </w:rPr>
        <w:t xml:space="preserve">од осе 4-7 и од осе 10-13 и темемељ у оси </w:t>
      </w:r>
    </w:p>
    <w:p w:rsidR="0005410D" w:rsidRDefault="00BA575C">
      <w:pPr>
        <w:spacing w:line="259" w:lineRule="auto"/>
      </w:pPr>
      <w:r>
        <w:rPr>
          <w:noProof/>
        </w:rPr>
        <w:t>4   армираним бетоном МБ 30.</w:t>
      </w:r>
    </w:p>
    <w:p w:rsidR="0005410D" w:rsidRDefault="00BA575C">
      <w:pPr>
        <w:spacing w:after="29" w:line="247" w:lineRule="auto"/>
        <w:ind w:right="697"/>
        <w:rPr>
          <w:noProof/>
        </w:rPr>
      </w:pPr>
      <w:r>
        <w:rPr>
          <w:noProof/>
        </w:rPr>
        <w:t xml:space="preserve">Бетонирање се врши у рову без оплате </w:t>
      </w:r>
    </w:p>
    <w:p w:rsidR="0005410D" w:rsidRDefault="00BA575C">
      <w:pPr>
        <w:spacing w:after="29" w:line="247" w:lineRule="auto"/>
        <w:ind w:right="697"/>
        <w:rPr>
          <w:noProof/>
        </w:rPr>
      </w:pPr>
      <w:r>
        <w:rPr>
          <w:noProof/>
        </w:rPr>
        <w:t>у капмадама  по1м.</w:t>
      </w:r>
    </w:p>
    <w:p w:rsidR="0005410D" w:rsidRDefault="00BA575C">
      <w:pPr>
        <w:spacing w:after="29" w:line="247" w:lineRule="auto"/>
        <w:ind w:right="697"/>
      </w:pPr>
      <w:r>
        <w:rPr>
          <w:noProof/>
        </w:rPr>
        <w:t>Обрачун по м3.</w:t>
      </w:r>
    </w:p>
    <w:p w:rsidR="0005410D" w:rsidRDefault="00BA575C">
      <w:pPr>
        <w:spacing w:line="259" w:lineRule="auto"/>
        <w:ind w:left="4178"/>
        <w:rPr>
          <w:noProof/>
        </w:rPr>
      </w:pPr>
      <w:r>
        <w:rPr>
          <w:noProof/>
        </w:rPr>
        <w:t>м3  3,20    х</w:t>
      </w:r>
    </w:p>
    <w:p w:rsidR="0005410D" w:rsidRDefault="00BA575C">
      <w:pPr>
        <w:spacing w:line="259" w:lineRule="auto"/>
        <w:rPr>
          <w:noProof/>
        </w:rPr>
      </w:pPr>
      <w:r>
        <w:rPr>
          <w:noProof/>
        </w:rPr>
        <w:t>3.Набавка материјала и бетонирање</w:t>
      </w:r>
    </w:p>
    <w:p w:rsidR="0005410D" w:rsidRDefault="00BA575C">
      <w:pPr>
        <w:spacing w:line="259" w:lineRule="auto"/>
        <w:rPr>
          <w:noProof/>
        </w:rPr>
      </w:pPr>
      <w:r>
        <w:rPr>
          <w:noProof/>
        </w:rPr>
        <w:t xml:space="preserve">темељних спољних зидова армираним </w:t>
      </w:r>
    </w:p>
    <w:p w:rsidR="0005410D" w:rsidRDefault="00BA575C">
      <w:pPr>
        <w:spacing w:line="259" w:lineRule="auto"/>
        <w:rPr>
          <w:noProof/>
        </w:rPr>
      </w:pPr>
      <w:r>
        <w:rPr>
          <w:noProof/>
        </w:rPr>
        <w:t xml:space="preserve">бетоном МБ 30 са арамирано бетонским </w:t>
      </w:r>
    </w:p>
    <w:p w:rsidR="0005410D" w:rsidRDefault="00BA575C">
      <w:pPr>
        <w:spacing w:line="259" w:lineRule="auto"/>
        <w:rPr>
          <w:noProof/>
        </w:rPr>
      </w:pPr>
      <w:r>
        <w:rPr>
          <w:noProof/>
        </w:rPr>
        <w:t xml:space="preserve">серклажима .Бетонирање се врши са </w:t>
      </w:r>
    </w:p>
    <w:p w:rsidR="0005410D" w:rsidRDefault="00BA575C">
      <w:pPr>
        <w:spacing w:line="259" w:lineRule="auto"/>
        <w:rPr>
          <w:noProof/>
        </w:rPr>
      </w:pPr>
      <w:r>
        <w:rPr>
          <w:noProof/>
        </w:rPr>
        <w:lastRenderedPageBreak/>
        <w:t>делимичном употребом оплате.</w:t>
      </w:r>
    </w:p>
    <w:p w:rsidR="0005410D" w:rsidRDefault="00BA575C">
      <w:pPr>
        <w:spacing w:line="259" w:lineRule="auto"/>
        <w:rPr>
          <w:noProof/>
        </w:rPr>
      </w:pPr>
      <w:r>
        <w:rPr>
          <w:noProof/>
        </w:rPr>
        <w:t xml:space="preserve">Обрачун по м3. </w:t>
      </w:r>
    </w:p>
    <w:p w:rsidR="0005410D" w:rsidRDefault="00BA575C">
      <w:pPr>
        <w:spacing w:line="259" w:lineRule="auto"/>
      </w:pPr>
      <w:r>
        <w:rPr>
          <w:noProof/>
        </w:rPr>
        <w:t xml:space="preserve">                                                                    м3           6,50     х</w:t>
      </w:r>
    </w:p>
    <w:p w:rsidR="0005410D" w:rsidRDefault="0005410D">
      <w:pPr>
        <w:spacing w:after="302" w:line="259" w:lineRule="auto"/>
        <w:rPr>
          <w:noProof/>
        </w:rPr>
      </w:pPr>
    </w:p>
    <w:p w:rsidR="0005410D" w:rsidRDefault="00BA575C" w:rsidP="00BA575C">
      <w:pPr>
        <w:numPr>
          <w:ilvl w:val="0"/>
          <w:numId w:val="6"/>
        </w:numPr>
        <w:spacing w:after="4" w:line="264" w:lineRule="auto"/>
        <w:ind w:right="527" w:hanging="221"/>
      </w:pPr>
      <w:r>
        <w:rPr>
          <w:noProof/>
        </w:rPr>
        <w:t>Набавка материјала и бетонирање  АБ греда,</w:t>
      </w:r>
    </w:p>
    <w:p w:rsidR="0005410D" w:rsidRDefault="00BA575C">
      <w:pPr>
        <w:spacing w:after="4" w:line="264" w:lineRule="auto"/>
        <w:ind w:left="221" w:right="527"/>
        <w:rPr>
          <w:noProof/>
        </w:rPr>
      </w:pPr>
      <w:r>
        <w:rPr>
          <w:noProof/>
        </w:rPr>
        <w:t xml:space="preserve"> надвратника, стубова хоризонталних и </w:t>
      </w:r>
    </w:p>
    <w:p w:rsidR="0005410D" w:rsidRDefault="00BA575C">
      <w:pPr>
        <w:spacing w:after="4" w:line="264" w:lineRule="auto"/>
        <w:ind w:left="221" w:right="527"/>
        <w:rPr>
          <w:noProof/>
        </w:rPr>
      </w:pPr>
      <w:r>
        <w:rPr>
          <w:noProof/>
        </w:rPr>
        <w:t xml:space="preserve">вертикалних  серкла`а  МБ 30 ,  у глаткој </w:t>
      </w:r>
    </w:p>
    <w:p w:rsidR="0005410D" w:rsidRDefault="00BA575C">
      <w:pPr>
        <w:spacing w:after="4" w:line="264" w:lineRule="auto"/>
        <w:ind w:left="221" w:right="527"/>
        <w:rPr>
          <w:noProof/>
        </w:rPr>
      </w:pPr>
      <w:r>
        <w:rPr>
          <w:noProof/>
        </w:rPr>
        <w:t xml:space="preserve">рендисаној оплати у свему према важећим </w:t>
      </w:r>
    </w:p>
    <w:p w:rsidR="0005410D" w:rsidRDefault="00BA575C">
      <w:pPr>
        <w:spacing w:after="4" w:line="264" w:lineRule="auto"/>
        <w:ind w:left="221" w:right="527"/>
        <w:rPr>
          <w:noProof/>
        </w:rPr>
      </w:pPr>
      <w:r>
        <w:rPr>
          <w:noProof/>
        </w:rPr>
        <w:t>прописима.</w:t>
      </w:r>
    </w:p>
    <w:p w:rsidR="0005410D" w:rsidRDefault="00BA575C">
      <w:pPr>
        <w:spacing w:after="4" w:line="264" w:lineRule="auto"/>
        <w:ind w:left="221" w:right="527"/>
        <w:rPr>
          <w:noProof/>
        </w:rPr>
      </w:pPr>
      <w:r>
        <w:rPr>
          <w:noProof/>
        </w:rPr>
        <w:t xml:space="preserve">Напомена : Места наставка АБ стубова </w:t>
      </w:r>
    </w:p>
    <w:p w:rsidR="0005410D" w:rsidRDefault="00BA575C">
      <w:pPr>
        <w:spacing w:after="4" w:line="264" w:lineRule="auto"/>
        <w:ind w:left="221" w:right="527"/>
      </w:pPr>
      <w:r>
        <w:rPr>
          <w:noProof/>
        </w:rPr>
        <w:t xml:space="preserve">премазати средством за наставак бетонирања </w:t>
      </w:r>
    </w:p>
    <w:p w:rsidR="0005410D" w:rsidRDefault="00BA575C">
      <w:pPr>
        <w:spacing w:after="300" w:line="259" w:lineRule="auto"/>
        <w:ind w:left="4135"/>
      </w:pPr>
      <w:r>
        <w:rPr>
          <w:noProof/>
        </w:rPr>
        <w:t>м3              23,00  х</w:t>
      </w:r>
    </w:p>
    <w:p w:rsidR="0005410D" w:rsidRDefault="00BA575C" w:rsidP="00BA575C">
      <w:pPr>
        <w:numPr>
          <w:ilvl w:val="0"/>
          <w:numId w:val="6"/>
        </w:numPr>
        <w:spacing w:line="252" w:lineRule="auto"/>
        <w:ind w:right="527" w:hanging="221"/>
      </w:pPr>
      <w:r>
        <w:rPr>
          <w:noProof/>
        </w:rPr>
        <w:t>Набавка материјала и бетонирање армиранобетонског</w:t>
      </w:r>
    </w:p>
    <w:p w:rsidR="0005410D" w:rsidRDefault="00BA575C">
      <w:pPr>
        <w:spacing w:line="252" w:lineRule="auto"/>
        <w:ind w:right="527"/>
      </w:pPr>
      <w:r>
        <w:rPr>
          <w:noProof/>
        </w:rPr>
        <w:t xml:space="preserve">    зида испод степеништа  д=12цм бетоном  МБ 30 у </w:t>
      </w:r>
    </w:p>
    <w:p w:rsidR="0005410D" w:rsidRDefault="00BA575C">
      <w:pPr>
        <w:spacing w:after="12" w:line="250" w:lineRule="auto"/>
        <w:ind w:left="221" w:right="537"/>
        <w:jc w:val="both"/>
      </w:pPr>
      <w:r>
        <w:rPr>
          <w:noProof/>
        </w:rPr>
        <w:t>двостраној  рендисаној оплати.Обрачун по м3</w:t>
      </w:r>
    </w:p>
    <w:p w:rsidR="0005410D" w:rsidRDefault="00BA575C">
      <w:pPr>
        <w:spacing w:after="300" w:line="259" w:lineRule="auto"/>
        <w:ind w:left="4135"/>
      </w:pPr>
      <w:r>
        <w:rPr>
          <w:noProof/>
        </w:rPr>
        <w:t>м3              1,82    х</w:t>
      </w:r>
    </w:p>
    <w:p w:rsidR="0005410D" w:rsidRDefault="00BA575C" w:rsidP="00BA575C">
      <w:pPr>
        <w:numPr>
          <w:ilvl w:val="0"/>
          <w:numId w:val="6"/>
        </w:numPr>
        <w:spacing w:line="252" w:lineRule="auto"/>
        <w:ind w:right="527" w:hanging="221"/>
      </w:pPr>
      <w:r>
        <w:rPr>
          <w:noProof/>
        </w:rPr>
        <w:t xml:space="preserve">Набавка материјала и бетонирање АБ међуспратне </w:t>
      </w:r>
    </w:p>
    <w:p w:rsidR="0005410D" w:rsidRDefault="00BA575C">
      <w:pPr>
        <w:spacing w:line="252" w:lineRule="auto"/>
        <w:ind w:left="221" w:right="527"/>
        <w:rPr>
          <w:noProof/>
        </w:rPr>
      </w:pPr>
      <w:r>
        <w:rPr>
          <w:noProof/>
        </w:rPr>
        <w:t xml:space="preserve">плоче бетоном      МБ-30 Б500Б у одговарајућој </w:t>
      </w:r>
    </w:p>
    <w:p w:rsidR="0005410D" w:rsidRDefault="00BA575C">
      <w:pPr>
        <w:spacing w:line="252" w:lineRule="auto"/>
        <w:ind w:left="221" w:right="527"/>
        <w:rPr>
          <w:noProof/>
        </w:rPr>
      </w:pPr>
      <w:r>
        <w:rPr>
          <w:noProof/>
        </w:rPr>
        <w:t>оплати. Дебљина плоче је д=18цм.</w:t>
      </w:r>
    </w:p>
    <w:p w:rsidR="0005410D" w:rsidRDefault="00BA575C">
      <w:pPr>
        <w:spacing w:line="252" w:lineRule="auto"/>
        <w:ind w:left="221" w:right="527"/>
      </w:pPr>
      <w:r>
        <w:rPr>
          <w:noProof/>
        </w:rPr>
        <w:t>Обрачун по м3.</w:t>
      </w:r>
    </w:p>
    <w:p w:rsidR="0005410D" w:rsidRDefault="00BA575C">
      <w:pPr>
        <w:spacing w:after="300" w:line="259" w:lineRule="auto"/>
        <w:ind w:left="4135"/>
      </w:pPr>
      <w:r>
        <w:rPr>
          <w:noProof/>
        </w:rPr>
        <w:t>м3              15,15   х</w:t>
      </w:r>
    </w:p>
    <w:p w:rsidR="0005410D" w:rsidRDefault="00BA575C" w:rsidP="00BA575C">
      <w:pPr>
        <w:numPr>
          <w:ilvl w:val="0"/>
          <w:numId w:val="6"/>
        </w:numPr>
        <w:spacing w:line="252" w:lineRule="auto"/>
        <w:ind w:right="527" w:hanging="221"/>
      </w:pPr>
      <w:r>
        <w:rPr>
          <w:noProof/>
        </w:rPr>
        <w:t>Набавка материјала и бетонирање слоја од</w:t>
      </w:r>
    </w:p>
    <w:p w:rsidR="0005410D" w:rsidRDefault="00BA575C">
      <w:pPr>
        <w:spacing w:line="252" w:lineRule="auto"/>
        <w:ind w:left="221" w:right="527"/>
        <w:rPr>
          <w:noProof/>
        </w:rPr>
      </w:pPr>
      <w:r>
        <w:rPr>
          <w:noProof/>
        </w:rPr>
        <w:t xml:space="preserve">неармираног бетона д=10цм  као подлога за </w:t>
      </w:r>
    </w:p>
    <w:p w:rsidR="0005410D" w:rsidRDefault="00BA575C">
      <w:pPr>
        <w:spacing w:line="252" w:lineRule="auto"/>
        <w:ind w:left="221" w:right="527"/>
        <w:rPr>
          <w:noProof/>
        </w:rPr>
      </w:pPr>
      <w:r>
        <w:rPr>
          <w:noProof/>
        </w:rPr>
        <w:t>хидроизолацију, а преко тампон слоја.</w:t>
      </w:r>
    </w:p>
    <w:p w:rsidR="0005410D" w:rsidRDefault="00BA575C">
      <w:pPr>
        <w:spacing w:line="252" w:lineRule="auto"/>
        <w:ind w:left="221" w:right="527"/>
      </w:pPr>
      <w:r>
        <w:rPr>
          <w:noProof/>
        </w:rPr>
        <w:t>Обрачун по м2</w:t>
      </w:r>
    </w:p>
    <w:p w:rsidR="0005410D" w:rsidRDefault="00BA575C">
      <w:pPr>
        <w:ind w:left="4135"/>
        <w:rPr>
          <w:noProof/>
        </w:rPr>
      </w:pPr>
      <w:r>
        <w:rPr>
          <w:noProof/>
        </w:rPr>
        <w:t>м2                35,00   х</w:t>
      </w:r>
    </w:p>
    <w:p w:rsidR="0005410D" w:rsidRDefault="0005410D">
      <w:pPr>
        <w:ind w:left="4135"/>
      </w:pPr>
    </w:p>
    <w:p w:rsidR="0005410D" w:rsidRDefault="00BA575C" w:rsidP="00BA575C">
      <w:pPr>
        <w:numPr>
          <w:ilvl w:val="0"/>
          <w:numId w:val="6"/>
        </w:numPr>
        <w:ind w:right="527" w:hanging="221"/>
      </w:pPr>
      <w:r>
        <w:rPr>
          <w:noProof/>
        </w:rPr>
        <w:t xml:space="preserve">Набавка материјала и бетонирање међуспратних </w:t>
      </w:r>
    </w:p>
    <w:p w:rsidR="0005410D" w:rsidRDefault="00BA575C">
      <w:pPr>
        <w:ind w:left="221" w:right="527"/>
        <w:rPr>
          <w:noProof/>
        </w:rPr>
      </w:pPr>
      <w:r>
        <w:rPr>
          <w:noProof/>
        </w:rPr>
        <w:t>полумонтажних бетонских ФЕРТ таваница ,</w:t>
      </w:r>
    </w:p>
    <w:p w:rsidR="0005410D" w:rsidRDefault="00BA575C">
      <w:pPr>
        <w:ind w:left="221" w:right="527"/>
        <w:rPr>
          <w:noProof/>
        </w:rPr>
      </w:pPr>
      <w:r>
        <w:rPr>
          <w:noProof/>
        </w:rPr>
        <w:t xml:space="preserve">дебљине 16+5=21цм од МБ-20, ГА 240/360 </w:t>
      </w:r>
    </w:p>
    <w:p w:rsidR="0005410D" w:rsidRDefault="00BA575C">
      <w:pPr>
        <w:ind w:left="221" w:right="527"/>
        <w:rPr>
          <w:noProof/>
        </w:rPr>
      </w:pPr>
      <w:r>
        <w:rPr>
          <w:noProof/>
        </w:rPr>
        <w:t xml:space="preserve">у свему према статичком прорачуну и детаљима </w:t>
      </w:r>
    </w:p>
    <w:p w:rsidR="0005410D" w:rsidRDefault="00BA575C">
      <w:pPr>
        <w:ind w:left="221" w:right="527"/>
      </w:pPr>
      <w:r>
        <w:rPr>
          <w:noProof/>
        </w:rPr>
        <w:t>арматуре.Обрачун по м2.</w:t>
      </w:r>
    </w:p>
    <w:p w:rsidR="0005410D" w:rsidRDefault="00BA575C">
      <w:pPr>
        <w:spacing w:after="300" w:line="259" w:lineRule="auto"/>
        <w:ind w:left="4135"/>
      </w:pPr>
      <w:r>
        <w:rPr>
          <w:noProof/>
        </w:rPr>
        <w:t>м2               132,00   х</w:t>
      </w:r>
    </w:p>
    <w:p w:rsidR="0005410D" w:rsidRDefault="00BA575C" w:rsidP="00BA575C">
      <w:pPr>
        <w:pStyle w:val="ListParagraph"/>
        <w:numPr>
          <w:ilvl w:val="0"/>
          <w:numId w:val="6"/>
        </w:numPr>
        <w:spacing w:after="302" w:line="259" w:lineRule="auto"/>
        <w:rPr>
          <w:rFonts w:ascii="Times New Roman" w:hAnsi="Times New Roman"/>
          <w:noProof/>
        </w:rPr>
      </w:pPr>
      <w:r>
        <w:rPr>
          <w:rFonts w:ascii="Times New Roman" w:hAnsi="Times New Roman"/>
          <w:noProof/>
        </w:rPr>
        <w:t xml:space="preserve">Бетонирање унутрашњих арм.бетонских степеница, </w:t>
      </w:r>
    </w:p>
    <w:p w:rsidR="0005410D" w:rsidRDefault="00BA575C">
      <w:pPr>
        <w:pStyle w:val="ListParagraph"/>
        <w:spacing w:after="302" w:line="259" w:lineRule="auto"/>
        <w:ind w:left="221"/>
        <w:rPr>
          <w:rFonts w:ascii="Times New Roman" w:hAnsi="Times New Roman"/>
          <w:noProof/>
        </w:rPr>
      </w:pPr>
      <w:r>
        <w:rPr>
          <w:rFonts w:ascii="Times New Roman" w:hAnsi="Times New Roman"/>
          <w:noProof/>
        </w:rPr>
        <w:t xml:space="preserve">бетоном МБ-30 дебљина плоче д=14цм и дим. Степ. 30/18цм. </w:t>
      </w:r>
    </w:p>
    <w:p w:rsidR="0005410D" w:rsidRDefault="00BA575C">
      <w:pPr>
        <w:pStyle w:val="ListParagraph"/>
        <w:spacing w:after="302" w:line="259" w:lineRule="auto"/>
        <w:ind w:left="221"/>
        <w:rPr>
          <w:rFonts w:ascii="Times New Roman" w:hAnsi="Times New Roman"/>
          <w:noProof/>
        </w:rPr>
      </w:pPr>
      <w:r>
        <w:rPr>
          <w:rFonts w:ascii="Times New Roman" w:hAnsi="Times New Roman"/>
          <w:noProof/>
        </w:rPr>
        <w:t>У цену урачуната и потребна оплата.</w:t>
      </w:r>
    </w:p>
    <w:p w:rsidR="0005410D" w:rsidRDefault="00BA575C">
      <w:pPr>
        <w:pStyle w:val="ListParagraph"/>
        <w:spacing w:after="302" w:line="259" w:lineRule="auto"/>
        <w:ind w:left="221"/>
        <w:rPr>
          <w:rFonts w:ascii="Times New Roman" w:hAnsi="Times New Roman"/>
          <w:noProof/>
        </w:rPr>
      </w:pPr>
      <w:r>
        <w:rPr>
          <w:rFonts w:ascii="Times New Roman" w:hAnsi="Times New Roman"/>
          <w:noProof/>
        </w:rPr>
        <w:t>Обрачун по м2.</w:t>
      </w:r>
    </w:p>
    <w:p w:rsidR="0005410D" w:rsidRDefault="00BA575C">
      <w:pPr>
        <w:spacing w:line="259" w:lineRule="auto"/>
        <w:rPr>
          <w:noProof/>
        </w:rPr>
      </w:pPr>
      <w:r>
        <w:rPr>
          <w:noProof/>
        </w:rPr>
        <w:tab/>
        <w:t>д=16цм</w:t>
      </w:r>
      <w:r>
        <w:rPr>
          <w:noProof/>
        </w:rPr>
        <w:tab/>
        <w:t>м2               5,91   х</w:t>
      </w:r>
    </w:p>
    <w:p w:rsidR="0005410D" w:rsidRDefault="00BA575C">
      <w:pPr>
        <w:tabs>
          <w:tab w:val="left" w:pos="708"/>
          <w:tab w:val="left" w:pos="1416"/>
          <w:tab w:val="left" w:pos="2124"/>
          <w:tab w:val="left" w:pos="3360"/>
        </w:tabs>
        <w:spacing w:line="259" w:lineRule="auto"/>
        <w:ind w:firstLine="708"/>
        <w:rPr>
          <w:noProof/>
        </w:rPr>
      </w:pPr>
      <w:r>
        <w:rPr>
          <w:noProof/>
        </w:rPr>
        <w:t>д=20цм</w:t>
      </w:r>
      <w:r>
        <w:rPr>
          <w:noProof/>
        </w:rPr>
        <w:tab/>
        <w:t>м2               7,16   х</w:t>
      </w:r>
    </w:p>
    <w:p w:rsidR="0005410D" w:rsidRDefault="0005410D">
      <w:pPr>
        <w:spacing w:after="300" w:line="259" w:lineRule="auto"/>
      </w:pPr>
    </w:p>
    <w:p w:rsidR="0005410D" w:rsidRDefault="0005410D">
      <w:pPr>
        <w:pStyle w:val="ListParagraph"/>
        <w:tabs>
          <w:tab w:val="left" w:pos="4260"/>
        </w:tabs>
        <w:spacing w:after="302" w:line="259" w:lineRule="auto"/>
        <w:ind w:left="221"/>
        <w:rPr>
          <w:rFonts w:ascii="Times New Roman" w:hAnsi="Times New Roman"/>
          <w:noProof/>
        </w:rPr>
      </w:pPr>
    </w:p>
    <w:p w:rsidR="0005410D" w:rsidRDefault="00BA575C">
      <w:pPr>
        <w:ind w:left="347" w:right="5194" w:hanging="355"/>
      </w:pPr>
      <w:r>
        <w:rPr>
          <w:noProof/>
        </w:rPr>
        <w:t>10 Набавка материјала и бетонирање проширивање спољног степеништа неармираног бетона у делимичној оплати МБ20. Обрачун по м3.</w:t>
      </w:r>
    </w:p>
    <w:p w:rsidR="0005410D" w:rsidRDefault="00BA575C">
      <w:pPr>
        <w:spacing w:after="302" w:line="259" w:lineRule="auto"/>
        <w:ind w:left="4178"/>
        <w:rPr>
          <w:noProof/>
        </w:rPr>
      </w:pPr>
      <w:r>
        <w:rPr>
          <w:rFonts w:ascii="Calibri" w:eastAsia="Calibri" w:hAnsi="Calibri" w:cs="Calibri"/>
          <w:noProof/>
          <w:sz w:val="22"/>
        </w:rPr>
        <w:tab/>
      </w:r>
      <w:r>
        <w:rPr>
          <w:noProof/>
        </w:rPr>
        <w:t>м3</w:t>
      </w:r>
      <w:r>
        <w:rPr>
          <w:noProof/>
        </w:rPr>
        <w:tab/>
        <w:t>3,48 x</w:t>
      </w:r>
    </w:p>
    <w:p w:rsidR="0005410D" w:rsidRDefault="00BA575C">
      <w:pPr>
        <w:tabs>
          <w:tab w:val="center" w:pos="4436"/>
          <w:tab w:val="center" w:pos="5902"/>
          <w:tab w:val="center" w:pos="7443"/>
          <w:tab w:val="right" w:pos="9937"/>
        </w:tabs>
        <w:spacing w:line="264" w:lineRule="auto"/>
      </w:pPr>
      <w:r>
        <w:rPr>
          <w:noProof/>
        </w:rPr>
        <w:tab/>
        <w:t xml:space="preserve"> </w:t>
      </w:r>
    </w:p>
    <w:p w:rsidR="0005410D" w:rsidRDefault="00BA575C">
      <w:pPr>
        <w:spacing w:after="42" w:line="259" w:lineRule="auto"/>
        <w:ind w:left="312" w:right="-73"/>
      </w:pPr>
      <w:r>
        <w:rPr>
          <w:noProof/>
          <w:lang w:val="sr-Latn-RS" w:eastAsia="sr-Latn-RS"/>
        </w:rPr>
        <mc:AlternateContent>
          <mc:Choice Requires="wpg">
            <w:drawing>
              <wp:inline distT="0" distB="0" distL="0" distR="0">
                <wp:extent cx="6158230" cy="36830"/>
                <wp:effectExtent l="0" t="0" r="0" b="0"/>
                <wp:docPr id="4" name="Group 86529"/>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Wt3FWhMAAAAlAAAAAQAAAA0AAAAAkAAAAEgAAACQAAAASAAAAAAAAAAAAAAAAAAAABcAAAAUAAAAAAAAAAAAAAD/fwAA/38AAAAAAAAJAAAABAAAAAAAAAAMAAAAEAAAAAAAAAAAAAAAAAAAAAAAAAAhAAAAQAAAADwAAAB4AwAAB6AAAAAAAAAAAAAAAAAAAAAAAAAAAAAAAAAAAAAAAAAAAAAA4iUAADoAAAAAAAAAAAAAAAAAAAA="/>
                          </a:ext>
                        </a:extLst>
                      </wpg:cNvGrpSpPr>
                      <wpg:grpSpPr>
                        <a:xfrm>
                          <a:off x="0" y="0"/>
                          <a:ext cx="6158230" cy="36830"/>
                          <a:chOff x="0" y="0"/>
                          <a:chExt cx="6158230" cy="36830"/>
                        </a:xfrm>
                      </wpg:grpSpPr>
                      <wps:wsp>
                        <wps:cNvPr id="5" name="Shape 88813"/>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AAAAA"/>
                            </a:ext>
                          </a:extLst>
                        </wps:cNvSpPr>
                        <wps:spPr>
                          <a:xfrm>
                            <a:off x="0" y="0"/>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s:wsp>
                        <wps:cNvPr id="6" name="Shape 88814"/>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nAAAA"/>
                            </a:ext>
                          </a:extLst>
                        </wps:cNvSpPr>
                        <wps:spPr>
                          <a:xfrm>
                            <a:off x="0" y="24765"/>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g:wgp>
                  </a:graphicData>
                </a:graphic>
              </wp:inline>
            </w:drawing>
          </mc:Choice>
          <mc:Fallback>
            <w:object>
              <v:group style="width:484.90pt;height:2.90pt;mso-wrap-distance-left:0.00pt;mso-wrap-distance-right:0.00pt" coordorigin="0,0" coordsize="9698,58">
                <v:shape id="Shape 88813" o:spid="_x0000_s1030" style="position:absolute;left:0;top:0;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shape id="Shape 88814" o:spid="_x0000_s1031" style="position:absolute;left:0;top:39;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group>
            </w:object>
          </mc:Fallback>
        </mc:AlternateContent>
      </w:r>
    </w:p>
    <w:p w:rsidR="0005410D" w:rsidRDefault="00BA575C">
      <w:pPr>
        <w:tabs>
          <w:tab w:val="center" w:pos="3529"/>
          <w:tab w:val="right" w:pos="9937"/>
        </w:tabs>
        <w:spacing w:after="842" w:line="264" w:lineRule="auto"/>
      </w:pPr>
      <w:r>
        <w:rPr>
          <w:rFonts w:ascii="Calibri" w:eastAsia="Calibri" w:hAnsi="Calibri" w:cs="Calibri"/>
          <w:noProof/>
          <w:sz w:val="22"/>
        </w:rPr>
        <w:tab/>
      </w:r>
      <w:r>
        <w:rPr>
          <w:noProof/>
        </w:rPr>
        <w:t xml:space="preserve">УКУПНО :   БЕТОНСКИ И АРМИРАНО БЕТОНСКИ РАДОВИ </w:t>
      </w:r>
      <w:r>
        <w:rPr>
          <w:noProof/>
        </w:rPr>
        <w:tab/>
        <w:t xml:space="preserve"> </w:t>
      </w:r>
    </w:p>
    <w:p w:rsidR="0005410D" w:rsidRDefault="00BA575C">
      <w:pPr>
        <w:spacing w:after="361"/>
        <w:ind w:left="2" w:right="5194"/>
        <w:rPr>
          <w:b/>
        </w:rPr>
      </w:pPr>
      <w:r>
        <w:rPr>
          <w:b/>
          <w:noProof/>
        </w:rPr>
        <w:t xml:space="preserve">4.  ЗИДАРСКИ  РАДОВИ </w:t>
      </w:r>
    </w:p>
    <w:p w:rsidR="0005410D" w:rsidRDefault="00BA575C">
      <w:pPr>
        <w:ind w:left="355" w:right="5194" w:hanging="221"/>
      </w:pPr>
      <w:r>
        <w:rPr>
          <w:noProof/>
        </w:rPr>
        <w:t>1 Зидање зидова клима гитер блоковима    д=30 цм дим 30/ 25 /23.8 цм и д=20цм дим.20/38/23.8цм у проду`ном малтеру размере 1:3:9 ЈУС У.М2.010. Зидање  клима блоковима се врши у цементном малтеру.Обра~ун по м3.</w:t>
      </w:r>
    </w:p>
    <w:p w:rsidR="0005410D" w:rsidRDefault="00BA575C">
      <w:pPr>
        <w:tabs>
          <w:tab w:val="center" w:pos="4436"/>
          <w:tab w:val="center" w:pos="5834"/>
          <w:tab w:val="center" w:pos="7510"/>
          <w:tab w:val="right" w:pos="9937"/>
        </w:tabs>
        <w:spacing w:line="264" w:lineRule="auto"/>
      </w:pPr>
      <w:r>
        <w:rPr>
          <w:rFonts w:ascii="Calibri" w:eastAsia="Calibri" w:hAnsi="Calibri" w:cs="Calibri"/>
          <w:noProof/>
          <w:sz w:val="22"/>
        </w:rPr>
        <w:tab/>
      </w:r>
      <w:r>
        <w:rPr>
          <w:noProof/>
        </w:rPr>
        <w:t>м3</w:t>
      </w:r>
      <w:r>
        <w:rPr>
          <w:noProof/>
        </w:rPr>
        <w:tab/>
        <w:t>39,00 x</w:t>
      </w:r>
      <w:r>
        <w:rPr>
          <w:noProof/>
        </w:rPr>
        <w:tab/>
        <w:t xml:space="preserve"> </w:t>
      </w:r>
    </w:p>
    <w:p w:rsidR="0005410D" w:rsidRDefault="00BA575C">
      <w:pPr>
        <w:spacing w:after="39" w:line="259" w:lineRule="auto"/>
        <w:ind w:left="312" w:right="-73"/>
      </w:pPr>
      <w:r>
        <w:rPr>
          <w:noProof/>
          <w:lang w:val="sr-Latn-RS" w:eastAsia="sr-Latn-RS"/>
        </w:rPr>
        <mc:AlternateContent>
          <mc:Choice Requires="wpg">
            <w:drawing>
              <wp:inline distT="0" distB="0" distL="0" distR="0">
                <wp:extent cx="6158230" cy="36830"/>
                <wp:effectExtent l="0" t="0" r="0" b="0"/>
                <wp:docPr id="7" name="Group 86530"/>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Wt3FWhMAAAAlAAAAAQAAAA0AAAAAkAAAAEgAAACQAAAASAAAAAAAAAAAAAAAAAAAABcAAAAUAAAAAAAAAAAAAAD/fwAA/38AAAAAAAAJAAAABAAAAAAAAAAMAAAAEAAAAAAAAAAAAAAAAAAAAAAAAAAhAAAAQAAAADwAAAB9AwAAB6AAAAAAAAAAAAAAAAAAAAAAAAAAAAAAAAAAAAAAAAAAAAAA4iUAADoAAAAAAAAAAAAAAAAAAAA="/>
                          </a:ext>
                        </a:extLst>
                      </wpg:cNvGrpSpPr>
                      <wpg:grpSpPr>
                        <a:xfrm>
                          <a:off x="0" y="0"/>
                          <a:ext cx="6158230" cy="36830"/>
                          <a:chOff x="0" y="0"/>
                          <a:chExt cx="6158230" cy="36830"/>
                        </a:xfrm>
                      </wpg:grpSpPr>
                      <wps:wsp>
                        <wps:cNvPr id="8" name="Shape 88815"/>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AAAAA"/>
                            </a:ext>
                          </a:extLst>
                        </wps:cNvSpPr>
                        <wps:spPr>
                          <a:xfrm>
                            <a:off x="0" y="0"/>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s:wsp>
                        <wps:cNvPr id="9" name="Shape 88816"/>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nAAAA"/>
                            </a:ext>
                          </a:extLst>
                        </wps:cNvSpPr>
                        <wps:spPr>
                          <a:xfrm>
                            <a:off x="0" y="24765"/>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g:wgp>
                  </a:graphicData>
                </a:graphic>
              </wp:inline>
            </w:drawing>
          </mc:Choice>
          <mc:Fallback>
            <w:object>
              <v:group style="width:484.90pt;height:2.90pt;mso-wrap-distance-left:0.00pt;mso-wrap-distance-right:0.00pt" coordorigin="0,0" coordsize="9698,58">
                <v:shape id="Shape 88815" o:spid="_x0000_s1032" style="position:absolute;left:0;top:0;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shape id="Shape 88816" o:spid="_x0000_s1033" style="position:absolute;left:0;top:39;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group>
            </w:object>
          </mc:Fallback>
        </mc:AlternateContent>
      </w:r>
    </w:p>
    <w:p w:rsidR="0005410D" w:rsidRDefault="00BA575C">
      <w:pPr>
        <w:tabs>
          <w:tab w:val="center" w:pos="2119"/>
          <w:tab w:val="right" w:pos="9937"/>
        </w:tabs>
        <w:spacing w:after="851" w:line="264" w:lineRule="auto"/>
      </w:pPr>
      <w:r>
        <w:rPr>
          <w:rFonts w:ascii="Calibri" w:eastAsia="Calibri" w:hAnsi="Calibri" w:cs="Calibri"/>
          <w:noProof/>
          <w:sz w:val="22"/>
        </w:rPr>
        <w:tab/>
      </w:r>
      <w:r>
        <w:rPr>
          <w:noProof/>
        </w:rPr>
        <w:t>УКУПНО :   ЗИДАРСКИ  РАДОВИ</w:t>
      </w:r>
      <w:r>
        <w:rPr>
          <w:noProof/>
        </w:rPr>
        <w:tab/>
        <w:t xml:space="preserve"> </w:t>
      </w:r>
    </w:p>
    <w:p w:rsidR="0005410D" w:rsidRDefault="00BA575C">
      <w:pPr>
        <w:spacing w:after="313"/>
        <w:ind w:left="2" w:right="5194"/>
        <w:rPr>
          <w:b/>
        </w:rPr>
      </w:pPr>
      <w:r>
        <w:rPr>
          <w:b/>
          <w:noProof/>
        </w:rPr>
        <w:t xml:space="preserve">5. АРМИРАЧКИ  РАДОВИ </w:t>
      </w:r>
    </w:p>
    <w:p w:rsidR="0005410D" w:rsidRDefault="00BA575C">
      <w:pPr>
        <w:ind w:left="355" w:right="5194" w:hanging="221"/>
        <w:rPr>
          <w:noProof/>
        </w:rPr>
      </w:pPr>
      <w:r>
        <w:rPr>
          <w:noProof/>
        </w:rPr>
        <w:t>1 Набавка, исправљање, сечење, савијање, везивање и монтирање арматуре .Обрачун по кг.Количине су дате апроксимативно.</w:t>
      </w:r>
    </w:p>
    <w:p w:rsidR="0005410D" w:rsidRDefault="00BA575C">
      <w:pPr>
        <w:ind w:left="355" w:right="5194" w:hanging="221"/>
        <w:rPr>
          <w:noProof/>
        </w:rPr>
      </w:pPr>
      <w:r>
        <w:rPr>
          <w:noProof/>
        </w:rPr>
        <w:t xml:space="preserve">                                                     Кг  8.000,00 х</w:t>
      </w:r>
    </w:p>
    <w:p w:rsidR="0005410D" w:rsidRDefault="00BA575C">
      <w:pPr>
        <w:spacing w:after="843"/>
        <w:ind w:left="355" w:firstLine="3953"/>
        <w:rPr>
          <w:noProof/>
        </w:rPr>
      </w:pPr>
      <w:r>
        <w:rPr>
          <w:noProof/>
          <w:lang w:val="sr-Latn-RS" w:eastAsia="sr-Latn-RS"/>
        </w:rPr>
        <mc:AlternateContent>
          <mc:Choice Requires="wpg">
            <w:drawing>
              <wp:anchor distT="0" distB="0" distL="114300" distR="114300" simplePos="0" relativeHeight="251658261" behindDoc="0" locked="0" layoutInCell="0" hidden="0" allowOverlap="1">
                <wp:simplePos x="0" y="0"/>
                <wp:positionH relativeFrom="column">
                  <wp:posOffset>198120</wp:posOffset>
                </wp:positionH>
                <wp:positionV relativeFrom="paragraph">
                  <wp:posOffset>141605</wp:posOffset>
                </wp:positionV>
                <wp:extent cx="6158230" cy="36830"/>
                <wp:effectExtent l="0" t="0" r="0" b="0"/>
                <wp:wrapSquare wrapText="bothSides"/>
                <wp:docPr id="21" name="Group 86531"/>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Wt3FWhMAAAAlAAAAAQAAAA0AAAAAkAAAAEgAAACQAAAASAAAAAAAAAAAAAAAAAAAABcAAAAUAAAAAAAAAAAAAAD/fwAA/38AAAACAAAJAAAABAAAAAAAAAAMAAAAEAAAAAAAAAAAAAAAAAAAAAAAAAAhAAAAQAAAADwAAACCAwAAAKIAAAAAAAAAAAAAAAAAAAIAAAA4AQAAAAAAAAIAAADfAAAA4iUAADoAAAAuAAIAVQUAAFMsAAA="/>
                          </a:ext>
                        </a:extLst>
                      </wpg:cNvGrpSpPr>
                      <wpg:grpSpPr>
                        <a:xfrm>
                          <a:off x="0" y="0"/>
                          <a:ext cx="6158230" cy="36830"/>
                          <a:chOff x="0" y="0"/>
                          <a:chExt cx="6158230" cy="36830"/>
                        </a:xfrm>
                      </wpg:grpSpPr>
                      <wps:wsp>
                        <wps:cNvPr id="22" name="Shape 88817"/>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FUFAABTLAAA"/>
                            </a:ext>
                          </a:extLst>
                        </wps:cNvSpPr>
                        <wps:spPr>
                          <a:xfrm>
                            <a:off x="0" y="0"/>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s:wsp>
                        <wps:cNvPr id="23" name="Shape 88818"/>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FUFAAB6LAAA"/>
                            </a:ext>
                          </a:extLst>
                        </wps:cNvSpPr>
                        <wps:spPr>
                          <a:xfrm>
                            <a:off x="0" y="24765"/>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g:wgp>
                  </a:graphicData>
                </a:graphic>
              </wp:anchor>
            </w:drawing>
          </mc:Choice>
          <mc:Fallback>
            <w:pict>
              <v:group style="position:absolute;margin-left:15.60pt;margin-top:11.15pt;width:484.90pt;height:2.90pt" coordorigin="1365,11347" coordsize="9698,58">
                <v:shape id="Shape 88817" o:spid="_x0000_s1034" style="position:absolute;left:1365;top:11347;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shape id="Shape 88818" o:spid="_x0000_s1035" style="position:absolute;left:1365;top:11386;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w10:wrap type="square" anchorx="text" anchory="text"/>
              </v:group>
            </w:pict>
          </mc:Fallback>
        </mc:AlternateContent>
      </w:r>
      <w:r>
        <w:rPr>
          <w:noProof/>
        </w:rPr>
        <w:t xml:space="preserve">УКУПНО :  АРМИРАЧКИ    РАДОВИ </w:t>
      </w:r>
    </w:p>
    <w:p w:rsidR="0005410D" w:rsidRDefault="0005410D">
      <w:pPr>
        <w:spacing w:after="843"/>
        <w:ind w:left="355" w:firstLine="3953"/>
        <w:rPr>
          <w:noProof/>
        </w:rPr>
      </w:pPr>
    </w:p>
    <w:p w:rsidR="0005410D" w:rsidRDefault="0005410D">
      <w:pPr>
        <w:spacing w:after="843"/>
        <w:ind w:left="355" w:firstLine="3953"/>
        <w:rPr>
          <w:noProof/>
        </w:rPr>
      </w:pPr>
    </w:p>
    <w:p w:rsidR="0005410D" w:rsidRDefault="00BA575C">
      <w:pPr>
        <w:spacing w:after="310"/>
        <w:ind w:left="2" w:right="5194"/>
        <w:rPr>
          <w:b/>
        </w:rPr>
      </w:pPr>
      <w:r>
        <w:rPr>
          <w:b/>
          <w:noProof/>
        </w:rPr>
        <w:lastRenderedPageBreak/>
        <w:t xml:space="preserve">6.  ЧЕЛИЧНА  КОНСТРУКЦИЈА </w:t>
      </w:r>
    </w:p>
    <w:p w:rsidR="0005410D" w:rsidRDefault="00BA575C">
      <w:pPr>
        <w:ind w:left="355" w:right="5194" w:hanging="221"/>
      </w:pPr>
      <w:r>
        <w:rPr>
          <w:noProof/>
        </w:rPr>
        <w:t xml:space="preserve">1 Набавка материјала, израда и пробна монтажа конструкције у радионици, транспорт на градилиште и монтажа челичне конструкције крова, све са антикорозионом заштитом топлим цинковањем, а све према техничким условима и правилницима за производњу, монтажу, антикорозиону заштиту и транспорт челичне конструкције. Количином су обухваћении , челична конструкција </w:t>
      </w:r>
    </w:p>
    <w:p w:rsidR="0005410D" w:rsidRDefault="00BA575C">
      <w:pPr>
        <w:spacing w:after="112"/>
        <w:ind w:left="365" w:right="5194"/>
        <w:rPr>
          <w:noProof/>
        </w:rPr>
      </w:pPr>
      <w:r>
        <w:rPr>
          <w:noProof/>
        </w:rPr>
        <w:t>крова и челична конструкција за фасадне термо панеле.У свему статичком прорачуну.Обрачун по кг. Напомена: Количине дате апроксимативно.</w:t>
      </w:r>
    </w:p>
    <w:p w:rsidR="0005410D" w:rsidRDefault="00BA575C">
      <w:pPr>
        <w:spacing w:after="112"/>
        <w:ind w:left="365" w:right="5194"/>
        <w:rPr>
          <w:noProof/>
        </w:rPr>
      </w:pPr>
      <w:r>
        <w:rPr>
          <w:noProof/>
        </w:rPr>
        <w:t xml:space="preserve">                                                   кг 3.000,00 x</w:t>
      </w:r>
    </w:p>
    <w:p w:rsidR="0005410D" w:rsidRDefault="00BA575C">
      <w:pPr>
        <w:spacing w:after="112"/>
        <w:ind w:left="365" w:right="5194"/>
        <w:rPr>
          <w:noProof/>
        </w:rPr>
      </w:pPr>
      <w:r>
        <w:rPr>
          <w:noProof/>
        </w:rPr>
        <w:t>2. Набавка материјала, израда  и монтажа челичних стубова  С4 , У 300, све са антикорозионом заштитом топлим цинковањем, а све према техничким условима и правилницима за производњу, монтажу, антикорозиону заштиту и транспорт челичне конструкције.У свему статичком прорачуну. С4 фиксирати за постојићи армирано-бетонске стубове хале  б/д=30/25 типловима М12 W-ФАЗ/С М12-30/125 на маx.размаку од50цм. Подножично ослањање извести анкер плочицама д=15мм и типловима 4М12 WФАЗ/С  М12-65/200 за постиојећи темељ.Обрачун по кг. Напомена: Количине дате апроксимативно.</w:t>
      </w:r>
    </w:p>
    <w:p w:rsidR="0005410D" w:rsidRDefault="00BA575C">
      <w:pPr>
        <w:tabs>
          <w:tab w:val="left" w:pos="3765"/>
        </w:tabs>
        <w:spacing w:after="112"/>
        <w:ind w:left="365" w:right="5194"/>
      </w:pPr>
      <w:r>
        <w:rPr>
          <w:noProof/>
        </w:rPr>
        <w:t xml:space="preserve">                                               кг 3.000,00 x</w:t>
      </w:r>
    </w:p>
    <w:p w:rsidR="0005410D" w:rsidRDefault="00BA575C">
      <w:pPr>
        <w:spacing w:after="41" w:line="259" w:lineRule="auto"/>
        <w:ind w:left="312" w:right="-73"/>
        <w:rPr>
          <w:noProof/>
        </w:rPr>
      </w:pPr>
      <w:r>
        <w:rPr>
          <w:noProof/>
          <w:lang w:val="sr-Latn-RS" w:eastAsia="sr-Latn-RS"/>
        </w:rPr>
        <mc:AlternateContent>
          <mc:Choice Requires="wpg">
            <w:drawing>
              <wp:inline distT="0" distB="0" distL="0" distR="0">
                <wp:extent cx="6158230" cy="36830"/>
                <wp:effectExtent l="0" t="0" r="0" b="0"/>
                <wp:docPr id="10" name="Group 83093"/>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Wt3FWhMAAAAlAAAAAQAAAA0AAAAAkAAAAEgAAACQAAAASAAAAAAAAAAAAAAAAAAAABcAAAAUAAAAAAAAAAAAAAD/fwAA/38AAAAAAAAJAAAABAAAAAAAAAAMAAAAEAAAAAAAAAAAAAAAAAAAAAAAAAAhAAAAQAAAADwAAACLAwAAB6AAAAAAAAAAAAAAAAAAAAAAAAAAAAAAAAAAAAAAAAAAAAAA4iUAADoAAAAAAAAAAAAAAAAAAAA="/>
                          </a:ext>
                        </a:extLst>
                      </wpg:cNvGrpSpPr>
                      <wpg:grpSpPr>
                        <a:xfrm>
                          <a:off x="0" y="0"/>
                          <a:ext cx="6158230" cy="36830"/>
                          <a:chOff x="0" y="0"/>
                          <a:chExt cx="6158230" cy="36830"/>
                        </a:xfrm>
                      </wpg:grpSpPr>
                      <wps:wsp>
                        <wps:cNvPr id="11" name="Shape 88819"/>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AAAAA"/>
                            </a:ext>
                          </a:extLst>
                        </wps:cNvSpPr>
                        <wps:spPr>
                          <a:xfrm>
                            <a:off x="0" y="0"/>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s:wsp>
                        <wps:cNvPr id="12" name="Shape 88820"/>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nAAAA"/>
                            </a:ext>
                          </a:extLst>
                        </wps:cNvSpPr>
                        <wps:spPr>
                          <a:xfrm>
                            <a:off x="0" y="24765"/>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g:wgp>
                  </a:graphicData>
                </a:graphic>
              </wp:inline>
            </w:drawing>
          </mc:Choice>
          <mc:Fallback>
            <w:object>
              <v:group style="width:484.90pt;height:2.90pt;mso-wrap-distance-left:0.00pt;mso-wrap-distance-right:0.00pt" coordorigin="0,0" coordsize="9698,58">
                <v:shape id="Shape 88819" o:spid="_x0000_s1036" style="position:absolute;left:0;top:0;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shape id="Shape 88820" o:spid="_x0000_s1037" style="position:absolute;left:0;top:39;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group>
            </w:object>
          </mc:Fallback>
        </mc:AlternateContent>
      </w:r>
    </w:p>
    <w:p w:rsidR="0005410D" w:rsidRDefault="00BA575C">
      <w:pPr>
        <w:spacing w:after="41" w:line="259" w:lineRule="auto"/>
        <w:ind w:left="312" w:right="-73"/>
        <w:rPr>
          <w:noProof/>
        </w:rPr>
      </w:pPr>
      <w:r>
        <w:rPr>
          <w:noProof/>
        </w:rPr>
        <w:t>УКУПНО : ЧЕЛИЧНА КОНСТРУКЦИЈА</w:t>
      </w:r>
    </w:p>
    <w:p w:rsidR="0005410D" w:rsidRDefault="0005410D">
      <w:pPr>
        <w:spacing w:after="41" w:line="259" w:lineRule="auto"/>
        <w:ind w:left="312" w:right="-73"/>
        <w:rPr>
          <w:noProof/>
        </w:rPr>
      </w:pPr>
    </w:p>
    <w:p w:rsidR="0005410D" w:rsidRDefault="00BA575C">
      <w:pPr>
        <w:spacing w:after="41" w:line="259" w:lineRule="auto"/>
        <w:ind w:left="312" w:right="-73"/>
        <w:rPr>
          <w:b/>
          <w:noProof/>
        </w:rPr>
      </w:pPr>
      <w:r>
        <w:rPr>
          <w:b/>
          <w:noProof/>
        </w:rPr>
        <w:t>7.  ЛИМАРСКИ РАДОВИ</w:t>
      </w:r>
    </w:p>
    <w:p w:rsidR="0005410D" w:rsidRDefault="0005410D">
      <w:pPr>
        <w:spacing w:after="41" w:line="259" w:lineRule="auto"/>
        <w:ind w:left="312" w:right="-73"/>
        <w:rPr>
          <w:b/>
          <w:noProof/>
        </w:rPr>
      </w:pPr>
    </w:p>
    <w:p w:rsidR="0005410D" w:rsidRDefault="00BA575C" w:rsidP="00BA575C">
      <w:pPr>
        <w:numPr>
          <w:ilvl w:val="0"/>
          <w:numId w:val="3"/>
        </w:numPr>
        <w:spacing w:line="259" w:lineRule="auto"/>
        <w:ind w:right="356" w:hanging="221"/>
      </w:pPr>
      <w:r>
        <w:rPr>
          <w:noProof/>
        </w:rPr>
        <w:t xml:space="preserve">Набавка материјала И покривање крова   </w:t>
      </w:r>
    </w:p>
    <w:p w:rsidR="0005410D" w:rsidRDefault="00BA575C">
      <w:pPr>
        <w:spacing w:line="257" w:lineRule="auto"/>
        <w:ind w:left="221" w:right="491"/>
        <w:jc w:val="both"/>
        <w:rPr>
          <w:noProof/>
        </w:rPr>
      </w:pPr>
      <w:r>
        <w:rPr>
          <w:noProof/>
        </w:rPr>
        <w:t xml:space="preserve">че.ТР пластифицираним  лимом    Тр 153/0.75 . </w:t>
      </w:r>
    </w:p>
    <w:p w:rsidR="0005410D" w:rsidRDefault="00BA575C">
      <w:pPr>
        <w:spacing w:line="257" w:lineRule="auto"/>
        <w:ind w:left="221" w:right="491"/>
        <w:jc w:val="both"/>
        <w:rPr>
          <w:noProof/>
        </w:rPr>
      </w:pPr>
      <w:r>
        <w:rPr>
          <w:noProof/>
        </w:rPr>
        <w:t xml:space="preserve">У цену урачунати пројекат монтаже, </w:t>
      </w:r>
    </w:p>
    <w:p w:rsidR="0005410D" w:rsidRDefault="00BA575C">
      <w:pPr>
        <w:spacing w:line="257" w:lineRule="auto"/>
        <w:ind w:left="221" w:right="491"/>
        <w:jc w:val="both"/>
        <w:rPr>
          <w:noProof/>
        </w:rPr>
      </w:pPr>
      <w:r>
        <w:rPr>
          <w:noProof/>
        </w:rPr>
        <w:t xml:space="preserve">опшивни и везни материјал, као и испуњавање </w:t>
      </w:r>
    </w:p>
    <w:p w:rsidR="0005410D" w:rsidRDefault="00BA575C">
      <w:pPr>
        <w:spacing w:line="257" w:lineRule="auto"/>
        <w:ind w:left="221" w:right="491"/>
        <w:jc w:val="both"/>
      </w:pPr>
      <w:r>
        <w:rPr>
          <w:noProof/>
        </w:rPr>
        <w:t>свих спојева и продора.Обрачун по м2.</w:t>
      </w:r>
    </w:p>
    <w:p w:rsidR="0005410D" w:rsidRDefault="00BA575C">
      <w:pPr>
        <w:spacing w:after="41" w:line="259" w:lineRule="auto"/>
        <w:ind w:left="312" w:right="-73"/>
        <w:rPr>
          <w:noProof/>
        </w:rPr>
      </w:pPr>
      <w:r>
        <w:rPr>
          <w:b/>
          <w:noProof/>
        </w:rPr>
        <w:t xml:space="preserve">                                                                              </w:t>
      </w:r>
      <w:r>
        <w:rPr>
          <w:noProof/>
        </w:rPr>
        <w:t>м2        140,00 х</w:t>
      </w:r>
    </w:p>
    <w:p w:rsidR="0005410D" w:rsidRDefault="00BA575C" w:rsidP="00BA575C">
      <w:pPr>
        <w:numPr>
          <w:ilvl w:val="0"/>
          <w:numId w:val="3"/>
        </w:numPr>
        <w:spacing w:after="4" w:line="254" w:lineRule="auto"/>
        <w:ind w:right="356" w:hanging="221"/>
      </w:pPr>
      <w:r>
        <w:rPr>
          <w:noProof/>
        </w:rPr>
        <w:lastRenderedPageBreak/>
        <w:t xml:space="preserve">Израда и монтажа  висећих  хоризонталних </w:t>
      </w:r>
    </w:p>
    <w:p w:rsidR="0005410D" w:rsidRDefault="00BA575C">
      <w:pPr>
        <w:spacing w:after="4" w:line="254" w:lineRule="auto"/>
        <w:ind w:left="235" w:right="356"/>
        <w:rPr>
          <w:noProof/>
        </w:rPr>
      </w:pPr>
      <w:r>
        <w:rPr>
          <w:noProof/>
        </w:rPr>
        <w:t>олука изра|ених од челичног пластифицираног</w:t>
      </w:r>
    </w:p>
    <w:p w:rsidR="0005410D" w:rsidRDefault="00BA575C">
      <w:pPr>
        <w:spacing w:after="4" w:line="254" w:lineRule="auto"/>
        <w:ind w:left="235" w:right="356"/>
        <w:rPr>
          <w:noProof/>
        </w:rPr>
      </w:pPr>
      <w:r>
        <w:rPr>
          <w:noProof/>
        </w:rPr>
        <w:t xml:space="preserve"> обострано бојеног лима развијене ширине 100цм.</w:t>
      </w:r>
    </w:p>
    <w:p w:rsidR="0005410D" w:rsidRDefault="00BA575C">
      <w:pPr>
        <w:spacing w:after="4" w:line="254" w:lineRule="auto"/>
        <w:ind w:left="235" w:right="356"/>
      </w:pPr>
      <w:r>
        <w:rPr>
          <w:noProof/>
        </w:rPr>
        <w:t>Олук  је развијене ширине  по м1.</w:t>
      </w:r>
    </w:p>
    <w:p w:rsidR="0005410D" w:rsidRDefault="00BA575C">
      <w:pPr>
        <w:spacing w:after="41" w:line="259" w:lineRule="auto"/>
        <w:ind w:left="312" w:right="-73"/>
        <w:jc w:val="center"/>
        <w:rPr>
          <w:noProof/>
          <w:vertAlign w:val="superscript"/>
        </w:rPr>
      </w:pPr>
      <w:r>
        <w:rPr>
          <w:noProof/>
        </w:rPr>
        <w:t xml:space="preserve">                   м1         28,00 х</w:t>
      </w:r>
    </w:p>
    <w:p w:rsidR="0005410D" w:rsidRDefault="00BA575C">
      <w:pPr>
        <w:spacing w:line="259" w:lineRule="auto"/>
        <w:ind w:right="362"/>
        <w:jc w:val="center"/>
      </w:pPr>
      <w:r>
        <w:rPr>
          <w:noProof/>
        </w:rPr>
        <w:t>.</w:t>
      </w:r>
    </w:p>
    <w:p w:rsidR="0005410D" w:rsidRDefault="00BA575C">
      <w:pPr>
        <w:spacing w:after="322"/>
        <w:ind w:left="355" w:right="5194" w:hanging="221"/>
      </w:pPr>
      <w:r>
        <w:rPr>
          <w:noProof/>
        </w:rPr>
        <w:t>3  Израда и монтажа вертикалних олучних цеви израђених од челичног пластифицираног обострано бојеног лима дим фи14цм, са обујмицама које се постављају  на размаку од 1,5м.Обрачун по м1.</w:t>
      </w:r>
    </w:p>
    <w:p w:rsidR="0005410D" w:rsidRDefault="00BA575C">
      <w:pPr>
        <w:tabs>
          <w:tab w:val="center" w:pos="556"/>
          <w:tab w:val="center" w:pos="4436"/>
          <w:tab w:val="center" w:pos="5834"/>
          <w:tab w:val="center" w:pos="7510"/>
          <w:tab w:val="right" w:pos="9937"/>
        </w:tabs>
        <w:spacing w:after="5"/>
      </w:pPr>
      <w:r>
        <w:rPr>
          <w:rFonts w:ascii="Calibri" w:eastAsia="Calibri" w:hAnsi="Calibri" w:cs="Calibri"/>
          <w:noProof/>
          <w:sz w:val="22"/>
        </w:rPr>
        <w:tab/>
      </w:r>
      <w:r>
        <w:rPr>
          <w:noProof/>
        </w:rPr>
        <w:t>¢12</w:t>
      </w:r>
      <w:r>
        <w:rPr>
          <w:noProof/>
        </w:rPr>
        <w:tab/>
        <w:t>м1</w:t>
      </w:r>
      <w:r>
        <w:rPr>
          <w:noProof/>
        </w:rPr>
        <w:tab/>
        <w:t>30,00 x</w:t>
      </w:r>
      <w:r>
        <w:rPr>
          <w:noProof/>
        </w:rPr>
        <w:tab/>
      </w:r>
      <w:r>
        <w:rPr>
          <w:noProof/>
        </w:rPr>
        <w:tab/>
        <w:t xml:space="preserve"> </w:t>
      </w:r>
    </w:p>
    <w:p w:rsidR="0005410D" w:rsidRDefault="00BA575C">
      <w:pPr>
        <w:spacing w:after="42" w:line="259" w:lineRule="auto"/>
        <w:ind w:left="312" w:right="-73"/>
      </w:pPr>
      <w:r>
        <w:rPr>
          <w:noProof/>
          <w:lang w:val="sr-Latn-RS" w:eastAsia="sr-Latn-RS"/>
        </w:rPr>
        <mc:AlternateContent>
          <mc:Choice Requires="wpg">
            <w:drawing>
              <wp:inline distT="0" distB="0" distL="0" distR="0">
                <wp:extent cx="6158230" cy="36830"/>
                <wp:effectExtent l="0" t="0" r="0" b="0"/>
                <wp:docPr id="13" name="Group 82071"/>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Wt3FWhMAAAAlAAAAAQAAAA0AAAAAkAAAAEgAAACQAAAASAAAAAAAAAAAAAAAAAAAABcAAAAUAAAAAAAAAAAAAAD/fwAA/38AAAAAAAAJAAAABAAAAAAAAAAMAAAAEAAAAAAAAAAAAAAAAAAAAAAAAAAhAAAAQAAAADwAAACeAwAAB6AAAAAAAAAAAAAAAAAAAAAAAAAAAAAAAAAAAAAAAAAAAAAA4iUAADoAAAAAAAAAAAAAAAAAAAA="/>
                          </a:ext>
                        </a:extLst>
                      </wpg:cNvGrpSpPr>
                      <wpg:grpSpPr>
                        <a:xfrm>
                          <a:off x="0" y="0"/>
                          <a:ext cx="6158230" cy="36830"/>
                          <a:chOff x="0" y="0"/>
                          <a:chExt cx="6158230" cy="36830"/>
                        </a:xfrm>
                      </wpg:grpSpPr>
                      <wps:wsp>
                        <wps:cNvPr id="14" name="Shape 88821"/>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AAAAA"/>
                            </a:ext>
                          </a:extLst>
                        </wps:cNvSpPr>
                        <wps:spPr>
                          <a:xfrm>
                            <a:off x="0" y="0"/>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s:wsp>
                        <wps:cNvPr id="15" name="Shape 88822"/>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nAAAA"/>
                            </a:ext>
                          </a:extLst>
                        </wps:cNvSpPr>
                        <wps:spPr>
                          <a:xfrm>
                            <a:off x="0" y="24765"/>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g:wgp>
                  </a:graphicData>
                </a:graphic>
              </wp:inline>
            </w:drawing>
          </mc:Choice>
          <mc:Fallback>
            <w:object>
              <v:group style="width:484.90pt;height:2.90pt;mso-wrap-distance-left:0.00pt;mso-wrap-distance-right:0.00pt" coordorigin="0,0" coordsize="9698,58">
                <v:shape id="Shape 88821" o:spid="_x0000_s1038" style="position:absolute;left:0;top:0;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shape id="Shape 88822" o:spid="_x0000_s1039" style="position:absolute;left:0;top:39;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group>
            </w:object>
          </mc:Fallback>
        </mc:AlternateContent>
      </w:r>
    </w:p>
    <w:p w:rsidR="0005410D" w:rsidRDefault="00BA575C">
      <w:pPr>
        <w:tabs>
          <w:tab w:val="center" w:pos="2059"/>
          <w:tab w:val="right" w:pos="9937"/>
        </w:tabs>
        <w:rPr>
          <w:noProof/>
        </w:rPr>
      </w:pPr>
      <w:r>
        <w:rPr>
          <w:rFonts w:ascii="Calibri" w:eastAsia="Calibri" w:hAnsi="Calibri" w:cs="Calibri"/>
          <w:noProof/>
          <w:sz w:val="22"/>
        </w:rPr>
        <w:tab/>
      </w:r>
      <w:r>
        <w:rPr>
          <w:noProof/>
        </w:rPr>
        <w:t>УКУПНО : ЛИМАРСКИ  РАДОВИ</w:t>
      </w:r>
    </w:p>
    <w:p w:rsidR="0005410D" w:rsidRDefault="0005410D">
      <w:pPr>
        <w:tabs>
          <w:tab w:val="center" w:pos="2059"/>
          <w:tab w:val="right" w:pos="9937"/>
        </w:tabs>
        <w:rPr>
          <w:noProof/>
        </w:rPr>
      </w:pPr>
    </w:p>
    <w:p w:rsidR="0005410D" w:rsidRDefault="0005410D">
      <w:pPr>
        <w:tabs>
          <w:tab w:val="center" w:pos="2059"/>
          <w:tab w:val="right" w:pos="9937"/>
        </w:tabs>
        <w:rPr>
          <w:noProof/>
        </w:rPr>
      </w:pPr>
    </w:p>
    <w:p w:rsidR="0005410D" w:rsidRDefault="0005410D">
      <w:pPr>
        <w:tabs>
          <w:tab w:val="center" w:pos="2059"/>
          <w:tab w:val="right" w:pos="9937"/>
        </w:tabs>
        <w:rPr>
          <w:noProof/>
        </w:rPr>
      </w:pPr>
    </w:p>
    <w:p w:rsidR="0005410D" w:rsidRDefault="0005410D">
      <w:pPr>
        <w:tabs>
          <w:tab w:val="center" w:pos="2059"/>
          <w:tab w:val="right" w:pos="9937"/>
        </w:tabs>
        <w:rPr>
          <w:noProof/>
        </w:rPr>
      </w:pPr>
    </w:p>
    <w:p w:rsidR="0005410D" w:rsidRDefault="0005410D">
      <w:pPr>
        <w:tabs>
          <w:tab w:val="center" w:pos="2059"/>
          <w:tab w:val="right" w:pos="9937"/>
        </w:tabs>
        <w:rPr>
          <w:noProof/>
        </w:rPr>
      </w:pPr>
    </w:p>
    <w:p w:rsidR="0005410D" w:rsidRDefault="0005410D">
      <w:pPr>
        <w:tabs>
          <w:tab w:val="center" w:pos="2059"/>
          <w:tab w:val="right" w:pos="9937"/>
        </w:tabs>
        <w:rPr>
          <w:noProof/>
        </w:rPr>
      </w:pPr>
    </w:p>
    <w:p w:rsidR="0005410D" w:rsidRDefault="0005410D">
      <w:pPr>
        <w:tabs>
          <w:tab w:val="center" w:pos="2059"/>
          <w:tab w:val="right" w:pos="9937"/>
        </w:tabs>
        <w:rPr>
          <w:noProof/>
        </w:rPr>
      </w:pPr>
    </w:p>
    <w:p w:rsidR="0005410D" w:rsidRDefault="00BA575C">
      <w:pPr>
        <w:tabs>
          <w:tab w:val="center" w:pos="2059"/>
          <w:tab w:val="right" w:pos="9937"/>
        </w:tabs>
      </w:pPr>
      <w:r>
        <w:rPr>
          <w:noProof/>
        </w:rPr>
        <w:tab/>
        <w:t xml:space="preserve"> </w:t>
      </w:r>
    </w:p>
    <w:p w:rsidR="0005410D" w:rsidRDefault="00BA575C">
      <w:pPr>
        <w:pStyle w:val="Heading1"/>
      </w:pPr>
      <w:r>
        <w:t>РЕКАПИТУЛАЦИЈА</w:t>
      </w:r>
    </w:p>
    <w:tbl>
      <w:tblPr>
        <w:tblW w:w="9613" w:type="dxa"/>
        <w:tblInd w:w="353" w:type="dxa"/>
        <w:tblCellMar>
          <w:left w:w="10" w:type="dxa"/>
          <w:right w:w="10" w:type="dxa"/>
        </w:tblCellMar>
        <w:tblLook w:val="0000" w:firstRow="0" w:lastRow="0" w:firstColumn="0" w:lastColumn="0" w:noHBand="0" w:noVBand="0"/>
      </w:tblPr>
      <w:tblGrid>
        <w:gridCol w:w="5755"/>
        <w:gridCol w:w="3858"/>
      </w:tblGrid>
      <w:tr w:rsidR="0005410D">
        <w:trPr>
          <w:trHeight w:val="1974"/>
        </w:trPr>
        <w:tc>
          <w:tcPr>
            <w:tcW w:w="5755" w:type="dxa"/>
            <w:tcBorders>
              <w:top w:val="nil"/>
              <w:left w:val="nil"/>
              <w:bottom w:val="nil"/>
              <w:right w:val="nil"/>
              <w:tl2br w:val="nil"/>
              <w:tr2bl w:val="nil"/>
            </w:tcBorders>
            <w:tcMar>
              <w:top w:w="0" w:type="dxa"/>
              <w:left w:w="0" w:type="dxa"/>
              <w:bottom w:w="0" w:type="dxa"/>
              <w:right w:w="0" w:type="dxa"/>
            </w:tcMar>
          </w:tcPr>
          <w:p w:rsidR="0005410D" w:rsidRDefault="00BA575C">
            <w:pPr>
              <w:spacing w:after="19" w:line="259" w:lineRule="auto"/>
              <w:ind w:left="500"/>
              <w:rPr>
                <w:rFonts w:eastAsia="Calibri"/>
              </w:rPr>
            </w:pPr>
            <w:r>
              <w:rPr>
                <w:rFonts w:eastAsia="Calibri"/>
                <w:noProof/>
                <w:sz w:val="22"/>
              </w:rPr>
              <w:t xml:space="preserve">1. ПРЕТХОДНИ РАДОВИ </w:t>
            </w:r>
          </w:p>
          <w:p w:rsidR="0005410D" w:rsidRDefault="00BA575C">
            <w:pPr>
              <w:spacing w:after="14" w:line="259" w:lineRule="auto"/>
              <w:ind w:left="500"/>
              <w:rPr>
                <w:rFonts w:eastAsia="Calibri"/>
              </w:rPr>
            </w:pPr>
            <w:r>
              <w:rPr>
                <w:rFonts w:eastAsia="Calibri"/>
                <w:noProof/>
                <w:sz w:val="22"/>
              </w:rPr>
              <w:t xml:space="preserve">2. ЗЕМЉАНИ   РАДОВИ </w:t>
            </w:r>
          </w:p>
          <w:p w:rsidR="0005410D" w:rsidRDefault="00BA575C">
            <w:pPr>
              <w:spacing w:after="21" w:line="259" w:lineRule="auto"/>
              <w:ind w:left="500"/>
              <w:rPr>
                <w:rFonts w:eastAsia="Calibri"/>
              </w:rPr>
            </w:pPr>
            <w:r>
              <w:rPr>
                <w:rFonts w:eastAsia="Calibri"/>
                <w:noProof/>
                <w:sz w:val="22"/>
              </w:rPr>
              <w:t xml:space="preserve">3. БЕТОНСКИ И АРМИРАНО БЕТ.   РАДОВИ </w:t>
            </w:r>
          </w:p>
          <w:p w:rsidR="0005410D" w:rsidRDefault="00BA575C">
            <w:pPr>
              <w:spacing w:after="19" w:line="259" w:lineRule="auto"/>
              <w:ind w:left="500"/>
              <w:rPr>
                <w:rFonts w:eastAsia="Calibri"/>
              </w:rPr>
            </w:pPr>
            <w:r>
              <w:rPr>
                <w:rFonts w:eastAsia="Calibri"/>
                <w:noProof/>
                <w:sz w:val="22"/>
              </w:rPr>
              <w:t>4. ЗИДАРСКИ  РАДОВИ</w:t>
            </w:r>
          </w:p>
          <w:p w:rsidR="0005410D" w:rsidRDefault="00BA575C">
            <w:pPr>
              <w:spacing w:after="14" w:line="259" w:lineRule="auto"/>
              <w:ind w:left="500"/>
              <w:rPr>
                <w:rFonts w:eastAsia="Calibri"/>
              </w:rPr>
            </w:pPr>
            <w:r>
              <w:rPr>
                <w:rFonts w:eastAsia="Calibri"/>
                <w:noProof/>
                <w:sz w:val="22"/>
              </w:rPr>
              <w:t>5. АРМИРАЧКИ РАДОВИ</w:t>
            </w:r>
          </w:p>
          <w:p w:rsidR="0005410D" w:rsidRDefault="00BA575C">
            <w:pPr>
              <w:spacing w:after="16" w:line="259" w:lineRule="auto"/>
              <w:ind w:left="500"/>
              <w:rPr>
                <w:rFonts w:eastAsia="Calibri"/>
              </w:rPr>
            </w:pPr>
            <w:r>
              <w:rPr>
                <w:rFonts w:eastAsia="Calibri"/>
                <w:noProof/>
                <w:sz w:val="22"/>
              </w:rPr>
              <w:t>6. ЧЕЛИЧНА КОНСТРУКЦИЈА</w:t>
            </w:r>
          </w:p>
          <w:p w:rsidR="0005410D" w:rsidRDefault="00BA575C">
            <w:pPr>
              <w:spacing w:line="259" w:lineRule="auto"/>
              <w:rPr>
                <w:rFonts w:eastAsia="Calibri"/>
              </w:rPr>
            </w:pPr>
            <w:r>
              <w:rPr>
                <w:rFonts w:eastAsia="Calibri"/>
                <w:noProof/>
                <w:sz w:val="22"/>
              </w:rPr>
              <w:t xml:space="preserve">         7. ЛИМАРСКИ РАДОВИ</w:t>
            </w:r>
          </w:p>
        </w:tc>
        <w:tc>
          <w:tcPr>
            <w:tcW w:w="3858" w:type="dxa"/>
            <w:tcBorders>
              <w:top w:val="nil"/>
              <w:left w:val="nil"/>
              <w:bottom w:val="nil"/>
              <w:right w:val="nil"/>
              <w:tl2br w:val="nil"/>
              <w:tr2bl w:val="nil"/>
            </w:tcBorders>
            <w:tcMar>
              <w:top w:w="0" w:type="dxa"/>
              <w:left w:w="0" w:type="dxa"/>
              <w:bottom w:w="0" w:type="dxa"/>
              <w:right w:w="0" w:type="dxa"/>
            </w:tcMar>
          </w:tcPr>
          <w:p w:rsidR="0005410D" w:rsidRDefault="00BA575C">
            <w:pPr>
              <w:spacing w:after="19" w:line="259" w:lineRule="auto"/>
              <w:ind w:right="61"/>
              <w:jc w:val="right"/>
              <w:rPr>
                <w:rFonts w:eastAsia="Calibri"/>
              </w:rPr>
            </w:pPr>
            <w:r>
              <w:rPr>
                <w:rFonts w:eastAsia="Calibri"/>
                <w:noProof/>
                <w:sz w:val="22"/>
              </w:rPr>
              <w:t xml:space="preserve">________________ </w:t>
            </w:r>
          </w:p>
          <w:p w:rsidR="0005410D" w:rsidRDefault="0005410D">
            <w:pPr>
              <w:spacing w:line="259" w:lineRule="auto"/>
              <w:ind w:left="2693" w:hanging="185"/>
              <w:rPr>
                <w:rFonts w:eastAsia="Calibri"/>
                <w:noProof/>
                <w:sz w:val="22"/>
              </w:rPr>
            </w:pPr>
          </w:p>
          <w:p w:rsidR="0005410D" w:rsidRDefault="0005410D">
            <w:pPr>
              <w:spacing w:line="259" w:lineRule="auto"/>
              <w:ind w:left="2693" w:hanging="185"/>
              <w:rPr>
                <w:rFonts w:eastAsia="Calibri"/>
              </w:rPr>
            </w:pPr>
          </w:p>
        </w:tc>
      </w:tr>
    </w:tbl>
    <w:p w:rsidR="0005410D" w:rsidRDefault="00BA575C">
      <w:pPr>
        <w:spacing w:after="58" w:line="259" w:lineRule="auto"/>
        <w:ind w:left="312" w:right="-73"/>
      </w:pPr>
      <w:r>
        <w:rPr>
          <w:noProof/>
          <w:lang w:val="sr-Latn-RS" w:eastAsia="sr-Latn-RS"/>
        </w:rPr>
        <mc:AlternateContent>
          <mc:Choice Requires="wpg">
            <w:drawing>
              <wp:inline distT="0" distB="0" distL="0" distR="0">
                <wp:extent cx="6158230" cy="36830"/>
                <wp:effectExtent l="0" t="0" r="0" b="0"/>
                <wp:docPr id="16" name="Group 82856"/>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5_Wt3FWhMAAAAlAAAAAQAAAA0AAAAAkAAAAEgAAACQAAAASAAAAAAAAAAAAAAAAAAAABcAAAAUAAAAAAAAAAAAAAD/fwAA/38AAAAAAAAJAAAABAAAAAAAAAAMAAAAEAAAAAAAAAAAAAAAAAAAAAAAAAAhAAAAQAAAADwAAACqAwAAB6AAAAAAAAAAAAAAAAAAAAAAAAAAAAAAAAAAAAAAAAAAAAAA4iUAADoAAAAAAAAAAAAAAAAAAAA="/>
                          </a:ext>
                        </a:extLst>
                      </wpg:cNvGrpSpPr>
                      <wpg:grpSpPr>
                        <a:xfrm>
                          <a:off x="0" y="0"/>
                          <a:ext cx="6158230" cy="36830"/>
                          <a:chOff x="0" y="0"/>
                          <a:chExt cx="6158230" cy="36830"/>
                        </a:xfrm>
                      </wpg:grpSpPr>
                      <wps:wsp>
                        <wps:cNvPr id="17" name="Shape 88829"/>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AAAAA"/>
                            </a:ext>
                          </a:extLst>
                        </wps:cNvSpPr>
                        <wps:spPr>
                          <a:xfrm>
                            <a:off x="0" y="0"/>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s:wsp>
                        <wps:cNvPr id="18" name="Shape 88830"/>
                        <wps:cNvSpPr>
                          <a:extLst>
                            <a:ext uri="smNativeData">
                              <sm:smNativeData xmlns="" xmlns:o="urn:schemas-microsoft-com:office:office" xmlns:v="urn:schemas-microsoft-com:vml" xmlns:w10="urn:schemas-microsoft-com:office:word" xmlns:w="http://schemas.openxmlformats.org/wordprocessingml/2006/main" xmlns:sm="smNativeData" val="SMDATA_11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OIlAAATAAAAAAAAAAAAAAAnAAAA"/>
                            </a:ext>
                          </a:extLst>
                        </wps:cNvSpPr>
                        <wps:spPr>
                          <a:xfrm>
                            <a:off x="0" y="24765"/>
                            <a:ext cx="6158230" cy="12065"/>
                          </a:xfrm>
                          <a:custGeom>
                            <a:avLst/>
                            <a:gdLst/>
                            <a:ahLst/>
                            <a:cxnLst/>
                            <a:rect l="0" t="0" r="6158230" b="12065"/>
                            <a:pathLst>
                              <a:path w="6158230" h="12065">
                                <a:moveTo>
                                  <a:pt x="0" y="0"/>
                                </a:moveTo>
                                <a:lnTo>
                                  <a:pt x="6158230" y="0"/>
                                </a:lnTo>
                                <a:lnTo>
                                  <a:pt x="6158230" y="12065"/>
                                </a:lnTo>
                                <a:lnTo>
                                  <a:pt x="0" y="12065"/>
                                </a:lnTo>
                                <a:lnTo>
                                  <a:pt x="0" y="0"/>
                                </a:lnTo>
                              </a:path>
                            </a:pathLst>
                          </a:custGeom>
                          <a:solidFill>
                            <a:srgbClr val="000000"/>
                          </a:solidFill>
                          <a:ln>
                            <a:noFill/>
                          </a:ln>
                        </wps:spPr>
                        <wps:bodyPr spcFirstLastPara="1" vertOverflow="clip" horzOverflow="clip" lIns="91440" tIns="45720" rIns="91440" bIns="45720">
                          <a:noAutofit/>
                        </wps:bodyPr>
                      </wps:wsp>
                    </wpg:wgp>
                  </a:graphicData>
                </a:graphic>
              </wp:inline>
            </w:drawing>
          </mc:Choice>
          <mc:Fallback>
            <w:object>
              <v:group style="width:484.90pt;height:2.90pt;mso-wrap-distance-left:0.00pt;mso-wrap-distance-right:0.00pt" coordorigin="0,0" coordsize="9698,58">
                <v:shape id="Shape 88829" o:spid="_x0000_s1040" style="position:absolute;left:0;top:0;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shape id="Shape 88830" o:spid="_x0000_s1041" style="position:absolute;left:0;top:39;width:9698;height:19" coordsize="9698,19" path="m,l9698,l9698,19l,19l,e" stroked="f" fillcolor="#000000" v:ext="SMDATA_10_Wt3FWhMAAAAlAAAACw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path arrowok="t"/>
                  <v:fill color2="#000000" type="solid" angle="90"/>
                </v:shape>
              </v:group>
            </w:object>
          </mc:Fallback>
        </mc:AlternateContent>
      </w:r>
    </w:p>
    <w:p w:rsidR="0005410D" w:rsidRDefault="00BA575C">
      <w:pPr>
        <w:tabs>
          <w:tab w:val="center" w:pos="1149"/>
          <w:tab w:val="right" w:pos="9937"/>
        </w:tabs>
        <w:spacing w:after="313" w:line="259" w:lineRule="auto"/>
        <w:rPr>
          <w:noProof/>
          <w:sz w:val="22"/>
        </w:rPr>
      </w:pPr>
      <w:r>
        <w:rPr>
          <w:rFonts w:ascii="Calibri" w:eastAsia="Calibri" w:hAnsi="Calibri" w:cs="Calibri"/>
          <w:noProof/>
          <w:sz w:val="22"/>
        </w:rPr>
        <w:tab/>
      </w:r>
      <w:r>
        <w:rPr>
          <w:noProof/>
          <w:sz w:val="22"/>
        </w:rPr>
        <w:t>УКУПНО: (ДИН)</w:t>
      </w:r>
      <w:r>
        <w:rPr>
          <w:noProof/>
          <w:sz w:val="22"/>
        </w:rPr>
        <w:tab/>
      </w:r>
    </w:p>
    <w:p w:rsidR="0005410D" w:rsidRDefault="0005410D">
      <w:pPr>
        <w:tabs>
          <w:tab w:val="center" w:pos="1149"/>
          <w:tab w:val="right" w:pos="9937"/>
        </w:tabs>
        <w:spacing w:after="313" w:line="259" w:lineRule="auto"/>
      </w:pPr>
    </w:p>
    <w:p w:rsidR="0005410D" w:rsidRDefault="00BA575C">
      <w:pPr>
        <w:spacing w:after="1261" w:line="264" w:lineRule="auto"/>
        <w:ind w:left="363"/>
        <w:rPr>
          <w:noProof/>
        </w:rPr>
      </w:pPr>
      <w:r>
        <w:rPr>
          <w:noProof/>
          <w:sz w:val="22"/>
        </w:rPr>
        <w:t>У ЦЕНУ НИЈЕ УРАЧУНАТ ПДВ</w:t>
      </w:r>
      <w:bookmarkStart w:id="6" w:name="_GoBack"/>
      <w:bookmarkEnd w:id="6"/>
    </w:p>
    <w:sectPr w:rsidR="0005410D" w:rsidSect="00BA575C">
      <w:headerReference w:type="default" r:id="rId11"/>
      <w:footerReference w:type="default" r:id="rId12"/>
      <w:endnotePr>
        <w:numFmt w:val="decimal"/>
      </w:endnotePr>
      <w:pgSz w:w="12240" w:h="15840"/>
      <w:pgMar w:top="1111" w:right="1250" w:bottom="1114" w:left="1053" w:header="427" w:footer="455"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8E" w:rsidRDefault="004F5D8E">
      <w:r>
        <w:separator/>
      </w:r>
    </w:p>
  </w:endnote>
  <w:endnote w:type="continuationSeparator" w:id="0">
    <w:p w:rsidR="004F5D8E" w:rsidRDefault="004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Bold">
    <w:altName w:val="MS Gothic"/>
    <w:panose1 w:val="00000000000000000000"/>
    <w:charset w:val="80"/>
    <w:family w:val="auto"/>
    <w:notTrueType/>
    <w:pitch w:val="default"/>
    <w:sig w:usb0="00000000" w:usb1="08070000" w:usb2="00000010" w:usb3="00000000" w:csb0="00020000" w:csb1="00000000"/>
  </w:font>
  <w:font w:name="TimesNewRomanPSMT">
    <w:altName w:val="Times New Roman"/>
    <w:charset w:val="EE"/>
    <w:family w:val="auto"/>
    <w:pitch w:val="variable"/>
    <w:sig w:usb0="00000201" w:usb1="00000000" w:usb2="00000000" w:usb3="00000000" w:csb0="00000004"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0D" w:rsidRDefault="00BA575C">
    <w:pPr>
      <w:pStyle w:val="Footer"/>
      <w:jc w:val="center"/>
    </w:pPr>
    <w:r>
      <w:fldChar w:fldCharType="begin"/>
    </w:r>
    <w:r>
      <w:instrText xml:space="preserve"> PAGE \* Arabic </w:instrText>
    </w:r>
    <w:r>
      <w:fldChar w:fldCharType="separate"/>
    </w:r>
    <w:r w:rsidR="00BC1628">
      <w:rPr>
        <w:noProof/>
      </w:rPr>
      <w:t>6</w:t>
    </w:r>
    <w:r>
      <w:fldChar w:fldCharType="end"/>
    </w:r>
  </w:p>
  <w:p w:rsidR="0005410D" w:rsidRDefault="00054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0D" w:rsidRDefault="00BA575C">
    <w:pPr>
      <w:spacing w:after="160" w:line="259" w:lineRule="auto"/>
      <w:jc w:val="center"/>
    </w:pPr>
    <w:r>
      <w:fldChar w:fldCharType="begin"/>
    </w:r>
    <w:r>
      <w:instrText xml:space="preserve"> PAGE \* Arabic </w:instrText>
    </w:r>
    <w:r>
      <w:fldChar w:fldCharType="separate"/>
    </w:r>
    <w:r w:rsidR="00BC1628">
      <w:rPr>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0D" w:rsidRDefault="00BA575C" w:rsidP="00BA575C">
    <w:pPr>
      <w:pStyle w:val="Footer"/>
      <w:jc w:val="center"/>
    </w:pPr>
    <w:r>
      <w:fldChar w:fldCharType="begin"/>
    </w:r>
    <w:r>
      <w:instrText xml:space="preserve"> PAGE   \* MERGEFORMAT </w:instrText>
    </w:r>
    <w:r>
      <w:fldChar w:fldCharType="separate"/>
    </w:r>
    <w:r w:rsidR="00BC1628">
      <w:rPr>
        <w:noProof/>
      </w:rPr>
      <w:t>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8E" w:rsidRDefault="004F5D8E">
      <w:r>
        <w:separator/>
      </w:r>
    </w:p>
  </w:footnote>
  <w:footnote w:type="continuationSeparator" w:id="0">
    <w:p w:rsidR="004F5D8E" w:rsidRDefault="004F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0D" w:rsidRDefault="0005410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0D" w:rsidRDefault="00054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F0B"/>
    <w:multiLevelType w:val="hybridMultilevel"/>
    <w:tmpl w:val="B4F4ABDA"/>
    <w:name w:val="Numbered list 25"/>
    <w:lvl w:ilvl="0" w:tplc="3536A1D0">
      <w:start w:val="1"/>
      <w:numFmt w:val="decimal"/>
      <w:lvlText w:val="%1."/>
      <w:lvlJc w:val="left"/>
      <w:pPr>
        <w:ind w:left="0" w:firstLine="0"/>
      </w:pPr>
      <w:rPr>
        <w:rFonts w:ascii="Arial" w:eastAsia="Arial" w:hAnsi="Arial" w:cs="Arial"/>
        <w:b w:val="0"/>
        <w:color w:val="000000"/>
        <w:sz w:val="24"/>
        <w:szCs w:val="24"/>
        <w:shd w:val="clear" w:color="auto" w:fill="auto"/>
        <w:vertAlign w:val="baseline"/>
      </w:rPr>
    </w:lvl>
    <w:lvl w:ilvl="1" w:tplc="1982DFC2">
      <w:start w:val="1"/>
      <w:numFmt w:val="lowerLetter"/>
      <w:lvlText w:val="%2"/>
      <w:lvlJc w:val="left"/>
      <w:pPr>
        <w:ind w:left="1140" w:firstLine="0"/>
      </w:pPr>
      <w:rPr>
        <w:rFonts w:ascii="Arial" w:eastAsia="Arial" w:hAnsi="Arial" w:cs="Arial"/>
        <w:b w:val="0"/>
        <w:color w:val="000000"/>
        <w:sz w:val="24"/>
        <w:szCs w:val="24"/>
        <w:shd w:val="clear" w:color="auto" w:fill="auto"/>
        <w:vertAlign w:val="baseline"/>
      </w:rPr>
    </w:lvl>
    <w:lvl w:ilvl="2" w:tplc="B2AE5754">
      <w:start w:val="1"/>
      <w:numFmt w:val="lowerRoman"/>
      <w:lvlText w:val="%3"/>
      <w:lvlJc w:val="left"/>
      <w:pPr>
        <w:ind w:left="1860" w:firstLine="0"/>
      </w:pPr>
      <w:rPr>
        <w:rFonts w:ascii="Arial" w:eastAsia="Arial" w:hAnsi="Arial" w:cs="Arial"/>
        <w:b w:val="0"/>
        <w:color w:val="000000"/>
        <w:sz w:val="24"/>
        <w:szCs w:val="24"/>
        <w:shd w:val="clear" w:color="auto" w:fill="auto"/>
        <w:vertAlign w:val="baseline"/>
      </w:rPr>
    </w:lvl>
    <w:lvl w:ilvl="3" w:tplc="99B6614C">
      <w:start w:val="1"/>
      <w:numFmt w:val="decimal"/>
      <w:lvlText w:val="%4"/>
      <w:lvlJc w:val="left"/>
      <w:pPr>
        <w:ind w:left="2580" w:firstLine="0"/>
      </w:pPr>
      <w:rPr>
        <w:rFonts w:ascii="Arial" w:eastAsia="Arial" w:hAnsi="Arial" w:cs="Arial"/>
        <w:b w:val="0"/>
        <w:color w:val="000000"/>
        <w:sz w:val="24"/>
        <w:szCs w:val="24"/>
        <w:shd w:val="clear" w:color="auto" w:fill="auto"/>
        <w:vertAlign w:val="baseline"/>
      </w:rPr>
    </w:lvl>
    <w:lvl w:ilvl="4" w:tplc="2B70D7B2">
      <w:start w:val="1"/>
      <w:numFmt w:val="lowerLetter"/>
      <w:lvlText w:val="%5"/>
      <w:lvlJc w:val="left"/>
      <w:pPr>
        <w:ind w:left="3300" w:firstLine="0"/>
      </w:pPr>
      <w:rPr>
        <w:rFonts w:ascii="Arial" w:eastAsia="Arial" w:hAnsi="Arial" w:cs="Arial"/>
        <w:b w:val="0"/>
        <w:color w:val="000000"/>
        <w:sz w:val="24"/>
        <w:szCs w:val="24"/>
        <w:shd w:val="clear" w:color="auto" w:fill="auto"/>
        <w:vertAlign w:val="baseline"/>
      </w:rPr>
    </w:lvl>
    <w:lvl w:ilvl="5" w:tplc="4BB4BDAE">
      <w:start w:val="1"/>
      <w:numFmt w:val="lowerRoman"/>
      <w:lvlText w:val="%6"/>
      <w:lvlJc w:val="left"/>
      <w:pPr>
        <w:ind w:left="4020" w:firstLine="0"/>
      </w:pPr>
      <w:rPr>
        <w:rFonts w:ascii="Arial" w:eastAsia="Arial" w:hAnsi="Arial" w:cs="Arial"/>
        <w:b w:val="0"/>
        <w:color w:val="000000"/>
        <w:sz w:val="24"/>
        <w:szCs w:val="24"/>
        <w:shd w:val="clear" w:color="auto" w:fill="auto"/>
        <w:vertAlign w:val="baseline"/>
      </w:rPr>
    </w:lvl>
    <w:lvl w:ilvl="6" w:tplc="4C9EC3FE">
      <w:start w:val="1"/>
      <w:numFmt w:val="decimal"/>
      <w:lvlText w:val="%7"/>
      <w:lvlJc w:val="left"/>
      <w:pPr>
        <w:ind w:left="4740" w:firstLine="0"/>
      </w:pPr>
      <w:rPr>
        <w:rFonts w:ascii="Arial" w:eastAsia="Arial" w:hAnsi="Arial" w:cs="Arial"/>
        <w:b w:val="0"/>
        <w:color w:val="000000"/>
        <w:sz w:val="24"/>
        <w:szCs w:val="24"/>
        <w:shd w:val="clear" w:color="auto" w:fill="auto"/>
        <w:vertAlign w:val="baseline"/>
      </w:rPr>
    </w:lvl>
    <w:lvl w:ilvl="7" w:tplc="63BCA482">
      <w:start w:val="1"/>
      <w:numFmt w:val="lowerLetter"/>
      <w:lvlText w:val="%8"/>
      <w:lvlJc w:val="left"/>
      <w:pPr>
        <w:ind w:left="5460" w:firstLine="0"/>
      </w:pPr>
      <w:rPr>
        <w:rFonts w:ascii="Arial" w:eastAsia="Arial" w:hAnsi="Arial" w:cs="Arial"/>
        <w:b w:val="0"/>
        <w:color w:val="000000"/>
        <w:sz w:val="24"/>
        <w:szCs w:val="24"/>
        <w:shd w:val="clear" w:color="auto" w:fill="auto"/>
        <w:vertAlign w:val="baseline"/>
      </w:rPr>
    </w:lvl>
    <w:lvl w:ilvl="8" w:tplc="90D819E4">
      <w:start w:val="1"/>
      <w:numFmt w:val="lowerRoman"/>
      <w:lvlText w:val="%9"/>
      <w:lvlJc w:val="left"/>
      <w:pPr>
        <w:ind w:left="6180" w:firstLine="0"/>
      </w:pPr>
      <w:rPr>
        <w:rFonts w:ascii="Arial" w:eastAsia="Arial" w:hAnsi="Arial" w:cs="Arial"/>
        <w:b w:val="0"/>
        <w:color w:val="000000"/>
        <w:sz w:val="24"/>
        <w:szCs w:val="24"/>
        <w:shd w:val="clear" w:color="auto" w:fill="auto"/>
        <w:vertAlign w:val="baseline"/>
      </w:rPr>
    </w:lvl>
  </w:abstractNum>
  <w:abstractNum w:abstractNumId="1">
    <w:nsid w:val="047477C6"/>
    <w:multiLevelType w:val="hybridMultilevel"/>
    <w:tmpl w:val="5A6A16A0"/>
    <w:lvl w:ilvl="0" w:tplc="6AC0A956">
      <w:start w:val="1"/>
      <w:numFmt w:val="decimal"/>
      <w:lvlText w:val="%1)"/>
      <w:lvlJc w:val="left"/>
      <w:pPr>
        <w:ind w:left="705" w:firstLine="0"/>
      </w:pPr>
    </w:lvl>
    <w:lvl w:ilvl="1" w:tplc="DC3A4EC0">
      <w:start w:val="1"/>
      <w:numFmt w:val="lowerLetter"/>
      <w:lvlText w:val="%2."/>
      <w:lvlJc w:val="left"/>
      <w:pPr>
        <w:ind w:left="1425" w:firstLine="0"/>
      </w:pPr>
    </w:lvl>
    <w:lvl w:ilvl="2" w:tplc="ABC42AF2">
      <w:start w:val="1"/>
      <w:numFmt w:val="lowerRoman"/>
      <w:lvlText w:val="%3."/>
      <w:lvlJc w:val="left"/>
      <w:pPr>
        <w:ind w:left="2325" w:firstLine="0"/>
      </w:pPr>
    </w:lvl>
    <w:lvl w:ilvl="3" w:tplc="F2C62F14">
      <w:start w:val="1"/>
      <w:numFmt w:val="decimal"/>
      <w:lvlText w:val="%4."/>
      <w:lvlJc w:val="left"/>
      <w:pPr>
        <w:ind w:left="2865" w:firstLine="0"/>
      </w:pPr>
    </w:lvl>
    <w:lvl w:ilvl="4" w:tplc="8C24EDB6">
      <w:start w:val="1"/>
      <w:numFmt w:val="lowerLetter"/>
      <w:lvlText w:val="%5."/>
      <w:lvlJc w:val="left"/>
      <w:pPr>
        <w:ind w:left="3585" w:firstLine="0"/>
      </w:pPr>
    </w:lvl>
    <w:lvl w:ilvl="5" w:tplc="03761F06">
      <w:start w:val="1"/>
      <w:numFmt w:val="lowerRoman"/>
      <w:lvlText w:val="%6."/>
      <w:lvlJc w:val="left"/>
      <w:pPr>
        <w:ind w:left="4485" w:firstLine="0"/>
      </w:pPr>
    </w:lvl>
    <w:lvl w:ilvl="6" w:tplc="89D40274">
      <w:start w:val="1"/>
      <w:numFmt w:val="decimal"/>
      <w:lvlText w:val="%7."/>
      <w:lvlJc w:val="left"/>
      <w:pPr>
        <w:ind w:left="5025" w:firstLine="0"/>
      </w:pPr>
    </w:lvl>
    <w:lvl w:ilvl="7" w:tplc="90C2DE06">
      <w:start w:val="1"/>
      <w:numFmt w:val="lowerLetter"/>
      <w:lvlText w:val="%8."/>
      <w:lvlJc w:val="left"/>
      <w:pPr>
        <w:ind w:left="5745" w:firstLine="0"/>
      </w:pPr>
    </w:lvl>
    <w:lvl w:ilvl="8" w:tplc="0642787E">
      <w:start w:val="1"/>
      <w:numFmt w:val="lowerRoman"/>
      <w:lvlText w:val="%9."/>
      <w:lvlJc w:val="left"/>
      <w:pPr>
        <w:ind w:left="6645" w:firstLine="0"/>
      </w:pPr>
    </w:lvl>
  </w:abstractNum>
  <w:abstractNum w:abstractNumId="2">
    <w:nsid w:val="05036D89"/>
    <w:multiLevelType w:val="singleLevel"/>
    <w:tmpl w:val="F5266550"/>
    <w:name w:val="Bullet 64"/>
    <w:lvl w:ilvl="0">
      <w:start w:val="1"/>
      <w:numFmt w:val="decimal"/>
      <w:lvlText w:val="%1"/>
      <w:lvlJc w:val="left"/>
      <w:pPr>
        <w:tabs>
          <w:tab w:val="num" w:pos="0"/>
        </w:tabs>
        <w:ind w:left="0" w:firstLine="0"/>
      </w:pPr>
      <w:rPr>
        <w:b/>
      </w:rPr>
    </w:lvl>
  </w:abstractNum>
  <w:abstractNum w:abstractNumId="3">
    <w:nsid w:val="05124074"/>
    <w:multiLevelType w:val="hybridMultilevel"/>
    <w:tmpl w:val="C58416C8"/>
    <w:name w:val="WW8Num9"/>
    <w:lvl w:ilvl="0" w:tplc="692E7C2E">
      <w:numFmt w:val="bullet"/>
      <w:lvlText w:val=""/>
      <w:lvlJc w:val="left"/>
      <w:pPr>
        <w:ind w:left="360" w:firstLine="0"/>
      </w:pPr>
      <w:rPr>
        <w:rFonts w:ascii="Wingdings" w:eastAsia="Wingdings" w:hAnsi="Wingdings" w:cs="Wingdings"/>
      </w:rPr>
    </w:lvl>
    <w:lvl w:ilvl="1" w:tplc="892A770A">
      <w:numFmt w:val="bullet"/>
      <w:lvlText w:val="o"/>
      <w:lvlJc w:val="left"/>
      <w:pPr>
        <w:ind w:left="1080" w:firstLine="0"/>
      </w:pPr>
      <w:rPr>
        <w:rFonts w:ascii="Courier New" w:hAnsi="Courier New" w:cs="Courier New"/>
      </w:rPr>
    </w:lvl>
    <w:lvl w:ilvl="2" w:tplc="1DD26AEC">
      <w:numFmt w:val="bullet"/>
      <w:lvlText w:val=""/>
      <w:lvlJc w:val="left"/>
      <w:pPr>
        <w:ind w:left="1800" w:firstLine="0"/>
      </w:pPr>
      <w:rPr>
        <w:rFonts w:ascii="Wingdings" w:eastAsia="Wingdings" w:hAnsi="Wingdings" w:cs="Wingdings"/>
      </w:rPr>
    </w:lvl>
    <w:lvl w:ilvl="3" w:tplc="6AF6BE56">
      <w:numFmt w:val="bullet"/>
      <w:lvlText w:val=""/>
      <w:lvlJc w:val="left"/>
      <w:pPr>
        <w:ind w:left="2520" w:firstLine="0"/>
      </w:pPr>
      <w:rPr>
        <w:rFonts w:ascii="Symbol" w:hAnsi="Symbol" w:cs="Symbol"/>
      </w:rPr>
    </w:lvl>
    <w:lvl w:ilvl="4" w:tplc="88B62270">
      <w:numFmt w:val="bullet"/>
      <w:lvlText w:val="o"/>
      <w:lvlJc w:val="left"/>
      <w:pPr>
        <w:ind w:left="3240" w:firstLine="0"/>
      </w:pPr>
      <w:rPr>
        <w:rFonts w:ascii="Courier New" w:hAnsi="Courier New" w:cs="Courier New"/>
      </w:rPr>
    </w:lvl>
    <w:lvl w:ilvl="5" w:tplc="86001F1A">
      <w:numFmt w:val="bullet"/>
      <w:lvlText w:val=""/>
      <w:lvlJc w:val="left"/>
      <w:pPr>
        <w:ind w:left="3960" w:firstLine="0"/>
      </w:pPr>
      <w:rPr>
        <w:rFonts w:ascii="Wingdings" w:eastAsia="Wingdings" w:hAnsi="Wingdings" w:cs="Wingdings"/>
      </w:rPr>
    </w:lvl>
    <w:lvl w:ilvl="6" w:tplc="8AB6D048">
      <w:numFmt w:val="bullet"/>
      <w:lvlText w:val=""/>
      <w:lvlJc w:val="left"/>
      <w:pPr>
        <w:ind w:left="4680" w:firstLine="0"/>
      </w:pPr>
      <w:rPr>
        <w:rFonts w:ascii="Symbol" w:hAnsi="Symbol" w:cs="Symbol"/>
      </w:rPr>
    </w:lvl>
    <w:lvl w:ilvl="7" w:tplc="1B1EC238">
      <w:numFmt w:val="bullet"/>
      <w:lvlText w:val="o"/>
      <w:lvlJc w:val="left"/>
      <w:pPr>
        <w:ind w:left="5400" w:firstLine="0"/>
      </w:pPr>
      <w:rPr>
        <w:rFonts w:ascii="Courier New" w:hAnsi="Courier New" w:cs="Courier New"/>
      </w:rPr>
    </w:lvl>
    <w:lvl w:ilvl="8" w:tplc="8750AD8E">
      <w:numFmt w:val="bullet"/>
      <w:lvlText w:val=""/>
      <w:lvlJc w:val="left"/>
      <w:pPr>
        <w:ind w:left="6120" w:firstLine="0"/>
      </w:pPr>
      <w:rPr>
        <w:rFonts w:ascii="Wingdings" w:eastAsia="Wingdings" w:hAnsi="Wingdings" w:cs="Wingdings"/>
      </w:rPr>
    </w:lvl>
  </w:abstractNum>
  <w:abstractNum w:abstractNumId="4">
    <w:nsid w:val="067D1533"/>
    <w:multiLevelType w:val="singleLevel"/>
    <w:tmpl w:val="F4B0A866"/>
    <w:name w:val="Bullet 46"/>
    <w:lvl w:ilvl="0">
      <w:start w:val="1"/>
      <w:numFmt w:val="decimal"/>
      <w:lvlText w:val="%1"/>
      <w:lvlJc w:val="left"/>
      <w:pPr>
        <w:tabs>
          <w:tab w:val="num" w:pos="0"/>
        </w:tabs>
        <w:ind w:left="0" w:firstLine="0"/>
      </w:pPr>
      <w:rPr>
        <w:rFonts w:eastAsia="SymbolMT"/>
      </w:rPr>
    </w:lvl>
  </w:abstractNum>
  <w:abstractNum w:abstractNumId="5">
    <w:nsid w:val="07091548"/>
    <w:multiLevelType w:val="singleLevel"/>
    <w:tmpl w:val="4490B282"/>
    <w:name w:val="Bullet 54"/>
    <w:lvl w:ilvl="0">
      <w:start w:val="1"/>
      <w:numFmt w:val="lowerRoman"/>
      <w:lvlText w:val="%1"/>
      <w:lvlJc w:val="left"/>
      <w:pPr>
        <w:tabs>
          <w:tab w:val="num" w:pos="0"/>
        </w:tabs>
        <w:ind w:left="0" w:firstLine="0"/>
      </w:pPr>
      <w:rPr>
        <w:rFonts w:ascii="Arial" w:eastAsia="Arial" w:hAnsi="Arial" w:cs="Arial"/>
        <w:b w:val="0"/>
        <w:color w:val="000000"/>
        <w:sz w:val="22"/>
        <w:szCs w:val="22"/>
        <w:shd w:val="clear" w:color="auto" w:fill="auto"/>
        <w:vertAlign w:val="baseline"/>
      </w:rPr>
    </w:lvl>
  </w:abstractNum>
  <w:abstractNum w:abstractNumId="6">
    <w:nsid w:val="09663FA7"/>
    <w:multiLevelType w:val="hybridMultilevel"/>
    <w:tmpl w:val="58DA0026"/>
    <w:lvl w:ilvl="0" w:tplc="FACE686E">
      <w:start w:val="1"/>
      <w:numFmt w:val="decimal"/>
      <w:lvlText w:val="%1)"/>
      <w:lvlJc w:val="left"/>
      <w:pPr>
        <w:ind w:left="360" w:firstLine="0"/>
      </w:pPr>
    </w:lvl>
    <w:lvl w:ilvl="1" w:tplc="A1BC2E2C">
      <w:start w:val="1"/>
      <w:numFmt w:val="lowerLetter"/>
      <w:lvlText w:val="%2."/>
      <w:lvlJc w:val="left"/>
      <w:pPr>
        <w:ind w:left="1080" w:firstLine="0"/>
      </w:pPr>
    </w:lvl>
    <w:lvl w:ilvl="2" w:tplc="CFC41ABE">
      <w:start w:val="1"/>
      <w:numFmt w:val="lowerRoman"/>
      <w:lvlText w:val="%3."/>
      <w:lvlJc w:val="left"/>
      <w:pPr>
        <w:ind w:left="1980" w:firstLine="0"/>
      </w:pPr>
    </w:lvl>
    <w:lvl w:ilvl="3" w:tplc="4AAE7FBA">
      <w:start w:val="1"/>
      <w:numFmt w:val="decimal"/>
      <w:lvlText w:val="%4."/>
      <w:lvlJc w:val="left"/>
      <w:pPr>
        <w:ind w:left="2520" w:firstLine="0"/>
      </w:pPr>
    </w:lvl>
    <w:lvl w:ilvl="4" w:tplc="A3AC6964">
      <w:start w:val="1"/>
      <w:numFmt w:val="lowerLetter"/>
      <w:lvlText w:val="%5."/>
      <w:lvlJc w:val="left"/>
      <w:pPr>
        <w:ind w:left="3240" w:firstLine="0"/>
      </w:pPr>
    </w:lvl>
    <w:lvl w:ilvl="5" w:tplc="B13A96FA">
      <w:start w:val="1"/>
      <w:numFmt w:val="lowerRoman"/>
      <w:lvlText w:val="%6."/>
      <w:lvlJc w:val="left"/>
      <w:pPr>
        <w:ind w:left="4140" w:firstLine="0"/>
      </w:pPr>
    </w:lvl>
    <w:lvl w:ilvl="6" w:tplc="A1D4A9FE">
      <w:start w:val="1"/>
      <w:numFmt w:val="decimal"/>
      <w:lvlText w:val="%7."/>
      <w:lvlJc w:val="left"/>
      <w:pPr>
        <w:ind w:left="4680" w:firstLine="0"/>
      </w:pPr>
    </w:lvl>
    <w:lvl w:ilvl="7" w:tplc="1256D68C">
      <w:start w:val="1"/>
      <w:numFmt w:val="lowerLetter"/>
      <w:lvlText w:val="%8."/>
      <w:lvlJc w:val="left"/>
      <w:pPr>
        <w:ind w:left="5400" w:firstLine="0"/>
      </w:pPr>
    </w:lvl>
    <w:lvl w:ilvl="8" w:tplc="7A7A2AA4">
      <w:start w:val="1"/>
      <w:numFmt w:val="lowerRoman"/>
      <w:lvlText w:val="%9."/>
      <w:lvlJc w:val="left"/>
      <w:pPr>
        <w:ind w:left="6300" w:firstLine="0"/>
      </w:pPr>
    </w:lvl>
  </w:abstractNum>
  <w:abstractNum w:abstractNumId="7">
    <w:nsid w:val="0B033480"/>
    <w:multiLevelType w:val="hybridMultilevel"/>
    <w:tmpl w:val="AF0629BA"/>
    <w:name w:val="Numbered list 9"/>
    <w:lvl w:ilvl="0" w:tplc="3B3E0D36">
      <w:start w:val="1"/>
      <w:numFmt w:val="decimal"/>
      <w:pStyle w:val="nabrajanjebold"/>
      <w:lvlText w:val="%1."/>
      <w:lvlJc w:val="left"/>
      <w:pPr>
        <w:ind w:left="710" w:firstLine="0"/>
      </w:pPr>
    </w:lvl>
    <w:lvl w:ilvl="1" w:tplc="5134C1D6">
      <w:start w:val="1"/>
      <w:numFmt w:val="lowerLetter"/>
      <w:lvlText w:val="%2."/>
      <w:lvlJc w:val="left"/>
      <w:pPr>
        <w:ind w:left="1080" w:firstLine="0"/>
      </w:pPr>
    </w:lvl>
    <w:lvl w:ilvl="2" w:tplc="C1D81C20">
      <w:start w:val="1"/>
      <w:numFmt w:val="lowerRoman"/>
      <w:lvlText w:val="%3."/>
      <w:lvlJc w:val="left"/>
      <w:pPr>
        <w:ind w:left="1980" w:firstLine="0"/>
      </w:pPr>
    </w:lvl>
    <w:lvl w:ilvl="3" w:tplc="6E5C59EC">
      <w:start w:val="1"/>
      <w:numFmt w:val="decimal"/>
      <w:lvlText w:val="%4."/>
      <w:lvlJc w:val="left"/>
      <w:pPr>
        <w:ind w:left="2520" w:firstLine="0"/>
      </w:pPr>
    </w:lvl>
    <w:lvl w:ilvl="4" w:tplc="27C034CC">
      <w:start w:val="1"/>
      <w:numFmt w:val="lowerLetter"/>
      <w:lvlText w:val="%5."/>
      <w:lvlJc w:val="left"/>
      <w:pPr>
        <w:ind w:left="3240" w:firstLine="0"/>
      </w:pPr>
    </w:lvl>
    <w:lvl w:ilvl="5" w:tplc="BE262BDE">
      <w:start w:val="1"/>
      <w:numFmt w:val="lowerRoman"/>
      <w:lvlText w:val="%6."/>
      <w:lvlJc w:val="left"/>
      <w:pPr>
        <w:ind w:left="4140" w:firstLine="0"/>
      </w:pPr>
    </w:lvl>
    <w:lvl w:ilvl="6" w:tplc="3CF05588">
      <w:start w:val="1"/>
      <w:numFmt w:val="decimal"/>
      <w:lvlText w:val="%7."/>
      <w:lvlJc w:val="left"/>
      <w:pPr>
        <w:ind w:left="4680" w:firstLine="0"/>
      </w:pPr>
    </w:lvl>
    <w:lvl w:ilvl="7" w:tplc="A128F480">
      <w:start w:val="1"/>
      <w:numFmt w:val="lowerLetter"/>
      <w:lvlText w:val="%8."/>
      <w:lvlJc w:val="left"/>
      <w:pPr>
        <w:ind w:left="5400" w:firstLine="0"/>
      </w:pPr>
    </w:lvl>
    <w:lvl w:ilvl="8" w:tplc="7276AA12">
      <w:start w:val="1"/>
      <w:numFmt w:val="lowerRoman"/>
      <w:lvlText w:val="%9."/>
      <w:lvlJc w:val="left"/>
      <w:pPr>
        <w:ind w:left="6300" w:firstLine="0"/>
      </w:pPr>
    </w:lvl>
  </w:abstractNum>
  <w:abstractNum w:abstractNumId="8">
    <w:nsid w:val="0CBC3542"/>
    <w:multiLevelType w:val="hybridMultilevel"/>
    <w:tmpl w:val="B4C6B834"/>
    <w:name w:val="Numbered list 6"/>
    <w:lvl w:ilvl="0" w:tplc="44A030A2">
      <w:start w:val="1"/>
      <w:numFmt w:val="decimal"/>
      <w:lvlText w:val="%1)"/>
      <w:lvlJc w:val="left"/>
      <w:pPr>
        <w:ind w:left="720" w:firstLine="0"/>
      </w:pPr>
    </w:lvl>
    <w:lvl w:ilvl="1" w:tplc="38406D10">
      <w:start w:val="1"/>
      <w:numFmt w:val="lowerLetter"/>
      <w:lvlText w:val="%2."/>
      <w:lvlJc w:val="left"/>
      <w:pPr>
        <w:ind w:left="1440" w:firstLine="0"/>
      </w:pPr>
    </w:lvl>
    <w:lvl w:ilvl="2" w:tplc="6D0E09DC">
      <w:start w:val="1"/>
      <w:numFmt w:val="lowerRoman"/>
      <w:lvlText w:val="%3."/>
      <w:lvlJc w:val="left"/>
      <w:pPr>
        <w:ind w:left="2340" w:firstLine="0"/>
      </w:pPr>
    </w:lvl>
    <w:lvl w:ilvl="3" w:tplc="97B0E3F8">
      <w:start w:val="1"/>
      <w:numFmt w:val="decimal"/>
      <w:lvlText w:val="%4."/>
      <w:lvlJc w:val="left"/>
      <w:pPr>
        <w:ind w:left="2880" w:firstLine="0"/>
      </w:pPr>
    </w:lvl>
    <w:lvl w:ilvl="4" w:tplc="3B6AC078">
      <w:start w:val="1"/>
      <w:numFmt w:val="lowerLetter"/>
      <w:lvlText w:val="%5."/>
      <w:lvlJc w:val="left"/>
      <w:pPr>
        <w:ind w:left="3600" w:firstLine="0"/>
      </w:pPr>
    </w:lvl>
    <w:lvl w:ilvl="5" w:tplc="5C708AD4">
      <w:start w:val="1"/>
      <w:numFmt w:val="lowerRoman"/>
      <w:lvlText w:val="%6."/>
      <w:lvlJc w:val="left"/>
      <w:pPr>
        <w:ind w:left="4500" w:firstLine="0"/>
      </w:pPr>
    </w:lvl>
    <w:lvl w:ilvl="6" w:tplc="7C7AD04C">
      <w:start w:val="1"/>
      <w:numFmt w:val="decimal"/>
      <w:lvlText w:val="%7."/>
      <w:lvlJc w:val="left"/>
      <w:pPr>
        <w:ind w:left="5040" w:firstLine="0"/>
      </w:pPr>
    </w:lvl>
    <w:lvl w:ilvl="7" w:tplc="7010AA20">
      <w:start w:val="1"/>
      <w:numFmt w:val="lowerLetter"/>
      <w:lvlText w:val="%8."/>
      <w:lvlJc w:val="left"/>
      <w:pPr>
        <w:ind w:left="5760" w:firstLine="0"/>
      </w:pPr>
    </w:lvl>
    <w:lvl w:ilvl="8" w:tplc="12CC69BA">
      <w:start w:val="1"/>
      <w:numFmt w:val="lowerRoman"/>
      <w:lvlText w:val="%9."/>
      <w:lvlJc w:val="left"/>
      <w:pPr>
        <w:ind w:left="6660" w:firstLine="0"/>
      </w:pPr>
    </w:lvl>
  </w:abstractNum>
  <w:abstractNum w:abstractNumId="9">
    <w:nsid w:val="0E3F2AC1"/>
    <w:multiLevelType w:val="hybridMultilevel"/>
    <w:tmpl w:val="B27E1D62"/>
    <w:name w:val="Numbered list 11"/>
    <w:lvl w:ilvl="0" w:tplc="9F2622F4">
      <w:start w:val="1"/>
      <w:numFmt w:val="decimal"/>
      <w:lvlText w:val="%1)"/>
      <w:lvlJc w:val="left"/>
      <w:pPr>
        <w:ind w:left="426" w:firstLine="0"/>
      </w:pPr>
      <w:rPr>
        <w:color w:val="auto"/>
      </w:rPr>
    </w:lvl>
    <w:lvl w:ilvl="1" w:tplc="5B74F5B8">
      <w:start w:val="1"/>
      <w:numFmt w:val="lowerLetter"/>
      <w:lvlText w:val="%2."/>
      <w:lvlJc w:val="left"/>
      <w:pPr>
        <w:ind w:left="1146" w:firstLine="0"/>
      </w:pPr>
    </w:lvl>
    <w:lvl w:ilvl="2" w:tplc="3C748D96">
      <w:start w:val="1"/>
      <w:numFmt w:val="lowerRoman"/>
      <w:lvlText w:val="%3."/>
      <w:lvlJc w:val="left"/>
      <w:pPr>
        <w:ind w:left="2046" w:firstLine="0"/>
      </w:pPr>
    </w:lvl>
    <w:lvl w:ilvl="3" w:tplc="37D2DA2A">
      <w:start w:val="1"/>
      <w:numFmt w:val="decimal"/>
      <w:lvlText w:val="%4."/>
      <w:lvlJc w:val="left"/>
      <w:pPr>
        <w:ind w:left="2586" w:firstLine="0"/>
      </w:pPr>
    </w:lvl>
    <w:lvl w:ilvl="4" w:tplc="2664579A">
      <w:start w:val="1"/>
      <w:numFmt w:val="lowerLetter"/>
      <w:lvlText w:val="%5."/>
      <w:lvlJc w:val="left"/>
      <w:pPr>
        <w:ind w:left="3306" w:firstLine="0"/>
      </w:pPr>
    </w:lvl>
    <w:lvl w:ilvl="5" w:tplc="42D2E968">
      <w:start w:val="1"/>
      <w:numFmt w:val="lowerRoman"/>
      <w:lvlText w:val="%6."/>
      <w:lvlJc w:val="left"/>
      <w:pPr>
        <w:ind w:left="4206" w:firstLine="0"/>
      </w:pPr>
    </w:lvl>
    <w:lvl w:ilvl="6" w:tplc="EFB8243C">
      <w:start w:val="1"/>
      <w:numFmt w:val="decimal"/>
      <w:lvlText w:val="%7."/>
      <w:lvlJc w:val="left"/>
      <w:pPr>
        <w:ind w:left="4746" w:firstLine="0"/>
      </w:pPr>
    </w:lvl>
    <w:lvl w:ilvl="7" w:tplc="65AA83C8">
      <w:start w:val="1"/>
      <w:numFmt w:val="lowerLetter"/>
      <w:lvlText w:val="%8."/>
      <w:lvlJc w:val="left"/>
      <w:pPr>
        <w:ind w:left="5466" w:firstLine="0"/>
      </w:pPr>
    </w:lvl>
    <w:lvl w:ilvl="8" w:tplc="01FC8B1C">
      <w:start w:val="1"/>
      <w:numFmt w:val="lowerRoman"/>
      <w:lvlText w:val="%9."/>
      <w:lvlJc w:val="left"/>
      <w:pPr>
        <w:ind w:left="6366" w:firstLine="0"/>
      </w:pPr>
    </w:lvl>
  </w:abstractNum>
  <w:abstractNum w:abstractNumId="10">
    <w:nsid w:val="12CC3CEC"/>
    <w:multiLevelType w:val="hybridMultilevel"/>
    <w:tmpl w:val="DAB88682"/>
    <w:lvl w:ilvl="0" w:tplc="8A487604">
      <w:start w:val="1"/>
      <w:numFmt w:val="decimal"/>
      <w:lvlText w:val="%1."/>
      <w:lvlJc w:val="left"/>
      <w:pPr>
        <w:ind w:left="710" w:firstLine="0"/>
      </w:pPr>
    </w:lvl>
    <w:lvl w:ilvl="1" w:tplc="E3BE7C46">
      <w:start w:val="1"/>
      <w:numFmt w:val="lowerLetter"/>
      <w:lvlText w:val="%2."/>
      <w:lvlJc w:val="left"/>
      <w:pPr>
        <w:ind w:left="1080" w:firstLine="0"/>
      </w:pPr>
    </w:lvl>
    <w:lvl w:ilvl="2" w:tplc="2C923850">
      <w:start w:val="1"/>
      <w:numFmt w:val="lowerRoman"/>
      <w:lvlText w:val="%3."/>
      <w:lvlJc w:val="left"/>
      <w:pPr>
        <w:ind w:left="1980" w:firstLine="0"/>
      </w:pPr>
    </w:lvl>
    <w:lvl w:ilvl="3" w:tplc="DC7AC090">
      <w:start w:val="1"/>
      <w:numFmt w:val="decimal"/>
      <w:lvlText w:val="%4."/>
      <w:lvlJc w:val="left"/>
      <w:pPr>
        <w:ind w:left="2520" w:firstLine="0"/>
      </w:pPr>
    </w:lvl>
    <w:lvl w:ilvl="4" w:tplc="EB84A82A">
      <w:start w:val="1"/>
      <w:numFmt w:val="lowerLetter"/>
      <w:lvlText w:val="%5."/>
      <w:lvlJc w:val="left"/>
      <w:pPr>
        <w:ind w:left="3240" w:firstLine="0"/>
      </w:pPr>
    </w:lvl>
    <w:lvl w:ilvl="5" w:tplc="D82CA5B4">
      <w:start w:val="1"/>
      <w:numFmt w:val="lowerRoman"/>
      <w:lvlText w:val="%6."/>
      <w:lvlJc w:val="left"/>
      <w:pPr>
        <w:ind w:left="4140" w:firstLine="0"/>
      </w:pPr>
    </w:lvl>
    <w:lvl w:ilvl="6" w:tplc="9CDAD8CC">
      <w:start w:val="1"/>
      <w:numFmt w:val="decimal"/>
      <w:lvlText w:val="%7."/>
      <w:lvlJc w:val="left"/>
      <w:pPr>
        <w:ind w:left="4680" w:firstLine="0"/>
      </w:pPr>
    </w:lvl>
    <w:lvl w:ilvl="7" w:tplc="8E8876F0">
      <w:start w:val="1"/>
      <w:numFmt w:val="lowerLetter"/>
      <w:lvlText w:val="%8."/>
      <w:lvlJc w:val="left"/>
      <w:pPr>
        <w:ind w:left="5400" w:firstLine="0"/>
      </w:pPr>
    </w:lvl>
    <w:lvl w:ilvl="8" w:tplc="604E0560">
      <w:start w:val="1"/>
      <w:numFmt w:val="lowerRoman"/>
      <w:lvlText w:val="%9."/>
      <w:lvlJc w:val="left"/>
      <w:pPr>
        <w:ind w:left="6300" w:firstLine="0"/>
      </w:pPr>
    </w:lvl>
  </w:abstractNum>
  <w:abstractNum w:abstractNumId="11">
    <w:nsid w:val="14C502E5"/>
    <w:multiLevelType w:val="hybridMultilevel"/>
    <w:tmpl w:val="8DF20F1E"/>
    <w:name w:val="Numbered list 4"/>
    <w:lvl w:ilvl="0" w:tplc="3F1C6BCE">
      <w:start w:val="1"/>
      <w:numFmt w:val="decimal"/>
      <w:lvlText w:val="%1."/>
      <w:lvlJc w:val="left"/>
      <w:pPr>
        <w:ind w:left="720" w:firstLine="0"/>
      </w:pPr>
      <w:rPr>
        <w:b w:val="0"/>
      </w:rPr>
    </w:lvl>
    <w:lvl w:ilvl="1" w:tplc="24CCF69C">
      <w:start w:val="1"/>
      <w:numFmt w:val="lowerLetter"/>
      <w:lvlText w:val="%2."/>
      <w:lvlJc w:val="left"/>
      <w:pPr>
        <w:ind w:left="1440" w:firstLine="0"/>
      </w:pPr>
    </w:lvl>
    <w:lvl w:ilvl="2" w:tplc="72E8C536">
      <w:start w:val="1"/>
      <w:numFmt w:val="lowerRoman"/>
      <w:lvlText w:val="%3."/>
      <w:lvlJc w:val="left"/>
      <w:pPr>
        <w:ind w:left="2340" w:firstLine="0"/>
      </w:pPr>
    </w:lvl>
    <w:lvl w:ilvl="3" w:tplc="2AB6CB0E">
      <w:start w:val="1"/>
      <w:numFmt w:val="decimal"/>
      <w:lvlText w:val="%4."/>
      <w:lvlJc w:val="left"/>
      <w:pPr>
        <w:ind w:left="2880" w:firstLine="0"/>
      </w:pPr>
    </w:lvl>
    <w:lvl w:ilvl="4" w:tplc="7CDA5206">
      <w:start w:val="1"/>
      <w:numFmt w:val="lowerLetter"/>
      <w:lvlText w:val="%5."/>
      <w:lvlJc w:val="left"/>
      <w:pPr>
        <w:ind w:left="3600" w:firstLine="0"/>
      </w:pPr>
    </w:lvl>
    <w:lvl w:ilvl="5" w:tplc="460A6CB2">
      <w:start w:val="1"/>
      <w:numFmt w:val="lowerRoman"/>
      <w:lvlText w:val="%6."/>
      <w:lvlJc w:val="left"/>
      <w:pPr>
        <w:ind w:left="4500" w:firstLine="0"/>
      </w:pPr>
    </w:lvl>
    <w:lvl w:ilvl="6" w:tplc="5DD2A744">
      <w:start w:val="1"/>
      <w:numFmt w:val="decimal"/>
      <w:lvlText w:val="%7."/>
      <w:lvlJc w:val="left"/>
      <w:pPr>
        <w:ind w:left="5040" w:firstLine="0"/>
      </w:pPr>
    </w:lvl>
    <w:lvl w:ilvl="7" w:tplc="6A3AB3EC">
      <w:start w:val="1"/>
      <w:numFmt w:val="lowerLetter"/>
      <w:lvlText w:val="%8."/>
      <w:lvlJc w:val="left"/>
      <w:pPr>
        <w:ind w:left="5760" w:firstLine="0"/>
      </w:pPr>
    </w:lvl>
    <w:lvl w:ilvl="8" w:tplc="E6E0CE9C">
      <w:start w:val="1"/>
      <w:numFmt w:val="lowerRoman"/>
      <w:lvlText w:val="%9."/>
      <w:lvlJc w:val="left"/>
      <w:pPr>
        <w:ind w:left="6660" w:firstLine="0"/>
      </w:pPr>
    </w:lvl>
  </w:abstractNum>
  <w:abstractNum w:abstractNumId="12">
    <w:nsid w:val="14EF474D"/>
    <w:multiLevelType w:val="hybridMultilevel"/>
    <w:tmpl w:val="306C194A"/>
    <w:lvl w:ilvl="0" w:tplc="B21AFD6A">
      <w:start w:val="1"/>
      <w:numFmt w:val="decimal"/>
      <w:lvlText w:val="%1."/>
      <w:lvlJc w:val="left"/>
      <w:pPr>
        <w:ind w:left="360" w:firstLine="0"/>
      </w:pPr>
    </w:lvl>
    <w:lvl w:ilvl="1" w:tplc="502C0E44">
      <w:start w:val="1"/>
      <w:numFmt w:val="lowerLetter"/>
      <w:lvlText w:val="%2."/>
      <w:lvlJc w:val="left"/>
      <w:pPr>
        <w:ind w:left="1080" w:firstLine="0"/>
      </w:pPr>
    </w:lvl>
    <w:lvl w:ilvl="2" w:tplc="9D0E8BE8">
      <w:start w:val="1"/>
      <w:numFmt w:val="lowerRoman"/>
      <w:lvlText w:val="%3."/>
      <w:lvlJc w:val="left"/>
      <w:pPr>
        <w:ind w:left="1980" w:firstLine="0"/>
      </w:pPr>
    </w:lvl>
    <w:lvl w:ilvl="3" w:tplc="D2CEBFC4">
      <w:start w:val="1"/>
      <w:numFmt w:val="decimal"/>
      <w:lvlText w:val="%4."/>
      <w:lvlJc w:val="left"/>
      <w:pPr>
        <w:ind w:left="2520" w:firstLine="0"/>
      </w:pPr>
    </w:lvl>
    <w:lvl w:ilvl="4" w:tplc="4A2C12AE">
      <w:start w:val="1"/>
      <w:numFmt w:val="lowerLetter"/>
      <w:lvlText w:val="%5."/>
      <w:lvlJc w:val="left"/>
      <w:pPr>
        <w:ind w:left="3240" w:firstLine="0"/>
      </w:pPr>
    </w:lvl>
    <w:lvl w:ilvl="5" w:tplc="11D6932E">
      <w:start w:val="1"/>
      <w:numFmt w:val="lowerRoman"/>
      <w:lvlText w:val="%6."/>
      <w:lvlJc w:val="left"/>
      <w:pPr>
        <w:ind w:left="4140" w:firstLine="0"/>
      </w:pPr>
    </w:lvl>
    <w:lvl w:ilvl="6" w:tplc="B4D0330A">
      <w:start w:val="1"/>
      <w:numFmt w:val="decimal"/>
      <w:lvlText w:val="%7."/>
      <w:lvlJc w:val="left"/>
      <w:pPr>
        <w:ind w:left="4680" w:firstLine="0"/>
      </w:pPr>
    </w:lvl>
    <w:lvl w:ilvl="7" w:tplc="618EE8B8">
      <w:start w:val="1"/>
      <w:numFmt w:val="lowerLetter"/>
      <w:lvlText w:val="%8."/>
      <w:lvlJc w:val="left"/>
      <w:pPr>
        <w:ind w:left="5400" w:firstLine="0"/>
      </w:pPr>
    </w:lvl>
    <w:lvl w:ilvl="8" w:tplc="77767F44">
      <w:start w:val="1"/>
      <w:numFmt w:val="lowerRoman"/>
      <w:lvlText w:val="%9."/>
      <w:lvlJc w:val="left"/>
      <w:pPr>
        <w:ind w:left="6300" w:firstLine="0"/>
      </w:pPr>
    </w:lvl>
  </w:abstractNum>
  <w:abstractNum w:abstractNumId="13">
    <w:nsid w:val="16836006"/>
    <w:multiLevelType w:val="hybridMultilevel"/>
    <w:tmpl w:val="39421EE2"/>
    <w:lvl w:ilvl="0" w:tplc="13BC7910">
      <w:start w:val="1"/>
      <w:numFmt w:val="decimal"/>
      <w:lvlText w:val="%1."/>
      <w:lvlJc w:val="left"/>
      <w:pPr>
        <w:ind w:left="710" w:firstLine="0"/>
      </w:pPr>
    </w:lvl>
    <w:lvl w:ilvl="1" w:tplc="C9846FC4">
      <w:start w:val="1"/>
      <w:numFmt w:val="lowerLetter"/>
      <w:lvlText w:val="%2."/>
      <w:lvlJc w:val="left"/>
      <w:pPr>
        <w:ind w:left="1080" w:firstLine="0"/>
      </w:pPr>
    </w:lvl>
    <w:lvl w:ilvl="2" w:tplc="2812C360">
      <w:start w:val="1"/>
      <w:numFmt w:val="lowerRoman"/>
      <w:lvlText w:val="%3."/>
      <w:lvlJc w:val="left"/>
      <w:pPr>
        <w:ind w:left="1980" w:firstLine="0"/>
      </w:pPr>
    </w:lvl>
    <w:lvl w:ilvl="3" w:tplc="DD827F4E">
      <w:start w:val="1"/>
      <w:numFmt w:val="decimal"/>
      <w:lvlText w:val="%4."/>
      <w:lvlJc w:val="left"/>
      <w:pPr>
        <w:ind w:left="2520" w:firstLine="0"/>
      </w:pPr>
    </w:lvl>
    <w:lvl w:ilvl="4" w:tplc="62F84B5E">
      <w:start w:val="1"/>
      <w:numFmt w:val="lowerLetter"/>
      <w:lvlText w:val="%5."/>
      <w:lvlJc w:val="left"/>
      <w:pPr>
        <w:ind w:left="3240" w:firstLine="0"/>
      </w:pPr>
    </w:lvl>
    <w:lvl w:ilvl="5" w:tplc="A87052BA">
      <w:start w:val="1"/>
      <w:numFmt w:val="lowerRoman"/>
      <w:lvlText w:val="%6."/>
      <w:lvlJc w:val="left"/>
      <w:pPr>
        <w:ind w:left="4140" w:firstLine="0"/>
      </w:pPr>
    </w:lvl>
    <w:lvl w:ilvl="6" w:tplc="1FD0C114">
      <w:start w:val="1"/>
      <w:numFmt w:val="decimal"/>
      <w:lvlText w:val="%7."/>
      <w:lvlJc w:val="left"/>
      <w:pPr>
        <w:ind w:left="4680" w:firstLine="0"/>
      </w:pPr>
    </w:lvl>
    <w:lvl w:ilvl="7" w:tplc="C96E0C90">
      <w:start w:val="1"/>
      <w:numFmt w:val="lowerLetter"/>
      <w:lvlText w:val="%8."/>
      <w:lvlJc w:val="left"/>
      <w:pPr>
        <w:ind w:left="5400" w:firstLine="0"/>
      </w:pPr>
    </w:lvl>
    <w:lvl w:ilvl="8" w:tplc="3B3034BA">
      <w:start w:val="1"/>
      <w:numFmt w:val="lowerRoman"/>
      <w:lvlText w:val="%9."/>
      <w:lvlJc w:val="left"/>
      <w:pPr>
        <w:ind w:left="6300" w:firstLine="0"/>
      </w:pPr>
    </w:lvl>
  </w:abstractNum>
  <w:abstractNum w:abstractNumId="14">
    <w:nsid w:val="17AA1536"/>
    <w:multiLevelType w:val="singleLevel"/>
    <w:tmpl w:val="B63E1B14"/>
    <w:name w:val="Bullet 40"/>
    <w:lvl w:ilvl="0">
      <w:start w:val="1"/>
      <w:numFmt w:val="decimal"/>
      <w:lvlText w:val="%1"/>
      <w:lvlJc w:val="left"/>
      <w:pPr>
        <w:tabs>
          <w:tab w:val="num" w:pos="0"/>
        </w:tabs>
        <w:ind w:left="0" w:firstLine="0"/>
      </w:pPr>
      <w:rPr>
        <w:rFonts w:ascii="Calibri" w:eastAsia="SymbolMT" w:hAnsi="Calibri" w:cs="SymbolMT"/>
      </w:rPr>
    </w:lvl>
  </w:abstractNum>
  <w:abstractNum w:abstractNumId="15">
    <w:nsid w:val="18617B23"/>
    <w:multiLevelType w:val="singleLevel"/>
    <w:tmpl w:val="707CE7D4"/>
    <w:name w:val="Bullet 38"/>
    <w:lvl w:ilvl="0">
      <w:numFmt w:val="bullet"/>
      <w:lvlText w:val=""/>
      <w:lvlJc w:val="left"/>
      <w:pPr>
        <w:tabs>
          <w:tab w:val="num" w:pos="0"/>
        </w:tabs>
        <w:ind w:left="0" w:firstLine="0"/>
      </w:pPr>
      <w:rPr>
        <w:rFonts w:ascii="Wingdings" w:eastAsia="Wingdings" w:hAnsi="Wingdings" w:cs="Wingdings"/>
      </w:rPr>
    </w:lvl>
  </w:abstractNum>
  <w:abstractNum w:abstractNumId="16">
    <w:nsid w:val="19B13EC5"/>
    <w:multiLevelType w:val="hybridMultilevel"/>
    <w:tmpl w:val="77C8ADB6"/>
    <w:lvl w:ilvl="0" w:tplc="8A0C81D4">
      <w:start w:val="1"/>
      <w:numFmt w:val="decimal"/>
      <w:lvlText w:val="(%1)"/>
      <w:lvlJc w:val="left"/>
      <w:pPr>
        <w:ind w:left="360" w:firstLine="0"/>
      </w:pPr>
      <w:rPr>
        <w:rFonts w:ascii="Times New Roman" w:eastAsia="Calibri" w:hAnsi="Times New Roman" w:cs="Times New Roman"/>
      </w:rPr>
    </w:lvl>
    <w:lvl w:ilvl="1" w:tplc="47E6C3B2">
      <w:start w:val="1"/>
      <w:numFmt w:val="lowerLetter"/>
      <w:lvlText w:val="%2."/>
      <w:lvlJc w:val="left"/>
      <w:pPr>
        <w:ind w:left="1080" w:firstLine="0"/>
      </w:pPr>
    </w:lvl>
    <w:lvl w:ilvl="2" w:tplc="1A569EF0">
      <w:start w:val="1"/>
      <w:numFmt w:val="lowerRoman"/>
      <w:lvlText w:val="%3."/>
      <w:lvlJc w:val="left"/>
      <w:pPr>
        <w:ind w:left="1980" w:firstLine="0"/>
      </w:pPr>
    </w:lvl>
    <w:lvl w:ilvl="3" w:tplc="CE46E8A0">
      <w:start w:val="1"/>
      <w:numFmt w:val="decimal"/>
      <w:lvlText w:val="%4."/>
      <w:lvlJc w:val="left"/>
      <w:pPr>
        <w:ind w:left="2520" w:firstLine="0"/>
      </w:pPr>
    </w:lvl>
    <w:lvl w:ilvl="4" w:tplc="F1BC676A">
      <w:start w:val="1"/>
      <w:numFmt w:val="lowerLetter"/>
      <w:lvlText w:val="%5."/>
      <w:lvlJc w:val="left"/>
      <w:pPr>
        <w:ind w:left="3240" w:firstLine="0"/>
      </w:pPr>
    </w:lvl>
    <w:lvl w:ilvl="5" w:tplc="B434A0D2">
      <w:start w:val="1"/>
      <w:numFmt w:val="lowerRoman"/>
      <w:lvlText w:val="%6."/>
      <w:lvlJc w:val="left"/>
      <w:pPr>
        <w:ind w:left="4140" w:firstLine="0"/>
      </w:pPr>
    </w:lvl>
    <w:lvl w:ilvl="6" w:tplc="20F22A04">
      <w:start w:val="1"/>
      <w:numFmt w:val="decimal"/>
      <w:lvlText w:val="%7."/>
      <w:lvlJc w:val="left"/>
      <w:pPr>
        <w:ind w:left="4680" w:firstLine="0"/>
      </w:pPr>
    </w:lvl>
    <w:lvl w:ilvl="7" w:tplc="57642028">
      <w:start w:val="1"/>
      <w:numFmt w:val="lowerLetter"/>
      <w:lvlText w:val="%8."/>
      <w:lvlJc w:val="left"/>
      <w:pPr>
        <w:ind w:left="5400" w:firstLine="0"/>
      </w:pPr>
    </w:lvl>
    <w:lvl w:ilvl="8" w:tplc="27764E1E">
      <w:start w:val="1"/>
      <w:numFmt w:val="lowerRoman"/>
      <w:lvlText w:val="%9."/>
      <w:lvlJc w:val="left"/>
      <w:pPr>
        <w:ind w:left="6300" w:firstLine="0"/>
      </w:pPr>
    </w:lvl>
  </w:abstractNum>
  <w:abstractNum w:abstractNumId="17">
    <w:nsid w:val="1B0F47CE"/>
    <w:multiLevelType w:val="hybridMultilevel"/>
    <w:tmpl w:val="E07A22C0"/>
    <w:lvl w:ilvl="0" w:tplc="AA982ADA">
      <w:start w:val="1"/>
      <w:numFmt w:val="decimal"/>
      <w:lvlText w:val="%1)"/>
      <w:lvlJc w:val="left"/>
      <w:pPr>
        <w:ind w:left="705" w:firstLine="0"/>
      </w:pPr>
    </w:lvl>
    <w:lvl w:ilvl="1" w:tplc="75965ACC">
      <w:start w:val="1"/>
      <w:numFmt w:val="lowerLetter"/>
      <w:lvlText w:val="%2."/>
      <w:lvlJc w:val="left"/>
      <w:pPr>
        <w:ind w:left="1425" w:firstLine="0"/>
      </w:pPr>
    </w:lvl>
    <w:lvl w:ilvl="2" w:tplc="DC30D0EC">
      <w:start w:val="1"/>
      <w:numFmt w:val="lowerRoman"/>
      <w:lvlText w:val="%3."/>
      <w:lvlJc w:val="left"/>
      <w:pPr>
        <w:ind w:left="2325" w:firstLine="0"/>
      </w:pPr>
    </w:lvl>
    <w:lvl w:ilvl="3" w:tplc="8A4023EA">
      <w:start w:val="1"/>
      <w:numFmt w:val="decimal"/>
      <w:lvlText w:val="%4."/>
      <w:lvlJc w:val="left"/>
      <w:pPr>
        <w:ind w:left="2865" w:firstLine="0"/>
      </w:pPr>
    </w:lvl>
    <w:lvl w:ilvl="4" w:tplc="1990E8E8">
      <w:start w:val="1"/>
      <w:numFmt w:val="lowerLetter"/>
      <w:lvlText w:val="%5."/>
      <w:lvlJc w:val="left"/>
      <w:pPr>
        <w:ind w:left="3585" w:firstLine="0"/>
      </w:pPr>
    </w:lvl>
    <w:lvl w:ilvl="5" w:tplc="8F3A344C">
      <w:start w:val="1"/>
      <w:numFmt w:val="lowerRoman"/>
      <w:lvlText w:val="%6."/>
      <w:lvlJc w:val="left"/>
      <w:pPr>
        <w:ind w:left="4485" w:firstLine="0"/>
      </w:pPr>
    </w:lvl>
    <w:lvl w:ilvl="6" w:tplc="D970445C">
      <w:start w:val="1"/>
      <w:numFmt w:val="decimal"/>
      <w:lvlText w:val="%7."/>
      <w:lvlJc w:val="left"/>
      <w:pPr>
        <w:ind w:left="5025" w:firstLine="0"/>
      </w:pPr>
    </w:lvl>
    <w:lvl w:ilvl="7" w:tplc="F078B80A">
      <w:start w:val="1"/>
      <w:numFmt w:val="lowerLetter"/>
      <w:lvlText w:val="%8."/>
      <w:lvlJc w:val="left"/>
      <w:pPr>
        <w:ind w:left="5745" w:firstLine="0"/>
      </w:pPr>
    </w:lvl>
    <w:lvl w:ilvl="8" w:tplc="FB824574">
      <w:start w:val="1"/>
      <w:numFmt w:val="lowerRoman"/>
      <w:lvlText w:val="%9."/>
      <w:lvlJc w:val="left"/>
      <w:pPr>
        <w:ind w:left="6645" w:firstLine="0"/>
      </w:pPr>
    </w:lvl>
  </w:abstractNum>
  <w:abstractNum w:abstractNumId="18">
    <w:nsid w:val="1D267EFE"/>
    <w:multiLevelType w:val="singleLevel"/>
    <w:tmpl w:val="37AC43CE"/>
    <w:name w:val="Bullet 35"/>
    <w:lvl w:ilvl="0">
      <w:numFmt w:val="bullet"/>
      <w:lvlText w:val="o"/>
      <w:lvlJc w:val="left"/>
      <w:pPr>
        <w:tabs>
          <w:tab w:val="num" w:pos="0"/>
        </w:tabs>
        <w:ind w:left="0" w:firstLine="0"/>
      </w:pPr>
      <w:rPr>
        <w:rFonts w:ascii="Courier New" w:hAnsi="Courier New" w:cs="Courier New"/>
      </w:rPr>
    </w:lvl>
  </w:abstractNum>
  <w:abstractNum w:abstractNumId="19">
    <w:nsid w:val="1FE26213"/>
    <w:multiLevelType w:val="hybridMultilevel"/>
    <w:tmpl w:val="615EE648"/>
    <w:lvl w:ilvl="0" w:tplc="D6CC08EA">
      <w:start w:val="1"/>
      <w:numFmt w:val="decimal"/>
      <w:lvlText w:val="%1)"/>
      <w:lvlJc w:val="left"/>
      <w:pPr>
        <w:ind w:left="360" w:firstLine="0"/>
      </w:pPr>
    </w:lvl>
    <w:lvl w:ilvl="1" w:tplc="6CF8DB16">
      <w:start w:val="1"/>
      <w:numFmt w:val="lowerLetter"/>
      <w:lvlText w:val="%2."/>
      <w:lvlJc w:val="left"/>
      <w:pPr>
        <w:ind w:left="1080" w:firstLine="0"/>
      </w:pPr>
    </w:lvl>
    <w:lvl w:ilvl="2" w:tplc="98A8E22A">
      <w:start w:val="1"/>
      <w:numFmt w:val="lowerRoman"/>
      <w:lvlText w:val="%3."/>
      <w:lvlJc w:val="left"/>
      <w:pPr>
        <w:ind w:left="1980" w:firstLine="0"/>
      </w:pPr>
    </w:lvl>
    <w:lvl w:ilvl="3" w:tplc="FEA83954">
      <w:start w:val="1"/>
      <w:numFmt w:val="decimal"/>
      <w:lvlText w:val="%4."/>
      <w:lvlJc w:val="left"/>
      <w:pPr>
        <w:ind w:left="2520" w:firstLine="0"/>
      </w:pPr>
    </w:lvl>
    <w:lvl w:ilvl="4" w:tplc="C254B6C2">
      <w:start w:val="1"/>
      <w:numFmt w:val="lowerLetter"/>
      <w:lvlText w:val="%5."/>
      <w:lvlJc w:val="left"/>
      <w:pPr>
        <w:ind w:left="3240" w:firstLine="0"/>
      </w:pPr>
    </w:lvl>
    <w:lvl w:ilvl="5" w:tplc="C068C7BE">
      <w:start w:val="1"/>
      <w:numFmt w:val="lowerRoman"/>
      <w:lvlText w:val="%6."/>
      <w:lvlJc w:val="left"/>
      <w:pPr>
        <w:ind w:left="4140" w:firstLine="0"/>
      </w:pPr>
    </w:lvl>
    <w:lvl w:ilvl="6" w:tplc="48881792">
      <w:start w:val="1"/>
      <w:numFmt w:val="decimal"/>
      <w:lvlText w:val="%7."/>
      <w:lvlJc w:val="left"/>
      <w:pPr>
        <w:ind w:left="4680" w:firstLine="0"/>
      </w:pPr>
    </w:lvl>
    <w:lvl w:ilvl="7" w:tplc="9BC8C168">
      <w:start w:val="1"/>
      <w:numFmt w:val="lowerLetter"/>
      <w:lvlText w:val="%8."/>
      <w:lvlJc w:val="left"/>
      <w:pPr>
        <w:ind w:left="5400" w:firstLine="0"/>
      </w:pPr>
    </w:lvl>
    <w:lvl w:ilvl="8" w:tplc="4B8A4002">
      <w:start w:val="1"/>
      <w:numFmt w:val="lowerRoman"/>
      <w:lvlText w:val="%9."/>
      <w:lvlJc w:val="left"/>
      <w:pPr>
        <w:ind w:left="6300" w:firstLine="0"/>
      </w:pPr>
    </w:lvl>
  </w:abstractNum>
  <w:abstractNum w:abstractNumId="20">
    <w:nsid w:val="1FF36A15"/>
    <w:multiLevelType w:val="hybridMultilevel"/>
    <w:tmpl w:val="033A3452"/>
    <w:name w:val="Numbered list 22"/>
    <w:lvl w:ilvl="0" w:tplc="9E20D55E">
      <w:start w:val="1"/>
      <w:numFmt w:val="decimal"/>
      <w:lvlText w:val="%1"/>
      <w:lvlJc w:val="left"/>
      <w:pPr>
        <w:ind w:left="226" w:firstLine="0"/>
      </w:pPr>
      <w:rPr>
        <w:rFonts w:ascii="Arial" w:eastAsia="Arial" w:hAnsi="Arial" w:cs="Arial"/>
        <w:b w:val="0"/>
        <w:color w:val="000000"/>
        <w:sz w:val="24"/>
        <w:szCs w:val="24"/>
        <w:shd w:val="clear" w:color="auto" w:fill="auto"/>
        <w:vertAlign w:val="baseline"/>
      </w:rPr>
    </w:lvl>
    <w:lvl w:ilvl="1" w:tplc="0CEE81FA">
      <w:start w:val="1"/>
      <w:numFmt w:val="lowerLetter"/>
      <w:lvlText w:val="%2"/>
      <w:lvlJc w:val="left"/>
      <w:pPr>
        <w:ind w:left="1084" w:firstLine="0"/>
      </w:pPr>
      <w:rPr>
        <w:rFonts w:ascii="Arial" w:eastAsia="Arial" w:hAnsi="Arial" w:cs="Arial"/>
        <w:b w:val="0"/>
        <w:color w:val="000000"/>
        <w:sz w:val="24"/>
        <w:szCs w:val="24"/>
        <w:shd w:val="clear" w:color="auto" w:fill="auto"/>
        <w:vertAlign w:val="baseline"/>
      </w:rPr>
    </w:lvl>
    <w:lvl w:ilvl="2" w:tplc="BCAEE238">
      <w:start w:val="1"/>
      <w:numFmt w:val="lowerRoman"/>
      <w:lvlText w:val="%3"/>
      <w:lvlJc w:val="left"/>
      <w:pPr>
        <w:ind w:left="1804" w:firstLine="0"/>
      </w:pPr>
      <w:rPr>
        <w:rFonts w:ascii="Arial" w:eastAsia="Arial" w:hAnsi="Arial" w:cs="Arial"/>
        <w:b w:val="0"/>
        <w:color w:val="000000"/>
        <w:sz w:val="24"/>
        <w:szCs w:val="24"/>
        <w:shd w:val="clear" w:color="auto" w:fill="auto"/>
        <w:vertAlign w:val="baseline"/>
      </w:rPr>
    </w:lvl>
    <w:lvl w:ilvl="3" w:tplc="381AA97E">
      <w:start w:val="1"/>
      <w:numFmt w:val="decimal"/>
      <w:lvlText w:val="%4"/>
      <w:lvlJc w:val="left"/>
      <w:pPr>
        <w:ind w:left="2524" w:firstLine="0"/>
      </w:pPr>
      <w:rPr>
        <w:rFonts w:ascii="Arial" w:eastAsia="Arial" w:hAnsi="Arial" w:cs="Arial"/>
        <w:b w:val="0"/>
        <w:color w:val="000000"/>
        <w:sz w:val="24"/>
        <w:szCs w:val="24"/>
        <w:shd w:val="clear" w:color="auto" w:fill="auto"/>
        <w:vertAlign w:val="baseline"/>
      </w:rPr>
    </w:lvl>
    <w:lvl w:ilvl="4" w:tplc="E0B0857A">
      <w:start w:val="1"/>
      <w:numFmt w:val="lowerLetter"/>
      <w:lvlText w:val="%5"/>
      <w:lvlJc w:val="left"/>
      <w:pPr>
        <w:ind w:left="3244" w:firstLine="0"/>
      </w:pPr>
      <w:rPr>
        <w:rFonts w:ascii="Arial" w:eastAsia="Arial" w:hAnsi="Arial" w:cs="Arial"/>
        <w:b w:val="0"/>
        <w:color w:val="000000"/>
        <w:sz w:val="24"/>
        <w:szCs w:val="24"/>
        <w:shd w:val="clear" w:color="auto" w:fill="auto"/>
        <w:vertAlign w:val="baseline"/>
      </w:rPr>
    </w:lvl>
    <w:lvl w:ilvl="5" w:tplc="2B18963E">
      <w:start w:val="1"/>
      <w:numFmt w:val="lowerRoman"/>
      <w:lvlText w:val="%6"/>
      <w:lvlJc w:val="left"/>
      <w:pPr>
        <w:ind w:left="3964" w:firstLine="0"/>
      </w:pPr>
      <w:rPr>
        <w:rFonts w:ascii="Arial" w:eastAsia="Arial" w:hAnsi="Arial" w:cs="Arial"/>
        <w:b w:val="0"/>
        <w:color w:val="000000"/>
        <w:sz w:val="24"/>
        <w:szCs w:val="24"/>
        <w:shd w:val="clear" w:color="auto" w:fill="auto"/>
        <w:vertAlign w:val="baseline"/>
      </w:rPr>
    </w:lvl>
    <w:lvl w:ilvl="6" w:tplc="2E887C54">
      <w:start w:val="1"/>
      <w:numFmt w:val="decimal"/>
      <w:lvlText w:val="%7"/>
      <w:lvlJc w:val="left"/>
      <w:pPr>
        <w:ind w:left="4684" w:firstLine="0"/>
      </w:pPr>
      <w:rPr>
        <w:rFonts w:ascii="Arial" w:eastAsia="Arial" w:hAnsi="Arial" w:cs="Arial"/>
        <w:b w:val="0"/>
        <w:color w:val="000000"/>
        <w:sz w:val="24"/>
        <w:szCs w:val="24"/>
        <w:shd w:val="clear" w:color="auto" w:fill="auto"/>
        <w:vertAlign w:val="baseline"/>
      </w:rPr>
    </w:lvl>
    <w:lvl w:ilvl="7" w:tplc="38FED286">
      <w:start w:val="1"/>
      <w:numFmt w:val="lowerLetter"/>
      <w:lvlText w:val="%8"/>
      <w:lvlJc w:val="left"/>
      <w:pPr>
        <w:ind w:left="5404" w:firstLine="0"/>
      </w:pPr>
      <w:rPr>
        <w:rFonts w:ascii="Arial" w:eastAsia="Arial" w:hAnsi="Arial" w:cs="Arial"/>
        <w:b w:val="0"/>
        <w:color w:val="000000"/>
        <w:sz w:val="24"/>
        <w:szCs w:val="24"/>
        <w:shd w:val="clear" w:color="auto" w:fill="auto"/>
        <w:vertAlign w:val="baseline"/>
      </w:rPr>
    </w:lvl>
    <w:lvl w:ilvl="8" w:tplc="1FC05928">
      <w:start w:val="1"/>
      <w:numFmt w:val="lowerRoman"/>
      <w:lvlText w:val="%9"/>
      <w:lvlJc w:val="left"/>
      <w:pPr>
        <w:ind w:left="6124" w:firstLine="0"/>
      </w:pPr>
      <w:rPr>
        <w:rFonts w:ascii="Arial" w:eastAsia="Arial" w:hAnsi="Arial" w:cs="Arial"/>
        <w:b w:val="0"/>
        <w:color w:val="000000"/>
        <w:sz w:val="24"/>
        <w:szCs w:val="24"/>
        <w:shd w:val="clear" w:color="auto" w:fill="auto"/>
        <w:vertAlign w:val="baseline"/>
      </w:rPr>
    </w:lvl>
  </w:abstractNum>
  <w:abstractNum w:abstractNumId="21">
    <w:nsid w:val="21E93137"/>
    <w:multiLevelType w:val="hybridMultilevel"/>
    <w:tmpl w:val="87E26CFC"/>
    <w:name w:val="Numbered list 27"/>
    <w:lvl w:ilvl="0" w:tplc="68D06924">
      <w:start w:val="1"/>
      <w:numFmt w:val="upperRoman"/>
      <w:lvlText w:val="%1"/>
      <w:lvlJc w:val="left"/>
      <w:pPr>
        <w:ind w:left="500" w:firstLine="0"/>
      </w:pPr>
      <w:rPr>
        <w:rFonts w:ascii="Arial" w:eastAsia="Arial" w:hAnsi="Arial" w:cs="Arial"/>
        <w:b w:val="0"/>
        <w:color w:val="000000"/>
        <w:sz w:val="22"/>
        <w:szCs w:val="22"/>
        <w:shd w:val="clear" w:color="auto" w:fill="auto"/>
        <w:vertAlign w:val="baseline"/>
      </w:rPr>
    </w:lvl>
    <w:lvl w:ilvl="1" w:tplc="17C0A7DA">
      <w:start w:val="1"/>
      <w:numFmt w:val="lowerLetter"/>
      <w:lvlText w:val="%2"/>
      <w:lvlJc w:val="left"/>
      <w:pPr>
        <w:ind w:left="1080" w:firstLine="0"/>
      </w:pPr>
      <w:rPr>
        <w:rFonts w:ascii="Arial" w:eastAsia="Arial" w:hAnsi="Arial" w:cs="Arial"/>
        <w:b w:val="0"/>
        <w:color w:val="000000"/>
        <w:sz w:val="22"/>
        <w:szCs w:val="22"/>
        <w:shd w:val="clear" w:color="auto" w:fill="auto"/>
        <w:vertAlign w:val="baseline"/>
      </w:rPr>
    </w:lvl>
    <w:lvl w:ilvl="2" w:tplc="F490BCE0">
      <w:start w:val="1"/>
      <w:numFmt w:val="lowerRoman"/>
      <w:lvlText w:val="%3"/>
      <w:lvlJc w:val="left"/>
      <w:pPr>
        <w:ind w:left="1800" w:firstLine="0"/>
      </w:pPr>
      <w:rPr>
        <w:rFonts w:ascii="Arial" w:eastAsia="Arial" w:hAnsi="Arial" w:cs="Arial"/>
        <w:b w:val="0"/>
        <w:color w:val="000000"/>
        <w:sz w:val="22"/>
        <w:szCs w:val="22"/>
        <w:shd w:val="clear" w:color="auto" w:fill="auto"/>
        <w:vertAlign w:val="baseline"/>
      </w:rPr>
    </w:lvl>
    <w:lvl w:ilvl="3" w:tplc="96FCCCBA">
      <w:start w:val="1"/>
      <w:numFmt w:val="decimal"/>
      <w:lvlText w:val="%4"/>
      <w:lvlJc w:val="left"/>
      <w:pPr>
        <w:ind w:left="2520" w:firstLine="0"/>
      </w:pPr>
      <w:rPr>
        <w:rFonts w:ascii="Arial" w:eastAsia="Arial" w:hAnsi="Arial" w:cs="Arial"/>
        <w:b w:val="0"/>
        <w:color w:val="000000"/>
        <w:sz w:val="22"/>
        <w:szCs w:val="22"/>
        <w:shd w:val="clear" w:color="auto" w:fill="auto"/>
        <w:vertAlign w:val="baseline"/>
      </w:rPr>
    </w:lvl>
    <w:lvl w:ilvl="4" w:tplc="A642B6CC">
      <w:start w:val="1"/>
      <w:numFmt w:val="lowerLetter"/>
      <w:lvlText w:val="%5"/>
      <w:lvlJc w:val="left"/>
      <w:pPr>
        <w:ind w:left="3240" w:firstLine="0"/>
      </w:pPr>
      <w:rPr>
        <w:rFonts w:ascii="Arial" w:eastAsia="Arial" w:hAnsi="Arial" w:cs="Arial"/>
        <w:b w:val="0"/>
        <w:color w:val="000000"/>
        <w:sz w:val="22"/>
        <w:szCs w:val="22"/>
        <w:shd w:val="clear" w:color="auto" w:fill="auto"/>
        <w:vertAlign w:val="baseline"/>
      </w:rPr>
    </w:lvl>
    <w:lvl w:ilvl="5" w:tplc="37D41E3E">
      <w:start w:val="1"/>
      <w:numFmt w:val="lowerRoman"/>
      <w:lvlText w:val="%6"/>
      <w:lvlJc w:val="left"/>
      <w:pPr>
        <w:ind w:left="3960" w:firstLine="0"/>
      </w:pPr>
      <w:rPr>
        <w:rFonts w:ascii="Arial" w:eastAsia="Arial" w:hAnsi="Arial" w:cs="Arial"/>
        <w:b w:val="0"/>
        <w:color w:val="000000"/>
        <w:sz w:val="22"/>
        <w:szCs w:val="22"/>
        <w:shd w:val="clear" w:color="auto" w:fill="auto"/>
        <w:vertAlign w:val="baseline"/>
      </w:rPr>
    </w:lvl>
    <w:lvl w:ilvl="6" w:tplc="78D04F56">
      <w:start w:val="1"/>
      <w:numFmt w:val="decimal"/>
      <w:lvlText w:val="%7"/>
      <w:lvlJc w:val="left"/>
      <w:pPr>
        <w:ind w:left="4680" w:firstLine="0"/>
      </w:pPr>
      <w:rPr>
        <w:rFonts w:ascii="Arial" w:eastAsia="Arial" w:hAnsi="Arial" w:cs="Arial"/>
        <w:b w:val="0"/>
        <w:color w:val="000000"/>
        <w:sz w:val="22"/>
        <w:szCs w:val="22"/>
        <w:shd w:val="clear" w:color="auto" w:fill="auto"/>
        <w:vertAlign w:val="baseline"/>
      </w:rPr>
    </w:lvl>
    <w:lvl w:ilvl="7" w:tplc="E4C61010">
      <w:start w:val="1"/>
      <w:numFmt w:val="lowerLetter"/>
      <w:lvlText w:val="%8"/>
      <w:lvlJc w:val="left"/>
      <w:pPr>
        <w:ind w:left="5400" w:firstLine="0"/>
      </w:pPr>
      <w:rPr>
        <w:rFonts w:ascii="Arial" w:eastAsia="Arial" w:hAnsi="Arial" w:cs="Arial"/>
        <w:b w:val="0"/>
        <w:color w:val="000000"/>
        <w:sz w:val="22"/>
        <w:szCs w:val="22"/>
        <w:shd w:val="clear" w:color="auto" w:fill="auto"/>
        <w:vertAlign w:val="baseline"/>
      </w:rPr>
    </w:lvl>
    <w:lvl w:ilvl="8" w:tplc="B0F88EB6">
      <w:start w:val="1"/>
      <w:numFmt w:val="lowerRoman"/>
      <w:lvlText w:val="%9"/>
      <w:lvlJc w:val="left"/>
      <w:pPr>
        <w:ind w:left="6120" w:firstLine="0"/>
      </w:pPr>
      <w:rPr>
        <w:rFonts w:ascii="Arial" w:eastAsia="Arial" w:hAnsi="Arial" w:cs="Arial"/>
        <w:b w:val="0"/>
        <w:color w:val="000000"/>
        <w:sz w:val="22"/>
        <w:szCs w:val="22"/>
        <w:shd w:val="clear" w:color="auto" w:fill="auto"/>
        <w:vertAlign w:val="baseline"/>
      </w:rPr>
    </w:lvl>
  </w:abstractNum>
  <w:abstractNum w:abstractNumId="22">
    <w:nsid w:val="228323D6"/>
    <w:multiLevelType w:val="singleLevel"/>
    <w:tmpl w:val="E2683A10"/>
    <w:name w:val="Bullet 44"/>
    <w:lvl w:ilvl="0">
      <w:start w:val="1"/>
      <w:numFmt w:val="decimal"/>
      <w:lvlText w:val="%1"/>
      <w:lvlJc w:val="left"/>
      <w:pPr>
        <w:tabs>
          <w:tab w:val="num" w:pos="0"/>
        </w:tabs>
        <w:ind w:left="0" w:firstLine="0"/>
      </w:pPr>
      <w:rPr>
        <w:rFonts w:ascii="Times New Roman" w:eastAsia="Calibri" w:hAnsi="Times New Roman" w:cs="Times New Roman"/>
      </w:rPr>
    </w:lvl>
  </w:abstractNum>
  <w:abstractNum w:abstractNumId="23">
    <w:nsid w:val="22F6791B"/>
    <w:multiLevelType w:val="hybridMultilevel"/>
    <w:tmpl w:val="BA4A5EF0"/>
    <w:lvl w:ilvl="0" w:tplc="A3D007E8">
      <w:start w:val="1"/>
      <w:numFmt w:val="decimal"/>
      <w:lvlText w:val="%1)"/>
      <w:lvlJc w:val="left"/>
      <w:pPr>
        <w:ind w:left="705" w:firstLine="0"/>
      </w:pPr>
    </w:lvl>
    <w:lvl w:ilvl="1" w:tplc="CA8CFB42">
      <w:start w:val="1"/>
      <w:numFmt w:val="lowerLetter"/>
      <w:lvlText w:val="%2."/>
      <w:lvlJc w:val="left"/>
      <w:pPr>
        <w:ind w:left="1425" w:firstLine="0"/>
      </w:pPr>
    </w:lvl>
    <w:lvl w:ilvl="2" w:tplc="B4DC10A8">
      <w:start w:val="1"/>
      <w:numFmt w:val="lowerRoman"/>
      <w:lvlText w:val="%3."/>
      <w:lvlJc w:val="left"/>
      <w:pPr>
        <w:ind w:left="2325" w:firstLine="0"/>
      </w:pPr>
    </w:lvl>
    <w:lvl w:ilvl="3" w:tplc="8452CA72">
      <w:start w:val="1"/>
      <w:numFmt w:val="decimal"/>
      <w:lvlText w:val="%4."/>
      <w:lvlJc w:val="left"/>
      <w:pPr>
        <w:ind w:left="2865" w:firstLine="0"/>
      </w:pPr>
    </w:lvl>
    <w:lvl w:ilvl="4" w:tplc="3390A198">
      <w:start w:val="1"/>
      <w:numFmt w:val="lowerLetter"/>
      <w:lvlText w:val="%5."/>
      <w:lvlJc w:val="left"/>
      <w:pPr>
        <w:ind w:left="3585" w:firstLine="0"/>
      </w:pPr>
    </w:lvl>
    <w:lvl w:ilvl="5" w:tplc="F1B8CBD8">
      <w:start w:val="1"/>
      <w:numFmt w:val="lowerRoman"/>
      <w:lvlText w:val="%6."/>
      <w:lvlJc w:val="left"/>
      <w:pPr>
        <w:ind w:left="4485" w:firstLine="0"/>
      </w:pPr>
    </w:lvl>
    <w:lvl w:ilvl="6" w:tplc="D5EC3C9A">
      <w:start w:val="1"/>
      <w:numFmt w:val="decimal"/>
      <w:lvlText w:val="%7."/>
      <w:lvlJc w:val="left"/>
      <w:pPr>
        <w:ind w:left="5025" w:firstLine="0"/>
      </w:pPr>
    </w:lvl>
    <w:lvl w:ilvl="7" w:tplc="3DAC7A3C">
      <w:start w:val="1"/>
      <w:numFmt w:val="lowerLetter"/>
      <w:lvlText w:val="%8."/>
      <w:lvlJc w:val="left"/>
      <w:pPr>
        <w:ind w:left="5745" w:firstLine="0"/>
      </w:pPr>
    </w:lvl>
    <w:lvl w:ilvl="8" w:tplc="CF9290D0">
      <w:start w:val="1"/>
      <w:numFmt w:val="lowerRoman"/>
      <w:lvlText w:val="%9."/>
      <w:lvlJc w:val="left"/>
      <w:pPr>
        <w:ind w:left="6645" w:firstLine="0"/>
      </w:pPr>
    </w:lvl>
  </w:abstractNum>
  <w:abstractNum w:abstractNumId="24">
    <w:nsid w:val="23D307B8"/>
    <w:multiLevelType w:val="hybridMultilevel"/>
    <w:tmpl w:val="995CE3C8"/>
    <w:name w:val="WW8Num5"/>
    <w:lvl w:ilvl="0" w:tplc="256061C6">
      <w:start w:val="1"/>
      <w:numFmt w:val="decimal"/>
      <w:lvlText w:val="%1)"/>
      <w:lvlJc w:val="left"/>
      <w:pPr>
        <w:ind w:left="360" w:firstLine="0"/>
      </w:pPr>
      <w:rPr>
        <w:rFonts w:ascii="Times New Roman" w:eastAsia="Times New Roman" w:hAnsi="Times New Roman" w:cs="Times New Roman"/>
        <w:b w:val="0"/>
        <w:sz w:val="24"/>
      </w:rPr>
    </w:lvl>
    <w:lvl w:ilvl="1" w:tplc="7F46205E">
      <w:numFmt w:val="bullet"/>
      <w:lvlText w:val="o"/>
      <w:lvlJc w:val="left"/>
      <w:pPr>
        <w:ind w:left="1080" w:firstLine="0"/>
      </w:pPr>
      <w:rPr>
        <w:rFonts w:ascii="Courier New" w:hAnsi="Courier New" w:cs="Courier New"/>
      </w:rPr>
    </w:lvl>
    <w:lvl w:ilvl="2" w:tplc="028AD634">
      <w:numFmt w:val="bullet"/>
      <w:lvlText w:val=""/>
      <w:lvlJc w:val="left"/>
      <w:pPr>
        <w:ind w:left="1800" w:firstLine="0"/>
      </w:pPr>
      <w:rPr>
        <w:rFonts w:ascii="Wingdings" w:eastAsia="Wingdings" w:hAnsi="Wingdings" w:cs="Wingdings"/>
      </w:rPr>
    </w:lvl>
    <w:lvl w:ilvl="3" w:tplc="427E2E96">
      <w:numFmt w:val="bullet"/>
      <w:lvlText w:val=""/>
      <w:lvlJc w:val="left"/>
      <w:pPr>
        <w:ind w:left="2520" w:firstLine="0"/>
      </w:pPr>
      <w:rPr>
        <w:rFonts w:ascii="Symbol" w:hAnsi="Symbol" w:cs="Arial"/>
        <w:b w:val="0"/>
        <w:sz w:val="24"/>
      </w:rPr>
    </w:lvl>
    <w:lvl w:ilvl="4" w:tplc="87E0256E">
      <w:numFmt w:val="bullet"/>
      <w:lvlText w:val="o"/>
      <w:lvlJc w:val="left"/>
      <w:pPr>
        <w:ind w:left="3240" w:firstLine="0"/>
      </w:pPr>
      <w:rPr>
        <w:rFonts w:ascii="Courier New" w:hAnsi="Courier New" w:cs="Courier New"/>
      </w:rPr>
    </w:lvl>
    <w:lvl w:ilvl="5" w:tplc="66B461C6">
      <w:numFmt w:val="bullet"/>
      <w:lvlText w:val=""/>
      <w:lvlJc w:val="left"/>
      <w:pPr>
        <w:ind w:left="3960" w:firstLine="0"/>
      </w:pPr>
      <w:rPr>
        <w:rFonts w:ascii="Wingdings" w:eastAsia="Wingdings" w:hAnsi="Wingdings" w:cs="Wingdings"/>
      </w:rPr>
    </w:lvl>
    <w:lvl w:ilvl="6" w:tplc="58E48246">
      <w:numFmt w:val="bullet"/>
      <w:lvlText w:val=""/>
      <w:lvlJc w:val="left"/>
      <w:pPr>
        <w:ind w:left="4680" w:firstLine="0"/>
      </w:pPr>
      <w:rPr>
        <w:rFonts w:ascii="Symbol" w:hAnsi="Symbol" w:cs="Arial"/>
        <w:b w:val="0"/>
        <w:sz w:val="24"/>
      </w:rPr>
    </w:lvl>
    <w:lvl w:ilvl="7" w:tplc="540E1392">
      <w:numFmt w:val="bullet"/>
      <w:lvlText w:val="o"/>
      <w:lvlJc w:val="left"/>
      <w:pPr>
        <w:ind w:left="5400" w:firstLine="0"/>
      </w:pPr>
      <w:rPr>
        <w:rFonts w:ascii="Courier New" w:hAnsi="Courier New" w:cs="Courier New"/>
      </w:rPr>
    </w:lvl>
    <w:lvl w:ilvl="8" w:tplc="4EEAF2E6">
      <w:numFmt w:val="bullet"/>
      <w:lvlText w:val=""/>
      <w:lvlJc w:val="left"/>
      <w:pPr>
        <w:ind w:left="6120" w:firstLine="0"/>
      </w:pPr>
      <w:rPr>
        <w:rFonts w:ascii="Wingdings" w:eastAsia="Wingdings" w:hAnsi="Wingdings" w:cs="Wingdings"/>
      </w:rPr>
    </w:lvl>
  </w:abstractNum>
  <w:abstractNum w:abstractNumId="25">
    <w:nsid w:val="2543280D"/>
    <w:multiLevelType w:val="hybridMultilevel"/>
    <w:tmpl w:val="77F221E6"/>
    <w:name w:val="Numbered list 15"/>
    <w:lvl w:ilvl="0" w:tplc="F9B0625C">
      <w:start w:val="4"/>
      <w:numFmt w:val="decimal"/>
      <w:lvlText w:val="%1"/>
      <w:lvlJc w:val="left"/>
      <w:pPr>
        <w:ind w:left="221" w:firstLine="0"/>
      </w:pPr>
      <w:rPr>
        <w:rFonts w:ascii="Arial" w:eastAsia="Arial" w:hAnsi="Arial" w:cs="Arial"/>
        <w:b w:val="0"/>
        <w:color w:val="000000"/>
        <w:sz w:val="24"/>
        <w:szCs w:val="24"/>
        <w:shd w:val="clear" w:color="auto" w:fill="auto"/>
        <w:vertAlign w:val="baseline"/>
      </w:rPr>
    </w:lvl>
    <w:lvl w:ilvl="1" w:tplc="C7EC47EA">
      <w:start w:val="1"/>
      <w:numFmt w:val="lowerLetter"/>
      <w:lvlText w:val="%2"/>
      <w:lvlJc w:val="left"/>
      <w:pPr>
        <w:ind w:left="1082" w:firstLine="0"/>
      </w:pPr>
      <w:rPr>
        <w:rFonts w:ascii="Arial" w:eastAsia="Arial" w:hAnsi="Arial" w:cs="Arial"/>
        <w:b w:val="0"/>
        <w:color w:val="000000"/>
        <w:sz w:val="24"/>
        <w:szCs w:val="24"/>
        <w:shd w:val="clear" w:color="auto" w:fill="auto"/>
        <w:vertAlign w:val="baseline"/>
      </w:rPr>
    </w:lvl>
    <w:lvl w:ilvl="2" w:tplc="2A1CE87A">
      <w:start w:val="1"/>
      <w:numFmt w:val="lowerRoman"/>
      <w:lvlText w:val="%3"/>
      <w:lvlJc w:val="left"/>
      <w:pPr>
        <w:ind w:left="1802" w:firstLine="0"/>
      </w:pPr>
      <w:rPr>
        <w:rFonts w:ascii="Arial" w:eastAsia="Arial" w:hAnsi="Arial" w:cs="Arial"/>
        <w:b w:val="0"/>
        <w:color w:val="000000"/>
        <w:sz w:val="24"/>
        <w:szCs w:val="24"/>
        <w:shd w:val="clear" w:color="auto" w:fill="auto"/>
        <w:vertAlign w:val="baseline"/>
      </w:rPr>
    </w:lvl>
    <w:lvl w:ilvl="3" w:tplc="361C4788">
      <w:start w:val="1"/>
      <w:numFmt w:val="decimal"/>
      <w:lvlText w:val="%4"/>
      <w:lvlJc w:val="left"/>
      <w:pPr>
        <w:ind w:left="2522" w:firstLine="0"/>
      </w:pPr>
      <w:rPr>
        <w:rFonts w:ascii="Arial" w:eastAsia="Arial" w:hAnsi="Arial" w:cs="Arial"/>
        <w:b w:val="0"/>
        <w:color w:val="000000"/>
        <w:sz w:val="24"/>
        <w:szCs w:val="24"/>
        <w:shd w:val="clear" w:color="auto" w:fill="auto"/>
        <w:vertAlign w:val="baseline"/>
      </w:rPr>
    </w:lvl>
    <w:lvl w:ilvl="4" w:tplc="8DEE7190">
      <w:start w:val="1"/>
      <w:numFmt w:val="lowerLetter"/>
      <w:lvlText w:val="%5"/>
      <w:lvlJc w:val="left"/>
      <w:pPr>
        <w:ind w:left="3242" w:firstLine="0"/>
      </w:pPr>
      <w:rPr>
        <w:rFonts w:ascii="Arial" w:eastAsia="Arial" w:hAnsi="Arial" w:cs="Arial"/>
        <w:b w:val="0"/>
        <w:color w:val="000000"/>
        <w:sz w:val="24"/>
        <w:szCs w:val="24"/>
        <w:shd w:val="clear" w:color="auto" w:fill="auto"/>
        <w:vertAlign w:val="baseline"/>
      </w:rPr>
    </w:lvl>
    <w:lvl w:ilvl="5" w:tplc="1E785CFA">
      <w:start w:val="1"/>
      <w:numFmt w:val="lowerRoman"/>
      <w:lvlText w:val="%6"/>
      <w:lvlJc w:val="left"/>
      <w:pPr>
        <w:ind w:left="3962" w:firstLine="0"/>
      </w:pPr>
      <w:rPr>
        <w:rFonts w:ascii="Arial" w:eastAsia="Arial" w:hAnsi="Arial" w:cs="Arial"/>
        <w:b w:val="0"/>
        <w:color w:val="000000"/>
        <w:sz w:val="24"/>
        <w:szCs w:val="24"/>
        <w:shd w:val="clear" w:color="auto" w:fill="auto"/>
        <w:vertAlign w:val="baseline"/>
      </w:rPr>
    </w:lvl>
    <w:lvl w:ilvl="6" w:tplc="78F6D7A4">
      <w:start w:val="1"/>
      <w:numFmt w:val="decimal"/>
      <w:lvlText w:val="%7"/>
      <w:lvlJc w:val="left"/>
      <w:pPr>
        <w:ind w:left="4682" w:firstLine="0"/>
      </w:pPr>
      <w:rPr>
        <w:rFonts w:ascii="Arial" w:eastAsia="Arial" w:hAnsi="Arial" w:cs="Arial"/>
        <w:b w:val="0"/>
        <w:color w:val="000000"/>
        <w:sz w:val="24"/>
        <w:szCs w:val="24"/>
        <w:shd w:val="clear" w:color="auto" w:fill="auto"/>
        <w:vertAlign w:val="baseline"/>
      </w:rPr>
    </w:lvl>
    <w:lvl w:ilvl="7" w:tplc="715AF340">
      <w:start w:val="1"/>
      <w:numFmt w:val="lowerLetter"/>
      <w:lvlText w:val="%8"/>
      <w:lvlJc w:val="left"/>
      <w:pPr>
        <w:ind w:left="5402" w:firstLine="0"/>
      </w:pPr>
      <w:rPr>
        <w:rFonts w:ascii="Arial" w:eastAsia="Arial" w:hAnsi="Arial" w:cs="Arial"/>
        <w:b w:val="0"/>
        <w:color w:val="000000"/>
        <w:sz w:val="24"/>
        <w:szCs w:val="24"/>
        <w:shd w:val="clear" w:color="auto" w:fill="auto"/>
        <w:vertAlign w:val="baseline"/>
      </w:rPr>
    </w:lvl>
    <w:lvl w:ilvl="8" w:tplc="9F24D7CE">
      <w:start w:val="1"/>
      <w:numFmt w:val="lowerRoman"/>
      <w:lvlText w:val="%9"/>
      <w:lvlJc w:val="left"/>
      <w:pPr>
        <w:ind w:left="6122" w:firstLine="0"/>
      </w:pPr>
      <w:rPr>
        <w:rFonts w:ascii="Arial" w:eastAsia="Arial" w:hAnsi="Arial" w:cs="Arial"/>
        <w:b w:val="0"/>
        <w:color w:val="000000"/>
        <w:sz w:val="24"/>
        <w:szCs w:val="24"/>
        <w:shd w:val="clear" w:color="auto" w:fill="auto"/>
        <w:vertAlign w:val="baseline"/>
      </w:rPr>
    </w:lvl>
  </w:abstractNum>
  <w:abstractNum w:abstractNumId="26">
    <w:nsid w:val="264F6C8F"/>
    <w:multiLevelType w:val="hybridMultilevel"/>
    <w:tmpl w:val="09AA2C60"/>
    <w:name w:val="Numbered list 30"/>
    <w:lvl w:ilvl="0" w:tplc="D8142E4C">
      <w:start w:val="1"/>
      <w:numFmt w:val="decimal"/>
      <w:lvlText w:val="%1."/>
      <w:lvlJc w:val="left"/>
      <w:pPr>
        <w:ind w:left="360" w:firstLine="0"/>
      </w:pPr>
    </w:lvl>
    <w:lvl w:ilvl="1" w:tplc="63F08894">
      <w:start w:val="1"/>
      <w:numFmt w:val="lowerLetter"/>
      <w:lvlText w:val="%2."/>
      <w:lvlJc w:val="left"/>
      <w:pPr>
        <w:ind w:left="1080" w:firstLine="0"/>
      </w:pPr>
    </w:lvl>
    <w:lvl w:ilvl="2" w:tplc="3F5052B0">
      <w:start w:val="1"/>
      <w:numFmt w:val="lowerRoman"/>
      <w:lvlText w:val="%3."/>
      <w:lvlJc w:val="left"/>
      <w:pPr>
        <w:ind w:left="1980" w:firstLine="0"/>
      </w:pPr>
    </w:lvl>
    <w:lvl w:ilvl="3" w:tplc="97286CA0">
      <w:start w:val="1"/>
      <w:numFmt w:val="decimal"/>
      <w:lvlText w:val="%4."/>
      <w:lvlJc w:val="left"/>
      <w:pPr>
        <w:ind w:left="2520" w:firstLine="0"/>
      </w:pPr>
    </w:lvl>
    <w:lvl w:ilvl="4" w:tplc="AF44699C">
      <w:start w:val="1"/>
      <w:numFmt w:val="lowerLetter"/>
      <w:lvlText w:val="%5."/>
      <w:lvlJc w:val="left"/>
      <w:pPr>
        <w:ind w:left="3240" w:firstLine="0"/>
      </w:pPr>
    </w:lvl>
    <w:lvl w:ilvl="5" w:tplc="21F4D4A2">
      <w:start w:val="1"/>
      <w:numFmt w:val="lowerRoman"/>
      <w:lvlText w:val="%6."/>
      <w:lvlJc w:val="left"/>
      <w:pPr>
        <w:ind w:left="4140" w:firstLine="0"/>
      </w:pPr>
    </w:lvl>
    <w:lvl w:ilvl="6" w:tplc="029C74C6">
      <w:start w:val="1"/>
      <w:numFmt w:val="decimal"/>
      <w:lvlText w:val="%7."/>
      <w:lvlJc w:val="left"/>
      <w:pPr>
        <w:ind w:left="4680" w:firstLine="0"/>
      </w:pPr>
    </w:lvl>
    <w:lvl w:ilvl="7" w:tplc="3A8EE96E">
      <w:start w:val="1"/>
      <w:numFmt w:val="lowerLetter"/>
      <w:lvlText w:val="%8."/>
      <w:lvlJc w:val="left"/>
      <w:pPr>
        <w:ind w:left="5400" w:firstLine="0"/>
      </w:pPr>
    </w:lvl>
    <w:lvl w:ilvl="8" w:tplc="A57C0FCE">
      <w:start w:val="1"/>
      <w:numFmt w:val="lowerRoman"/>
      <w:lvlText w:val="%9."/>
      <w:lvlJc w:val="left"/>
      <w:pPr>
        <w:ind w:left="6300" w:firstLine="0"/>
      </w:pPr>
    </w:lvl>
  </w:abstractNum>
  <w:abstractNum w:abstractNumId="27">
    <w:nsid w:val="281F7A32"/>
    <w:multiLevelType w:val="singleLevel"/>
    <w:tmpl w:val="533EFB9E"/>
    <w:name w:val="Bullet 41"/>
    <w:lvl w:ilvl="0">
      <w:start w:val="1"/>
      <w:numFmt w:val="lowerLetter"/>
      <w:lvlText w:val="%1"/>
      <w:lvlJc w:val="left"/>
      <w:pPr>
        <w:tabs>
          <w:tab w:val="num" w:pos="0"/>
        </w:tabs>
        <w:ind w:left="0" w:firstLine="0"/>
      </w:pPr>
    </w:lvl>
  </w:abstractNum>
  <w:abstractNum w:abstractNumId="28">
    <w:nsid w:val="2A205232"/>
    <w:multiLevelType w:val="hybridMultilevel"/>
    <w:tmpl w:val="37261A5E"/>
    <w:name w:val="Numbered list 8"/>
    <w:lvl w:ilvl="0" w:tplc="EAB852DC">
      <w:start w:val="1"/>
      <w:numFmt w:val="decimal"/>
      <w:lvlText w:val="%1."/>
      <w:lvlJc w:val="left"/>
      <w:pPr>
        <w:ind w:left="720" w:firstLine="0"/>
      </w:pPr>
      <w:rPr>
        <w:b/>
        <w:i/>
      </w:rPr>
    </w:lvl>
    <w:lvl w:ilvl="1" w:tplc="368C0D92">
      <w:start w:val="1"/>
      <w:numFmt w:val="lowerLetter"/>
      <w:lvlText w:val="%2."/>
      <w:lvlJc w:val="left"/>
      <w:pPr>
        <w:ind w:left="1440" w:firstLine="0"/>
      </w:pPr>
    </w:lvl>
    <w:lvl w:ilvl="2" w:tplc="E8362154">
      <w:start w:val="1"/>
      <w:numFmt w:val="lowerRoman"/>
      <w:lvlText w:val="%3."/>
      <w:lvlJc w:val="left"/>
      <w:pPr>
        <w:ind w:left="2340" w:firstLine="0"/>
      </w:pPr>
    </w:lvl>
    <w:lvl w:ilvl="3" w:tplc="FDD4594E">
      <w:start w:val="1"/>
      <w:numFmt w:val="decimal"/>
      <w:lvlText w:val="%4."/>
      <w:lvlJc w:val="left"/>
      <w:pPr>
        <w:ind w:left="2880" w:firstLine="0"/>
      </w:pPr>
    </w:lvl>
    <w:lvl w:ilvl="4" w:tplc="6D4C676A">
      <w:start w:val="1"/>
      <w:numFmt w:val="lowerLetter"/>
      <w:lvlText w:val="%5."/>
      <w:lvlJc w:val="left"/>
      <w:pPr>
        <w:ind w:left="3600" w:firstLine="0"/>
      </w:pPr>
    </w:lvl>
    <w:lvl w:ilvl="5" w:tplc="D9EAA0F8">
      <w:start w:val="1"/>
      <w:numFmt w:val="lowerRoman"/>
      <w:lvlText w:val="%6."/>
      <w:lvlJc w:val="left"/>
      <w:pPr>
        <w:ind w:left="4500" w:firstLine="0"/>
      </w:pPr>
    </w:lvl>
    <w:lvl w:ilvl="6" w:tplc="E43691D6">
      <w:start w:val="1"/>
      <w:numFmt w:val="decimal"/>
      <w:lvlText w:val="%7."/>
      <w:lvlJc w:val="left"/>
      <w:pPr>
        <w:ind w:left="5040" w:firstLine="0"/>
      </w:pPr>
    </w:lvl>
    <w:lvl w:ilvl="7" w:tplc="6024A698">
      <w:start w:val="1"/>
      <w:numFmt w:val="lowerLetter"/>
      <w:lvlText w:val="%8."/>
      <w:lvlJc w:val="left"/>
      <w:pPr>
        <w:ind w:left="5760" w:firstLine="0"/>
      </w:pPr>
    </w:lvl>
    <w:lvl w:ilvl="8" w:tplc="89F4FCBA">
      <w:start w:val="1"/>
      <w:numFmt w:val="lowerRoman"/>
      <w:lvlText w:val="%9."/>
      <w:lvlJc w:val="left"/>
      <w:pPr>
        <w:ind w:left="6660" w:firstLine="0"/>
      </w:pPr>
    </w:lvl>
  </w:abstractNum>
  <w:abstractNum w:abstractNumId="29">
    <w:nsid w:val="2A6A673A"/>
    <w:multiLevelType w:val="hybridMultilevel"/>
    <w:tmpl w:val="EE887690"/>
    <w:lvl w:ilvl="0" w:tplc="EFCABBA8">
      <w:start w:val="1"/>
      <w:numFmt w:val="decimal"/>
      <w:lvlText w:val="%1."/>
      <w:lvlJc w:val="left"/>
      <w:pPr>
        <w:ind w:left="710" w:firstLine="0"/>
      </w:pPr>
    </w:lvl>
    <w:lvl w:ilvl="1" w:tplc="C26A1180">
      <w:start w:val="1"/>
      <w:numFmt w:val="lowerLetter"/>
      <w:lvlText w:val="%2."/>
      <w:lvlJc w:val="left"/>
      <w:pPr>
        <w:ind w:left="1430" w:firstLine="0"/>
      </w:pPr>
    </w:lvl>
    <w:lvl w:ilvl="2" w:tplc="A510C164">
      <w:start w:val="1"/>
      <w:numFmt w:val="lowerRoman"/>
      <w:lvlText w:val="%3."/>
      <w:lvlJc w:val="left"/>
      <w:pPr>
        <w:ind w:left="2330" w:firstLine="0"/>
      </w:pPr>
    </w:lvl>
    <w:lvl w:ilvl="3" w:tplc="ADA297C8">
      <w:start w:val="1"/>
      <w:numFmt w:val="decimal"/>
      <w:lvlText w:val="%4."/>
      <w:lvlJc w:val="left"/>
      <w:pPr>
        <w:ind w:left="2870" w:firstLine="0"/>
      </w:pPr>
    </w:lvl>
    <w:lvl w:ilvl="4" w:tplc="5CA48CE2">
      <w:start w:val="1"/>
      <w:numFmt w:val="lowerLetter"/>
      <w:lvlText w:val="%5."/>
      <w:lvlJc w:val="left"/>
      <w:pPr>
        <w:ind w:left="3590" w:firstLine="0"/>
      </w:pPr>
    </w:lvl>
    <w:lvl w:ilvl="5" w:tplc="5538D41A">
      <w:start w:val="1"/>
      <w:numFmt w:val="lowerRoman"/>
      <w:lvlText w:val="%6."/>
      <w:lvlJc w:val="left"/>
      <w:pPr>
        <w:ind w:left="4490" w:firstLine="0"/>
      </w:pPr>
    </w:lvl>
    <w:lvl w:ilvl="6" w:tplc="6C2EC3AC">
      <w:start w:val="1"/>
      <w:numFmt w:val="decimal"/>
      <w:lvlText w:val="%7."/>
      <w:lvlJc w:val="left"/>
      <w:pPr>
        <w:ind w:left="5030" w:firstLine="0"/>
      </w:pPr>
    </w:lvl>
    <w:lvl w:ilvl="7" w:tplc="29F620D2">
      <w:start w:val="1"/>
      <w:numFmt w:val="lowerLetter"/>
      <w:lvlText w:val="%8."/>
      <w:lvlJc w:val="left"/>
      <w:pPr>
        <w:ind w:left="5750" w:firstLine="0"/>
      </w:pPr>
    </w:lvl>
    <w:lvl w:ilvl="8" w:tplc="A2D69A76">
      <w:start w:val="1"/>
      <w:numFmt w:val="lowerRoman"/>
      <w:lvlText w:val="%9."/>
      <w:lvlJc w:val="left"/>
      <w:pPr>
        <w:ind w:left="6650" w:firstLine="0"/>
      </w:pPr>
    </w:lvl>
  </w:abstractNum>
  <w:abstractNum w:abstractNumId="30">
    <w:nsid w:val="2C9745FA"/>
    <w:multiLevelType w:val="hybridMultilevel"/>
    <w:tmpl w:val="B9CC4764"/>
    <w:name w:val="Numbered list 12"/>
    <w:lvl w:ilvl="0" w:tplc="4324162C">
      <w:numFmt w:val="bullet"/>
      <w:lvlText w:val=""/>
      <w:lvlJc w:val="left"/>
      <w:pPr>
        <w:ind w:left="0" w:firstLine="0"/>
      </w:pPr>
      <w:rPr>
        <w:rFonts w:ascii="Symbol" w:hAnsi="Symbol"/>
      </w:rPr>
    </w:lvl>
    <w:lvl w:ilvl="1" w:tplc="D570BF10">
      <w:numFmt w:val="bullet"/>
      <w:lvlText w:val="o"/>
      <w:lvlJc w:val="left"/>
      <w:pPr>
        <w:ind w:left="720" w:firstLine="0"/>
      </w:pPr>
      <w:rPr>
        <w:rFonts w:ascii="Courier New" w:hAnsi="Courier New" w:cs="Courier New"/>
      </w:rPr>
    </w:lvl>
    <w:lvl w:ilvl="2" w:tplc="77FC64B4">
      <w:numFmt w:val="bullet"/>
      <w:lvlText w:val=""/>
      <w:lvlJc w:val="left"/>
      <w:pPr>
        <w:ind w:left="1440" w:firstLine="0"/>
      </w:pPr>
      <w:rPr>
        <w:rFonts w:ascii="Wingdings" w:eastAsia="Wingdings" w:hAnsi="Wingdings" w:cs="Wingdings"/>
      </w:rPr>
    </w:lvl>
    <w:lvl w:ilvl="3" w:tplc="B5EC986E">
      <w:numFmt w:val="bullet"/>
      <w:lvlText w:val=""/>
      <w:lvlJc w:val="left"/>
      <w:pPr>
        <w:ind w:left="2160" w:firstLine="0"/>
      </w:pPr>
      <w:rPr>
        <w:rFonts w:ascii="Symbol" w:hAnsi="Symbol"/>
      </w:rPr>
    </w:lvl>
    <w:lvl w:ilvl="4" w:tplc="56CE815C">
      <w:numFmt w:val="bullet"/>
      <w:lvlText w:val="o"/>
      <w:lvlJc w:val="left"/>
      <w:pPr>
        <w:ind w:left="2880" w:firstLine="0"/>
      </w:pPr>
      <w:rPr>
        <w:rFonts w:ascii="Courier New" w:hAnsi="Courier New" w:cs="Courier New"/>
      </w:rPr>
    </w:lvl>
    <w:lvl w:ilvl="5" w:tplc="1B062BEE">
      <w:numFmt w:val="bullet"/>
      <w:lvlText w:val=""/>
      <w:lvlJc w:val="left"/>
      <w:pPr>
        <w:ind w:left="3600" w:firstLine="0"/>
      </w:pPr>
      <w:rPr>
        <w:rFonts w:ascii="Wingdings" w:eastAsia="Wingdings" w:hAnsi="Wingdings" w:cs="Wingdings"/>
      </w:rPr>
    </w:lvl>
    <w:lvl w:ilvl="6" w:tplc="9830D50E">
      <w:numFmt w:val="bullet"/>
      <w:lvlText w:val=""/>
      <w:lvlJc w:val="left"/>
      <w:pPr>
        <w:ind w:left="4320" w:firstLine="0"/>
      </w:pPr>
      <w:rPr>
        <w:rFonts w:ascii="Symbol" w:hAnsi="Symbol"/>
      </w:rPr>
    </w:lvl>
    <w:lvl w:ilvl="7" w:tplc="F8CEBF90">
      <w:numFmt w:val="bullet"/>
      <w:lvlText w:val="o"/>
      <w:lvlJc w:val="left"/>
      <w:pPr>
        <w:ind w:left="5040" w:firstLine="0"/>
      </w:pPr>
      <w:rPr>
        <w:rFonts w:ascii="Courier New" w:hAnsi="Courier New" w:cs="Courier New"/>
      </w:rPr>
    </w:lvl>
    <w:lvl w:ilvl="8" w:tplc="6BC83296">
      <w:numFmt w:val="bullet"/>
      <w:lvlText w:val=""/>
      <w:lvlJc w:val="left"/>
      <w:pPr>
        <w:ind w:left="5760" w:firstLine="0"/>
      </w:pPr>
      <w:rPr>
        <w:rFonts w:ascii="Wingdings" w:eastAsia="Wingdings" w:hAnsi="Wingdings" w:cs="Wingdings"/>
      </w:rPr>
    </w:lvl>
  </w:abstractNum>
  <w:abstractNum w:abstractNumId="31">
    <w:nsid w:val="3202471E"/>
    <w:multiLevelType w:val="hybridMultilevel"/>
    <w:tmpl w:val="F59627A8"/>
    <w:lvl w:ilvl="0" w:tplc="C32622FC">
      <w:start w:val="1"/>
      <w:numFmt w:val="decimal"/>
      <w:lvlText w:val="%1)"/>
      <w:lvlJc w:val="left"/>
      <w:pPr>
        <w:ind w:left="720" w:firstLine="0"/>
      </w:pPr>
    </w:lvl>
    <w:lvl w:ilvl="1" w:tplc="8DBE2F8C">
      <w:start w:val="1"/>
      <w:numFmt w:val="lowerLetter"/>
      <w:lvlText w:val="%2."/>
      <w:lvlJc w:val="left"/>
      <w:pPr>
        <w:ind w:left="1440" w:firstLine="0"/>
      </w:pPr>
    </w:lvl>
    <w:lvl w:ilvl="2" w:tplc="57860C08">
      <w:start w:val="1"/>
      <w:numFmt w:val="lowerRoman"/>
      <w:lvlText w:val="%3."/>
      <w:lvlJc w:val="left"/>
      <w:pPr>
        <w:ind w:left="2340" w:firstLine="0"/>
      </w:pPr>
    </w:lvl>
    <w:lvl w:ilvl="3" w:tplc="E0A00E4E">
      <w:start w:val="1"/>
      <w:numFmt w:val="decimal"/>
      <w:lvlText w:val="%4."/>
      <w:lvlJc w:val="left"/>
      <w:pPr>
        <w:ind w:left="2880" w:firstLine="0"/>
      </w:pPr>
    </w:lvl>
    <w:lvl w:ilvl="4" w:tplc="2D043E3C">
      <w:start w:val="1"/>
      <w:numFmt w:val="lowerLetter"/>
      <w:lvlText w:val="%5."/>
      <w:lvlJc w:val="left"/>
      <w:pPr>
        <w:ind w:left="3600" w:firstLine="0"/>
      </w:pPr>
    </w:lvl>
    <w:lvl w:ilvl="5" w:tplc="FDE24F66">
      <w:start w:val="1"/>
      <w:numFmt w:val="lowerRoman"/>
      <w:lvlText w:val="%6."/>
      <w:lvlJc w:val="left"/>
      <w:pPr>
        <w:ind w:left="4500" w:firstLine="0"/>
      </w:pPr>
    </w:lvl>
    <w:lvl w:ilvl="6" w:tplc="7764CC10">
      <w:start w:val="1"/>
      <w:numFmt w:val="decimal"/>
      <w:lvlText w:val="%7."/>
      <w:lvlJc w:val="left"/>
      <w:pPr>
        <w:ind w:left="5040" w:firstLine="0"/>
      </w:pPr>
    </w:lvl>
    <w:lvl w:ilvl="7" w:tplc="150256A4">
      <w:start w:val="1"/>
      <w:numFmt w:val="lowerLetter"/>
      <w:lvlText w:val="%8."/>
      <w:lvlJc w:val="left"/>
      <w:pPr>
        <w:ind w:left="5760" w:firstLine="0"/>
      </w:pPr>
    </w:lvl>
    <w:lvl w:ilvl="8" w:tplc="41F47B04">
      <w:start w:val="1"/>
      <w:numFmt w:val="lowerRoman"/>
      <w:lvlText w:val="%9."/>
      <w:lvlJc w:val="left"/>
      <w:pPr>
        <w:ind w:left="6660" w:firstLine="0"/>
      </w:pPr>
    </w:lvl>
  </w:abstractNum>
  <w:abstractNum w:abstractNumId="32">
    <w:nsid w:val="3329735C"/>
    <w:multiLevelType w:val="singleLevel"/>
    <w:tmpl w:val="C2D617B0"/>
    <w:name w:val="Bullet 39"/>
    <w:lvl w:ilvl="0">
      <w:numFmt w:val="bullet"/>
      <w:lvlText w:val=""/>
      <w:lvlJc w:val="left"/>
      <w:pPr>
        <w:tabs>
          <w:tab w:val="num" w:pos="0"/>
        </w:tabs>
        <w:ind w:left="0" w:firstLine="0"/>
      </w:pPr>
      <w:rPr>
        <w:rFonts w:ascii="Symbol" w:hAnsi="Symbol" w:cs="Symbol"/>
      </w:rPr>
    </w:lvl>
  </w:abstractNum>
  <w:abstractNum w:abstractNumId="33">
    <w:nsid w:val="33561A26"/>
    <w:multiLevelType w:val="singleLevel"/>
    <w:tmpl w:val="9E6E7ADA"/>
    <w:name w:val="Bullet 42"/>
    <w:lvl w:ilvl="0">
      <w:start w:val="1"/>
      <w:numFmt w:val="lowerRoman"/>
      <w:lvlText w:val="%1"/>
      <w:lvlJc w:val="left"/>
      <w:pPr>
        <w:tabs>
          <w:tab w:val="num" w:pos="0"/>
        </w:tabs>
        <w:ind w:left="0" w:firstLine="0"/>
      </w:pPr>
    </w:lvl>
  </w:abstractNum>
  <w:abstractNum w:abstractNumId="34">
    <w:nsid w:val="33AD4111"/>
    <w:multiLevelType w:val="hybridMultilevel"/>
    <w:tmpl w:val="DCC281F2"/>
    <w:name w:val="Numbered list 2"/>
    <w:lvl w:ilvl="0" w:tplc="7FD22AA8">
      <w:start w:val="1"/>
      <w:numFmt w:val="decimal"/>
      <w:lvlText w:val="%1)"/>
      <w:lvlJc w:val="left"/>
      <w:pPr>
        <w:ind w:left="360" w:firstLine="0"/>
      </w:pPr>
    </w:lvl>
    <w:lvl w:ilvl="1" w:tplc="B6DEEE62">
      <w:start w:val="1"/>
      <w:numFmt w:val="lowerLetter"/>
      <w:lvlText w:val="%2."/>
      <w:lvlJc w:val="left"/>
      <w:pPr>
        <w:ind w:left="1080" w:firstLine="0"/>
      </w:pPr>
    </w:lvl>
    <w:lvl w:ilvl="2" w:tplc="EF88DFB2">
      <w:start w:val="1"/>
      <w:numFmt w:val="lowerRoman"/>
      <w:lvlText w:val="%3."/>
      <w:lvlJc w:val="left"/>
      <w:pPr>
        <w:ind w:left="1980" w:firstLine="0"/>
      </w:pPr>
    </w:lvl>
    <w:lvl w:ilvl="3" w:tplc="67AE150A">
      <w:start w:val="1"/>
      <w:numFmt w:val="decimal"/>
      <w:lvlText w:val="%4."/>
      <w:lvlJc w:val="left"/>
      <w:pPr>
        <w:ind w:left="2520" w:firstLine="0"/>
      </w:pPr>
    </w:lvl>
    <w:lvl w:ilvl="4" w:tplc="98CA0640">
      <w:start w:val="1"/>
      <w:numFmt w:val="lowerLetter"/>
      <w:lvlText w:val="%5."/>
      <w:lvlJc w:val="left"/>
      <w:pPr>
        <w:ind w:left="3240" w:firstLine="0"/>
      </w:pPr>
    </w:lvl>
    <w:lvl w:ilvl="5" w:tplc="28466E00">
      <w:start w:val="1"/>
      <w:numFmt w:val="lowerRoman"/>
      <w:lvlText w:val="%6."/>
      <w:lvlJc w:val="left"/>
      <w:pPr>
        <w:ind w:left="4140" w:firstLine="0"/>
      </w:pPr>
    </w:lvl>
    <w:lvl w:ilvl="6" w:tplc="6F907DB8">
      <w:start w:val="1"/>
      <w:numFmt w:val="decimal"/>
      <w:lvlText w:val="%7."/>
      <w:lvlJc w:val="left"/>
      <w:pPr>
        <w:ind w:left="4680" w:firstLine="0"/>
      </w:pPr>
    </w:lvl>
    <w:lvl w:ilvl="7" w:tplc="69B498B6">
      <w:start w:val="1"/>
      <w:numFmt w:val="lowerLetter"/>
      <w:lvlText w:val="%8."/>
      <w:lvlJc w:val="left"/>
      <w:pPr>
        <w:ind w:left="5400" w:firstLine="0"/>
      </w:pPr>
    </w:lvl>
    <w:lvl w:ilvl="8" w:tplc="E60C14DA">
      <w:start w:val="1"/>
      <w:numFmt w:val="lowerRoman"/>
      <w:lvlText w:val="%9."/>
      <w:lvlJc w:val="left"/>
      <w:pPr>
        <w:ind w:left="6300" w:firstLine="0"/>
      </w:pPr>
    </w:lvl>
  </w:abstractNum>
  <w:abstractNum w:abstractNumId="35">
    <w:nsid w:val="349A343C"/>
    <w:multiLevelType w:val="hybridMultilevel"/>
    <w:tmpl w:val="2A74F8AE"/>
    <w:name w:val="Numbered list 28"/>
    <w:lvl w:ilvl="0" w:tplc="D3B6A49A">
      <w:start w:val="1"/>
      <w:numFmt w:val="decimal"/>
      <w:lvlText w:val="%1"/>
      <w:lvlJc w:val="left"/>
      <w:pPr>
        <w:ind w:left="348" w:firstLine="0"/>
      </w:pPr>
      <w:rPr>
        <w:rFonts w:ascii="Arial" w:eastAsia="Arial" w:hAnsi="Arial" w:cs="Arial"/>
        <w:b w:val="0"/>
        <w:color w:val="000000"/>
        <w:sz w:val="24"/>
        <w:szCs w:val="24"/>
        <w:shd w:val="clear" w:color="auto" w:fill="auto"/>
        <w:vertAlign w:val="baseline"/>
      </w:rPr>
    </w:lvl>
    <w:lvl w:ilvl="1" w:tplc="3A58CAC6">
      <w:start w:val="1"/>
      <w:numFmt w:val="lowerLetter"/>
      <w:lvlText w:val="%2"/>
      <w:lvlJc w:val="left"/>
      <w:pPr>
        <w:ind w:left="1207" w:firstLine="0"/>
      </w:pPr>
      <w:rPr>
        <w:rFonts w:ascii="Arial" w:eastAsia="Arial" w:hAnsi="Arial" w:cs="Arial"/>
        <w:b w:val="0"/>
        <w:color w:val="000000"/>
        <w:sz w:val="24"/>
        <w:szCs w:val="24"/>
        <w:shd w:val="clear" w:color="auto" w:fill="auto"/>
        <w:vertAlign w:val="baseline"/>
      </w:rPr>
    </w:lvl>
    <w:lvl w:ilvl="2" w:tplc="A184F796">
      <w:start w:val="1"/>
      <w:numFmt w:val="lowerRoman"/>
      <w:lvlText w:val="%3"/>
      <w:lvlJc w:val="left"/>
      <w:pPr>
        <w:ind w:left="1927" w:firstLine="0"/>
      </w:pPr>
      <w:rPr>
        <w:rFonts w:ascii="Arial" w:eastAsia="Arial" w:hAnsi="Arial" w:cs="Arial"/>
        <w:b w:val="0"/>
        <w:color w:val="000000"/>
        <w:sz w:val="24"/>
        <w:szCs w:val="24"/>
        <w:shd w:val="clear" w:color="auto" w:fill="auto"/>
        <w:vertAlign w:val="baseline"/>
      </w:rPr>
    </w:lvl>
    <w:lvl w:ilvl="3" w:tplc="EC32EB5A">
      <w:start w:val="1"/>
      <w:numFmt w:val="decimal"/>
      <w:lvlText w:val="%4"/>
      <w:lvlJc w:val="left"/>
      <w:pPr>
        <w:ind w:left="2647" w:firstLine="0"/>
      </w:pPr>
      <w:rPr>
        <w:rFonts w:ascii="Arial" w:eastAsia="Arial" w:hAnsi="Arial" w:cs="Arial"/>
        <w:b w:val="0"/>
        <w:color w:val="000000"/>
        <w:sz w:val="24"/>
        <w:szCs w:val="24"/>
        <w:shd w:val="clear" w:color="auto" w:fill="auto"/>
        <w:vertAlign w:val="baseline"/>
      </w:rPr>
    </w:lvl>
    <w:lvl w:ilvl="4" w:tplc="66F405F0">
      <w:start w:val="1"/>
      <w:numFmt w:val="lowerLetter"/>
      <w:lvlText w:val="%5"/>
      <w:lvlJc w:val="left"/>
      <w:pPr>
        <w:ind w:left="3367" w:firstLine="0"/>
      </w:pPr>
      <w:rPr>
        <w:rFonts w:ascii="Arial" w:eastAsia="Arial" w:hAnsi="Arial" w:cs="Arial"/>
        <w:b w:val="0"/>
        <w:color w:val="000000"/>
        <w:sz w:val="24"/>
        <w:szCs w:val="24"/>
        <w:shd w:val="clear" w:color="auto" w:fill="auto"/>
        <w:vertAlign w:val="baseline"/>
      </w:rPr>
    </w:lvl>
    <w:lvl w:ilvl="5" w:tplc="30BAC99C">
      <w:start w:val="1"/>
      <w:numFmt w:val="lowerRoman"/>
      <w:lvlText w:val="%6"/>
      <w:lvlJc w:val="left"/>
      <w:pPr>
        <w:ind w:left="4087" w:firstLine="0"/>
      </w:pPr>
      <w:rPr>
        <w:rFonts w:ascii="Arial" w:eastAsia="Arial" w:hAnsi="Arial" w:cs="Arial"/>
        <w:b w:val="0"/>
        <w:color w:val="000000"/>
        <w:sz w:val="24"/>
        <w:szCs w:val="24"/>
        <w:shd w:val="clear" w:color="auto" w:fill="auto"/>
        <w:vertAlign w:val="baseline"/>
      </w:rPr>
    </w:lvl>
    <w:lvl w:ilvl="6" w:tplc="1CF2BC62">
      <w:start w:val="1"/>
      <w:numFmt w:val="decimal"/>
      <w:lvlText w:val="%7"/>
      <w:lvlJc w:val="left"/>
      <w:pPr>
        <w:ind w:left="4807" w:firstLine="0"/>
      </w:pPr>
      <w:rPr>
        <w:rFonts w:ascii="Arial" w:eastAsia="Arial" w:hAnsi="Arial" w:cs="Arial"/>
        <w:b w:val="0"/>
        <w:color w:val="000000"/>
        <w:sz w:val="24"/>
        <w:szCs w:val="24"/>
        <w:shd w:val="clear" w:color="auto" w:fill="auto"/>
        <w:vertAlign w:val="baseline"/>
      </w:rPr>
    </w:lvl>
    <w:lvl w:ilvl="7" w:tplc="A502C9B2">
      <w:start w:val="1"/>
      <w:numFmt w:val="lowerLetter"/>
      <w:lvlText w:val="%8"/>
      <w:lvlJc w:val="left"/>
      <w:pPr>
        <w:ind w:left="5527" w:firstLine="0"/>
      </w:pPr>
      <w:rPr>
        <w:rFonts w:ascii="Arial" w:eastAsia="Arial" w:hAnsi="Arial" w:cs="Arial"/>
        <w:b w:val="0"/>
        <w:color w:val="000000"/>
        <w:sz w:val="24"/>
        <w:szCs w:val="24"/>
        <w:shd w:val="clear" w:color="auto" w:fill="auto"/>
        <w:vertAlign w:val="baseline"/>
      </w:rPr>
    </w:lvl>
    <w:lvl w:ilvl="8" w:tplc="5840155C">
      <w:start w:val="1"/>
      <w:numFmt w:val="lowerRoman"/>
      <w:lvlText w:val="%9"/>
      <w:lvlJc w:val="left"/>
      <w:pPr>
        <w:ind w:left="6247" w:firstLine="0"/>
      </w:pPr>
      <w:rPr>
        <w:rFonts w:ascii="Arial" w:eastAsia="Arial" w:hAnsi="Arial" w:cs="Arial"/>
        <w:b w:val="0"/>
        <w:color w:val="000000"/>
        <w:sz w:val="24"/>
        <w:szCs w:val="24"/>
        <w:shd w:val="clear" w:color="auto" w:fill="auto"/>
        <w:vertAlign w:val="baseline"/>
      </w:rPr>
    </w:lvl>
  </w:abstractNum>
  <w:abstractNum w:abstractNumId="36">
    <w:nsid w:val="34F7388D"/>
    <w:multiLevelType w:val="singleLevel"/>
    <w:tmpl w:val="60EEE85E"/>
    <w:name w:val="Bullet 50"/>
    <w:lvl w:ilvl="0">
      <w:numFmt w:val="bullet"/>
      <w:lvlText w:val="o"/>
      <w:lvlJc w:val="left"/>
      <w:pPr>
        <w:tabs>
          <w:tab w:val="num" w:pos="0"/>
        </w:tabs>
        <w:ind w:left="0" w:firstLine="0"/>
      </w:pPr>
      <w:rPr>
        <w:rFonts w:ascii="Courier New" w:hAnsi="Courier New" w:cs="Courier New"/>
      </w:rPr>
    </w:lvl>
  </w:abstractNum>
  <w:abstractNum w:abstractNumId="37">
    <w:nsid w:val="387D4446"/>
    <w:multiLevelType w:val="hybridMultilevel"/>
    <w:tmpl w:val="05804F8E"/>
    <w:name w:val="Numbered list 3"/>
    <w:lvl w:ilvl="0" w:tplc="7F66EBDA">
      <w:start w:val="1"/>
      <w:numFmt w:val="decimal"/>
      <w:lvlText w:val="(%1)"/>
      <w:lvlJc w:val="left"/>
      <w:pPr>
        <w:ind w:left="360" w:firstLine="0"/>
      </w:pPr>
      <w:rPr>
        <w:rFonts w:ascii="Times New Roman" w:eastAsia="Calibri" w:hAnsi="Times New Roman" w:cs="Times New Roman"/>
      </w:rPr>
    </w:lvl>
    <w:lvl w:ilvl="1" w:tplc="BE42A3AC">
      <w:start w:val="1"/>
      <w:numFmt w:val="lowerLetter"/>
      <w:lvlText w:val="%2."/>
      <w:lvlJc w:val="left"/>
      <w:pPr>
        <w:ind w:left="1080" w:firstLine="0"/>
      </w:pPr>
    </w:lvl>
    <w:lvl w:ilvl="2" w:tplc="97B43FDA">
      <w:start w:val="1"/>
      <w:numFmt w:val="lowerRoman"/>
      <w:lvlText w:val="%3."/>
      <w:lvlJc w:val="left"/>
      <w:pPr>
        <w:ind w:left="1980" w:firstLine="0"/>
      </w:pPr>
    </w:lvl>
    <w:lvl w:ilvl="3" w:tplc="E38E49F8">
      <w:start w:val="1"/>
      <w:numFmt w:val="decimal"/>
      <w:lvlText w:val="%4."/>
      <w:lvlJc w:val="left"/>
      <w:pPr>
        <w:ind w:left="2520" w:firstLine="0"/>
      </w:pPr>
    </w:lvl>
    <w:lvl w:ilvl="4" w:tplc="00FAD510">
      <w:start w:val="1"/>
      <w:numFmt w:val="lowerLetter"/>
      <w:lvlText w:val="%5."/>
      <w:lvlJc w:val="left"/>
      <w:pPr>
        <w:ind w:left="3240" w:firstLine="0"/>
      </w:pPr>
    </w:lvl>
    <w:lvl w:ilvl="5" w:tplc="4F087A1A">
      <w:start w:val="1"/>
      <w:numFmt w:val="lowerRoman"/>
      <w:lvlText w:val="%6."/>
      <w:lvlJc w:val="left"/>
      <w:pPr>
        <w:ind w:left="4140" w:firstLine="0"/>
      </w:pPr>
    </w:lvl>
    <w:lvl w:ilvl="6" w:tplc="D56C4408">
      <w:start w:val="1"/>
      <w:numFmt w:val="decimal"/>
      <w:lvlText w:val="%7."/>
      <w:lvlJc w:val="left"/>
      <w:pPr>
        <w:ind w:left="4680" w:firstLine="0"/>
      </w:pPr>
    </w:lvl>
    <w:lvl w:ilvl="7" w:tplc="5C6AB64E">
      <w:start w:val="1"/>
      <w:numFmt w:val="lowerLetter"/>
      <w:lvlText w:val="%8."/>
      <w:lvlJc w:val="left"/>
      <w:pPr>
        <w:ind w:left="5400" w:firstLine="0"/>
      </w:pPr>
    </w:lvl>
    <w:lvl w:ilvl="8" w:tplc="4CB2B304">
      <w:start w:val="1"/>
      <w:numFmt w:val="lowerRoman"/>
      <w:lvlText w:val="%9."/>
      <w:lvlJc w:val="left"/>
      <w:pPr>
        <w:ind w:left="6300" w:firstLine="0"/>
      </w:pPr>
    </w:lvl>
  </w:abstractNum>
  <w:abstractNum w:abstractNumId="38">
    <w:nsid w:val="38F25F5C"/>
    <w:multiLevelType w:val="singleLevel"/>
    <w:tmpl w:val="52A4B10A"/>
    <w:name w:val="Bullet 34"/>
    <w:lvl w:ilvl="0">
      <w:start w:val="1"/>
      <w:numFmt w:val="decimal"/>
      <w:lvlText w:val="%1"/>
      <w:lvlJc w:val="left"/>
      <w:pPr>
        <w:tabs>
          <w:tab w:val="num" w:pos="0"/>
        </w:tabs>
        <w:ind w:left="0" w:firstLine="0"/>
      </w:pPr>
      <w:rPr>
        <w:rFonts w:ascii="Times New Roman" w:eastAsia="Times New Roman" w:hAnsi="Times New Roman" w:cs="Times New Roman"/>
        <w:b w:val="0"/>
        <w:sz w:val="24"/>
      </w:rPr>
    </w:lvl>
  </w:abstractNum>
  <w:abstractNum w:abstractNumId="39">
    <w:nsid w:val="3A0C14DB"/>
    <w:multiLevelType w:val="hybridMultilevel"/>
    <w:tmpl w:val="70CA686E"/>
    <w:lvl w:ilvl="0" w:tplc="B9FA201A">
      <w:start w:val="1"/>
      <w:numFmt w:val="decimal"/>
      <w:lvlText w:val="%1."/>
      <w:lvlJc w:val="left"/>
      <w:pPr>
        <w:ind w:left="3686" w:firstLine="0"/>
      </w:pPr>
      <w:rPr>
        <w:b/>
      </w:rPr>
    </w:lvl>
    <w:lvl w:ilvl="1" w:tplc="0FA8F4BC">
      <w:start w:val="1"/>
      <w:numFmt w:val="lowerLetter"/>
      <w:lvlText w:val="%2."/>
      <w:lvlJc w:val="left"/>
      <w:pPr>
        <w:ind w:left="1080" w:firstLine="0"/>
      </w:pPr>
    </w:lvl>
    <w:lvl w:ilvl="2" w:tplc="94FE6E98">
      <w:start w:val="1"/>
      <w:numFmt w:val="lowerRoman"/>
      <w:lvlText w:val="%3."/>
      <w:lvlJc w:val="left"/>
      <w:pPr>
        <w:ind w:left="1980" w:firstLine="0"/>
      </w:pPr>
    </w:lvl>
    <w:lvl w:ilvl="3" w:tplc="529C92BC">
      <w:start w:val="1"/>
      <w:numFmt w:val="decimal"/>
      <w:lvlText w:val="%4."/>
      <w:lvlJc w:val="left"/>
      <w:pPr>
        <w:ind w:left="2520" w:firstLine="0"/>
      </w:pPr>
    </w:lvl>
    <w:lvl w:ilvl="4" w:tplc="D7B853D6">
      <w:start w:val="1"/>
      <w:numFmt w:val="lowerLetter"/>
      <w:lvlText w:val="%5."/>
      <w:lvlJc w:val="left"/>
      <w:pPr>
        <w:ind w:left="3240" w:firstLine="0"/>
      </w:pPr>
    </w:lvl>
    <w:lvl w:ilvl="5" w:tplc="A650ED5A">
      <w:start w:val="1"/>
      <w:numFmt w:val="lowerRoman"/>
      <w:lvlText w:val="%6."/>
      <w:lvlJc w:val="left"/>
      <w:pPr>
        <w:ind w:left="4140" w:firstLine="0"/>
      </w:pPr>
    </w:lvl>
    <w:lvl w:ilvl="6" w:tplc="5AAA96DA">
      <w:start w:val="1"/>
      <w:numFmt w:val="decimal"/>
      <w:lvlText w:val="%7."/>
      <w:lvlJc w:val="left"/>
      <w:pPr>
        <w:ind w:left="4680" w:firstLine="0"/>
      </w:pPr>
    </w:lvl>
    <w:lvl w:ilvl="7" w:tplc="B71A19D6">
      <w:start w:val="1"/>
      <w:numFmt w:val="lowerLetter"/>
      <w:lvlText w:val="%8."/>
      <w:lvlJc w:val="left"/>
      <w:pPr>
        <w:ind w:left="5400" w:firstLine="0"/>
      </w:pPr>
    </w:lvl>
    <w:lvl w:ilvl="8" w:tplc="75A0FA6A">
      <w:start w:val="1"/>
      <w:numFmt w:val="lowerRoman"/>
      <w:lvlText w:val="%9."/>
      <w:lvlJc w:val="left"/>
      <w:pPr>
        <w:ind w:left="6300" w:firstLine="0"/>
      </w:pPr>
    </w:lvl>
  </w:abstractNum>
  <w:abstractNum w:abstractNumId="40">
    <w:nsid w:val="3A89521D"/>
    <w:multiLevelType w:val="singleLevel"/>
    <w:tmpl w:val="CB26EFC4"/>
    <w:name w:val="Bullet 48"/>
    <w:lvl w:ilvl="0">
      <w:start w:val="1"/>
      <w:numFmt w:val="decimal"/>
      <w:lvlText w:val="%1"/>
      <w:lvlJc w:val="left"/>
      <w:pPr>
        <w:tabs>
          <w:tab w:val="num" w:pos="0"/>
        </w:tabs>
        <w:ind w:left="0" w:firstLine="0"/>
      </w:pPr>
      <w:rPr>
        <w:color w:val="auto"/>
      </w:rPr>
    </w:lvl>
  </w:abstractNum>
  <w:abstractNum w:abstractNumId="41">
    <w:nsid w:val="3AC84F15"/>
    <w:multiLevelType w:val="hybridMultilevel"/>
    <w:tmpl w:val="54ACA024"/>
    <w:lvl w:ilvl="0" w:tplc="26B2E28E">
      <w:start w:val="1"/>
      <w:numFmt w:val="decimal"/>
      <w:lvlText w:val="%1."/>
      <w:lvlJc w:val="left"/>
      <w:pPr>
        <w:ind w:left="360" w:firstLine="0"/>
      </w:pPr>
    </w:lvl>
    <w:lvl w:ilvl="1" w:tplc="1BA84EFA">
      <w:start w:val="1"/>
      <w:numFmt w:val="lowerLetter"/>
      <w:lvlText w:val="%2."/>
      <w:lvlJc w:val="left"/>
      <w:pPr>
        <w:ind w:left="1080" w:firstLine="0"/>
      </w:pPr>
    </w:lvl>
    <w:lvl w:ilvl="2" w:tplc="2F2AA6FC">
      <w:start w:val="1"/>
      <w:numFmt w:val="lowerRoman"/>
      <w:lvlText w:val="%3."/>
      <w:lvlJc w:val="left"/>
      <w:pPr>
        <w:ind w:left="1980" w:firstLine="0"/>
      </w:pPr>
    </w:lvl>
    <w:lvl w:ilvl="3" w:tplc="BB483B1C">
      <w:start w:val="1"/>
      <w:numFmt w:val="decimal"/>
      <w:lvlText w:val="%4."/>
      <w:lvlJc w:val="left"/>
      <w:pPr>
        <w:ind w:left="2520" w:firstLine="0"/>
      </w:pPr>
    </w:lvl>
    <w:lvl w:ilvl="4" w:tplc="168C7BBE">
      <w:start w:val="1"/>
      <w:numFmt w:val="lowerLetter"/>
      <w:lvlText w:val="%5."/>
      <w:lvlJc w:val="left"/>
      <w:pPr>
        <w:ind w:left="3240" w:firstLine="0"/>
      </w:pPr>
    </w:lvl>
    <w:lvl w:ilvl="5" w:tplc="B83AF902">
      <w:start w:val="1"/>
      <w:numFmt w:val="lowerRoman"/>
      <w:lvlText w:val="%6."/>
      <w:lvlJc w:val="left"/>
      <w:pPr>
        <w:ind w:left="4140" w:firstLine="0"/>
      </w:pPr>
    </w:lvl>
    <w:lvl w:ilvl="6" w:tplc="5A3C278C">
      <w:start w:val="1"/>
      <w:numFmt w:val="decimal"/>
      <w:lvlText w:val="%7."/>
      <w:lvlJc w:val="left"/>
      <w:pPr>
        <w:ind w:left="4680" w:firstLine="0"/>
      </w:pPr>
    </w:lvl>
    <w:lvl w:ilvl="7" w:tplc="B23A0E7E">
      <w:start w:val="1"/>
      <w:numFmt w:val="lowerLetter"/>
      <w:lvlText w:val="%8."/>
      <w:lvlJc w:val="left"/>
      <w:pPr>
        <w:ind w:left="5400" w:firstLine="0"/>
      </w:pPr>
    </w:lvl>
    <w:lvl w:ilvl="8" w:tplc="5294486E">
      <w:start w:val="1"/>
      <w:numFmt w:val="lowerRoman"/>
      <w:lvlText w:val="%9."/>
      <w:lvlJc w:val="left"/>
      <w:pPr>
        <w:ind w:left="6300" w:firstLine="0"/>
      </w:pPr>
    </w:lvl>
  </w:abstractNum>
  <w:abstractNum w:abstractNumId="42">
    <w:nsid w:val="3B72462A"/>
    <w:multiLevelType w:val="singleLevel"/>
    <w:tmpl w:val="EA068DF6"/>
    <w:name w:val="Bullet 58"/>
    <w:lvl w:ilvl="0">
      <w:start w:val="1"/>
      <w:numFmt w:val="lowerRoman"/>
      <w:lvlText w:val="%1"/>
      <w:lvlJc w:val="left"/>
      <w:pPr>
        <w:tabs>
          <w:tab w:val="num" w:pos="0"/>
        </w:tabs>
        <w:ind w:left="0" w:firstLine="0"/>
      </w:pPr>
      <w:rPr>
        <w:rFonts w:ascii="Arial" w:eastAsia="Arial" w:hAnsi="Arial" w:cs="Arial"/>
        <w:b w:val="0"/>
        <w:color w:val="000000"/>
        <w:sz w:val="24"/>
        <w:szCs w:val="24"/>
        <w:shd w:val="clear" w:color="auto" w:fill="auto"/>
        <w:vertAlign w:val="baseline"/>
      </w:rPr>
    </w:lvl>
  </w:abstractNum>
  <w:abstractNum w:abstractNumId="43">
    <w:nsid w:val="402632EC"/>
    <w:multiLevelType w:val="hybridMultilevel"/>
    <w:tmpl w:val="87483D22"/>
    <w:lvl w:ilvl="0" w:tplc="A8E0125E">
      <w:start w:val="1"/>
      <w:numFmt w:val="decimal"/>
      <w:lvlText w:val="%1)"/>
      <w:lvlJc w:val="left"/>
      <w:pPr>
        <w:ind w:left="360" w:firstLine="0"/>
      </w:pPr>
      <w:rPr>
        <w:rFonts w:eastAsia="SymbolMT"/>
      </w:rPr>
    </w:lvl>
    <w:lvl w:ilvl="1" w:tplc="0CDA535C">
      <w:start w:val="1"/>
      <w:numFmt w:val="lowerLetter"/>
      <w:lvlText w:val="%2."/>
      <w:lvlJc w:val="left"/>
      <w:pPr>
        <w:ind w:left="1080" w:firstLine="0"/>
      </w:pPr>
    </w:lvl>
    <w:lvl w:ilvl="2" w:tplc="7D9C51B4">
      <w:start w:val="1"/>
      <w:numFmt w:val="lowerRoman"/>
      <w:lvlText w:val="%3."/>
      <w:lvlJc w:val="left"/>
      <w:pPr>
        <w:ind w:left="1980" w:firstLine="0"/>
      </w:pPr>
    </w:lvl>
    <w:lvl w:ilvl="3" w:tplc="DDB2791A">
      <w:start w:val="1"/>
      <w:numFmt w:val="decimal"/>
      <w:lvlText w:val="%4."/>
      <w:lvlJc w:val="left"/>
      <w:pPr>
        <w:ind w:left="2520" w:firstLine="0"/>
      </w:pPr>
    </w:lvl>
    <w:lvl w:ilvl="4" w:tplc="6DD87B34">
      <w:start w:val="1"/>
      <w:numFmt w:val="lowerLetter"/>
      <w:lvlText w:val="%5."/>
      <w:lvlJc w:val="left"/>
      <w:pPr>
        <w:ind w:left="3240" w:firstLine="0"/>
      </w:pPr>
    </w:lvl>
    <w:lvl w:ilvl="5" w:tplc="FF086B76">
      <w:start w:val="1"/>
      <w:numFmt w:val="lowerRoman"/>
      <w:lvlText w:val="%6."/>
      <w:lvlJc w:val="left"/>
      <w:pPr>
        <w:ind w:left="4140" w:firstLine="0"/>
      </w:pPr>
    </w:lvl>
    <w:lvl w:ilvl="6" w:tplc="294EF198">
      <w:start w:val="1"/>
      <w:numFmt w:val="decimal"/>
      <w:lvlText w:val="%7."/>
      <w:lvlJc w:val="left"/>
      <w:pPr>
        <w:ind w:left="4680" w:firstLine="0"/>
      </w:pPr>
    </w:lvl>
    <w:lvl w:ilvl="7" w:tplc="F35A759C">
      <w:start w:val="1"/>
      <w:numFmt w:val="lowerLetter"/>
      <w:lvlText w:val="%8."/>
      <w:lvlJc w:val="left"/>
      <w:pPr>
        <w:ind w:left="5400" w:firstLine="0"/>
      </w:pPr>
    </w:lvl>
    <w:lvl w:ilvl="8" w:tplc="54E89E26">
      <w:start w:val="1"/>
      <w:numFmt w:val="lowerRoman"/>
      <w:lvlText w:val="%9."/>
      <w:lvlJc w:val="left"/>
      <w:pPr>
        <w:ind w:left="6300" w:firstLine="0"/>
      </w:pPr>
    </w:lvl>
  </w:abstractNum>
  <w:abstractNum w:abstractNumId="44">
    <w:nsid w:val="402E6019"/>
    <w:multiLevelType w:val="singleLevel"/>
    <w:tmpl w:val="E9BA2878"/>
    <w:name w:val="Bullet 36"/>
    <w:lvl w:ilvl="0">
      <w:numFmt w:val="bullet"/>
      <w:lvlText w:val=""/>
      <w:lvlJc w:val="left"/>
      <w:pPr>
        <w:tabs>
          <w:tab w:val="num" w:pos="0"/>
        </w:tabs>
        <w:ind w:left="0" w:firstLine="0"/>
      </w:pPr>
      <w:rPr>
        <w:rFonts w:ascii="Wingdings" w:eastAsia="Wingdings" w:hAnsi="Wingdings" w:cs="Wingdings"/>
      </w:rPr>
    </w:lvl>
  </w:abstractNum>
  <w:abstractNum w:abstractNumId="45">
    <w:nsid w:val="40750F63"/>
    <w:multiLevelType w:val="hybridMultilevel"/>
    <w:tmpl w:val="EE0CC458"/>
    <w:name w:val="Numbered list 14"/>
    <w:lvl w:ilvl="0" w:tplc="E3E8F66C">
      <w:start w:val="1"/>
      <w:numFmt w:val="decimal"/>
      <w:lvlText w:val="%1"/>
      <w:lvlJc w:val="left"/>
      <w:pPr>
        <w:ind w:left="235" w:firstLine="0"/>
      </w:pPr>
      <w:rPr>
        <w:rFonts w:ascii="Times New Roman" w:eastAsia="Arial" w:hAnsi="Times New Roman" w:cs="Times New Roman"/>
        <w:b w:val="0"/>
        <w:color w:val="000000"/>
        <w:sz w:val="22"/>
        <w:szCs w:val="22"/>
        <w:shd w:val="clear" w:color="auto" w:fill="auto"/>
        <w:vertAlign w:val="baseline"/>
      </w:rPr>
    </w:lvl>
    <w:lvl w:ilvl="1" w:tplc="48B0F8AC">
      <w:start w:val="1"/>
      <w:numFmt w:val="lowerLetter"/>
      <w:lvlText w:val="%2"/>
      <w:lvlJc w:val="left"/>
      <w:pPr>
        <w:ind w:left="1087" w:firstLine="0"/>
      </w:pPr>
      <w:rPr>
        <w:rFonts w:ascii="Arial" w:eastAsia="Arial" w:hAnsi="Arial" w:cs="Arial"/>
        <w:b w:val="0"/>
        <w:color w:val="000000"/>
        <w:sz w:val="22"/>
        <w:szCs w:val="22"/>
        <w:shd w:val="clear" w:color="auto" w:fill="auto"/>
        <w:vertAlign w:val="baseline"/>
      </w:rPr>
    </w:lvl>
    <w:lvl w:ilvl="2" w:tplc="76C8712E">
      <w:start w:val="1"/>
      <w:numFmt w:val="lowerRoman"/>
      <w:lvlText w:val="%3"/>
      <w:lvlJc w:val="left"/>
      <w:pPr>
        <w:ind w:left="1807" w:firstLine="0"/>
      </w:pPr>
      <w:rPr>
        <w:rFonts w:ascii="Arial" w:eastAsia="Arial" w:hAnsi="Arial" w:cs="Arial"/>
        <w:b w:val="0"/>
        <w:color w:val="000000"/>
        <w:sz w:val="22"/>
        <w:szCs w:val="22"/>
        <w:shd w:val="clear" w:color="auto" w:fill="auto"/>
        <w:vertAlign w:val="baseline"/>
      </w:rPr>
    </w:lvl>
    <w:lvl w:ilvl="3" w:tplc="49E42B28">
      <w:start w:val="1"/>
      <w:numFmt w:val="decimal"/>
      <w:lvlText w:val="%4"/>
      <w:lvlJc w:val="left"/>
      <w:pPr>
        <w:ind w:left="2527" w:firstLine="0"/>
      </w:pPr>
      <w:rPr>
        <w:rFonts w:ascii="Arial" w:eastAsia="Arial" w:hAnsi="Arial" w:cs="Arial"/>
        <w:b w:val="0"/>
        <w:color w:val="000000"/>
        <w:sz w:val="22"/>
        <w:szCs w:val="22"/>
        <w:shd w:val="clear" w:color="auto" w:fill="auto"/>
        <w:vertAlign w:val="baseline"/>
      </w:rPr>
    </w:lvl>
    <w:lvl w:ilvl="4" w:tplc="17D49246">
      <w:start w:val="1"/>
      <w:numFmt w:val="lowerLetter"/>
      <w:lvlText w:val="%5"/>
      <w:lvlJc w:val="left"/>
      <w:pPr>
        <w:ind w:left="3247" w:firstLine="0"/>
      </w:pPr>
      <w:rPr>
        <w:rFonts w:ascii="Arial" w:eastAsia="Arial" w:hAnsi="Arial" w:cs="Arial"/>
        <w:b w:val="0"/>
        <w:color w:val="000000"/>
        <w:sz w:val="22"/>
        <w:szCs w:val="22"/>
        <w:shd w:val="clear" w:color="auto" w:fill="auto"/>
        <w:vertAlign w:val="baseline"/>
      </w:rPr>
    </w:lvl>
    <w:lvl w:ilvl="5" w:tplc="2A94CBE6">
      <w:start w:val="1"/>
      <w:numFmt w:val="lowerRoman"/>
      <w:lvlText w:val="%6"/>
      <w:lvlJc w:val="left"/>
      <w:pPr>
        <w:ind w:left="3967" w:firstLine="0"/>
      </w:pPr>
      <w:rPr>
        <w:rFonts w:ascii="Arial" w:eastAsia="Arial" w:hAnsi="Arial" w:cs="Arial"/>
        <w:b w:val="0"/>
        <w:color w:val="000000"/>
        <w:sz w:val="22"/>
        <w:szCs w:val="22"/>
        <w:shd w:val="clear" w:color="auto" w:fill="auto"/>
        <w:vertAlign w:val="baseline"/>
      </w:rPr>
    </w:lvl>
    <w:lvl w:ilvl="6" w:tplc="DB18BC6C">
      <w:start w:val="1"/>
      <w:numFmt w:val="decimal"/>
      <w:lvlText w:val="%7"/>
      <w:lvlJc w:val="left"/>
      <w:pPr>
        <w:ind w:left="4687" w:firstLine="0"/>
      </w:pPr>
      <w:rPr>
        <w:rFonts w:ascii="Arial" w:eastAsia="Arial" w:hAnsi="Arial" w:cs="Arial"/>
        <w:b w:val="0"/>
        <w:color w:val="000000"/>
        <w:sz w:val="22"/>
        <w:szCs w:val="22"/>
        <w:shd w:val="clear" w:color="auto" w:fill="auto"/>
        <w:vertAlign w:val="baseline"/>
      </w:rPr>
    </w:lvl>
    <w:lvl w:ilvl="7" w:tplc="32FA0672">
      <w:start w:val="1"/>
      <w:numFmt w:val="lowerLetter"/>
      <w:lvlText w:val="%8"/>
      <w:lvlJc w:val="left"/>
      <w:pPr>
        <w:ind w:left="5407" w:firstLine="0"/>
      </w:pPr>
      <w:rPr>
        <w:rFonts w:ascii="Arial" w:eastAsia="Arial" w:hAnsi="Arial" w:cs="Arial"/>
        <w:b w:val="0"/>
        <w:color w:val="000000"/>
        <w:sz w:val="22"/>
        <w:szCs w:val="22"/>
        <w:shd w:val="clear" w:color="auto" w:fill="auto"/>
        <w:vertAlign w:val="baseline"/>
      </w:rPr>
    </w:lvl>
    <w:lvl w:ilvl="8" w:tplc="BCD49360">
      <w:start w:val="1"/>
      <w:numFmt w:val="lowerRoman"/>
      <w:lvlText w:val="%9"/>
      <w:lvlJc w:val="left"/>
      <w:pPr>
        <w:ind w:left="6127" w:firstLine="0"/>
      </w:pPr>
      <w:rPr>
        <w:rFonts w:ascii="Arial" w:eastAsia="Arial" w:hAnsi="Arial" w:cs="Arial"/>
        <w:b w:val="0"/>
        <w:color w:val="000000"/>
        <w:sz w:val="22"/>
        <w:szCs w:val="22"/>
        <w:shd w:val="clear" w:color="auto" w:fill="auto"/>
        <w:vertAlign w:val="baseline"/>
      </w:rPr>
    </w:lvl>
  </w:abstractNum>
  <w:abstractNum w:abstractNumId="46">
    <w:nsid w:val="41D00407"/>
    <w:multiLevelType w:val="singleLevel"/>
    <w:tmpl w:val="51B4D2BE"/>
    <w:name w:val="Bullet 43"/>
    <w:lvl w:ilvl="0">
      <w:start w:val="1"/>
      <w:numFmt w:val="decimal"/>
      <w:lvlText w:val="%1"/>
      <w:lvlJc w:val="left"/>
      <w:pPr>
        <w:tabs>
          <w:tab w:val="num" w:pos="0"/>
        </w:tabs>
        <w:ind w:left="0" w:firstLine="0"/>
      </w:pPr>
    </w:lvl>
  </w:abstractNum>
  <w:abstractNum w:abstractNumId="47">
    <w:nsid w:val="425E43A5"/>
    <w:multiLevelType w:val="singleLevel"/>
    <w:tmpl w:val="9E9EA906"/>
    <w:name w:val="Bullet 61"/>
    <w:lvl w:ilvl="0">
      <w:start w:val="8"/>
      <w:numFmt w:val="decimal"/>
      <w:lvlText w:val="%1"/>
      <w:lvlJc w:val="left"/>
      <w:pPr>
        <w:tabs>
          <w:tab w:val="num" w:pos="0"/>
        </w:tabs>
        <w:ind w:left="0" w:firstLine="0"/>
      </w:pPr>
      <w:rPr>
        <w:rFonts w:ascii="Arial" w:eastAsia="Arial" w:hAnsi="Arial" w:cs="Arial"/>
        <w:b w:val="0"/>
        <w:color w:val="000000"/>
        <w:sz w:val="24"/>
        <w:szCs w:val="24"/>
        <w:shd w:val="clear" w:color="auto" w:fill="auto"/>
        <w:vertAlign w:val="baseline"/>
      </w:rPr>
    </w:lvl>
  </w:abstractNum>
  <w:abstractNum w:abstractNumId="48">
    <w:nsid w:val="42E509BD"/>
    <w:multiLevelType w:val="singleLevel"/>
    <w:tmpl w:val="808C117C"/>
    <w:name w:val="Bullet 53"/>
    <w:lvl w:ilvl="0">
      <w:start w:val="1"/>
      <w:numFmt w:val="lowerLetter"/>
      <w:lvlText w:val="%1"/>
      <w:lvlJc w:val="left"/>
      <w:pPr>
        <w:tabs>
          <w:tab w:val="num" w:pos="0"/>
        </w:tabs>
        <w:ind w:left="0" w:firstLine="0"/>
      </w:pPr>
      <w:rPr>
        <w:rFonts w:ascii="Arial" w:eastAsia="Arial" w:hAnsi="Arial" w:cs="Arial"/>
        <w:b w:val="0"/>
        <w:color w:val="000000"/>
        <w:sz w:val="22"/>
        <w:szCs w:val="22"/>
        <w:shd w:val="clear" w:color="auto" w:fill="auto"/>
        <w:vertAlign w:val="baseline"/>
      </w:rPr>
    </w:lvl>
  </w:abstractNum>
  <w:abstractNum w:abstractNumId="49">
    <w:nsid w:val="47C221A1"/>
    <w:multiLevelType w:val="hybridMultilevel"/>
    <w:tmpl w:val="8FECD342"/>
    <w:name w:val="Numbered list 20"/>
    <w:lvl w:ilvl="0" w:tplc="23FA8696">
      <w:start w:val="1"/>
      <w:numFmt w:val="decimal"/>
      <w:lvlText w:val="%1)"/>
      <w:lvlJc w:val="left"/>
      <w:pPr>
        <w:ind w:left="705" w:firstLine="0"/>
      </w:pPr>
    </w:lvl>
    <w:lvl w:ilvl="1" w:tplc="9E84D208">
      <w:start w:val="1"/>
      <w:numFmt w:val="lowerLetter"/>
      <w:lvlText w:val="%2."/>
      <w:lvlJc w:val="left"/>
      <w:pPr>
        <w:ind w:left="1425" w:firstLine="0"/>
      </w:pPr>
    </w:lvl>
    <w:lvl w:ilvl="2" w:tplc="0CC68B50">
      <w:start w:val="1"/>
      <w:numFmt w:val="lowerRoman"/>
      <w:lvlText w:val="%3."/>
      <w:lvlJc w:val="left"/>
      <w:pPr>
        <w:ind w:left="2325" w:firstLine="0"/>
      </w:pPr>
    </w:lvl>
    <w:lvl w:ilvl="3" w:tplc="03BA3E80">
      <w:start w:val="1"/>
      <w:numFmt w:val="decimal"/>
      <w:lvlText w:val="%4."/>
      <w:lvlJc w:val="left"/>
      <w:pPr>
        <w:ind w:left="2865" w:firstLine="0"/>
      </w:pPr>
    </w:lvl>
    <w:lvl w:ilvl="4" w:tplc="0CCA1A6A">
      <w:start w:val="1"/>
      <w:numFmt w:val="lowerLetter"/>
      <w:lvlText w:val="%5."/>
      <w:lvlJc w:val="left"/>
      <w:pPr>
        <w:ind w:left="3585" w:firstLine="0"/>
      </w:pPr>
    </w:lvl>
    <w:lvl w:ilvl="5" w:tplc="B9E8819E">
      <w:start w:val="1"/>
      <w:numFmt w:val="lowerRoman"/>
      <w:lvlText w:val="%6."/>
      <w:lvlJc w:val="left"/>
      <w:pPr>
        <w:ind w:left="4485" w:firstLine="0"/>
      </w:pPr>
    </w:lvl>
    <w:lvl w:ilvl="6" w:tplc="00BC72FA">
      <w:start w:val="1"/>
      <w:numFmt w:val="decimal"/>
      <w:lvlText w:val="%7."/>
      <w:lvlJc w:val="left"/>
      <w:pPr>
        <w:ind w:left="5025" w:firstLine="0"/>
      </w:pPr>
    </w:lvl>
    <w:lvl w:ilvl="7" w:tplc="6BCCE202">
      <w:start w:val="1"/>
      <w:numFmt w:val="lowerLetter"/>
      <w:lvlText w:val="%8."/>
      <w:lvlJc w:val="left"/>
      <w:pPr>
        <w:ind w:left="5745" w:firstLine="0"/>
      </w:pPr>
    </w:lvl>
    <w:lvl w:ilvl="8" w:tplc="E0944060">
      <w:start w:val="1"/>
      <w:numFmt w:val="lowerRoman"/>
      <w:lvlText w:val="%9."/>
      <w:lvlJc w:val="left"/>
      <w:pPr>
        <w:ind w:left="6645" w:firstLine="0"/>
      </w:pPr>
    </w:lvl>
  </w:abstractNum>
  <w:abstractNum w:abstractNumId="50">
    <w:nsid w:val="48FF22C8"/>
    <w:multiLevelType w:val="singleLevel"/>
    <w:tmpl w:val="1304CAFA"/>
    <w:name w:val="Bullet 55"/>
    <w:lvl w:ilvl="0">
      <w:start w:val="1"/>
      <w:numFmt w:val="decimal"/>
      <w:lvlText w:val="%1"/>
      <w:lvlJc w:val="left"/>
      <w:pPr>
        <w:tabs>
          <w:tab w:val="num" w:pos="0"/>
        </w:tabs>
        <w:ind w:left="0" w:firstLine="0"/>
      </w:pPr>
      <w:rPr>
        <w:rFonts w:ascii="Arial" w:eastAsia="Arial" w:hAnsi="Arial" w:cs="Arial"/>
        <w:b w:val="0"/>
        <w:color w:val="000000"/>
        <w:sz w:val="22"/>
        <w:szCs w:val="22"/>
        <w:shd w:val="clear" w:color="auto" w:fill="auto"/>
        <w:vertAlign w:val="baseline"/>
      </w:rPr>
    </w:lvl>
  </w:abstractNum>
  <w:abstractNum w:abstractNumId="51">
    <w:nsid w:val="49D66624"/>
    <w:multiLevelType w:val="hybridMultilevel"/>
    <w:tmpl w:val="835CE1B8"/>
    <w:name w:val="Numbered list 7"/>
    <w:lvl w:ilvl="0" w:tplc="EC700F5A">
      <w:start w:val="1"/>
      <w:numFmt w:val="decimal"/>
      <w:lvlText w:val="%1)"/>
      <w:lvlJc w:val="left"/>
      <w:pPr>
        <w:ind w:left="360" w:firstLine="0"/>
      </w:pPr>
      <w:rPr>
        <w:rFonts w:eastAsia="SymbolMT"/>
      </w:rPr>
    </w:lvl>
    <w:lvl w:ilvl="1" w:tplc="4C6E79D8">
      <w:start w:val="1"/>
      <w:numFmt w:val="lowerLetter"/>
      <w:lvlText w:val="%2."/>
      <w:lvlJc w:val="left"/>
      <w:pPr>
        <w:ind w:left="1080" w:firstLine="0"/>
      </w:pPr>
    </w:lvl>
    <w:lvl w:ilvl="2" w:tplc="DC80BB94">
      <w:start w:val="1"/>
      <w:numFmt w:val="lowerRoman"/>
      <w:lvlText w:val="%3."/>
      <w:lvlJc w:val="left"/>
      <w:pPr>
        <w:ind w:left="1980" w:firstLine="0"/>
      </w:pPr>
    </w:lvl>
    <w:lvl w:ilvl="3" w:tplc="A0D0B5DE">
      <w:start w:val="1"/>
      <w:numFmt w:val="decimal"/>
      <w:lvlText w:val="%4."/>
      <w:lvlJc w:val="left"/>
      <w:pPr>
        <w:ind w:left="2520" w:firstLine="0"/>
      </w:pPr>
    </w:lvl>
    <w:lvl w:ilvl="4" w:tplc="9684D014">
      <w:start w:val="1"/>
      <w:numFmt w:val="lowerLetter"/>
      <w:lvlText w:val="%5."/>
      <w:lvlJc w:val="left"/>
      <w:pPr>
        <w:ind w:left="3240" w:firstLine="0"/>
      </w:pPr>
    </w:lvl>
    <w:lvl w:ilvl="5" w:tplc="07465F2E">
      <w:start w:val="1"/>
      <w:numFmt w:val="lowerRoman"/>
      <w:lvlText w:val="%6."/>
      <w:lvlJc w:val="left"/>
      <w:pPr>
        <w:ind w:left="4140" w:firstLine="0"/>
      </w:pPr>
    </w:lvl>
    <w:lvl w:ilvl="6" w:tplc="E176044A">
      <w:start w:val="1"/>
      <w:numFmt w:val="decimal"/>
      <w:lvlText w:val="%7."/>
      <w:lvlJc w:val="left"/>
      <w:pPr>
        <w:ind w:left="4680" w:firstLine="0"/>
      </w:pPr>
    </w:lvl>
    <w:lvl w:ilvl="7" w:tplc="D4BE1DF0">
      <w:start w:val="1"/>
      <w:numFmt w:val="lowerLetter"/>
      <w:lvlText w:val="%8."/>
      <w:lvlJc w:val="left"/>
      <w:pPr>
        <w:ind w:left="5400" w:firstLine="0"/>
      </w:pPr>
    </w:lvl>
    <w:lvl w:ilvl="8" w:tplc="C32AB6B8">
      <w:start w:val="1"/>
      <w:numFmt w:val="lowerRoman"/>
      <w:lvlText w:val="%9."/>
      <w:lvlJc w:val="left"/>
      <w:pPr>
        <w:ind w:left="6300" w:firstLine="0"/>
      </w:pPr>
    </w:lvl>
  </w:abstractNum>
  <w:abstractNum w:abstractNumId="52">
    <w:nsid w:val="49E355AD"/>
    <w:multiLevelType w:val="hybridMultilevel"/>
    <w:tmpl w:val="4FF0235A"/>
    <w:name w:val="Numbered list 19"/>
    <w:lvl w:ilvl="0" w:tplc="94AAD046">
      <w:start w:val="1"/>
      <w:numFmt w:val="decimal"/>
      <w:lvlText w:val="%1)"/>
      <w:lvlJc w:val="left"/>
      <w:pPr>
        <w:ind w:left="420" w:firstLine="0"/>
      </w:pPr>
    </w:lvl>
    <w:lvl w:ilvl="1" w:tplc="99A601DC">
      <w:start w:val="1"/>
      <w:numFmt w:val="lowerLetter"/>
      <w:lvlText w:val="%2."/>
      <w:lvlJc w:val="left"/>
      <w:pPr>
        <w:ind w:left="1140" w:firstLine="0"/>
      </w:pPr>
    </w:lvl>
    <w:lvl w:ilvl="2" w:tplc="CFCEA418">
      <w:start w:val="1"/>
      <w:numFmt w:val="lowerRoman"/>
      <w:lvlText w:val="%3."/>
      <w:lvlJc w:val="left"/>
      <w:pPr>
        <w:ind w:left="2040" w:firstLine="0"/>
      </w:pPr>
    </w:lvl>
    <w:lvl w:ilvl="3" w:tplc="D60ABE86">
      <w:start w:val="1"/>
      <w:numFmt w:val="decimal"/>
      <w:lvlText w:val="%4."/>
      <w:lvlJc w:val="left"/>
      <w:pPr>
        <w:ind w:left="2580" w:firstLine="0"/>
      </w:pPr>
    </w:lvl>
    <w:lvl w:ilvl="4" w:tplc="ACF26620">
      <w:start w:val="1"/>
      <w:numFmt w:val="lowerLetter"/>
      <w:lvlText w:val="%5."/>
      <w:lvlJc w:val="left"/>
      <w:pPr>
        <w:ind w:left="3300" w:firstLine="0"/>
      </w:pPr>
    </w:lvl>
    <w:lvl w:ilvl="5" w:tplc="37F03F56">
      <w:start w:val="1"/>
      <w:numFmt w:val="lowerRoman"/>
      <w:lvlText w:val="%6."/>
      <w:lvlJc w:val="left"/>
      <w:pPr>
        <w:ind w:left="4200" w:firstLine="0"/>
      </w:pPr>
    </w:lvl>
    <w:lvl w:ilvl="6" w:tplc="544A3680">
      <w:start w:val="1"/>
      <w:numFmt w:val="decimal"/>
      <w:lvlText w:val="%7."/>
      <w:lvlJc w:val="left"/>
      <w:pPr>
        <w:ind w:left="4740" w:firstLine="0"/>
      </w:pPr>
    </w:lvl>
    <w:lvl w:ilvl="7" w:tplc="199CDCA4">
      <w:start w:val="1"/>
      <w:numFmt w:val="lowerLetter"/>
      <w:lvlText w:val="%8."/>
      <w:lvlJc w:val="left"/>
      <w:pPr>
        <w:ind w:left="5460" w:firstLine="0"/>
      </w:pPr>
    </w:lvl>
    <w:lvl w:ilvl="8" w:tplc="38A8DCF0">
      <w:start w:val="1"/>
      <w:numFmt w:val="lowerRoman"/>
      <w:lvlText w:val="%9."/>
      <w:lvlJc w:val="left"/>
      <w:pPr>
        <w:ind w:left="6360" w:firstLine="0"/>
      </w:pPr>
    </w:lvl>
  </w:abstractNum>
  <w:abstractNum w:abstractNumId="53">
    <w:nsid w:val="4A62520E"/>
    <w:multiLevelType w:val="singleLevel"/>
    <w:tmpl w:val="69D8E8F6"/>
    <w:name w:val="Bullet 56"/>
    <w:lvl w:ilvl="0">
      <w:start w:val="4"/>
      <w:numFmt w:val="decimal"/>
      <w:lvlText w:val="%1"/>
      <w:lvlJc w:val="left"/>
      <w:pPr>
        <w:tabs>
          <w:tab w:val="num" w:pos="0"/>
        </w:tabs>
        <w:ind w:left="0" w:firstLine="0"/>
      </w:pPr>
      <w:rPr>
        <w:rFonts w:ascii="Arial" w:eastAsia="Arial" w:hAnsi="Arial" w:cs="Arial"/>
        <w:b w:val="0"/>
        <w:color w:val="000000"/>
        <w:sz w:val="24"/>
        <w:szCs w:val="24"/>
        <w:shd w:val="clear" w:color="auto" w:fill="auto"/>
        <w:vertAlign w:val="baseline"/>
      </w:rPr>
    </w:lvl>
  </w:abstractNum>
  <w:abstractNum w:abstractNumId="54">
    <w:nsid w:val="51173349"/>
    <w:multiLevelType w:val="hybridMultilevel"/>
    <w:tmpl w:val="4A0E6616"/>
    <w:name w:val="Numbered list 24"/>
    <w:lvl w:ilvl="0" w:tplc="F744913E">
      <w:start w:val="1"/>
      <w:numFmt w:val="decimal"/>
      <w:lvlText w:val="(%1)"/>
      <w:lvlJc w:val="left"/>
      <w:pPr>
        <w:ind w:left="705" w:firstLine="0"/>
      </w:pPr>
    </w:lvl>
    <w:lvl w:ilvl="1" w:tplc="5C906350">
      <w:start w:val="1"/>
      <w:numFmt w:val="lowerLetter"/>
      <w:lvlText w:val="%2."/>
      <w:lvlJc w:val="left"/>
      <w:pPr>
        <w:ind w:left="1425" w:firstLine="0"/>
      </w:pPr>
    </w:lvl>
    <w:lvl w:ilvl="2" w:tplc="8FA66260">
      <w:start w:val="1"/>
      <w:numFmt w:val="lowerRoman"/>
      <w:lvlText w:val="%3."/>
      <w:lvlJc w:val="left"/>
      <w:pPr>
        <w:ind w:left="2325" w:firstLine="0"/>
      </w:pPr>
    </w:lvl>
    <w:lvl w:ilvl="3" w:tplc="8DAC73F2">
      <w:start w:val="1"/>
      <w:numFmt w:val="decimal"/>
      <w:lvlText w:val="%4."/>
      <w:lvlJc w:val="left"/>
      <w:pPr>
        <w:ind w:left="2865" w:firstLine="0"/>
      </w:pPr>
    </w:lvl>
    <w:lvl w:ilvl="4" w:tplc="97BA5B80">
      <w:start w:val="1"/>
      <w:numFmt w:val="lowerLetter"/>
      <w:lvlText w:val="%5."/>
      <w:lvlJc w:val="left"/>
      <w:pPr>
        <w:ind w:left="3585" w:firstLine="0"/>
      </w:pPr>
    </w:lvl>
    <w:lvl w:ilvl="5" w:tplc="CADE6422">
      <w:start w:val="1"/>
      <w:numFmt w:val="lowerRoman"/>
      <w:lvlText w:val="%6."/>
      <w:lvlJc w:val="left"/>
      <w:pPr>
        <w:ind w:left="4485" w:firstLine="0"/>
      </w:pPr>
    </w:lvl>
    <w:lvl w:ilvl="6" w:tplc="D81EB3D8">
      <w:start w:val="1"/>
      <w:numFmt w:val="decimal"/>
      <w:lvlText w:val="%7."/>
      <w:lvlJc w:val="left"/>
      <w:pPr>
        <w:ind w:left="5025" w:firstLine="0"/>
      </w:pPr>
    </w:lvl>
    <w:lvl w:ilvl="7" w:tplc="E5CC5094">
      <w:start w:val="1"/>
      <w:numFmt w:val="lowerLetter"/>
      <w:lvlText w:val="%8."/>
      <w:lvlJc w:val="left"/>
      <w:pPr>
        <w:ind w:left="5745" w:firstLine="0"/>
      </w:pPr>
    </w:lvl>
    <w:lvl w:ilvl="8" w:tplc="BDF843F2">
      <w:start w:val="1"/>
      <w:numFmt w:val="lowerRoman"/>
      <w:lvlText w:val="%9."/>
      <w:lvlJc w:val="left"/>
      <w:pPr>
        <w:ind w:left="6645" w:firstLine="0"/>
      </w:pPr>
    </w:lvl>
  </w:abstractNum>
  <w:abstractNum w:abstractNumId="55">
    <w:nsid w:val="55EC062D"/>
    <w:multiLevelType w:val="hybridMultilevel"/>
    <w:tmpl w:val="135C0716"/>
    <w:lvl w:ilvl="0" w:tplc="18886524">
      <w:start w:val="1"/>
      <w:numFmt w:val="decimal"/>
      <w:lvlText w:val="%1)"/>
      <w:lvlJc w:val="left"/>
      <w:pPr>
        <w:ind w:left="360" w:firstLine="0"/>
      </w:pPr>
      <w:rPr>
        <w:rFonts w:ascii="Times New Roman" w:eastAsia="Times New Roman" w:hAnsi="Times New Roman" w:cs="Times New Roman"/>
        <w:b w:val="0"/>
        <w:sz w:val="24"/>
      </w:rPr>
    </w:lvl>
    <w:lvl w:ilvl="1" w:tplc="AD88AB54">
      <w:numFmt w:val="bullet"/>
      <w:lvlText w:val="o"/>
      <w:lvlJc w:val="left"/>
      <w:pPr>
        <w:ind w:left="1080" w:firstLine="0"/>
      </w:pPr>
      <w:rPr>
        <w:rFonts w:ascii="Courier New" w:hAnsi="Courier New" w:cs="Courier New"/>
      </w:rPr>
    </w:lvl>
    <w:lvl w:ilvl="2" w:tplc="57F0F120">
      <w:numFmt w:val="bullet"/>
      <w:lvlText w:val=""/>
      <w:lvlJc w:val="left"/>
      <w:pPr>
        <w:ind w:left="1800" w:firstLine="0"/>
      </w:pPr>
      <w:rPr>
        <w:rFonts w:ascii="Wingdings" w:eastAsia="Wingdings" w:hAnsi="Wingdings" w:cs="Wingdings"/>
      </w:rPr>
    </w:lvl>
    <w:lvl w:ilvl="3" w:tplc="F014ED2C">
      <w:numFmt w:val="bullet"/>
      <w:lvlText w:val=""/>
      <w:lvlJc w:val="left"/>
      <w:pPr>
        <w:ind w:left="2520" w:firstLine="0"/>
      </w:pPr>
      <w:rPr>
        <w:rFonts w:ascii="Symbol" w:hAnsi="Symbol" w:cs="Arial"/>
        <w:b w:val="0"/>
        <w:sz w:val="24"/>
      </w:rPr>
    </w:lvl>
    <w:lvl w:ilvl="4" w:tplc="41A6CE32">
      <w:numFmt w:val="bullet"/>
      <w:lvlText w:val="o"/>
      <w:lvlJc w:val="left"/>
      <w:pPr>
        <w:ind w:left="3240" w:firstLine="0"/>
      </w:pPr>
      <w:rPr>
        <w:rFonts w:ascii="Courier New" w:hAnsi="Courier New" w:cs="Courier New"/>
      </w:rPr>
    </w:lvl>
    <w:lvl w:ilvl="5" w:tplc="FF143BE0">
      <w:numFmt w:val="bullet"/>
      <w:lvlText w:val=""/>
      <w:lvlJc w:val="left"/>
      <w:pPr>
        <w:ind w:left="3960" w:firstLine="0"/>
      </w:pPr>
      <w:rPr>
        <w:rFonts w:ascii="Wingdings" w:eastAsia="Wingdings" w:hAnsi="Wingdings" w:cs="Wingdings"/>
      </w:rPr>
    </w:lvl>
    <w:lvl w:ilvl="6" w:tplc="69AC6B2A">
      <w:numFmt w:val="bullet"/>
      <w:lvlText w:val=""/>
      <w:lvlJc w:val="left"/>
      <w:pPr>
        <w:ind w:left="4680" w:firstLine="0"/>
      </w:pPr>
      <w:rPr>
        <w:rFonts w:ascii="Symbol" w:hAnsi="Symbol" w:cs="Arial"/>
        <w:b w:val="0"/>
        <w:sz w:val="24"/>
      </w:rPr>
    </w:lvl>
    <w:lvl w:ilvl="7" w:tplc="878203EC">
      <w:numFmt w:val="bullet"/>
      <w:lvlText w:val="o"/>
      <w:lvlJc w:val="left"/>
      <w:pPr>
        <w:ind w:left="5400" w:firstLine="0"/>
      </w:pPr>
      <w:rPr>
        <w:rFonts w:ascii="Courier New" w:hAnsi="Courier New" w:cs="Courier New"/>
      </w:rPr>
    </w:lvl>
    <w:lvl w:ilvl="8" w:tplc="E76A7EA8">
      <w:numFmt w:val="bullet"/>
      <w:lvlText w:val=""/>
      <w:lvlJc w:val="left"/>
      <w:pPr>
        <w:ind w:left="6120" w:firstLine="0"/>
      </w:pPr>
      <w:rPr>
        <w:rFonts w:ascii="Wingdings" w:eastAsia="Wingdings" w:hAnsi="Wingdings" w:cs="Wingdings"/>
      </w:rPr>
    </w:lvl>
  </w:abstractNum>
  <w:abstractNum w:abstractNumId="56">
    <w:nsid w:val="56513479"/>
    <w:multiLevelType w:val="hybridMultilevel"/>
    <w:tmpl w:val="AD700BD6"/>
    <w:lvl w:ilvl="0" w:tplc="80DE4F44">
      <w:start w:val="1"/>
      <w:numFmt w:val="decimal"/>
      <w:lvlText w:val="%1)"/>
      <w:lvlJc w:val="left"/>
      <w:pPr>
        <w:ind w:left="426" w:firstLine="0"/>
      </w:pPr>
      <w:rPr>
        <w:rFonts w:ascii="Calibri" w:eastAsia="SymbolMT" w:hAnsi="Calibri" w:cs="SymbolMT"/>
      </w:rPr>
    </w:lvl>
    <w:lvl w:ilvl="1" w:tplc="7944971C">
      <w:start w:val="1"/>
      <w:numFmt w:val="lowerLetter"/>
      <w:lvlText w:val="%2."/>
      <w:lvlJc w:val="left"/>
      <w:pPr>
        <w:ind w:left="1065" w:firstLine="0"/>
      </w:pPr>
    </w:lvl>
    <w:lvl w:ilvl="2" w:tplc="70AE6778">
      <w:start w:val="1"/>
      <w:numFmt w:val="lowerRoman"/>
      <w:lvlText w:val="%3."/>
      <w:lvlJc w:val="left"/>
      <w:pPr>
        <w:ind w:left="1965" w:firstLine="0"/>
      </w:pPr>
    </w:lvl>
    <w:lvl w:ilvl="3" w:tplc="CE8ECD10">
      <w:start w:val="1"/>
      <w:numFmt w:val="decimal"/>
      <w:lvlText w:val="%4."/>
      <w:lvlJc w:val="left"/>
      <w:pPr>
        <w:ind w:left="2505" w:firstLine="0"/>
      </w:pPr>
    </w:lvl>
    <w:lvl w:ilvl="4" w:tplc="7AF8E26E">
      <w:start w:val="1"/>
      <w:numFmt w:val="lowerLetter"/>
      <w:lvlText w:val="%5."/>
      <w:lvlJc w:val="left"/>
      <w:pPr>
        <w:ind w:left="3225" w:firstLine="0"/>
      </w:pPr>
    </w:lvl>
    <w:lvl w:ilvl="5" w:tplc="33B2BF06">
      <w:start w:val="1"/>
      <w:numFmt w:val="lowerRoman"/>
      <w:lvlText w:val="%6."/>
      <w:lvlJc w:val="left"/>
      <w:pPr>
        <w:ind w:left="4125" w:firstLine="0"/>
      </w:pPr>
    </w:lvl>
    <w:lvl w:ilvl="6" w:tplc="FB581E02">
      <w:start w:val="1"/>
      <w:numFmt w:val="decimal"/>
      <w:lvlText w:val="%7."/>
      <w:lvlJc w:val="left"/>
      <w:pPr>
        <w:ind w:left="4665" w:firstLine="0"/>
      </w:pPr>
    </w:lvl>
    <w:lvl w:ilvl="7" w:tplc="BD58592C">
      <w:start w:val="1"/>
      <w:numFmt w:val="lowerLetter"/>
      <w:lvlText w:val="%8."/>
      <w:lvlJc w:val="left"/>
      <w:pPr>
        <w:ind w:left="5385" w:firstLine="0"/>
      </w:pPr>
    </w:lvl>
    <w:lvl w:ilvl="8" w:tplc="79A8B616">
      <w:start w:val="1"/>
      <w:numFmt w:val="lowerRoman"/>
      <w:lvlText w:val="%9."/>
      <w:lvlJc w:val="left"/>
      <w:pPr>
        <w:ind w:left="6285" w:firstLine="0"/>
      </w:pPr>
    </w:lvl>
  </w:abstractNum>
  <w:abstractNum w:abstractNumId="57">
    <w:nsid w:val="59014BCC"/>
    <w:multiLevelType w:val="hybridMultilevel"/>
    <w:tmpl w:val="1124E588"/>
    <w:name w:val="Numbered list 16"/>
    <w:lvl w:ilvl="0" w:tplc="0E984AB2">
      <w:start w:val="1"/>
      <w:numFmt w:val="decimal"/>
      <w:lvlText w:val="%1)"/>
      <w:lvlJc w:val="left"/>
      <w:pPr>
        <w:ind w:left="360" w:firstLine="0"/>
      </w:pPr>
    </w:lvl>
    <w:lvl w:ilvl="1" w:tplc="DEB42F98">
      <w:start w:val="1"/>
      <w:numFmt w:val="lowerLetter"/>
      <w:lvlText w:val="%2."/>
      <w:lvlJc w:val="left"/>
      <w:pPr>
        <w:ind w:left="1080" w:firstLine="0"/>
      </w:pPr>
    </w:lvl>
    <w:lvl w:ilvl="2" w:tplc="55DC53AA">
      <w:start w:val="1"/>
      <w:numFmt w:val="lowerRoman"/>
      <w:lvlText w:val="%3."/>
      <w:lvlJc w:val="left"/>
      <w:pPr>
        <w:ind w:left="1980" w:firstLine="0"/>
      </w:pPr>
    </w:lvl>
    <w:lvl w:ilvl="3" w:tplc="358EF932">
      <w:start w:val="1"/>
      <w:numFmt w:val="decimal"/>
      <w:lvlText w:val="%4."/>
      <w:lvlJc w:val="left"/>
      <w:pPr>
        <w:ind w:left="2520" w:firstLine="0"/>
      </w:pPr>
    </w:lvl>
    <w:lvl w:ilvl="4" w:tplc="9CE8D8D2">
      <w:start w:val="1"/>
      <w:numFmt w:val="lowerLetter"/>
      <w:lvlText w:val="%5."/>
      <w:lvlJc w:val="left"/>
      <w:pPr>
        <w:ind w:left="3240" w:firstLine="0"/>
      </w:pPr>
    </w:lvl>
    <w:lvl w:ilvl="5" w:tplc="769E10B2">
      <w:start w:val="1"/>
      <w:numFmt w:val="lowerRoman"/>
      <w:lvlText w:val="%6."/>
      <w:lvlJc w:val="left"/>
      <w:pPr>
        <w:ind w:left="4140" w:firstLine="0"/>
      </w:pPr>
    </w:lvl>
    <w:lvl w:ilvl="6" w:tplc="D6145F10">
      <w:start w:val="1"/>
      <w:numFmt w:val="decimal"/>
      <w:lvlText w:val="%7."/>
      <w:lvlJc w:val="left"/>
      <w:pPr>
        <w:ind w:left="4680" w:firstLine="0"/>
      </w:pPr>
    </w:lvl>
    <w:lvl w:ilvl="7" w:tplc="83E45786">
      <w:start w:val="1"/>
      <w:numFmt w:val="lowerLetter"/>
      <w:lvlText w:val="%8."/>
      <w:lvlJc w:val="left"/>
      <w:pPr>
        <w:ind w:left="5400" w:firstLine="0"/>
      </w:pPr>
    </w:lvl>
    <w:lvl w:ilvl="8" w:tplc="4398A89C">
      <w:start w:val="1"/>
      <w:numFmt w:val="lowerRoman"/>
      <w:lvlText w:val="%9."/>
      <w:lvlJc w:val="left"/>
      <w:pPr>
        <w:ind w:left="6300" w:firstLine="0"/>
      </w:pPr>
    </w:lvl>
  </w:abstractNum>
  <w:abstractNum w:abstractNumId="58">
    <w:nsid w:val="59A30A88"/>
    <w:multiLevelType w:val="hybridMultilevel"/>
    <w:tmpl w:val="6B58909A"/>
    <w:name w:val="Numbered list 31"/>
    <w:lvl w:ilvl="0" w:tplc="F5FC7712">
      <w:start w:val="1"/>
      <w:numFmt w:val="decimal"/>
      <w:lvlText w:val="%1."/>
      <w:lvlJc w:val="left"/>
      <w:pPr>
        <w:ind w:left="710" w:firstLine="0"/>
      </w:pPr>
    </w:lvl>
    <w:lvl w:ilvl="1" w:tplc="6AAEF68C">
      <w:start w:val="1"/>
      <w:numFmt w:val="lowerLetter"/>
      <w:lvlText w:val="%2."/>
      <w:lvlJc w:val="left"/>
      <w:pPr>
        <w:ind w:left="1430" w:firstLine="0"/>
      </w:pPr>
    </w:lvl>
    <w:lvl w:ilvl="2" w:tplc="FB7EB15E">
      <w:start w:val="1"/>
      <w:numFmt w:val="lowerRoman"/>
      <w:lvlText w:val="%3."/>
      <w:lvlJc w:val="left"/>
      <w:pPr>
        <w:ind w:left="2330" w:firstLine="0"/>
      </w:pPr>
    </w:lvl>
    <w:lvl w:ilvl="3" w:tplc="1AF2F7C8">
      <w:start w:val="1"/>
      <w:numFmt w:val="decimal"/>
      <w:lvlText w:val="%4."/>
      <w:lvlJc w:val="left"/>
      <w:pPr>
        <w:ind w:left="2870" w:firstLine="0"/>
      </w:pPr>
    </w:lvl>
    <w:lvl w:ilvl="4" w:tplc="3E222076">
      <w:start w:val="1"/>
      <w:numFmt w:val="lowerLetter"/>
      <w:lvlText w:val="%5."/>
      <w:lvlJc w:val="left"/>
      <w:pPr>
        <w:ind w:left="3590" w:firstLine="0"/>
      </w:pPr>
    </w:lvl>
    <w:lvl w:ilvl="5" w:tplc="CA4E9C68">
      <w:start w:val="1"/>
      <w:numFmt w:val="lowerRoman"/>
      <w:lvlText w:val="%6."/>
      <w:lvlJc w:val="left"/>
      <w:pPr>
        <w:ind w:left="4490" w:firstLine="0"/>
      </w:pPr>
    </w:lvl>
    <w:lvl w:ilvl="6" w:tplc="E28CA838">
      <w:start w:val="1"/>
      <w:numFmt w:val="decimal"/>
      <w:lvlText w:val="%7."/>
      <w:lvlJc w:val="left"/>
      <w:pPr>
        <w:ind w:left="5030" w:firstLine="0"/>
      </w:pPr>
    </w:lvl>
    <w:lvl w:ilvl="7" w:tplc="F8D0D6CE">
      <w:start w:val="1"/>
      <w:numFmt w:val="lowerLetter"/>
      <w:lvlText w:val="%8."/>
      <w:lvlJc w:val="left"/>
      <w:pPr>
        <w:ind w:left="5750" w:firstLine="0"/>
      </w:pPr>
    </w:lvl>
    <w:lvl w:ilvl="8" w:tplc="172A0D38">
      <w:start w:val="1"/>
      <w:numFmt w:val="lowerRoman"/>
      <w:lvlText w:val="%9."/>
      <w:lvlJc w:val="left"/>
      <w:pPr>
        <w:ind w:left="6650" w:firstLine="0"/>
      </w:pPr>
    </w:lvl>
  </w:abstractNum>
  <w:abstractNum w:abstractNumId="59">
    <w:nsid w:val="5D927F68"/>
    <w:multiLevelType w:val="singleLevel"/>
    <w:tmpl w:val="1DC42D6A"/>
    <w:name w:val="Bullet 59"/>
    <w:lvl w:ilvl="0">
      <w:start w:val="1"/>
      <w:numFmt w:val="decimal"/>
      <w:lvlText w:val="%1"/>
      <w:lvlJc w:val="left"/>
      <w:pPr>
        <w:tabs>
          <w:tab w:val="num" w:pos="0"/>
        </w:tabs>
        <w:ind w:left="0" w:firstLine="0"/>
      </w:pPr>
      <w:rPr>
        <w:rFonts w:ascii="Arial" w:eastAsia="Arial" w:hAnsi="Arial" w:cs="Arial"/>
        <w:b w:val="0"/>
        <w:color w:val="000000"/>
        <w:sz w:val="24"/>
        <w:szCs w:val="24"/>
        <w:shd w:val="clear" w:color="auto" w:fill="auto"/>
        <w:vertAlign w:val="baseline"/>
      </w:rPr>
    </w:lvl>
  </w:abstractNum>
  <w:abstractNum w:abstractNumId="60">
    <w:nsid w:val="60D92910"/>
    <w:multiLevelType w:val="hybridMultilevel"/>
    <w:tmpl w:val="ED044C00"/>
    <w:name w:val="Numbered list 29"/>
    <w:lvl w:ilvl="0" w:tplc="17E4E04C">
      <w:start w:val="1"/>
      <w:numFmt w:val="decimal"/>
      <w:pStyle w:val="Heading3"/>
      <w:lvlText w:val="%1."/>
      <w:lvlJc w:val="left"/>
      <w:pPr>
        <w:ind w:left="3686" w:firstLine="0"/>
      </w:pPr>
      <w:rPr>
        <w:b/>
      </w:rPr>
    </w:lvl>
    <w:lvl w:ilvl="1" w:tplc="44C80C40">
      <w:start w:val="1"/>
      <w:numFmt w:val="lowerLetter"/>
      <w:lvlText w:val="%2."/>
      <w:lvlJc w:val="left"/>
      <w:pPr>
        <w:ind w:left="1080" w:firstLine="0"/>
      </w:pPr>
    </w:lvl>
    <w:lvl w:ilvl="2" w:tplc="69D811DC">
      <w:start w:val="1"/>
      <w:numFmt w:val="lowerRoman"/>
      <w:lvlText w:val="%3."/>
      <w:lvlJc w:val="left"/>
      <w:pPr>
        <w:ind w:left="1980" w:firstLine="0"/>
      </w:pPr>
    </w:lvl>
    <w:lvl w:ilvl="3" w:tplc="A0DCA002">
      <w:start w:val="1"/>
      <w:numFmt w:val="decimal"/>
      <w:lvlText w:val="%4."/>
      <w:lvlJc w:val="left"/>
      <w:pPr>
        <w:ind w:left="2520" w:firstLine="0"/>
      </w:pPr>
    </w:lvl>
    <w:lvl w:ilvl="4" w:tplc="0088A3C8">
      <w:start w:val="1"/>
      <w:numFmt w:val="lowerLetter"/>
      <w:lvlText w:val="%5."/>
      <w:lvlJc w:val="left"/>
      <w:pPr>
        <w:ind w:left="3240" w:firstLine="0"/>
      </w:pPr>
    </w:lvl>
    <w:lvl w:ilvl="5" w:tplc="E2544830">
      <w:start w:val="1"/>
      <w:numFmt w:val="lowerRoman"/>
      <w:lvlText w:val="%6."/>
      <w:lvlJc w:val="left"/>
      <w:pPr>
        <w:ind w:left="4140" w:firstLine="0"/>
      </w:pPr>
    </w:lvl>
    <w:lvl w:ilvl="6" w:tplc="E4369502">
      <w:start w:val="1"/>
      <w:numFmt w:val="decimal"/>
      <w:lvlText w:val="%7."/>
      <w:lvlJc w:val="left"/>
      <w:pPr>
        <w:ind w:left="4680" w:firstLine="0"/>
      </w:pPr>
    </w:lvl>
    <w:lvl w:ilvl="7" w:tplc="EB549472">
      <w:start w:val="1"/>
      <w:numFmt w:val="lowerLetter"/>
      <w:lvlText w:val="%8."/>
      <w:lvlJc w:val="left"/>
      <w:pPr>
        <w:ind w:left="5400" w:firstLine="0"/>
      </w:pPr>
    </w:lvl>
    <w:lvl w:ilvl="8" w:tplc="580C56A4">
      <w:start w:val="1"/>
      <w:numFmt w:val="lowerRoman"/>
      <w:lvlText w:val="%9."/>
      <w:lvlJc w:val="left"/>
      <w:pPr>
        <w:ind w:left="6300" w:firstLine="0"/>
      </w:pPr>
    </w:lvl>
  </w:abstractNum>
  <w:abstractNum w:abstractNumId="61">
    <w:nsid w:val="616C2C2B"/>
    <w:multiLevelType w:val="hybridMultilevel"/>
    <w:tmpl w:val="4D0E8550"/>
    <w:lvl w:ilvl="0" w:tplc="CD78EFD8">
      <w:start w:val="1"/>
      <w:numFmt w:val="decimal"/>
      <w:lvlText w:val="%1."/>
      <w:lvlJc w:val="left"/>
      <w:pPr>
        <w:ind w:left="720" w:firstLine="0"/>
      </w:pPr>
      <w:rPr>
        <w:b w:val="0"/>
      </w:rPr>
    </w:lvl>
    <w:lvl w:ilvl="1" w:tplc="CAC6B4EC">
      <w:start w:val="1"/>
      <w:numFmt w:val="lowerLetter"/>
      <w:lvlText w:val="%2."/>
      <w:lvlJc w:val="left"/>
      <w:pPr>
        <w:ind w:left="1440" w:firstLine="0"/>
      </w:pPr>
    </w:lvl>
    <w:lvl w:ilvl="2" w:tplc="62166FBC">
      <w:start w:val="1"/>
      <w:numFmt w:val="lowerRoman"/>
      <w:lvlText w:val="%3."/>
      <w:lvlJc w:val="left"/>
      <w:pPr>
        <w:ind w:left="2340" w:firstLine="0"/>
      </w:pPr>
    </w:lvl>
    <w:lvl w:ilvl="3" w:tplc="1AA827EA">
      <w:start w:val="1"/>
      <w:numFmt w:val="decimal"/>
      <w:lvlText w:val="%4."/>
      <w:lvlJc w:val="left"/>
      <w:pPr>
        <w:ind w:left="2880" w:firstLine="0"/>
      </w:pPr>
    </w:lvl>
    <w:lvl w:ilvl="4" w:tplc="BED8F9B6">
      <w:start w:val="1"/>
      <w:numFmt w:val="lowerLetter"/>
      <w:lvlText w:val="%5."/>
      <w:lvlJc w:val="left"/>
      <w:pPr>
        <w:ind w:left="3600" w:firstLine="0"/>
      </w:pPr>
    </w:lvl>
    <w:lvl w:ilvl="5" w:tplc="5A70F010">
      <w:start w:val="1"/>
      <w:numFmt w:val="lowerRoman"/>
      <w:lvlText w:val="%6."/>
      <w:lvlJc w:val="left"/>
      <w:pPr>
        <w:ind w:left="4500" w:firstLine="0"/>
      </w:pPr>
    </w:lvl>
    <w:lvl w:ilvl="6" w:tplc="5A90CE54">
      <w:start w:val="1"/>
      <w:numFmt w:val="decimal"/>
      <w:lvlText w:val="%7."/>
      <w:lvlJc w:val="left"/>
      <w:pPr>
        <w:ind w:left="5040" w:firstLine="0"/>
      </w:pPr>
    </w:lvl>
    <w:lvl w:ilvl="7" w:tplc="EB46A5A0">
      <w:start w:val="1"/>
      <w:numFmt w:val="lowerLetter"/>
      <w:lvlText w:val="%8."/>
      <w:lvlJc w:val="left"/>
      <w:pPr>
        <w:ind w:left="5760" w:firstLine="0"/>
      </w:pPr>
    </w:lvl>
    <w:lvl w:ilvl="8" w:tplc="7B2A9418">
      <w:start w:val="1"/>
      <w:numFmt w:val="lowerRoman"/>
      <w:lvlText w:val="%9."/>
      <w:lvlJc w:val="left"/>
      <w:pPr>
        <w:ind w:left="6660" w:firstLine="0"/>
      </w:pPr>
    </w:lvl>
  </w:abstractNum>
  <w:abstractNum w:abstractNumId="62">
    <w:nsid w:val="61D45B64"/>
    <w:multiLevelType w:val="singleLevel"/>
    <w:tmpl w:val="C99C129A"/>
    <w:name w:val="Bullet 62"/>
    <w:lvl w:ilvl="0">
      <w:start w:val="4"/>
      <w:numFmt w:val="decimal"/>
      <w:lvlText w:val="%1"/>
      <w:lvlJc w:val="left"/>
      <w:pPr>
        <w:tabs>
          <w:tab w:val="num" w:pos="0"/>
        </w:tabs>
        <w:ind w:left="0" w:firstLine="0"/>
      </w:pPr>
      <w:rPr>
        <w:rFonts w:ascii="Times New Roman" w:eastAsia="Arial" w:hAnsi="Times New Roman" w:cs="Times New Roman"/>
        <w:b w:val="0"/>
        <w:color w:val="000000"/>
        <w:sz w:val="24"/>
        <w:szCs w:val="24"/>
        <w:shd w:val="clear" w:color="auto" w:fill="auto"/>
        <w:vertAlign w:val="baseline"/>
      </w:rPr>
    </w:lvl>
  </w:abstractNum>
  <w:abstractNum w:abstractNumId="63">
    <w:nsid w:val="631C7635"/>
    <w:multiLevelType w:val="hybridMultilevel"/>
    <w:tmpl w:val="2CA072F0"/>
    <w:lvl w:ilvl="0" w:tplc="F40C099E">
      <w:start w:val="1"/>
      <w:numFmt w:val="decimal"/>
      <w:lvlText w:val="(%1)"/>
      <w:lvlJc w:val="left"/>
      <w:pPr>
        <w:ind w:left="705" w:firstLine="0"/>
      </w:pPr>
    </w:lvl>
    <w:lvl w:ilvl="1" w:tplc="765ADFC0">
      <w:start w:val="1"/>
      <w:numFmt w:val="lowerLetter"/>
      <w:lvlText w:val="%2."/>
      <w:lvlJc w:val="left"/>
      <w:pPr>
        <w:ind w:left="1425" w:firstLine="0"/>
      </w:pPr>
    </w:lvl>
    <w:lvl w:ilvl="2" w:tplc="6212D6CE">
      <w:start w:val="1"/>
      <w:numFmt w:val="lowerRoman"/>
      <w:lvlText w:val="%3."/>
      <w:lvlJc w:val="left"/>
      <w:pPr>
        <w:ind w:left="2325" w:firstLine="0"/>
      </w:pPr>
    </w:lvl>
    <w:lvl w:ilvl="3" w:tplc="38EABF6C">
      <w:start w:val="1"/>
      <w:numFmt w:val="decimal"/>
      <w:lvlText w:val="%4."/>
      <w:lvlJc w:val="left"/>
      <w:pPr>
        <w:ind w:left="2865" w:firstLine="0"/>
      </w:pPr>
    </w:lvl>
    <w:lvl w:ilvl="4" w:tplc="2F728AC2">
      <w:start w:val="1"/>
      <w:numFmt w:val="lowerLetter"/>
      <w:lvlText w:val="%5."/>
      <w:lvlJc w:val="left"/>
      <w:pPr>
        <w:ind w:left="3585" w:firstLine="0"/>
      </w:pPr>
    </w:lvl>
    <w:lvl w:ilvl="5" w:tplc="95428ECA">
      <w:start w:val="1"/>
      <w:numFmt w:val="lowerRoman"/>
      <w:lvlText w:val="%6."/>
      <w:lvlJc w:val="left"/>
      <w:pPr>
        <w:ind w:left="4485" w:firstLine="0"/>
      </w:pPr>
    </w:lvl>
    <w:lvl w:ilvl="6" w:tplc="5D9A7B6E">
      <w:start w:val="1"/>
      <w:numFmt w:val="decimal"/>
      <w:lvlText w:val="%7."/>
      <w:lvlJc w:val="left"/>
      <w:pPr>
        <w:ind w:left="5025" w:firstLine="0"/>
      </w:pPr>
    </w:lvl>
    <w:lvl w:ilvl="7" w:tplc="AF1A01B2">
      <w:start w:val="1"/>
      <w:numFmt w:val="lowerLetter"/>
      <w:lvlText w:val="%8."/>
      <w:lvlJc w:val="left"/>
      <w:pPr>
        <w:ind w:left="5745" w:firstLine="0"/>
      </w:pPr>
    </w:lvl>
    <w:lvl w:ilvl="8" w:tplc="71A40E20">
      <w:start w:val="1"/>
      <w:numFmt w:val="lowerRoman"/>
      <w:lvlText w:val="%9."/>
      <w:lvlJc w:val="left"/>
      <w:pPr>
        <w:ind w:left="6645" w:firstLine="0"/>
      </w:pPr>
    </w:lvl>
  </w:abstractNum>
  <w:abstractNum w:abstractNumId="64">
    <w:nsid w:val="63EA4D58"/>
    <w:multiLevelType w:val="hybridMultilevel"/>
    <w:tmpl w:val="D2F212EA"/>
    <w:name w:val="Numbered list 26"/>
    <w:lvl w:ilvl="0" w:tplc="00AAD3A2">
      <w:start w:val="1"/>
      <w:numFmt w:val="decimal"/>
      <w:lvlText w:val="%1."/>
      <w:lvlJc w:val="left"/>
      <w:pPr>
        <w:ind w:left="360" w:firstLine="0"/>
      </w:pPr>
    </w:lvl>
    <w:lvl w:ilvl="1" w:tplc="7478A008">
      <w:start w:val="1"/>
      <w:numFmt w:val="lowerLetter"/>
      <w:lvlText w:val="%2."/>
      <w:lvlJc w:val="left"/>
      <w:pPr>
        <w:ind w:left="1080" w:firstLine="0"/>
      </w:pPr>
    </w:lvl>
    <w:lvl w:ilvl="2" w:tplc="D6CCE770">
      <w:start w:val="1"/>
      <w:numFmt w:val="lowerRoman"/>
      <w:lvlText w:val="%3."/>
      <w:lvlJc w:val="left"/>
      <w:pPr>
        <w:ind w:left="1980" w:firstLine="0"/>
      </w:pPr>
    </w:lvl>
    <w:lvl w:ilvl="3" w:tplc="61DEFCCE">
      <w:start w:val="1"/>
      <w:numFmt w:val="decimal"/>
      <w:lvlText w:val="%4."/>
      <w:lvlJc w:val="left"/>
      <w:pPr>
        <w:ind w:left="2520" w:firstLine="0"/>
      </w:pPr>
    </w:lvl>
    <w:lvl w:ilvl="4" w:tplc="EE8AE3E4">
      <w:start w:val="1"/>
      <w:numFmt w:val="lowerLetter"/>
      <w:lvlText w:val="%5."/>
      <w:lvlJc w:val="left"/>
      <w:pPr>
        <w:ind w:left="3240" w:firstLine="0"/>
      </w:pPr>
    </w:lvl>
    <w:lvl w:ilvl="5" w:tplc="6456B3B2">
      <w:start w:val="1"/>
      <w:numFmt w:val="lowerRoman"/>
      <w:lvlText w:val="%6."/>
      <w:lvlJc w:val="left"/>
      <w:pPr>
        <w:ind w:left="4140" w:firstLine="0"/>
      </w:pPr>
    </w:lvl>
    <w:lvl w:ilvl="6" w:tplc="58704638">
      <w:start w:val="1"/>
      <w:numFmt w:val="decimal"/>
      <w:lvlText w:val="%7."/>
      <w:lvlJc w:val="left"/>
      <w:pPr>
        <w:ind w:left="4680" w:firstLine="0"/>
      </w:pPr>
    </w:lvl>
    <w:lvl w:ilvl="7" w:tplc="2EE8EE00">
      <w:start w:val="1"/>
      <w:numFmt w:val="lowerLetter"/>
      <w:lvlText w:val="%8."/>
      <w:lvlJc w:val="left"/>
      <w:pPr>
        <w:ind w:left="5400" w:firstLine="0"/>
      </w:pPr>
    </w:lvl>
    <w:lvl w:ilvl="8" w:tplc="FADC9302">
      <w:start w:val="1"/>
      <w:numFmt w:val="lowerRoman"/>
      <w:lvlText w:val="%9."/>
      <w:lvlJc w:val="left"/>
      <w:pPr>
        <w:ind w:left="6300" w:firstLine="0"/>
      </w:pPr>
    </w:lvl>
  </w:abstractNum>
  <w:abstractNum w:abstractNumId="65">
    <w:nsid w:val="64FE1E01"/>
    <w:multiLevelType w:val="singleLevel"/>
    <w:tmpl w:val="80940C42"/>
    <w:name w:val="Bullet 60"/>
    <w:lvl w:ilvl="0">
      <w:start w:val="1"/>
      <w:numFmt w:val="decimal"/>
      <w:lvlText w:val="%1"/>
      <w:lvlJc w:val="left"/>
      <w:pPr>
        <w:tabs>
          <w:tab w:val="num" w:pos="0"/>
        </w:tabs>
        <w:ind w:left="0" w:firstLine="0"/>
      </w:pPr>
    </w:lvl>
  </w:abstractNum>
  <w:abstractNum w:abstractNumId="66">
    <w:nsid w:val="65D430C5"/>
    <w:multiLevelType w:val="singleLevel"/>
    <w:tmpl w:val="52A4BFAA"/>
    <w:name w:val="Bullet 57"/>
    <w:lvl w:ilvl="0">
      <w:start w:val="1"/>
      <w:numFmt w:val="lowerLetter"/>
      <w:lvlText w:val="%1"/>
      <w:lvlJc w:val="left"/>
      <w:pPr>
        <w:tabs>
          <w:tab w:val="num" w:pos="0"/>
        </w:tabs>
        <w:ind w:left="0" w:firstLine="0"/>
      </w:pPr>
      <w:rPr>
        <w:rFonts w:ascii="Arial" w:eastAsia="Arial" w:hAnsi="Arial" w:cs="Arial"/>
        <w:b w:val="0"/>
        <w:color w:val="000000"/>
        <w:sz w:val="24"/>
        <w:szCs w:val="24"/>
        <w:shd w:val="clear" w:color="auto" w:fill="auto"/>
        <w:vertAlign w:val="baseline"/>
      </w:rPr>
    </w:lvl>
  </w:abstractNum>
  <w:abstractNum w:abstractNumId="67">
    <w:nsid w:val="6A3836FA"/>
    <w:multiLevelType w:val="singleLevel"/>
    <w:tmpl w:val="B1C21550"/>
    <w:name w:val="Bullet 45"/>
    <w:lvl w:ilvl="0">
      <w:start w:val="1"/>
      <w:numFmt w:val="decimal"/>
      <w:lvlText w:val="%1"/>
      <w:lvlJc w:val="left"/>
      <w:pPr>
        <w:tabs>
          <w:tab w:val="num" w:pos="0"/>
        </w:tabs>
        <w:ind w:left="0" w:firstLine="0"/>
      </w:pPr>
      <w:rPr>
        <w:b w:val="0"/>
      </w:rPr>
    </w:lvl>
  </w:abstractNum>
  <w:abstractNum w:abstractNumId="68">
    <w:nsid w:val="6B822E3B"/>
    <w:multiLevelType w:val="hybridMultilevel"/>
    <w:tmpl w:val="7584A7A8"/>
    <w:name w:val="Numbered list 1"/>
    <w:lvl w:ilvl="0" w:tplc="47285C42">
      <w:start w:val="1"/>
      <w:numFmt w:val="decimal"/>
      <w:lvlText w:val="%1)"/>
      <w:lvlJc w:val="left"/>
      <w:pPr>
        <w:ind w:left="426" w:firstLine="0"/>
      </w:pPr>
      <w:rPr>
        <w:rFonts w:ascii="Calibri" w:eastAsia="SymbolMT" w:hAnsi="Calibri" w:cs="SymbolMT"/>
      </w:rPr>
    </w:lvl>
    <w:lvl w:ilvl="1" w:tplc="AB9E4EAA">
      <w:start w:val="1"/>
      <w:numFmt w:val="lowerLetter"/>
      <w:lvlText w:val="%2."/>
      <w:lvlJc w:val="left"/>
      <w:pPr>
        <w:ind w:left="1065" w:firstLine="0"/>
      </w:pPr>
    </w:lvl>
    <w:lvl w:ilvl="2" w:tplc="65225516">
      <w:start w:val="1"/>
      <w:numFmt w:val="lowerRoman"/>
      <w:lvlText w:val="%3."/>
      <w:lvlJc w:val="left"/>
      <w:pPr>
        <w:ind w:left="1965" w:firstLine="0"/>
      </w:pPr>
    </w:lvl>
    <w:lvl w:ilvl="3" w:tplc="96C45B7A">
      <w:start w:val="1"/>
      <w:numFmt w:val="decimal"/>
      <w:lvlText w:val="%4."/>
      <w:lvlJc w:val="left"/>
      <w:pPr>
        <w:ind w:left="2505" w:firstLine="0"/>
      </w:pPr>
    </w:lvl>
    <w:lvl w:ilvl="4" w:tplc="B442C0C6">
      <w:start w:val="1"/>
      <w:numFmt w:val="lowerLetter"/>
      <w:lvlText w:val="%5."/>
      <w:lvlJc w:val="left"/>
      <w:pPr>
        <w:ind w:left="3225" w:firstLine="0"/>
      </w:pPr>
    </w:lvl>
    <w:lvl w:ilvl="5" w:tplc="FD4CEB40">
      <w:start w:val="1"/>
      <w:numFmt w:val="lowerRoman"/>
      <w:lvlText w:val="%6."/>
      <w:lvlJc w:val="left"/>
      <w:pPr>
        <w:ind w:left="4125" w:firstLine="0"/>
      </w:pPr>
    </w:lvl>
    <w:lvl w:ilvl="6" w:tplc="73FE4D44">
      <w:start w:val="1"/>
      <w:numFmt w:val="decimal"/>
      <w:lvlText w:val="%7."/>
      <w:lvlJc w:val="left"/>
      <w:pPr>
        <w:ind w:left="4665" w:firstLine="0"/>
      </w:pPr>
    </w:lvl>
    <w:lvl w:ilvl="7" w:tplc="C3703074">
      <w:start w:val="1"/>
      <w:numFmt w:val="lowerLetter"/>
      <w:lvlText w:val="%8."/>
      <w:lvlJc w:val="left"/>
      <w:pPr>
        <w:ind w:left="5385" w:firstLine="0"/>
      </w:pPr>
    </w:lvl>
    <w:lvl w:ilvl="8" w:tplc="34BCA166">
      <w:start w:val="1"/>
      <w:numFmt w:val="lowerRoman"/>
      <w:lvlText w:val="%9."/>
      <w:lvlJc w:val="left"/>
      <w:pPr>
        <w:ind w:left="6285" w:firstLine="0"/>
      </w:pPr>
    </w:lvl>
  </w:abstractNum>
  <w:abstractNum w:abstractNumId="69">
    <w:nsid w:val="6BA15D0B"/>
    <w:multiLevelType w:val="hybridMultilevel"/>
    <w:tmpl w:val="8E5022C8"/>
    <w:lvl w:ilvl="0" w:tplc="B8CA8E2C">
      <w:start w:val="1"/>
      <w:numFmt w:val="decimal"/>
      <w:lvlText w:val="%1)"/>
      <w:lvlJc w:val="left"/>
      <w:pPr>
        <w:ind w:left="426" w:firstLine="0"/>
      </w:pPr>
      <w:rPr>
        <w:color w:val="auto"/>
      </w:rPr>
    </w:lvl>
    <w:lvl w:ilvl="1" w:tplc="BA443BBA">
      <w:start w:val="1"/>
      <w:numFmt w:val="lowerLetter"/>
      <w:lvlText w:val="%2."/>
      <w:lvlJc w:val="left"/>
      <w:pPr>
        <w:ind w:left="1146" w:firstLine="0"/>
      </w:pPr>
    </w:lvl>
    <w:lvl w:ilvl="2" w:tplc="B6C4120E">
      <w:start w:val="1"/>
      <w:numFmt w:val="lowerRoman"/>
      <w:lvlText w:val="%3."/>
      <w:lvlJc w:val="left"/>
      <w:pPr>
        <w:ind w:left="2046" w:firstLine="0"/>
      </w:pPr>
    </w:lvl>
    <w:lvl w:ilvl="3" w:tplc="E4A42C4A">
      <w:start w:val="1"/>
      <w:numFmt w:val="decimal"/>
      <w:lvlText w:val="%4."/>
      <w:lvlJc w:val="left"/>
      <w:pPr>
        <w:ind w:left="2586" w:firstLine="0"/>
      </w:pPr>
    </w:lvl>
    <w:lvl w:ilvl="4" w:tplc="76AC4562">
      <w:start w:val="1"/>
      <w:numFmt w:val="lowerLetter"/>
      <w:lvlText w:val="%5."/>
      <w:lvlJc w:val="left"/>
      <w:pPr>
        <w:ind w:left="3306" w:firstLine="0"/>
      </w:pPr>
    </w:lvl>
    <w:lvl w:ilvl="5" w:tplc="23F2734E">
      <w:start w:val="1"/>
      <w:numFmt w:val="lowerRoman"/>
      <w:lvlText w:val="%6."/>
      <w:lvlJc w:val="left"/>
      <w:pPr>
        <w:ind w:left="4206" w:firstLine="0"/>
      </w:pPr>
    </w:lvl>
    <w:lvl w:ilvl="6" w:tplc="DDF83542">
      <w:start w:val="1"/>
      <w:numFmt w:val="decimal"/>
      <w:lvlText w:val="%7."/>
      <w:lvlJc w:val="left"/>
      <w:pPr>
        <w:ind w:left="4746" w:firstLine="0"/>
      </w:pPr>
    </w:lvl>
    <w:lvl w:ilvl="7" w:tplc="ADDC658C">
      <w:start w:val="1"/>
      <w:numFmt w:val="lowerLetter"/>
      <w:lvlText w:val="%8."/>
      <w:lvlJc w:val="left"/>
      <w:pPr>
        <w:ind w:left="5466" w:firstLine="0"/>
      </w:pPr>
    </w:lvl>
    <w:lvl w:ilvl="8" w:tplc="2268705A">
      <w:start w:val="1"/>
      <w:numFmt w:val="lowerRoman"/>
      <w:lvlText w:val="%9."/>
      <w:lvlJc w:val="left"/>
      <w:pPr>
        <w:ind w:left="6366" w:firstLine="0"/>
      </w:pPr>
    </w:lvl>
  </w:abstractNum>
  <w:abstractNum w:abstractNumId="70">
    <w:nsid w:val="6BCD5B17"/>
    <w:multiLevelType w:val="hybridMultilevel"/>
    <w:tmpl w:val="8D8A4CD6"/>
    <w:name w:val="Numbered list 23"/>
    <w:lvl w:ilvl="0" w:tplc="13A0248A">
      <w:start w:val="4"/>
      <w:numFmt w:val="decimal"/>
      <w:lvlText w:val="%1"/>
      <w:lvlJc w:val="left"/>
      <w:pPr>
        <w:ind w:left="221" w:firstLine="0"/>
      </w:pPr>
      <w:rPr>
        <w:rFonts w:ascii="Times New Roman" w:eastAsia="Arial" w:hAnsi="Times New Roman" w:cs="Times New Roman"/>
        <w:b w:val="0"/>
        <w:color w:val="000000"/>
        <w:sz w:val="24"/>
        <w:szCs w:val="24"/>
        <w:shd w:val="clear" w:color="auto" w:fill="auto"/>
        <w:vertAlign w:val="baseline"/>
      </w:rPr>
    </w:lvl>
    <w:lvl w:ilvl="1" w:tplc="15140F5C">
      <w:start w:val="1"/>
      <w:numFmt w:val="lowerLetter"/>
      <w:lvlText w:val="%2"/>
      <w:lvlJc w:val="left"/>
      <w:pPr>
        <w:ind w:left="1080" w:firstLine="0"/>
      </w:pPr>
      <w:rPr>
        <w:rFonts w:ascii="Arial" w:eastAsia="Arial" w:hAnsi="Arial" w:cs="Arial"/>
        <w:b w:val="0"/>
        <w:color w:val="000000"/>
        <w:sz w:val="24"/>
        <w:szCs w:val="24"/>
        <w:shd w:val="clear" w:color="auto" w:fill="auto"/>
        <w:vertAlign w:val="baseline"/>
      </w:rPr>
    </w:lvl>
    <w:lvl w:ilvl="2" w:tplc="BBDC8C6E">
      <w:start w:val="1"/>
      <w:numFmt w:val="lowerRoman"/>
      <w:lvlText w:val="%3"/>
      <w:lvlJc w:val="left"/>
      <w:pPr>
        <w:ind w:left="1800" w:firstLine="0"/>
      </w:pPr>
      <w:rPr>
        <w:rFonts w:ascii="Arial" w:eastAsia="Arial" w:hAnsi="Arial" w:cs="Arial"/>
        <w:b w:val="0"/>
        <w:color w:val="000000"/>
        <w:sz w:val="24"/>
        <w:szCs w:val="24"/>
        <w:shd w:val="clear" w:color="auto" w:fill="auto"/>
        <w:vertAlign w:val="baseline"/>
      </w:rPr>
    </w:lvl>
    <w:lvl w:ilvl="3" w:tplc="D610DA66">
      <w:start w:val="1"/>
      <w:numFmt w:val="decimal"/>
      <w:lvlText w:val="%4"/>
      <w:lvlJc w:val="left"/>
      <w:pPr>
        <w:ind w:left="2520" w:firstLine="0"/>
      </w:pPr>
      <w:rPr>
        <w:rFonts w:ascii="Arial" w:eastAsia="Arial" w:hAnsi="Arial" w:cs="Arial"/>
        <w:b w:val="0"/>
        <w:color w:val="000000"/>
        <w:sz w:val="24"/>
        <w:szCs w:val="24"/>
        <w:shd w:val="clear" w:color="auto" w:fill="auto"/>
        <w:vertAlign w:val="baseline"/>
      </w:rPr>
    </w:lvl>
    <w:lvl w:ilvl="4" w:tplc="205E13F8">
      <w:start w:val="1"/>
      <w:numFmt w:val="lowerLetter"/>
      <w:lvlText w:val="%5"/>
      <w:lvlJc w:val="left"/>
      <w:pPr>
        <w:ind w:left="3240" w:firstLine="0"/>
      </w:pPr>
      <w:rPr>
        <w:rFonts w:ascii="Arial" w:eastAsia="Arial" w:hAnsi="Arial" w:cs="Arial"/>
        <w:b w:val="0"/>
        <w:color w:val="000000"/>
        <w:sz w:val="24"/>
        <w:szCs w:val="24"/>
        <w:shd w:val="clear" w:color="auto" w:fill="auto"/>
        <w:vertAlign w:val="baseline"/>
      </w:rPr>
    </w:lvl>
    <w:lvl w:ilvl="5" w:tplc="54B88E08">
      <w:start w:val="1"/>
      <w:numFmt w:val="lowerRoman"/>
      <w:lvlText w:val="%6"/>
      <w:lvlJc w:val="left"/>
      <w:pPr>
        <w:ind w:left="3960" w:firstLine="0"/>
      </w:pPr>
      <w:rPr>
        <w:rFonts w:ascii="Arial" w:eastAsia="Arial" w:hAnsi="Arial" w:cs="Arial"/>
        <w:b w:val="0"/>
        <w:color w:val="000000"/>
        <w:sz w:val="24"/>
        <w:szCs w:val="24"/>
        <w:shd w:val="clear" w:color="auto" w:fill="auto"/>
        <w:vertAlign w:val="baseline"/>
      </w:rPr>
    </w:lvl>
    <w:lvl w:ilvl="6" w:tplc="2B2EE800">
      <w:start w:val="1"/>
      <w:numFmt w:val="decimal"/>
      <w:lvlText w:val="%7"/>
      <w:lvlJc w:val="left"/>
      <w:pPr>
        <w:ind w:left="4680" w:firstLine="0"/>
      </w:pPr>
      <w:rPr>
        <w:rFonts w:ascii="Arial" w:eastAsia="Arial" w:hAnsi="Arial" w:cs="Arial"/>
        <w:b w:val="0"/>
        <w:color w:val="000000"/>
        <w:sz w:val="24"/>
        <w:szCs w:val="24"/>
        <w:shd w:val="clear" w:color="auto" w:fill="auto"/>
        <w:vertAlign w:val="baseline"/>
      </w:rPr>
    </w:lvl>
    <w:lvl w:ilvl="7" w:tplc="FE4EAA98">
      <w:start w:val="1"/>
      <w:numFmt w:val="lowerLetter"/>
      <w:lvlText w:val="%8"/>
      <w:lvlJc w:val="left"/>
      <w:pPr>
        <w:ind w:left="5400" w:firstLine="0"/>
      </w:pPr>
      <w:rPr>
        <w:rFonts w:ascii="Arial" w:eastAsia="Arial" w:hAnsi="Arial" w:cs="Arial"/>
        <w:b w:val="0"/>
        <w:color w:val="000000"/>
        <w:sz w:val="24"/>
        <w:szCs w:val="24"/>
        <w:shd w:val="clear" w:color="auto" w:fill="auto"/>
        <w:vertAlign w:val="baseline"/>
      </w:rPr>
    </w:lvl>
    <w:lvl w:ilvl="8" w:tplc="FE047B9C">
      <w:start w:val="1"/>
      <w:numFmt w:val="lowerRoman"/>
      <w:lvlText w:val="%9"/>
      <w:lvlJc w:val="left"/>
      <w:pPr>
        <w:ind w:left="6120" w:firstLine="0"/>
      </w:pPr>
      <w:rPr>
        <w:rFonts w:ascii="Arial" w:eastAsia="Arial" w:hAnsi="Arial" w:cs="Arial"/>
        <w:b w:val="0"/>
        <w:color w:val="000000"/>
        <w:sz w:val="24"/>
        <w:szCs w:val="24"/>
        <w:shd w:val="clear" w:color="auto" w:fill="auto"/>
        <w:vertAlign w:val="baseline"/>
      </w:rPr>
    </w:lvl>
  </w:abstractNum>
  <w:abstractNum w:abstractNumId="71">
    <w:nsid w:val="6C1A71C6"/>
    <w:multiLevelType w:val="hybridMultilevel"/>
    <w:tmpl w:val="0C04493C"/>
    <w:name w:val="Numbered list 5"/>
    <w:lvl w:ilvl="0" w:tplc="0F16FE20">
      <w:start w:val="1"/>
      <w:numFmt w:val="decimal"/>
      <w:lvlText w:val="%1)"/>
      <w:lvlJc w:val="left"/>
      <w:pPr>
        <w:ind w:left="720" w:firstLine="0"/>
      </w:pPr>
    </w:lvl>
    <w:lvl w:ilvl="1" w:tplc="AF9ED852">
      <w:start w:val="1"/>
      <w:numFmt w:val="lowerLetter"/>
      <w:lvlText w:val="%2."/>
      <w:lvlJc w:val="left"/>
      <w:pPr>
        <w:ind w:left="1440" w:firstLine="0"/>
      </w:pPr>
    </w:lvl>
    <w:lvl w:ilvl="2" w:tplc="44BAFF22">
      <w:start w:val="1"/>
      <w:numFmt w:val="lowerRoman"/>
      <w:lvlText w:val="%3."/>
      <w:lvlJc w:val="left"/>
      <w:pPr>
        <w:ind w:left="2340" w:firstLine="0"/>
      </w:pPr>
    </w:lvl>
    <w:lvl w:ilvl="3" w:tplc="810C2440">
      <w:start w:val="1"/>
      <w:numFmt w:val="decimal"/>
      <w:lvlText w:val="%4."/>
      <w:lvlJc w:val="left"/>
      <w:pPr>
        <w:ind w:left="2880" w:firstLine="0"/>
      </w:pPr>
    </w:lvl>
    <w:lvl w:ilvl="4" w:tplc="FFCE2E00">
      <w:start w:val="1"/>
      <w:numFmt w:val="lowerLetter"/>
      <w:lvlText w:val="%5."/>
      <w:lvlJc w:val="left"/>
      <w:pPr>
        <w:ind w:left="3600" w:firstLine="0"/>
      </w:pPr>
    </w:lvl>
    <w:lvl w:ilvl="5" w:tplc="1E2280E4">
      <w:start w:val="1"/>
      <w:numFmt w:val="lowerRoman"/>
      <w:lvlText w:val="%6."/>
      <w:lvlJc w:val="left"/>
      <w:pPr>
        <w:ind w:left="4500" w:firstLine="0"/>
      </w:pPr>
    </w:lvl>
    <w:lvl w:ilvl="6" w:tplc="239EDBAA">
      <w:start w:val="1"/>
      <w:numFmt w:val="decimal"/>
      <w:lvlText w:val="%7."/>
      <w:lvlJc w:val="left"/>
      <w:pPr>
        <w:ind w:left="5040" w:firstLine="0"/>
      </w:pPr>
    </w:lvl>
    <w:lvl w:ilvl="7" w:tplc="8F7AB642">
      <w:start w:val="1"/>
      <w:numFmt w:val="lowerLetter"/>
      <w:lvlText w:val="%8."/>
      <w:lvlJc w:val="left"/>
      <w:pPr>
        <w:ind w:left="5760" w:firstLine="0"/>
      </w:pPr>
    </w:lvl>
    <w:lvl w:ilvl="8" w:tplc="996C418C">
      <w:start w:val="1"/>
      <w:numFmt w:val="lowerRoman"/>
      <w:lvlText w:val="%9."/>
      <w:lvlJc w:val="left"/>
      <w:pPr>
        <w:ind w:left="6660" w:firstLine="0"/>
      </w:pPr>
    </w:lvl>
  </w:abstractNum>
  <w:abstractNum w:abstractNumId="72">
    <w:nsid w:val="6C2478FB"/>
    <w:multiLevelType w:val="singleLevel"/>
    <w:tmpl w:val="0E842D90"/>
    <w:name w:val="Bullet 49"/>
    <w:lvl w:ilvl="0">
      <w:numFmt w:val="bullet"/>
      <w:lvlText w:val=""/>
      <w:lvlJc w:val="left"/>
      <w:pPr>
        <w:tabs>
          <w:tab w:val="num" w:pos="0"/>
        </w:tabs>
        <w:ind w:left="0" w:firstLine="0"/>
      </w:pPr>
      <w:rPr>
        <w:rFonts w:ascii="Symbol" w:hAnsi="Symbol"/>
      </w:rPr>
    </w:lvl>
  </w:abstractNum>
  <w:abstractNum w:abstractNumId="73">
    <w:nsid w:val="6E46527D"/>
    <w:multiLevelType w:val="hybridMultilevel"/>
    <w:tmpl w:val="A75AC5CC"/>
    <w:lvl w:ilvl="0" w:tplc="B900C20A">
      <w:start w:val="1"/>
      <w:numFmt w:val="decimal"/>
      <w:lvlText w:val="(%1)"/>
      <w:lvlJc w:val="left"/>
      <w:pPr>
        <w:ind w:left="360" w:firstLine="0"/>
      </w:pPr>
      <w:rPr>
        <w:rFonts w:ascii="Times New Roman" w:eastAsia="Calibri" w:hAnsi="Times New Roman" w:cs="Times New Roman"/>
      </w:rPr>
    </w:lvl>
    <w:lvl w:ilvl="1" w:tplc="A12802FC">
      <w:start w:val="1"/>
      <w:numFmt w:val="lowerLetter"/>
      <w:lvlText w:val="%2."/>
      <w:lvlJc w:val="left"/>
      <w:pPr>
        <w:ind w:left="1080" w:firstLine="0"/>
      </w:pPr>
    </w:lvl>
    <w:lvl w:ilvl="2" w:tplc="EFB209FC">
      <w:start w:val="1"/>
      <w:numFmt w:val="lowerRoman"/>
      <w:lvlText w:val="%3."/>
      <w:lvlJc w:val="left"/>
      <w:pPr>
        <w:ind w:left="1980" w:firstLine="0"/>
      </w:pPr>
    </w:lvl>
    <w:lvl w:ilvl="3" w:tplc="6292FD7E">
      <w:start w:val="1"/>
      <w:numFmt w:val="decimal"/>
      <w:lvlText w:val="%4."/>
      <w:lvlJc w:val="left"/>
      <w:pPr>
        <w:ind w:left="2520" w:firstLine="0"/>
      </w:pPr>
    </w:lvl>
    <w:lvl w:ilvl="4" w:tplc="4F08484E">
      <w:start w:val="1"/>
      <w:numFmt w:val="lowerLetter"/>
      <w:lvlText w:val="%5."/>
      <w:lvlJc w:val="left"/>
      <w:pPr>
        <w:ind w:left="3240" w:firstLine="0"/>
      </w:pPr>
    </w:lvl>
    <w:lvl w:ilvl="5" w:tplc="48B476D8">
      <w:start w:val="1"/>
      <w:numFmt w:val="lowerRoman"/>
      <w:lvlText w:val="%6."/>
      <w:lvlJc w:val="left"/>
      <w:pPr>
        <w:ind w:left="4140" w:firstLine="0"/>
      </w:pPr>
    </w:lvl>
    <w:lvl w:ilvl="6" w:tplc="9D7C458C">
      <w:start w:val="1"/>
      <w:numFmt w:val="decimal"/>
      <w:lvlText w:val="%7."/>
      <w:lvlJc w:val="left"/>
      <w:pPr>
        <w:ind w:left="4680" w:firstLine="0"/>
      </w:pPr>
    </w:lvl>
    <w:lvl w:ilvl="7" w:tplc="921824A0">
      <w:start w:val="1"/>
      <w:numFmt w:val="lowerLetter"/>
      <w:lvlText w:val="%8."/>
      <w:lvlJc w:val="left"/>
      <w:pPr>
        <w:ind w:left="5400" w:firstLine="0"/>
      </w:pPr>
    </w:lvl>
    <w:lvl w:ilvl="8" w:tplc="90D4AF62">
      <w:start w:val="1"/>
      <w:numFmt w:val="lowerRoman"/>
      <w:lvlText w:val="%9."/>
      <w:lvlJc w:val="left"/>
      <w:pPr>
        <w:ind w:left="6300" w:firstLine="0"/>
      </w:pPr>
    </w:lvl>
  </w:abstractNum>
  <w:abstractNum w:abstractNumId="74">
    <w:nsid w:val="6E7C4E6A"/>
    <w:multiLevelType w:val="hybridMultilevel"/>
    <w:tmpl w:val="03785ECA"/>
    <w:lvl w:ilvl="0" w:tplc="BE42A478">
      <w:start w:val="1"/>
      <w:numFmt w:val="decimal"/>
      <w:lvlText w:val="%1)"/>
      <w:lvlJc w:val="left"/>
      <w:pPr>
        <w:ind w:left="420" w:firstLine="0"/>
      </w:pPr>
    </w:lvl>
    <w:lvl w:ilvl="1" w:tplc="097E8C84">
      <w:start w:val="1"/>
      <w:numFmt w:val="lowerLetter"/>
      <w:lvlText w:val="%2."/>
      <w:lvlJc w:val="left"/>
      <w:pPr>
        <w:ind w:left="1140" w:firstLine="0"/>
      </w:pPr>
    </w:lvl>
    <w:lvl w:ilvl="2" w:tplc="3852F47C">
      <w:start w:val="1"/>
      <w:numFmt w:val="lowerRoman"/>
      <w:lvlText w:val="%3."/>
      <w:lvlJc w:val="left"/>
      <w:pPr>
        <w:ind w:left="2040" w:firstLine="0"/>
      </w:pPr>
    </w:lvl>
    <w:lvl w:ilvl="3" w:tplc="F440CF62">
      <w:start w:val="1"/>
      <w:numFmt w:val="decimal"/>
      <w:lvlText w:val="%4."/>
      <w:lvlJc w:val="left"/>
      <w:pPr>
        <w:ind w:left="2580" w:firstLine="0"/>
      </w:pPr>
    </w:lvl>
    <w:lvl w:ilvl="4" w:tplc="6C58FA70">
      <w:start w:val="1"/>
      <w:numFmt w:val="lowerLetter"/>
      <w:lvlText w:val="%5."/>
      <w:lvlJc w:val="left"/>
      <w:pPr>
        <w:ind w:left="3300" w:firstLine="0"/>
      </w:pPr>
    </w:lvl>
    <w:lvl w:ilvl="5" w:tplc="26A4C3AC">
      <w:start w:val="1"/>
      <w:numFmt w:val="lowerRoman"/>
      <w:lvlText w:val="%6."/>
      <w:lvlJc w:val="left"/>
      <w:pPr>
        <w:ind w:left="4200" w:firstLine="0"/>
      </w:pPr>
    </w:lvl>
    <w:lvl w:ilvl="6" w:tplc="3FD4F8D4">
      <w:start w:val="1"/>
      <w:numFmt w:val="decimal"/>
      <w:lvlText w:val="%7."/>
      <w:lvlJc w:val="left"/>
      <w:pPr>
        <w:ind w:left="4740" w:firstLine="0"/>
      </w:pPr>
    </w:lvl>
    <w:lvl w:ilvl="7" w:tplc="70D8AA52">
      <w:start w:val="1"/>
      <w:numFmt w:val="lowerLetter"/>
      <w:lvlText w:val="%8."/>
      <w:lvlJc w:val="left"/>
      <w:pPr>
        <w:ind w:left="5460" w:firstLine="0"/>
      </w:pPr>
    </w:lvl>
    <w:lvl w:ilvl="8" w:tplc="9CB2C502">
      <w:start w:val="1"/>
      <w:numFmt w:val="lowerRoman"/>
      <w:lvlText w:val="%9."/>
      <w:lvlJc w:val="left"/>
      <w:pPr>
        <w:ind w:left="6360" w:firstLine="0"/>
      </w:pPr>
    </w:lvl>
  </w:abstractNum>
  <w:abstractNum w:abstractNumId="75">
    <w:nsid w:val="7010651E"/>
    <w:multiLevelType w:val="hybridMultilevel"/>
    <w:tmpl w:val="1550EF96"/>
    <w:lvl w:ilvl="0" w:tplc="F5C4F082">
      <w:start w:val="1"/>
      <w:numFmt w:val="decimal"/>
      <w:lvlText w:val="%1)"/>
      <w:lvlJc w:val="left"/>
      <w:pPr>
        <w:ind w:left="720" w:firstLine="0"/>
      </w:pPr>
    </w:lvl>
    <w:lvl w:ilvl="1" w:tplc="4BD6C9FC">
      <w:start w:val="1"/>
      <w:numFmt w:val="lowerLetter"/>
      <w:lvlText w:val="%2."/>
      <w:lvlJc w:val="left"/>
      <w:pPr>
        <w:ind w:left="1440" w:firstLine="0"/>
      </w:pPr>
    </w:lvl>
    <w:lvl w:ilvl="2" w:tplc="53B22FD0">
      <w:start w:val="1"/>
      <w:numFmt w:val="lowerRoman"/>
      <w:lvlText w:val="%3."/>
      <w:lvlJc w:val="left"/>
      <w:pPr>
        <w:ind w:left="2340" w:firstLine="0"/>
      </w:pPr>
    </w:lvl>
    <w:lvl w:ilvl="3" w:tplc="83C499B0">
      <w:start w:val="1"/>
      <w:numFmt w:val="decimal"/>
      <w:lvlText w:val="%4."/>
      <w:lvlJc w:val="left"/>
      <w:pPr>
        <w:ind w:left="2880" w:firstLine="0"/>
      </w:pPr>
    </w:lvl>
    <w:lvl w:ilvl="4" w:tplc="856C2336">
      <w:start w:val="1"/>
      <w:numFmt w:val="lowerLetter"/>
      <w:lvlText w:val="%5."/>
      <w:lvlJc w:val="left"/>
      <w:pPr>
        <w:ind w:left="3600" w:firstLine="0"/>
      </w:pPr>
    </w:lvl>
    <w:lvl w:ilvl="5" w:tplc="17CEB9CA">
      <w:start w:val="1"/>
      <w:numFmt w:val="lowerRoman"/>
      <w:lvlText w:val="%6."/>
      <w:lvlJc w:val="left"/>
      <w:pPr>
        <w:ind w:left="4500" w:firstLine="0"/>
      </w:pPr>
    </w:lvl>
    <w:lvl w:ilvl="6" w:tplc="0E123256">
      <w:start w:val="1"/>
      <w:numFmt w:val="decimal"/>
      <w:lvlText w:val="%7."/>
      <w:lvlJc w:val="left"/>
      <w:pPr>
        <w:ind w:left="5040" w:firstLine="0"/>
      </w:pPr>
    </w:lvl>
    <w:lvl w:ilvl="7" w:tplc="60448444">
      <w:start w:val="1"/>
      <w:numFmt w:val="lowerLetter"/>
      <w:lvlText w:val="%8."/>
      <w:lvlJc w:val="left"/>
      <w:pPr>
        <w:ind w:left="5760" w:firstLine="0"/>
      </w:pPr>
    </w:lvl>
    <w:lvl w:ilvl="8" w:tplc="A5425A4E">
      <w:start w:val="1"/>
      <w:numFmt w:val="lowerRoman"/>
      <w:lvlText w:val="%9."/>
      <w:lvlJc w:val="left"/>
      <w:pPr>
        <w:ind w:left="6660" w:firstLine="0"/>
      </w:pPr>
    </w:lvl>
  </w:abstractNum>
  <w:abstractNum w:abstractNumId="76">
    <w:nsid w:val="703E3E9F"/>
    <w:multiLevelType w:val="hybridMultilevel"/>
    <w:tmpl w:val="4FC23978"/>
    <w:name w:val="Numbered list 10"/>
    <w:lvl w:ilvl="0" w:tplc="360016C2">
      <w:start w:val="1"/>
      <w:numFmt w:val="decimal"/>
      <w:lvlText w:val="%1)"/>
      <w:lvlJc w:val="left"/>
      <w:pPr>
        <w:ind w:left="705" w:firstLine="0"/>
      </w:pPr>
    </w:lvl>
    <w:lvl w:ilvl="1" w:tplc="95F8BB7C">
      <w:start w:val="1"/>
      <w:numFmt w:val="lowerLetter"/>
      <w:lvlText w:val="%2."/>
      <w:lvlJc w:val="left"/>
      <w:pPr>
        <w:ind w:left="1425" w:firstLine="0"/>
      </w:pPr>
    </w:lvl>
    <w:lvl w:ilvl="2" w:tplc="05E2EF68">
      <w:start w:val="1"/>
      <w:numFmt w:val="lowerRoman"/>
      <w:lvlText w:val="%3."/>
      <w:lvlJc w:val="left"/>
      <w:pPr>
        <w:ind w:left="2325" w:firstLine="0"/>
      </w:pPr>
    </w:lvl>
    <w:lvl w:ilvl="3" w:tplc="18746B56">
      <w:start w:val="1"/>
      <w:numFmt w:val="decimal"/>
      <w:lvlText w:val="%4."/>
      <w:lvlJc w:val="left"/>
      <w:pPr>
        <w:ind w:left="2865" w:firstLine="0"/>
      </w:pPr>
    </w:lvl>
    <w:lvl w:ilvl="4" w:tplc="28AE0CAC">
      <w:start w:val="1"/>
      <w:numFmt w:val="lowerLetter"/>
      <w:lvlText w:val="%5."/>
      <w:lvlJc w:val="left"/>
      <w:pPr>
        <w:ind w:left="3585" w:firstLine="0"/>
      </w:pPr>
    </w:lvl>
    <w:lvl w:ilvl="5" w:tplc="6596AB14">
      <w:start w:val="1"/>
      <w:numFmt w:val="lowerRoman"/>
      <w:lvlText w:val="%6."/>
      <w:lvlJc w:val="left"/>
      <w:pPr>
        <w:ind w:left="4485" w:firstLine="0"/>
      </w:pPr>
    </w:lvl>
    <w:lvl w:ilvl="6" w:tplc="B672C526">
      <w:start w:val="1"/>
      <w:numFmt w:val="decimal"/>
      <w:lvlText w:val="%7."/>
      <w:lvlJc w:val="left"/>
      <w:pPr>
        <w:ind w:left="5025" w:firstLine="0"/>
      </w:pPr>
    </w:lvl>
    <w:lvl w:ilvl="7" w:tplc="EE605D52">
      <w:start w:val="1"/>
      <w:numFmt w:val="lowerLetter"/>
      <w:lvlText w:val="%8."/>
      <w:lvlJc w:val="left"/>
      <w:pPr>
        <w:ind w:left="5745" w:firstLine="0"/>
      </w:pPr>
    </w:lvl>
    <w:lvl w:ilvl="8" w:tplc="7B82BBE0">
      <w:start w:val="1"/>
      <w:numFmt w:val="lowerRoman"/>
      <w:lvlText w:val="%9."/>
      <w:lvlJc w:val="left"/>
      <w:pPr>
        <w:ind w:left="6645" w:firstLine="0"/>
      </w:pPr>
    </w:lvl>
  </w:abstractNum>
  <w:abstractNum w:abstractNumId="77">
    <w:nsid w:val="74652724"/>
    <w:multiLevelType w:val="hybridMultilevel"/>
    <w:tmpl w:val="AF500F2C"/>
    <w:name w:val="Numbered list 17"/>
    <w:lvl w:ilvl="0" w:tplc="82487B14">
      <w:start w:val="8"/>
      <w:numFmt w:val="decimal"/>
      <w:lvlText w:val="%1"/>
      <w:lvlJc w:val="left"/>
      <w:pPr>
        <w:ind w:left="221" w:firstLine="0"/>
      </w:pPr>
      <w:rPr>
        <w:rFonts w:ascii="Arial" w:eastAsia="Arial" w:hAnsi="Arial" w:cs="Arial"/>
        <w:b w:val="0"/>
        <w:color w:val="000000"/>
        <w:sz w:val="24"/>
        <w:szCs w:val="24"/>
        <w:shd w:val="clear" w:color="auto" w:fill="auto"/>
        <w:vertAlign w:val="baseline"/>
      </w:rPr>
    </w:lvl>
    <w:lvl w:ilvl="1" w:tplc="2F120CD8">
      <w:start w:val="1"/>
      <w:numFmt w:val="lowerLetter"/>
      <w:lvlText w:val="%2"/>
      <w:lvlJc w:val="left"/>
      <w:pPr>
        <w:ind w:left="1080" w:firstLine="0"/>
      </w:pPr>
      <w:rPr>
        <w:rFonts w:ascii="Arial" w:eastAsia="Arial" w:hAnsi="Arial" w:cs="Arial"/>
        <w:b w:val="0"/>
        <w:color w:val="000000"/>
        <w:sz w:val="24"/>
        <w:szCs w:val="24"/>
        <w:shd w:val="clear" w:color="auto" w:fill="auto"/>
        <w:vertAlign w:val="baseline"/>
      </w:rPr>
    </w:lvl>
    <w:lvl w:ilvl="2" w:tplc="046A9818">
      <w:start w:val="1"/>
      <w:numFmt w:val="lowerRoman"/>
      <w:lvlText w:val="%3"/>
      <w:lvlJc w:val="left"/>
      <w:pPr>
        <w:ind w:left="1800" w:firstLine="0"/>
      </w:pPr>
      <w:rPr>
        <w:rFonts w:ascii="Arial" w:eastAsia="Arial" w:hAnsi="Arial" w:cs="Arial"/>
        <w:b w:val="0"/>
        <w:color w:val="000000"/>
        <w:sz w:val="24"/>
        <w:szCs w:val="24"/>
        <w:shd w:val="clear" w:color="auto" w:fill="auto"/>
        <w:vertAlign w:val="baseline"/>
      </w:rPr>
    </w:lvl>
    <w:lvl w:ilvl="3" w:tplc="5964CDCA">
      <w:start w:val="1"/>
      <w:numFmt w:val="decimal"/>
      <w:lvlText w:val="%4"/>
      <w:lvlJc w:val="left"/>
      <w:pPr>
        <w:ind w:left="2520" w:firstLine="0"/>
      </w:pPr>
      <w:rPr>
        <w:rFonts w:ascii="Arial" w:eastAsia="Arial" w:hAnsi="Arial" w:cs="Arial"/>
        <w:b w:val="0"/>
        <w:color w:val="000000"/>
        <w:sz w:val="24"/>
        <w:szCs w:val="24"/>
        <w:shd w:val="clear" w:color="auto" w:fill="auto"/>
        <w:vertAlign w:val="baseline"/>
      </w:rPr>
    </w:lvl>
    <w:lvl w:ilvl="4" w:tplc="6D561868">
      <w:start w:val="1"/>
      <w:numFmt w:val="lowerLetter"/>
      <w:lvlText w:val="%5"/>
      <w:lvlJc w:val="left"/>
      <w:pPr>
        <w:ind w:left="3240" w:firstLine="0"/>
      </w:pPr>
      <w:rPr>
        <w:rFonts w:ascii="Arial" w:eastAsia="Arial" w:hAnsi="Arial" w:cs="Arial"/>
        <w:b w:val="0"/>
        <w:color w:val="000000"/>
        <w:sz w:val="24"/>
        <w:szCs w:val="24"/>
        <w:shd w:val="clear" w:color="auto" w:fill="auto"/>
        <w:vertAlign w:val="baseline"/>
      </w:rPr>
    </w:lvl>
    <w:lvl w:ilvl="5" w:tplc="989E7AE6">
      <w:start w:val="1"/>
      <w:numFmt w:val="lowerRoman"/>
      <w:lvlText w:val="%6"/>
      <w:lvlJc w:val="left"/>
      <w:pPr>
        <w:ind w:left="3960" w:firstLine="0"/>
      </w:pPr>
      <w:rPr>
        <w:rFonts w:ascii="Arial" w:eastAsia="Arial" w:hAnsi="Arial" w:cs="Arial"/>
        <w:b w:val="0"/>
        <w:color w:val="000000"/>
        <w:sz w:val="24"/>
        <w:szCs w:val="24"/>
        <w:shd w:val="clear" w:color="auto" w:fill="auto"/>
        <w:vertAlign w:val="baseline"/>
      </w:rPr>
    </w:lvl>
    <w:lvl w:ilvl="6" w:tplc="3D0C468A">
      <w:start w:val="1"/>
      <w:numFmt w:val="decimal"/>
      <w:lvlText w:val="%7"/>
      <w:lvlJc w:val="left"/>
      <w:pPr>
        <w:ind w:left="4680" w:firstLine="0"/>
      </w:pPr>
      <w:rPr>
        <w:rFonts w:ascii="Arial" w:eastAsia="Arial" w:hAnsi="Arial" w:cs="Arial"/>
        <w:b w:val="0"/>
        <w:color w:val="000000"/>
        <w:sz w:val="24"/>
        <w:szCs w:val="24"/>
        <w:shd w:val="clear" w:color="auto" w:fill="auto"/>
        <w:vertAlign w:val="baseline"/>
      </w:rPr>
    </w:lvl>
    <w:lvl w:ilvl="7" w:tplc="9F8439D8">
      <w:start w:val="1"/>
      <w:numFmt w:val="lowerLetter"/>
      <w:lvlText w:val="%8"/>
      <w:lvlJc w:val="left"/>
      <w:pPr>
        <w:ind w:left="5400" w:firstLine="0"/>
      </w:pPr>
      <w:rPr>
        <w:rFonts w:ascii="Arial" w:eastAsia="Arial" w:hAnsi="Arial" w:cs="Arial"/>
        <w:b w:val="0"/>
        <w:color w:val="000000"/>
        <w:sz w:val="24"/>
        <w:szCs w:val="24"/>
        <w:shd w:val="clear" w:color="auto" w:fill="auto"/>
        <w:vertAlign w:val="baseline"/>
      </w:rPr>
    </w:lvl>
    <w:lvl w:ilvl="8" w:tplc="945C155E">
      <w:start w:val="1"/>
      <w:numFmt w:val="lowerRoman"/>
      <w:lvlText w:val="%9"/>
      <w:lvlJc w:val="left"/>
      <w:pPr>
        <w:ind w:left="6120" w:firstLine="0"/>
      </w:pPr>
      <w:rPr>
        <w:rFonts w:ascii="Arial" w:eastAsia="Arial" w:hAnsi="Arial" w:cs="Arial"/>
        <w:b w:val="0"/>
        <w:color w:val="000000"/>
        <w:sz w:val="24"/>
        <w:szCs w:val="24"/>
        <w:shd w:val="clear" w:color="auto" w:fill="auto"/>
        <w:vertAlign w:val="baseline"/>
      </w:rPr>
    </w:lvl>
  </w:abstractNum>
  <w:abstractNum w:abstractNumId="78">
    <w:nsid w:val="752A1373"/>
    <w:multiLevelType w:val="singleLevel"/>
    <w:tmpl w:val="B0BA7C56"/>
    <w:name w:val="Bullet 52"/>
    <w:lvl w:ilvl="0">
      <w:start w:val="1"/>
      <w:numFmt w:val="decimal"/>
      <w:lvlText w:val="%1"/>
      <w:lvlJc w:val="left"/>
      <w:pPr>
        <w:tabs>
          <w:tab w:val="num" w:pos="0"/>
        </w:tabs>
        <w:ind w:left="0" w:firstLine="0"/>
      </w:pPr>
      <w:rPr>
        <w:rFonts w:ascii="Times New Roman" w:eastAsia="Arial" w:hAnsi="Times New Roman" w:cs="Times New Roman"/>
        <w:b w:val="0"/>
        <w:color w:val="000000"/>
        <w:sz w:val="22"/>
        <w:szCs w:val="22"/>
        <w:shd w:val="clear" w:color="auto" w:fill="auto"/>
        <w:vertAlign w:val="baseline"/>
      </w:rPr>
    </w:lvl>
  </w:abstractNum>
  <w:abstractNum w:abstractNumId="79">
    <w:nsid w:val="76DD495F"/>
    <w:multiLevelType w:val="singleLevel"/>
    <w:tmpl w:val="F1584F1A"/>
    <w:name w:val="Bullet 37"/>
    <w:lvl w:ilvl="0">
      <w:numFmt w:val="bullet"/>
      <w:lvlText w:val=""/>
      <w:lvlJc w:val="left"/>
      <w:pPr>
        <w:tabs>
          <w:tab w:val="num" w:pos="0"/>
        </w:tabs>
        <w:ind w:left="0" w:firstLine="0"/>
      </w:pPr>
      <w:rPr>
        <w:rFonts w:ascii="Symbol" w:hAnsi="Symbol" w:cs="Arial"/>
        <w:b w:val="0"/>
        <w:sz w:val="24"/>
      </w:rPr>
    </w:lvl>
  </w:abstractNum>
  <w:abstractNum w:abstractNumId="80">
    <w:nsid w:val="784C5E4B"/>
    <w:multiLevelType w:val="hybridMultilevel"/>
    <w:tmpl w:val="36DAC26E"/>
    <w:lvl w:ilvl="0" w:tplc="940C3376">
      <w:start w:val="1"/>
      <w:numFmt w:val="decimal"/>
      <w:lvlText w:val="%1."/>
      <w:lvlJc w:val="left"/>
      <w:pPr>
        <w:ind w:left="720" w:firstLine="0"/>
      </w:pPr>
      <w:rPr>
        <w:b/>
        <w:i/>
      </w:rPr>
    </w:lvl>
    <w:lvl w:ilvl="1" w:tplc="B204DF3A">
      <w:start w:val="1"/>
      <w:numFmt w:val="lowerLetter"/>
      <w:lvlText w:val="%2."/>
      <w:lvlJc w:val="left"/>
      <w:pPr>
        <w:ind w:left="1440" w:firstLine="0"/>
      </w:pPr>
    </w:lvl>
    <w:lvl w:ilvl="2" w:tplc="6134876A">
      <w:start w:val="1"/>
      <w:numFmt w:val="lowerRoman"/>
      <w:lvlText w:val="%3."/>
      <w:lvlJc w:val="left"/>
      <w:pPr>
        <w:ind w:left="2340" w:firstLine="0"/>
      </w:pPr>
    </w:lvl>
    <w:lvl w:ilvl="3" w:tplc="6C3EFBE8">
      <w:start w:val="1"/>
      <w:numFmt w:val="decimal"/>
      <w:lvlText w:val="%4."/>
      <w:lvlJc w:val="left"/>
      <w:pPr>
        <w:ind w:left="2880" w:firstLine="0"/>
      </w:pPr>
    </w:lvl>
    <w:lvl w:ilvl="4" w:tplc="75024500">
      <w:start w:val="1"/>
      <w:numFmt w:val="lowerLetter"/>
      <w:lvlText w:val="%5."/>
      <w:lvlJc w:val="left"/>
      <w:pPr>
        <w:ind w:left="3600" w:firstLine="0"/>
      </w:pPr>
    </w:lvl>
    <w:lvl w:ilvl="5" w:tplc="7804C82C">
      <w:start w:val="1"/>
      <w:numFmt w:val="lowerRoman"/>
      <w:lvlText w:val="%6."/>
      <w:lvlJc w:val="left"/>
      <w:pPr>
        <w:ind w:left="4500" w:firstLine="0"/>
      </w:pPr>
    </w:lvl>
    <w:lvl w:ilvl="6" w:tplc="F16A0202">
      <w:start w:val="1"/>
      <w:numFmt w:val="decimal"/>
      <w:lvlText w:val="%7."/>
      <w:lvlJc w:val="left"/>
      <w:pPr>
        <w:ind w:left="5040" w:firstLine="0"/>
      </w:pPr>
    </w:lvl>
    <w:lvl w:ilvl="7" w:tplc="5776D984">
      <w:start w:val="1"/>
      <w:numFmt w:val="lowerLetter"/>
      <w:lvlText w:val="%8."/>
      <w:lvlJc w:val="left"/>
      <w:pPr>
        <w:ind w:left="5760" w:firstLine="0"/>
      </w:pPr>
    </w:lvl>
    <w:lvl w:ilvl="8" w:tplc="53F68912">
      <w:start w:val="1"/>
      <w:numFmt w:val="lowerRoman"/>
      <w:lvlText w:val="%9."/>
      <w:lvlJc w:val="left"/>
      <w:pPr>
        <w:ind w:left="6660" w:firstLine="0"/>
      </w:pPr>
    </w:lvl>
  </w:abstractNum>
  <w:abstractNum w:abstractNumId="81">
    <w:nsid w:val="7AA722BE"/>
    <w:multiLevelType w:val="singleLevel"/>
    <w:tmpl w:val="F3F0C48E"/>
    <w:name w:val="Bullet 63"/>
    <w:lvl w:ilvl="0">
      <w:start w:val="1"/>
      <w:numFmt w:val="upperRoman"/>
      <w:lvlText w:val="%1"/>
      <w:lvlJc w:val="left"/>
      <w:pPr>
        <w:tabs>
          <w:tab w:val="num" w:pos="0"/>
        </w:tabs>
        <w:ind w:left="0" w:firstLine="0"/>
      </w:pPr>
      <w:rPr>
        <w:rFonts w:ascii="Arial" w:eastAsia="Arial" w:hAnsi="Arial" w:cs="Arial"/>
        <w:b w:val="0"/>
        <w:color w:val="000000"/>
        <w:sz w:val="22"/>
        <w:szCs w:val="22"/>
        <w:shd w:val="clear" w:color="auto" w:fill="auto"/>
        <w:vertAlign w:val="baseline"/>
      </w:rPr>
    </w:lvl>
  </w:abstractNum>
  <w:abstractNum w:abstractNumId="82">
    <w:nsid w:val="7BC627DB"/>
    <w:multiLevelType w:val="singleLevel"/>
    <w:tmpl w:val="64F0CFAC"/>
    <w:name w:val="Bullet 47"/>
    <w:lvl w:ilvl="0">
      <w:start w:val="1"/>
      <w:numFmt w:val="decimal"/>
      <w:lvlText w:val="%1"/>
      <w:lvlJc w:val="left"/>
      <w:pPr>
        <w:tabs>
          <w:tab w:val="num" w:pos="0"/>
        </w:tabs>
        <w:ind w:left="0" w:firstLine="0"/>
      </w:pPr>
      <w:rPr>
        <w:b/>
        <w:i/>
      </w:rPr>
    </w:lvl>
  </w:abstractNum>
  <w:abstractNum w:abstractNumId="83">
    <w:nsid w:val="7C9824E8"/>
    <w:multiLevelType w:val="hybridMultilevel"/>
    <w:tmpl w:val="3F4479A2"/>
    <w:lvl w:ilvl="0" w:tplc="C082B878">
      <w:start w:val="1"/>
      <w:numFmt w:val="decimal"/>
      <w:lvlText w:val="%1)"/>
      <w:lvlJc w:val="left"/>
      <w:pPr>
        <w:ind w:left="708" w:firstLine="0"/>
      </w:pPr>
    </w:lvl>
    <w:lvl w:ilvl="1" w:tplc="4D2CF1C6">
      <w:start w:val="1"/>
      <w:numFmt w:val="lowerLetter"/>
      <w:lvlText w:val="%2."/>
      <w:lvlJc w:val="left"/>
      <w:pPr>
        <w:ind w:left="1428" w:firstLine="0"/>
      </w:pPr>
    </w:lvl>
    <w:lvl w:ilvl="2" w:tplc="F3D03B60">
      <w:start w:val="1"/>
      <w:numFmt w:val="lowerRoman"/>
      <w:lvlText w:val="%3."/>
      <w:lvlJc w:val="left"/>
      <w:pPr>
        <w:ind w:left="2328" w:firstLine="0"/>
      </w:pPr>
    </w:lvl>
    <w:lvl w:ilvl="3" w:tplc="31E47720">
      <w:start w:val="1"/>
      <w:numFmt w:val="decimal"/>
      <w:lvlText w:val="%4."/>
      <w:lvlJc w:val="left"/>
      <w:pPr>
        <w:ind w:left="2868" w:firstLine="0"/>
      </w:pPr>
    </w:lvl>
    <w:lvl w:ilvl="4" w:tplc="9CB8E658">
      <w:start w:val="1"/>
      <w:numFmt w:val="lowerLetter"/>
      <w:lvlText w:val="%5."/>
      <w:lvlJc w:val="left"/>
      <w:pPr>
        <w:ind w:left="3588" w:firstLine="0"/>
      </w:pPr>
    </w:lvl>
    <w:lvl w:ilvl="5" w:tplc="7AE2D04E">
      <w:start w:val="1"/>
      <w:numFmt w:val="lowerRoman"/>
      <w:lvlText w:val="%6."/>
      <w:lvlJc w:val="left"/>
      <w:pPr>
        <w:ind w:left="4488" w:firstLine="0"/>
      </w:pPr>
    </w:lvl>
    <w:lvl w:ilvl="6" w:tplc="D294FE3C">
      <w:start w:val="1"/>
      <w:numFmt w:val="decimal"/>
      <w:lvlText w:val="%7."/>
      <w:lvlJc w:val="left"/>
      <w:pPr>
        <w:ind w:left="5028" w:firstLine="0"/>
      </w:pPr>
    </w:lvl>
    <w:lvl w:ilvl="7" w:tplc="DCF2B82A">
      <w:start w:val="1"/>
      <w:numFmt w:val="lowerLetter"/>
      <w:lvlText w:val="%8."/>
      <w:lvlJc w:val="left"/>
      <w:pPr>
        <w:ind w:left="5748" w:firstLine="0"/>
      </w:pPr>
    </w:lvl>
    <w:lvl w:ilvl="8" w:tplc="B7165662">
      <w:start w:val="1"/>
      <w:numFmt w:val="lowerRoman"/>
      <w:lvlText w:val="%9."/>
      <w:lvlJc w:val="left"/>
      <w:pPr>
        <w:ind w:left="6648" w:firstLine="0"/>
      </w:pPr>
    </w:lvl>
  </w:abstractNum>
  <w:abstractNum w:abstractNumId="84">
    <w:nsid w:val="7D2A063D"/>
    <w:multiLevelType w:val="hybridMultilevel"/>
    <w:tmpl w:val="E5D0E222"/>
    <w:name w:val="Numbered list 13"/>
    <w:lvl w:ilvl="0" w:tplc="F45E77C6">
      <w:start w:val="1"/>
      <w:numFmt w:val="decimal"/>
      <w:lvlText w:val="%1)"/>
      <w:lvlJc w:val="left"/>
      <w:pPr>
        <w:ind w:left="705" w:firstLine="0"/>
      </w:pPr>
    </w:lvl>
    <w:lvl w:ilvl="1" w:tplc="53D471E0">
      <w:start w:val="1"/>
      <w:numFmt w:val="lowerLetter"/>
      <w:lvlText w:val="%2."/>
      <w:lvlJc w:val="left"/>
      <w:pPr>
        <w:ind w:left="1425" w:firstLine="0"/>
      </w:pPr>
    </w:lvl>
    <w:lvl w:ilvl="2" w:tplc="0938FB74">
      <w:start w:val="1"/>
      <w:numFmt w:val="lowerRoman"/>
      <w:lvlText w:val="%3."/>
      <w:lvlJc w:val="left"/>
      <w:pPr>
        <w:ind w:left="2325" w:firstLine="0"/>
      </w:pPr>
    </w:lvl>
    <w:lvl w:ilvl="3" w:tplc="3D427428">
      <w:start w:val="1"/>
      <w:numFmt w:val="decimal"/>
      <w:lvlText w:val="%4."/>
      <w:lvlJc w:val="left"/>
      <w:pPr>
        <w:ind w:left="2865" w:firstLine="0"/>
      </w:pPr>
    </w:lvl>
    <w:lvl w:ilvl="4" w:tplc="AED8150E">
      <w:start w:val="1"/>
      <w:numFmt w:val="lowerLetter"/>
      <w:lvlText w:val="%5."/>
      <w:lvlJc w:val="left"/>
      <w:pPr>
        <w:ind w:left="3585" w:firstLine="0"/>
      </w:pPr>
    </w:lvl>
    <w:lvl w:ilvl="5" w:tplc="FFD40758">
      <w:start w:val="1"/>
      <w:numFmt w:val="lowerRoman"/>
      <w:lvlText w:val="%6."/>
      <w:lvlJc w:val="left"/>
      <w:pPr>
        <w:ind w:left="4485" w:firstLine="0"/>
      </w:pPr>
    </w:lvl>
    <w:lvl w:ilvl="6" w:tplc="FEBAC526">
      <w:start w:val="1"/>
      <w:numFmt w:val="decimal"/>
      <w:lvlText w:val="%7."/>
      <w:lvlJc w:val="left"/>
      <w:pPr>
        <w:ind w:left="5025" w:firstLine="0"/>
      </w:pPr>
    </w:lvl>
    <w:lvl w:ilvl="7" w:tplc="D4FA2456">
      <w:start w:val="1"/>
      <w:numFmt w:val="lowerLetter"/>
      <w:lvlText w:val="%8."/>
      <w:lvlJc w:val="left"/>
      <w:pPr>
        <w:ind w:left="5745" w:firstLine="0"/>
      </w:pPr>
    </w:lvl>
    <w:lvl w:ilvl="8" w:tplc="601C6C1A">
      <w:start w:val="1"/>
      <w:numFmt w:val="lowerRoman"/>
      <w:lvlText w:val="%9."/>
      <w:lvlJc w:val="left"/>
      <w:pPr>
        <w:ind w:left="6645" w:firstLine="0"/>
      </w:pPr>
    </w:lvl>
  </w:abstractNum>
  <w:abstractNum w:abstractNumId="85">
    <w:nsid w:val="7D4C2595"/>
    <w:multiLevelType w:val="singleLevel"/>
    <w:tmpl w:val="199A68DA"/>
    <w:name w:val="Bullet 51"/>
    <w:lvl w:ilvl="0">
      <w:numFmt w:val="bullet"/>
      <w:lvlText w:val=""/>
      <w:lvlJc w:val="left"/>
      <w:pPr>
        <w:tabs>
          <w:tab w:val="num" w:pos="0"/>
        </w:tabs>
        <w:ind w:left="0" w:firstLine="0"/>
      </w:pPr>
      <w:rPr>
        <w:rFonts w:ascii="Wingdings" w:eastAsia="Wingdings" w:hAnsi="Wingdings" w:cs="Wingdings"/>
      </w:rPr>
    </w:lvl>
  </w:abstractNum>
  <w:abstractNum w:abstractNumId="86">
    <w:nsid w:val="7E0C5D6E"/>
    <w:multiLevelType w:val="hybridMultilevel"/>
    <w:tmpl w:val="1B0843EE"/>
    <w:name w:val="Numbered list 18"/>
    <w:lvl w:ilvl="0" w:tplc="825EF46C">
      <w:start w:val="1"/>
      <w:numFmt w:val="decimal"/>
      <w:lvlText w:val="%1)"/>
      <w:lvlJc w:val="left"/>
      <w:pPr>
        <w:ind w:left="708" w:firstLine="0"/>
      </w:pPr>
    </w:lvl>
    <w:lvl w:ilvl="1" w:tplc="67A4650A">
      <w:start w:val="1"/>
      <w:numFmt w:val="lowerLetter"/>
      <w:lvlText w:val="%2."/>
      <w:lvlJc w:val="left"/>
      <w:pPr>
        <w:ind w:left="1428" w:firstLine="0"/>
      </w:pPr>
    </w:lvl>
    <w:lvl w:ilvl="2" w:tplc="C95EAFD6">
      <w:start w:val="1"/>
      <w:numFmt w:val="lowerRoman"/>
      <w:lvlText w:val="%3."/>
      <w:lvlJc w:val="left"/>
      <w:pPr>
        <w:ind w:left="2328" w:firstLine="0"/>
      </w:pPr>
    </w:lvl>
    <w:lvl w:ilvl="3" w:tplc="348AEC44">
      <w:start w:val="1"/>
      <w:numFmt w:val="decimal"/>
      <w:lvlText w:val="%4."/>
      <w:lvlJc w:val="left"/>
      <w:pPr>
        <w:ind w:left="2868" w:firstLine="0"/>
      </w:pPr>
    </w:lvl>
    <w:lvl w:ilvl="4" w:tplc="AAF895FA">
      <w:start w:val="1"/>
      <w:numFmt w:val="lowerLetter"/>
      <w:lvlText w:val="%5."/>
      <w:lvlJc w:val="left"/>
      <w:pPr>
        <w:ind w:left="3588" w:firstLine="0"/>
      </w:pPr>
    </w:lvl>
    <w:lvl w:ilvl="5" w:tplc="41D4D206">
      <w:start w:val="1"/>
      <w:numFmt w:val="lowerRoman"/>
      <w:lvlText w:val="%6."/>
      <w:lvlJc w:val="left"/>
      <w:pPr>
        <w:ind w:left="4488" w:firstLine="0"/>
      </w:pPr>
    </w:lvl>
    <w:lvl w:ilvl="6" w:tplc="B84260A8">
      <w:start w:val="1"/>
      <w:numFmt w:val="decimal"/>
      <w:lvlText w:val="%7."/>
      <w:lvlJc w:val="left"/>
      <w:pPr>
        <w:ind w:left="5028" w:firstLine="0"/>
      </w:pPr>
    </w:lvl>
    <w:lvl w:ilvl="7" w:tplc="739240C2">
      <w:start w:val="1"/>
      <w:numFmt w:val="lowerLetter"/>
      <w:lvlText w:val="%8."/>
      <w:lvlJc w:val="left"/>
      <w:pPr>
        <w:ind w:left="5748" w:firstLine="0"/>
      </w:pPr>
    </w:lvl>
    <w:lvl w:ilvl="8" w:tplc="A34E6BE4">
      <w:start w:val="1"/>
      <w:numFmt w:val="lowerRoman"/>
      <w:lvlText w:val="%9."/>
      <w:lvlJc w:val="left"/>
      <w:pPr>
        <w:ind w:left="6648" w:firstLine="0"/>
      </w:pPr>
    </w:lvl>
  </w:abstractNum>
  <w:abstractNum w:abstractNumId="87">
    <w:nsid w:val="7EEE48BB"/>
    <w:multiLevelType w:val="hybridMultilevel"/>
    <w:tmpl w:val="D9AAEAA6"/>
    <w:name w:val="Numbered list 21"/>
    <w:lvl w:ilvl="0" w:tplc="A7667912">
      <w:start w:val="1"/>
      <w:numFmt w:val="decimal"/>
      <w:lvlText w:val="(%1)"/>
      <w:lvlJc w:val="left"/>
      <w:pPr>
        <w:ind w:left="360" w:firstLine="0"/>
      </w:pPr>
      <w:rPr>
        <w:rFonts w:ascii="Times New Roman" w:eastAsia="Calibri" w:hAnsi="Times New Roman" w:cs="Times New Roman"/>
      </w:rPr>
    </w:lvl>
    <w:lvl w:ilvl="1" w:tplc="4C8AC0A0">
      <w:start w:val="1"/>
      <w:numFmt w:val="lowerLetter"/>
      <w:lvlText w:val="%2."/>
      <w:lvlJc w:val="left"/>
      <w:pPr>
        <w:ind w:left="1080" w:firstLine="0"/>
      </w:pPr>
    </w:lvl>
    <w:lvl w:ilvl="2" w:tplc="52DE6A60">
      <w:start w:val="1"/>
      <w:numFmt w:val="lowerRoman"/>
      <w:lvlText w:val="%3."/>
      <w:lvlJc w:val="left"/>
      <w:pPr>
        <w:ind w:left="1980" w:firstLine="0"/>
      </w:pPr>
    </w:lvl>
    <w:lvl w:ilvl="3" w:tplc="5290B862">
      <w:start w:val="1"/>
      <w:numFmt w:val="decimal"/>
      <w:lvlText w:val="%4."/>
      <w:lvlJc w:val="left"/>
      <w:pPr>
        <w:ind w:left="2520" w:firstLine="0"/>
      </w:pPr>
    </w:lvl>
    <w:lvl w:ilvl="4" w:tplc="2EA026AE">
      <w:start w:val="1"/>
      <w:numFmt w:val="lowerLetter"/>
      <w:lvlText w:val="%5."/>
      <w:lvlJc w:val="left"/>
      <w:pPr>
        <w:ind w:left="3240" w:firstLine="0"/>
      </w:pPr>
    </w:lvl>
    <w:lvl w:ilvl="5" w:tplc="3DCC0722">
      <w:start w:val="1"/>
      <w:numFmt w:val="lowerRoman"/>
      <w:lvlText w:val="%6."/>
      <w:lvlJc w:val="left"/>
      <w:pPr>
        <w:ind w:left="4140" w:firstLine="0"/>
      </w:pPr>
    </w:lvl>
    <w:lvl w:ilvl="6" w:tplc="FF2CDA4A">
      <w:start w:val="1"/>
      <w:numFmt w:val="decimal"/>
      <w:lvlText w:val="%7."/>
      <w:lvlJc w:val="left"/>
      <w:pPr>
        <w:ind w:left="4680" w:firstLine="0"/>
      </w:pPr>
    </w:lvl>
    <w:lvl w:ilvl="7" w:tplc="F3440D44">
      <w:start w:val="1"/>
      <w:numFmt w:val="lowerLetter"/>
      <w:lvlText w:val="%8."/>
      <w:lvlJc w:val="left"/>
      <w:pPr>
        <w:ind w:left="5400" w:firstLine="0"/>
      </w:pPr>
    </w:lvl>
    <w:lvl w:ilvl="8" w:tplc="5972E3FE">
      <w:start w:val="1"/>
      <w:numFmt w:val="lowerRoman"/>
      <w:lvlText w:val="%9."/>
      <w:lvlJc w:val="left"/>
      <w:pPr>
        <w:ind w:left="6300" w:firstLine="0"/>
      </w:pPr>
    </w:lvl>
  </w:abstractNum>
  <w:num w:numId="1">
    <w:abstractNumId w:val="3"/>
  </w:num>
  <w:num w:numId="2">
    <w:abstractNumId w:val="7"/>
  </w:num>
  <w:num w:numId="3">
    <w:abstractNumId w:val="45"/>
  </w:num>
  <w:num w:numId="4">
    <w:abstractNumId w:val="25"/>
  </w:num>
  <w:num w:numId="5">
    <w:abstractNumId w:val="20"/>
  </w:num>
  <w:num w:numId="6">
    <w:abstractNumId w:val="70"/>
  </w:num>
  <w:num w:numId="7">
    <w:abstractNumId w:val="0"/>
  </w:num>
  <w:num w:numId="8">
    <w:abstractNumId w:val="35"/>
  </w:num>
  <w:num w:numId="9">
    <w:abstractNumId w:val="60"/>
  </w:num>
  <w:num w:numId="10">
    <w:abstractNumId w:val="13"/>
  </w:num>
  <w:num w:numId="11">
    <w:abstractNumId w:val="10"/>
  </w:num>
  <w:num w:numId="12">
    <w:abstractNumId w:val="43"/>
  </w:num>
  <w:num w:numId="13">
    <w:abstractNumId w:val="56"/>
  </w:num>
  <w:num w:numId="14">
    <w:abstractNumId w:val="6"/>
  </w:num>
  <w:num w:numId="15">
    <w:abstractNumId w:val="23"/>
  </w:num>
  <w:num w:numId="16">
    <w:abstractNumId w:val="1"/>
  </w:num>
  <w:num w:numId="17">
    <w:abstractNumId w:val="69"/>
  </w:num>
  <w:num w:numId="18">
    <w:abstractNumId w:val="55"/>
  </w:num>
  <w:num w:numId="19">
    <w:abstractNumId w:val="39"/>
  </w:num>
  <w:num w:numId="20">
    <w:abstractNumId w:val="17"/>
  </w:num>
  <w:num w:numId="21">
    <w:abstractNumId w:val="63"/>
  </w:num>
  <w:num w:numId="22">
    <w:abstractNumId w:val="12"/>
  </w:num>
  <w:num w:numId="23">
    <w:abstractNumId w:val="74"/>
  </w:num>
  <w:num w:numId="24">
    <w:abstractNumId w:val="41"/>
  </w:num>
  <w:num w:numId="25">
    <w:abstractNumId w:val="16"/>
  </w:num>
  <w:num w:numId="26">
    <w:abstractNumId w:val="29"/>
  </w:num>
  <w:num w:numId="27">
    <w:abstractNumId w:val="19"/>
  </w:num>
  <w:num w:numId="28">
    <w:abstractNumId w:val="80"/>
  </w:num>
  <w:num w:numId="29">
    <w:abstractNumId w:val="83"/>
  </w:num>
  <w:num w:numId="30">
    <w:abstractNumId w:val="31"/>
  </w:num>
  <w:num w:numId="31">
    <w:abstractNumId w:val="61"/>
  </w:num>
  <w:num w:numId="32">
    <w:abstractNumId w:val="73"/>
  </w:num>
  <w:num w:numId="33">
    <w:abstractNumId w:val="7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2"/>
  </w:compat>
  <w:rsids>
    <w:rsidRoot w:val="0005410D"/>
    <w:rsid w:val="0005410D"/>
    <w:rsid w:val="004F5D8E"/>
    <w:rsid w:val="006A49E8"/>
    <w:rsid w:val="00BA575C"/>
    <w:rsid w:val="00BC16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paragraph" w:styleId="Heading1">
    <w:name w:val="heading 1"/>
    <w:basedOn w:val="Normal"/>
    <w:next w:val="Normal"/>
    <w:qFormat/>
    <w:pPr>
      <w:keepNext/>
      <w:pBdr>
        <w:top w:val="nil"/>
        <w:left w:val="nil"/>
        <w:bottom w:val="nil"/>
        <w:right w:val="nil"/>
        <w:between w:val="nil"/>
      </w:pBdr>
      <w:shd w:val="solid" w:color="C6D9F1" w:fill="auto"/>
      <w:spacing w:before="240" w:after="240"/>
      <w:jc w:val="center"/>
      <w:outlineLvl w:val="0"/>
    </w:pPr>
    <w:rPr>
      <w:b/>
      <w:noProof/>
      <w:spacing w:val="48"/>
      <w:sz w:val="28"/>
      <w:szCs w:val="24"/>
    </w:rPr>
  </w:style>
  <w:style w:type="paragraph" w:styleId="Heading2">
    <w:name w:val="heading 2"/>
    <w:basedOn w:val="Normal"/>
    <w:next w:val="Normal"/>
    <w:qFormat/>
    <w:pPr>
      <w:keepNext/>
      <w:pageBreakBefore/>
      <w:pBdr>
        <w:top w:val="nil"/>
        <w:left w:val="nil"/>
        <w:bottom w:val="nil"/>
        <w:right w:val="nil"/>
        <w:between w:val="nil"/>
      </w:pBdr>
      <w:shd w:val="solid" w:color="C6D9F1" w:fill="auto"/>
      <w:spacing w:before="120" w:after="240"/>
      <w:jc w:val="center"/>
      <w:outlineLvl w:val="1"/>
    </w:pPr>
    <w:rPr>
      <w:b/>
      <w:bCs/>
      <w:i/>
      <w:iCs/>
      <w:noProof/>
      <w:szCs w:val="24"/>
    </w:rPr>
  </w:style>
  <w:style w:type="paragraph" w:styleId="Heading3">
    <w:name w:val="heading 3"/>
    <w:basedOn w:val="Normal"/>
    <w:next w:val="Normal"/>
    <w:qFormat/>
    <w:pPr>
      <w:keepNext/>
      <w:numPr>
        <w:numId w:val="9"/>
      </w:numPr>
      <w:spacing w:before="180" w:after="140"/>
      <w:ind w:left="714" w:hanging="357"/>
      <w:jc w:val="both"/>
      <w:outlineLvl w:val="2"/>
    </w:pPr>
    <w:rPr>
      <w:b/>
      <w:bCs/>
      <w:i/>
      <w:iCs/>
      <w:noProof/>
      <w:szCs w:val="24"/>
    </w:rPr>
  </w:style>
  <w:style w:type="paragraph" w:styleId="Heading4">
    <w:name w:val="heading 4"/>
    <w:basedOn w:val="Normal"/>
    <w:next w:val="Normal"/>
    <w:qFormat/>
    <w:pPr>
      <w:jc w:val="both"/>
      <w:outlineLvl w:val="3"/>
    </w:pPr>
    <w:rPr>
      <w:b/>
      <w:i/>
      <w:iCs/>
      <w:noProof/>
      <w:szCs w:val="24"/>
      <w:u w:val="single"/>
    </w:rPr>
  </w:style>
  <w:style w:type="paragraph" w:styleId="Heading6">
    <w:name w:val="heading 6"/>
    <w:basedOn w:val="Normal"/>
    <w:qFormat/>
    <w:pPr>
      <w:spacing w:before="100" w:beforeAutospacing="1" w:after="100" w:afterAutospacing="1"/>
      <w:outlineLvl w:val="5"/>
    </w:pPr>
    <w:rPr>
      <w:b/>
      <w:bCs/>
      <w:noProo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basedOn w:val="Normal"/>
    <w:qFormat/>
    <w:pPr>
      <w:spacing w:after="200" w:line="276" w:lineRule="auto"/>
    </w:pPr>
    <w:rPr>
      <w:rFonts w:ascii="Calibri" w:hAnsi="Calibri"/>
      <w:sz w:val="20"/>
    </w:rPr>
  </w:style>
  <w:style w:type="paragraph" w:styleId="Header">
    <w:name w:val="header"/>
    <w:basedOn w:val="Normal"/>
    <w:qFormat/>
    <w:pPr>
      <w:tabs>
        <w:tab w:val="center" w:pos="4153"/>
        <w:tab w:val="right" w:pos="8306"/>
      </w:tabs>
    </w:pPr>
    <w:rPr>
      <w:rFonts w:ascii="Calibri" w:eastAsia="Calibri" w:hAnsi="Calibri"/>
      <w:noProof/>
      <w:sz w:val="22"/>
      <w:szCs w:val="22"/>
    </w:rPr>
  </w:style>
  <w:style w:type="paragraph" w:styleId="Footer">
    <w:name w:val="footer"/>
    <w:basedOn w:val="Normal"/>
    <w:qFormat/>
    <w:pPr>
      <w:tabs>
        <w:tab w:val="center" w:pos="4680"/>
        <w:tab w:val="right" w:pos="9360"/>
      </w:tabs>
    </w:pPr>
  </w:style>
  <w:style w:type="paragraph" w:styleId="Subtitle">
    <w:name w:val="Subtitle"/>
    <w:basedOn w:val="Normal"/>
    <w:next w:val="Normal"/>
    <w:qFormat/>
    <w:pPr>
      <w:spacing w:after="60"/>
      <w:jc w:val="center"/>
      <w:outlineLvl w:val="1"/>
    </w:pPr>
    <w:rPr>
      <w:rFonts w:ascii="Cambria" w:hAnsi="Cambria"/>
      <w:szCs w:val="24"/>
    </w:rPr>
  </w:style>
  <w:style w:type="paragraph" w:styleId="BodyText2">
    <w:name w:val="Body Text 2"/>
    <w:basedOn w:val="Normal"/>
    <w:qFormat/>
    <w:pPr>
      <w:suppressAutoHyphens/>
      <w:spacing w:after="120" w:line="480" w:lineRule="auto"/>
    </w:pPr>
    <w:rPr>
      <w:rFonts w:eastAsia="Arial Unicode MS"/>
      <w:noProof/>
      <w:color w:val="000000"/>
      <w:kern w:val="1"/>
      <w:sz w:val="22"/>
      <w:szCs w:val="24"/>
    </w:rPr>
  </w:style>
  <w:style w:type="paragraph" w:styleId="BodyText3">
    <w:name w:val="Body Text 3"/>
    <w:basedOn w:val="Normal"/>
    <w:qFormat/>
    <w:pPr>
      <w:suppressAutoHyphens/>
      <w:spacing w:after="120" w:line="100" w:lineRule="atLeast"/>
    </w:pPr>
    <w:rPr>
      <w:noProof/>
      <w:color w:val="000000"/>
      <w:kern w:val="1"/>
      <w:sz w:val="16"/>
      <w:szCs w:val="16"/>
    </w:rPr>
  </w:style>
  <w:style w:type="paragraph" w:customStyle="1" w:styleId="CommentSubject1">
    <w:name w:val="Comment Subject1"/>
    <w:basedOn w:val="CommentText1"/>
    <w:next w:val="CommentText1"/>
    <w:qFormat/>
    <w:pPr>
      <w:spacing w:after="0" w:line="240" w:lineRule="auto"/>
    </w:pPr>
    <w:rPr>
      <w:rFonts w:ascii="Times New Roman" w:hAnsi="Times New Roman"/>
      <w:b/>
      <w:bCs/>
    </w:rPr>
  </w:style>
  <w:style w:type="paragraph" w:styleId="BalloonText">
    <w:name w:val="Balloon Text"/>
    <w:basedOn w:val="Normal"/>
    <w:qFormat/>
    <w:rPr>
      <w:rFonts w:ascii="Tahoma" w:hAnsi="Tahoma"/>
      <w:sz w:val="16"/>
      <w:szCs w:val="16"/>
    </w:rPr>
  </w:style>
  <w:style w:type="paragraph" w:styleId="NoSpacing">
    <w:name w:val="No Spacing"/>
    <w:qFormat/>
    <w:rPr>
      <w:sz w:val="20"/>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customStyle="1" w:styleId="Default">
    <w:name w:val="Default"/>
    <w:qFormat/>
    <w:rPr>
      <w:rFonts w:ascii="Arial" w:hAnsi="Arial"/>
      <w:color w:val="000000"/>
      <w:szCs w:val="24"/>
    </w:rPr>
  </w:style>
  <w:style w:type="paragraph" w:customStyle="1" w:styleId="ListParagraph1">
    <w:name w:val="List Paragraph1"/>
    <w:basedOn w:val="Normal"/>
    <w:qFormat/>
    <w:pPr>
      <w:suppressAutoHyphens/>
      <w:spacing w:line="100" w:lineRule="atLeast"/>
      <w:ind w:left="720"/>
    </w:pPr>
    <w:rPr>
      <w:rFonts w:eastAsia="Arial Unicode MS"/>
      <w:color w:val="000000"/>
      <w:kern w:val="1"/>
      <w:sz w:val="22"/>
      <w:szCs w:val="24"/>
    </w:rPr>
  </w:style>
  <w:style w:type="paragraph" w:customStyle="1" w:styleId="TableContents">
    <w:name w:val="Table Contents"/>
    <w:basedOn w:val="Normal"/>
    <w:qFormat/>
    <w:pPr>
      <w:suppressLineNumbers/>
      <w:suppressAutoHyphens/>
      <w:spacing w:line="100" w:lineRule="atLeast"/>
    </w:pPr>
    <w:rPr>
      <w:rFonts w:eastAsia="Arial Unicode MS"/>
      <w:color w:val="000000"/>
      <w:kern w:val="1"/>
      <w:sz w:val="22"/>
      <w:szCs w:val="24"/>
    </w:rPr>
  </w:style>
  <w:style w:type="paragraph" w:customStyle="1" w:styleId="ListParagraphCharChar">
    <w:name w:val="List Paragraph Char Char"/>
    <w:basedOn w:val="Normal"/>
    <w:qFormat/>
    <w:pPr>
      <w:ind w:left="720"/>
      <w:contextualSpacing/>
    </w:pPr>
    <w:rPr>
      <w:rFonts w:ascii="Calibri" w:eastAsia="Calibri" w:hAnsi="Calibri" w:cs="Calibri"/>
      <w:szCs w:val="24"/>
    </w:rPr>
  </w:style>
  <w:style w:type="paragraph" w:customStyle="1" w:styleId="nabrajanjebold">
    <w:name w:val="nabrajanje bold"/>
    <w:basedOn w:val="Normal"/>
    <w:qFormat/>
    <w:pPr>
      <w:numPr>
        <w:numId w:val="2"/>
      </w:numPr>
      <w:ind w:left="1070" w:hanging="360"/>
    </w:pPr>
    <w:rPr>
      <w:rFonts w:eastAsia="Calibri-Bold"/>
      <w:b/>
      <w:noProof/>
      <w:szCs w:val="24"/>
    </w:rPr>
  </w:style>
  <w:style w:type="paragraph" w:customStyle="1" w:styleId="a">
    <w:name w:val="уговор налсов"/>
    <w:basedOn w:val="Normal"/>
    <w:qFormat/>
    <w:pPr>
      <w:keepNext/>
      <w:spacing w:before="240" w:after="60"/>
      <w:jc w:val="center"/>
    </w:pPr>
    <w:rPr>
      <w:b/>
      <w:szCs w:val="24"/>
      <w:lang w:val="ru-RU"/>
    </w:rPr>
  </w:style>
  <w:style w:type="paragraph" w:customStyle="1" w:styleId="a0">
    <w:name w:val="уговор члан"/>
    <w:basedOn w:val="Normal"/>
    <w:qFormat/>
    <w:pPr>
      <w:keepNext/>
      <w:spacing w:before="120" w:after="120"/>
      <w:jc w:val="center"/>
    </w:pPr>
    <w:rPr>
      <w:bCs/>
      <w:szCs w:val="24"/>
    </w:rPr>
  </w:style>
  <w:style w:type="paragraph" w:customStyle="1" w:styleId="font5">
    <w:name w:val="font5"/>
    <w:basedOn w:val="Normal"/>
    <w:qFormat/>
    <w:pPr>
      <w:spacing w:before="100" w:beforeAutospacing="1" w:after="100" w:afterAutospacing="1"/>
    </w:pPr>
    <w:rPr>
      <w:rFonts w:ascii="Arial" w:hAnsi="Arial" w:cs="Arial"/>
      <w:noProof/>
      <w:sz w:val="22"/>
      <w:szCs w:val="22"/>
    </w:rPr>
  </w:style>
  <w:style w:type="paragraph" w:customStyle="1" w:styleId="font6">
    <w:name w:val="font6"/>
    <w:basedOn w:val="Normal"/>
    <w:qFormat/>
    <w:pPr>
      <w:spacing w:before="100" w:beforeAutospacing="1" w:after="100" w:afterAutospacing="1"/>
    </w:pPr>
    <w:rPr>
      <w:rFonts w:ascii="Calibri" w:hAnsi="Calibri"/>
      <w:noProof/>
      <w:sz w:val="22"/>
      <w:szCs w:val="22"/>
    </w:rPr>
  </w:style>
  <w:style w:type="paragraph" w:customStyle="1" w:styleId="font7">
    <w:name w:val="font7"/>
    <w:basedOn w:val="Normal"/>
    <w:qFormat/>
    <w:pPr>
      <w:spacing w:before="100" w:beforeAutospacing="1" w:after="100" w:afterAutospacing="1"/>
    </w:pPr>
    <w:rPr>
      <w:rFonts w:ascii="Arial" w:hAnsi="Arial" w:cs="Arial"/>
      <w:noProof/>
      <w:sz w:val="18"/>
      <w:szCs w:val="18"/>
    </w:rPr>
  </w:style>
  <w:style w:type="paragraph" w:customStyle="1" w:styleId="font8">
    <w:name w:val="font8"/>
    <w:basedOn w:val="Normal"/>
    <w:qFormat/>
    <w:pPr>
      <w:spacing w:before="100" w:beforeAutospacing="1" w:after="100" w:afterAutospacing="1"/>
    </w:pPr>
    <w:rPr>
      <w:rFonts w:ascii="Arial" w:hAnsi="Arial" w:cs="Arial"/>
      <w:noProof/>
      <w:sz w:val="16"/>
      <w:szCs w:val="16"/>
    </w:rPr>
  </w:style>
  <w:style w:type="paragraph" w:customStyle="1" w:styleId="font9">
    <w:name w:val="font9"/>
    <w:basedOn w:val="Normal"/>
    <w:qFormat/>
    <w:pPr>
      <w:spacing w:before="100" w:beforeAutospacing="1" w:after="100" w:afterAutospacing="1"/>
    </w:pPr>
    <w:rPr>
      <w:rFonts w:ascii="Arial" w:hAnsi="Arial" w:cs="Arial"/>
      <w:noProof/>
      <w:sz w:val="22"/>
      <w:szCs w:val="22"/>
    </w:rPr>
  </w:style>
  <w:style w:type="paragraph" w:customStyle="1" w:styleId="font10">
    <w:name w:val="font10"/>
    <w:basedOn w:val="Normal"/>
    <w:qFormat/>
    <w:pPr>
      <w:spacing w:before="100" w:beforeAutospacing="1" w:after="100" w:afterAutospacing="1"/>
    </w:pPr>
    <w:rPr>
      <w:rFonts w:ascii="Arial" w:hAnsi="Arial" w:cs="Arial"/>
      <w:noProof/>
      <w:color w:val="7030A0"/>
      <w:sz w:val="22"/>
      <w:szCs w:val="22"/>
    </w:rPr>
  </w:style>
  <w:style w:type="paragraph" w:customStyle="1" w:styleId="font11">
    <w:name w:val="font11"/>
    <w:basedOn w:val="Normal"/>
    <w:qFormat/>
    <w:pPr>
      <w:spacing w:before="100" w:beforeAutospacing="1" w:after="100" w:afterAutospacing="1"/>
    </w:pPr>
    <w:rPr>
      <w:rFonts w:ascii="Arial" w:hAnsi="Arial" w:cs="Arial"/>
      <w:noProof/>
      <w:color w:val="7030A0"/>
      <w:sz w:val="18"/>
      <w:szCs w:val="18"/>
    </w:rPr>
  </w:style>
  <w:style w:type="paragraph" w:customStyle="1" w:styleId="font12">
    <w:name w:val="font12"/>
    <w:basedOn w:val="Normal"/>
    <w:qFormat/>
    <w:pPr>
      <w:spacing w:before="100" w:beforeAutospacing="1" w:after="100" w:afterAutospacing="1"/>
    </w:pPr>
    <w:rPr>
      <w:rFonts w:ascii="Arial" w:hAnsi="Arial" w:cs="Arial"/>
      <w:noProof/>
      <w:color w:val="7030A0"/>
      <w:sz w:val="20"/>
    </w:rPr>
  </w:style>
  <w:style w:type="paragraph" w:customStyle="1" w:styleId="font13">
    <w:name w:val="font13"/>
    <w:basedOn w:val="Normal"/>
    <w:qFormat/>
    <w:pPr>
      <w:spacing w:before="100" w:beforeAutospacing="1" w:after="100" w:afterAutospacing="1"/>
    </w:pPr>
    <w:rPr>
      <w:rFonts w:ascii="Arial" w:hAnsi="Arial" w:cs="Arial"/>
      <w:b/>
      <w:bCs/>
      <w:noProof/>
      <w:color w:val="7030A0"/>
      <w:sz w:val="20"/>
    </w:rPr>
  </w:style>
  <w:style w:type="paragraph" w:customStyle="1" w:styleId="font14">
    <w:name w:val="font14"/>
    <w:basedOn w:val="Normal"/>
    <w:qFormat/>
    <w:pPr>
      <w:spacing w:before="100" w:beforeAutospacing="1" w:after="100" w:afterAutospacing="1"/>
    </w:pPr>
    <w:rPr>
      <w:rFonts w:ascii="Arial" w:hAnsi="Arial" w:cs="Arial"/>
      <w:b/>
      <w:bCs/>
      <w:noProof/>
      <w:color w:val="7030A0"/>
      <w:sz w:val="18"/>
      <w:szCs w:val="18"/>
    </w:rPr>
  </w:style>
  <w:style w:type="paragraph" w:customStyle="1" w:styleId="font15">
    <w:name w:val="font15"/>
    <w:basedOn w:val="Normal"/>
    <w:qFormat/>
    <w:pPr>
      <w:spacing w:before="100" w:beforeAutospacing="1" w:after="100" w:afterAutospacing="1"/>
    </w:pPr>
    <w:rPr>
      <w:rFonts w:ascii="Arial" w:hAnsi="Arial" w:cs="Arial"/>
      <w:noProof/>
      <w:sz w:val="20"/>
    </w:rPr>
  </w:style>
  <w:style w:type="paragraph" w:customStyle="1" w:styleId="xl67">
    <w:name w:val="xl67"/>
    <w:basedOn w:val="Normal"/>
    <w:qFormat/>
    <w:pPr>
      <w:spacing w:before="100" w:beforeAutospacing="1" w:after="100" w:afterAutospacing="1"/>
      <w:jc w:val="right"/>
    </w:pPr>
    <w:rPr>
      <w:rFonts w:ascii="Arial" w:hAnsi="Arial" w:cs="Arial"/>
      <w:b/>
      <w:bCs/>
      <w:noProof/>
      <w:szCs w:val="24"/>
    </w:rPr>
  </w:style>
  <w:style w:type="paragraph" w:customStyle="1" w:styleId="xl68">
    <w:name w:val="xl68"/>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69">
    <w:name w:val="xl6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72">
    <w:name w:val="xl72"/>
    <w:basedOn w:val="Normal"/>
    <w:qFormat/>
    <w:pPr>
      <w:pBdr>
        <w:top w:val="single" w:sz="4" w:space="0" w:color="000000"/>
        <w:left w:val="single" w:sz="4" w:space="0" w:color="000000"/>
        <w:bottom w:val="single" w:sz="8" w:space="0" w:color="000000"/>
        <w:right w:val="nil"/>
        <w:between w:val="nil"/>
      </w:pBdr>
      <w:spacing w:before="100" w:beforeAutospacing="1" w:after="100" w:afterAutospacing="1"/>
      <w:jc w:val="right"/>
    </w:pPr>
    <w:rPr>
      <w:rFonts w:ascii="Arial" w:hAnsi="Arial" w:cs="Arial"/>
      <w:b/>
      <w:bCs/>
      <w:noProof/>
      <w:szCs w:val="24"/>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74">
    <w:name w:val="xl74"/>
    <w:basedOn w:val="Normal"/>
    <w:qFormat/>
    <w:pPr>
      <w:spacing w:before="100" w:beforeAutospacing="1" w:after="100" w:afterAutospacing="1"/>
    </w:pPr>
    <w:rPr>
      <w:rFonts w:ascii="Arial" w:hAnsi="Arial" w:cs="Arial"/>
      <w:noProof/>
      <w:szCs w:val="24"/>
    </w:rPr>
  </w:style>
  <w:style w:type="paragraph" w:customStyle="1" w:styleId="xl75">
    <w:name w:val="xl75"/>
    <w:basedOn w:val="Normal"/>
    <w:qFormat/>
    <w:pPr>
      <w:spacing w:before="100" w:beforeAutospacing="1" w:after="100" w:afterAutospacing="1"/>
    </w:pPr>
    <w:rPr>
      <w:noProof/>
      <w:szCs w:val="24"/>
    </w:rPr>
  </w:style>
  <w:style w:type="paragraph" w:customStyle="1" w:styleId="xl76">
    <w:name w:val="xl76"/>
    <w:basedOn w:val="Normal"/>
    <w:qFormat/>
    <w:pPr>
      <w:spacing w:before="100" w:beforeAutospacing="1" w:after="100" w:afterAutospacing="1"/>
    </w:pPr>
    <w:rPr>
      <w:noProof/>
      <w:szCs w:val="24"/>
    </w:rPr>
  </w:style>
  <w:style w:type="paragraph" w:customStyle="1" w:styleId="xl77">
    <w:name w:val="xl77"/>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79">
    <w:name w:val="xl7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80">
    <w:name w:val="xl8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81">
    <w:name w:val="xl8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82">
    <w:name w:val="xl8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83">
    <w:name w:val="xl8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84">
    <w:name w:val="xl84"/>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85">
    <w:name w:val="xl8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86">
    <w:name w:val="xl8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87">
    <w:name w:val="xl8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88">
    <w:name w:val="xl8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89">
    <w:name w:val="xl8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0">
    <w:name w:val="xl90"/>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91">
    <w:name w:val="xl91"/>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92">
    <w:name w:val="xl92"/>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3">
    <w:name w:val="xl93"/>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4">
    <w:name w:val="xl9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95">
    <w:name w:val="xl9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6">
    <w:name w:val="xl9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97">
    <w:name w:val="xl97"/>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b/>
      <w:bCs/>
      <w:noProof/>
      <w:szCs w:val="24"/>
    </w:rPr>
  </w:style>
  <w:style w:type="paragraph" w:customStyle="1" w:styleId="xl98">
    <w:name w:val="xl9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99">
    <w:name w:val="xl9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00">
    <w:name w:val="xl10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101">
    <w:name w:val="xl10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02">
    <w:name w:val="xl10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03">
    <w:name w:val="xl103"/>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04">
    <w:name w:val="xl10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05">
    <w:name w:val="xl105"/>
    <w:basedOn w:val="Normal"/>
    <w:qFormat/>
    <w:pPr>
      <w:spacing w:before="100" w:beforeAutospacing="1" w:after="100" w:afterAutospacing="1"/>
    </w:pPr>
    <w:rPr>
      <w:noProof/>
      <w:szCs w:val="24"/>
    </w:rPr>
  </w:style>
  <w:style w:type="paragraph" w:customStyle="1" w:styleId="xl106">
    <w:name w:val="xl106"/>
    <w:basedOn w:val="Normal"/>
    <w:qFormat/>
    <w:pPr>
      <w:spacing w:before="100" w:beforeAutospacing="1" w:after="100" w:afterAutospacing="1"/>
    </w:pPr>
    <w:rPr>
      <w:rFonts w:ascii="Arial" w:hAnsi="Arial" w:cs="Arial"/>
      <w:noProof/>
      <w:szCs w:val="24"/>
    </w:rPr>
  </w:style>
  <w:style w:type="paragraph" w:customStyle="1" w:styleId="xl107">
    <w:name w:val="xl107"/>
    <w:basedOn w:val="Normal"/>
    <w:qFormat/>
    <w:pPr>
      <w:spacing w:before="100" w:beforeAutospacing="1" w:after="100" w:afterAutospacing="1"/>
      <w:jc w:val="center"/>
    </w:pPr>
    <w:rPr>
      <w:rFonts w:ascii="Arial" w:hAnsi="Arial" w:cs="Arial"/>
      <w:noProof/>
      <w:szCs w:val="24"/>
    </w:rPr>
  </w:style>
  <w:style w:type="paragraph" w:customStyle="1" w:styleId="xl108">
    <w:name w:val="xl108"/>
    <w:basedOn w:val="Normal"/>
    <w:qFormat/>
    <w:pPr>
      <w:spacing w:before="100" w:beforeAutospacing="1" w:after="100" w:afterAutospacing="1"/>
    </w:pPr>
    <w:rPr>
      <w:rFonts w:ascii="Arial" w:hAnsi="Arial" w:cs="Arial"/>
      <w:noProof/>
      <w:szCs w:val="24"/>
    </w:rPr>
  </w:style>
  <w:style w:type="paragraph" w:customStyle="1" w:styleId="xl109">
    <w:name w:val="xl109"/>
    <w:basedOn w:val="Normal"/>
    <w:qFormat/>
    <w:pPr>
      <w:spacing w:before="100" w:beforeAutospacing="1" w:after="100" w:afterAutospacing="1"/>
      <w:jc w:val="right"/>
    </w:pPr>
    <w:rPr>
      <w:rFonts w:ascii="Arial" w:hAnsi="Arial" w:cs="Arial"/>
      <w:noProof/>
      <w:szCs w:val="24"/>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13">
    <w:name w:val="xl113"/>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114">
    <w:name w:val="xl114"/>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15">
    <w:name w:val="xl11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16">
    <w:name w:val="xl11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17">
    <w:name w:val="xl117"/>
    <w:basedOn w:val="Normal"/>
    <w:qFormat/>
    <w:pPr>
      <w:spacing w:before="100" w:beforeAutospacing="1" w:after="100" w:afterAutospacing="1"/>
    </w:pPr>
    <w:rPr>
      <w:noProof/>
      <w:color w:val="7030A0"/>
      <w:sz w:val="20"/>
    </w:rPr>
  </w:style>
  <w:style w:type="paragraph" w:customStyle="1" w:styleId="xl118">
    <w:name w:val="xl11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21">
    <w:name w:val="xl12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22">
    <w:name w:val="xl12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23">
    <w:name w:val="xl123"/>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24">
    <w:name w:val="xl124"/>
    <w:basedOn w:val="Normal"/>
    <w:qFormat/>
    <w:pPr>
      <w:spacing w:before="100" w:beforeAutospacing="1" w:after="100" w:afterAutospacing="1"/>
    </w:pPr>
    <w:rPr>
      <w:noProof/>
      <w:color w:val="7030A0"/>
      <w:sz w:val="18"/>
      <w:szCs w:val="18"/>
    </w:rPr>
  </w:style>
  <w:style w:type="paragraph" w:customStyle="1" w:styleId="xl125">
    <w:name w:val="xl125"/>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26">
    <w:name w:val="xl126"/>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27">
    <w:name w:val="xl127"/>
    <w:basedOn w:val="Normal"/>
    <w:qFormat/>
    <w:pPr>
      <w:spacing w:before="100" w:beforeAutospacing="1" w:after="100" w:afterAutospacing="1"/>
      <w:jc w:val="center"/>
    </w:pPr>
    <w:rPr>
      <w:rFonts w:ascii="Arial" w:hAnsi="Arial" w:cs="Arial"/>
      <w:noProof/>
      <w:szCs w:val="24"/>
    </w:rPr>
  </w:style>
  <w:style w:type="paragraph" w:customStyle="1" w:styleId="xl128">
    <w:name w:val="xl128"/>
    <w:basedOn w:val="Normal"/>
    <w:qFormat/>
    <w:pPr>
      <w:spacing w:before="100" w:beforeAutospacing="1" w:after="100" w:afterAutospacing="1"/>
    </w:pPr>
    <w:rPr>
      <w:rFonts w:ascii="Arial" w:hAnsi="Arial" w:cs="Arial"/>
      <w:noProof/>
      <w:szCs w:val="24"/>
    </w:rPr>
  </w:style>
  <w:style w:type="paragraph" w:customStyle="1" w:styleId="xl129">
    <w:name w:val="xl129"/>
    <w:basedOn w:val="Normal"/>
    <w:qFormat/>
    <w:pPr>
      <w:spacing w:before="100" w:beforeAutospacing="1" w:after="100" w:afterAutospacing="1"/>
      <w:jc w:val="center"/>
    </w:pPr>
    <w:rPr>
      <w:rFonts w:ascii="Arial" w:hAnsi="Arial" w:cs="Arial"/>
      <w:b/>
      <w:bCs/>
      <w:noProof/>
      <w:szCs w:val="24"/>
    </w:rPr>
  </w:style>
  <w:style w:type="paragraph" w:customStyle="1" w:styleId="xl130">
    <w:name w:val="xl130"/>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31">
    <w:name w:val="xl131"/>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32">
    <w:name w:val="xl132"/>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33">
    <w:name w:val="xl13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34">
    <w:name w:val="xl134"/>
    <w:basedOn w:val="Normal"/>
    <w:qFormat/>
    <w:pPr>
      <w:pBdr>
        <w:top w:val="single" w:sz="4" w:space="0" w:color="000000"/>
        <w:left w:val="nil"/>
        <w:bottom w:val="single" w:sz="4" w:space="0" w:color="000000"/>
        <w:right w:val="nil"/>
        <w:between w:val="nil"/>
      </w:pBdr>
      <w:spacing w:before="100" w:beforeAutospacing="1" w:after="100" w:afterAutospacing="1"/>
      <w:jc w:val="center"/>
    </w:pPr>
    <w:rPr>
      <w:rFonts w:ascii="Arial" w:hAnsi="Arial" w:cs="Arial"/>
      <w:b/>
      <w:bCs/>
      <w:noProof/>
      <w:szCs w:val="24"/>
    </w:rPr>
  </w:style>
  <w:style w:type="paragraph" w:customStyle="1" w:styleId="xl135">
    <w:name w:val="xl135"/>
    <w:basedOn w:val="Normal"/>
    <w:qFormat/>
    <w:pPr>
      <w:spacing w:before="100" w:beforeAutospacing="1" w:after="100" w:afterAutospacing="1"/>
    </w:pPr>
    <w:rPr>
      <w:rFonts w:ascii="Arial" w:hAnsi="Arial" w:cs="Arial"/>
      <w:noProof/>
      <w:szCs w:val="24"/>
    </w:rPr>
  </w:style>
  <w:style w:type="paragraph" w:customStyle="1" w:styleId="xl136">
    <w:name w:val="xl136"/>
    <w:basedOn w:val="Normal"/>
    <w:qFormat/>
    <w:pPr>
      <w:spacing w:before="100" w:beforeAutospacing="1" w:after="100" w:afterAutospacing="1"/>
    </w:pPr>
    <w:rPr>
      <w:rFonts w:ascii="Arial" w:hAnsi="Arial" w:cs="Arial"/>
      <w:noProof/>
      <w:szCs w:val="24"/>
    </w:rPr>
  </w:style>
  <w:style w:type="paragraph" w:customStyle="1" w:styleId="xl137">
    <w:name w:val="xl137"/>
    <w:basedOn w:val="Normal"/>
    <w:qFormat/>
    <w:pPr>
      <w:pBdr>
        <w:top w:val="single" w:sz="4" w:space="0" w:color="000000"/>
        <w:left w:val="single" w:sz="4" w:space="0" w:color="000000"/>
        <w:bottom w:val="nil"/>
        <w:right w:val="nil"/>
        <w:between w:val="nil"/>
      </w:pBdr>
      <w:spacing w:before="100" w:beforeAutospacing="1" w:after="100" w:afterAutospacing="1"/>
      <w:jc w:val="center"/>
    </w:pPr>
    <w:rPr>
      <w:rFonts w:ascii="Arial" w:hAnsi="Arial" w:cs="Arial"/>
      <w:b/>
      <w:bCs/>
      <w:noProof/>
      <w:szCs w:val="24"/>
    </w:rPr>
  </w:style>
  <w:style w:type="paragraph" w:customStyle="1" w:styleId="xl138">
    <w:name w:val="xl138"/>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39">
    <w:name w:val="xl13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40">
    <w:name w:val="xl14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20"/>
    </w:rPr>
  </w:style>
  <w:style w:type="paragraph" w:customStyle="1" w:styleId="xl141">
    <w:name w:val="xl141"/>
    <w:basedOn w:val="Normal"/>
    <w:qFormat/>
    <w:pPr>
      <w:pBdr>
        <w:top w:val="single" w:sz="4" w:space="0" w:color="000000"/>
        <w:left w:val="single" w:sz="4" w:space="0" w:color="000000"/>
        <w:bottom w:val="single" w:sz="4" w:space="0" w:color="000000"/>
        <w:right w:val="single" w:sz="4" w:space="0" w:color="000000"/>
        <w:between w:val="nil"/>
      </w:pBdr>
      <w:shd w:val="solid" w:color="FFFFFF" w:fill="auto"/>
      <w:spacing w:before="100" w:beforeAutospacing="1" w:after="100" w:afterAutospacing="1"/>
    </w:pPr>
    <w:rPr>
      <w:rFonts w:ascii="Arial" w:hAnsi="Arial" w:cs="Arial"/>
      <w:noProof/>
      <w:szCs w:val="24"/>
    </w:rPr>
  </w:style>
  <w:style w:type="paragraph" w:customStyle="1" w:styleId="xl142">
    <w:name w:val="xl142"/>
    <w:basedOn w:val="Normal"/>
    <w:qFormat/>
    <w:pPr>
      <w:spacing w:before="100" w:beforeAutospacing="1" w:after="100" w:afterAutospacing="1"/>
    </w:pPr>
    <w:rPr>
      <w:rFonts w:ascii="Arial" w:hAnsi="Arial" w:cs="Arial"/>
      <w:noProof/>
      <w:szCs w:val="24"/>
    </w:rPr>
  </w:style>
  <w:style w:type="paragraph" w:customStyle="1" w:styleId="xl143">
    <w:name w:val="xl143"/>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144">
    <w:name w:val="xl144"/>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45">
    <w:name w:val="xl145"/>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46">
    <w:name w:val="xl14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jc w:val="center"/>
    </w:pPr>
    <w:rPr>
      <w:rFonts w:ascii="Arial" w:hAnsi="Arial" w:cs="Arial"/>
      <w:b/>
      <w:bCs/>
      <w:noProof/>
      <w:szCs w:val="24"/>
    </w:rPr>
  </w:style>
  <w:style w:type="paragraph" w:customStyle="1" w:styleId="xl147">
    <w:name w:val="xl147"/>
    <w:basedOn w:val="Normal"/>
    <w:qFormat/>
    <w:pPr>
      <w:pBdr>
        <w:top w:val="nil"/>
        <w:left w:val="nil"/>
        <w:bottom w:val="single" w:sz="4" w:space="0" w:color="000000"/>
        <w:right w:val="nil"/>
        <w:between w:val="nil"/>
      </w:pBdr>
      <w:spacing w:before="100" w:beforeAutospacing="1" w:after="100" w:afterAutospacing="1"/>
      <w:jc w:val="center"/>
    </w:pPr>
    <w:rPr>
      <w:rFonts w:ascii="Arial" w:hAnsi="Arial" w:cs="Arial"/>
      <w:noProof/>
      <w:szCs w:val="24"/>
    </w:rPr>
  </w:style>
  <w:style w:type="paragraph" w:customStyle="1" w:styleId="xl148">
    <w:name w:val="xl14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149">
    <w:name w:val="xl14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50">
    <w:name w:val="xl150"/>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51">
    <w:name w:val="xl151"/>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52">
    <w:name w:val="xl15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153">
    <w:name w:val="xl15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54">
    <w:name w:val="xl15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155">
    <w:name w:val="xl15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56">
    <w:name w:val="xl15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57">
    <w:name w:val="xl15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58">
    <w:name w:val="xl158"/>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noProof/>
      <w:szCs w:val="24"/>
    </w:rPr>
  </w:style>
  <w:style w:type="paragraph" w:customStyle="1" w:styleId="xl159">
    <w:name w:val="xl159"/>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160">
    <w:name w:val="xl160"/>
    <w:basedOn w:val="Normal"/>
    <w:qFormat/>
    <w:pPr>
      <w:spacing w:before="100" w:beforeAutospacing="1" w:after="100" w:afterAutospacing="1"/>
      <w:jc w:val="center"/>
    </w:pPr>
    <w:rPr>
      <w:rFonts w:ascii="Arial" w:hAnsi="Arial" w:cs="Arial"/>
      <w:b/>
      <w:bCs/>
      <w:noProof/>
      <w:szCs w:val="24"/>
    </w:rPr>
  </w:style>
  <w:style w:type="paragraph" w:customStyle="1" w:styleId="xl161">
    <w:name w:val="xl161"/>
    <w:basedOn w:val="Normal"/>
    <w:qFormat/>
    <w:pPr>
      <w:pBdr>
        <w:top w:val="single" w:sz="4" w:space="0" w:color="000000"/>
        <w:left w:val="single" w:sz="4" w:space="0" w:color="000000"/>
        <w:bottom w:val="single" w:sz="4" w:space="0" w:color="000000"/>
        <w:right w:val="single" w:sz="4" w:space="0" w:color="000000"/>
        <w:between w:val="nil"/>
      </w:pBdr>
      <w:shd w:val="solid" w:color="FFFFFF" w:fill="auto"/>
      <w:spacing w:before="100" w:beforeAutospacing="1" w:after="100" w:afterAutospacing="1"/>
      <w:jc w:val="center"/>
    </w:pPr>
    <w:rPr>
      <w:rFonts w:ascii="Arial" w:hAnsi="Arial" w:cs="Arial"/>
      <w:b/>
      <w:bCs/>
      <w:noProof/>
      <w:szCs w:val="24"/>
    </w:rPr>
  </w:style>
  <w:style w:type="paragraph" w:customStyle="1" w:styleId="xl162">
    <w:name w:val="xl162"/>
    <w:basedOn w:val="Normal"/>
    <w:qFormat/>
    <w:pPr>
      <w:pBdr>
        <w:top w:val="nil"/>
        <w:left w:val="nil"/>
        <w:bottom w:val="nil"/>
        <w:right w:val="nil"/>
        <w:between w:val="nil"/>
      </w:pBdr>
      <w:shd w:val="solid" w:color="FFFFFF" w:fill="auto"/>
      <w:spacing w:before="100" w:beforeAutospacing="1" w:after="100" w:afterAutospacing="1"/>
    </w:pPr>
    <w:rPr>
      <w:noProof/>
      <w:szCs w:val="24"/>
    </w:rPr>
  </w:style>
  <w:style w:type="paragraph" w:customStyle="1" w:styleId="xl163">
    <w:name w:val="xl16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164">
    <w:name w:val="xl164"/>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165">
    <w:name w:val="xl165"/>
    <w:basedOn w:val="Normal"/>
    <w:qFormat/>
    <w:pPr>
      <w:spacing w:before="100" w:beforeAutospacing="1" w:after="100" w:afterAutospacing="1"/>
      <w:jc w:val="right"/>
    </w:pPr>
    <w:rPr>
      <w:rFonts w:ascii="Arial" w:hAnsi="Arial" w:cs="Arial"/>
      <w:b/>
      <w:bCs/>
      <w:noProof/>
      <w:szCs w:val="24"/>
    </w:rPr>
  </w:style>
  <w:style w:type="paragraph" w:customStyle="1" w:styleId="xl166">
    <w:name w:val="xl166"/>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167">
    <w:name w:val="xl167"/>
    <w:basedOn w:val="Normal"/>
    <w:qFormat/>
    <w:pPr>
      <w:spacing w:before="100" w:beforeAutospacing="1" w:after="100" w:afterAutospacing="1"/>
    </w:pPr>
    <w:rPr>
      <w:noProof/>
      <w:szCs w:val="24"/>
    </w:rPr>
  </w:style>
  <w:style w:type="paragraph" w:customStyle="1" w:styleId="xl168">
    <w:name w:val="xl168"/>
    <w:basedOn w:val="Normal"/>
    <w:qFormat/>
    <w:pPr>
      <w:spacing w:before="100" w:beforeAutospacing="1" w:after="100" w:afterAutospacing="1"/>
      <w:jc w:val="right"/>
    </w:pPr>
    <w:rPr>
      <w:noProof/>
      <w:szCs w:val="24"/>
    </w:rPr>
  </w:style>
  <w:style w:type="paragraph" w:customStyle="1" w:styleId="xl169">
    <w:name w:val="xl169"/>
    <w:basedOn w:val="Normal"/>
    <w:qFormat/>
    <w:pPr>
      <w:spacing w:before="100" w:beforeAutospacing="1" w:after="100" w:afterAutospacing="1"/>
    </w:pPr>
    <w:rPr>
      <w:rFonts w:ascii="Arial" w:hAnsi="Arial" w:cs="Arial"/>
      <w:b/>
      <w:bCs/>
      <w:noProof/>
      <w:szCs w:val="24"/>
    </w:rPr>
  </w:style>
  <w:style w:type="paragraph" w:customStyle="1" w:styleId="xl170">
    <w:name w:val="xl170"/>
    <w:basedOn w:val="Normal"/>
    <w:qFormat/>
    <w:pPr>
      <w:pBdr>
        <w:top w:val="nil"/>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71">
    <w:name w:val="xl171"/>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72">
    <w:name w:val="xl17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73">
    <w:name w:val="xl173"/>
    <w:basedOn w:val="Normal"/>
    <w:qFormat/>
    <w:pPr>
      <w:spacing w:before="100" w:beforeAutospacing="1" w:after="100" w:afterAutospacing="1"/>
      <w:jc w:val="center"/>
    </w:pPr>
    <w:rPr>
      <w:noProof/>
      <w:szCs w:val="24"/>
    </w:rPr>
  </w:style>
  <w:style w:type="paragraph" w:customStyle="1" w:styleId="xl174">
    <w:name w:val="xl174"/>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75">
    <w:name w:val="xl17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176">
    <w:name w:val="xl17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77">
    <w:name w:val="xl17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noProof/>
      <w:szCs w:val="24"/>
    </w:rPr>
  </w:style>
  <w:style w:type="paragraph" w:customStyle="1" w:styleId="xl178">
    <w:name w:val="xl17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79">
    <w:name w:val="xl17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80">
    <w:name w:val="xl18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16"/>
      <w:szCs w:val="16"/>
    </w:rPr>
  </w:style>
  <w:style w:type="paragraph" w:customStyle="1" w:styleId="xl181">
    <w:name w:val="xl18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182">
    <w:name w:val="xl182"/>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83">
    <w:name w:val="xl183"/>
    <w:basedOn w:val="Normal"/>
    <w:qFormat/>
    <w:pPr>
      <w:pBdr>
        <w:top w:val="nil"/>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4">
    <w:name w:val="xl184"/>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5">
    <w:name w:val="xl185"/>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6">
    <w:name w:val="xl186"/>
    <w:basedOn w:val="Normal"/>
    <w:qFormat/>
    <w:pPr>
      <w:spacing w:before="100" w:beforeAutospacing="1" w:after="100" w:afterAutospacing="1"/>
      <w:jc w:val="center"/>
    </w:pPr>
    <w:rPr>
      <w:b/>
      <w:bCs/>
      <w:noProof/>
      <w:szCs w:val="24"/>
    </w:rPr>
  </w:style>
  <w:style w:type="paragraph" w:customStyle="1" w:styleId="xl187">
    <w:name w:val="xl187"/>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8">
    <w:name w:val="xl188"/>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9">
    <w:name w:val="xl189"/>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0">
    <w:name w:val="xl190"/>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1">
    <w:name w:val="xl191"/>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2">
    <w:name w:val="xl192"/>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3">
    <w:name w:val="xl193"/>
    <w:basedOn w:val="Normal"/>
    <w:qFormat/>
    <w:pPr>
      <w:spacing w:before="100" w:beforeAutospacing="1" w:after="100" w:afterAutospacing="1"/>
    </w:pPr>
    <w:rPr>
      <w:noProof/>
      <w:szCs w:val="24"/>
    </w:rPr>
  </w:style>
  <w:style w:type="paragraph" w:customStyle="1" w:styleId="xl194">
    <w:name w:val="xl194"/>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5">
    <w:name w:val="xl195"/>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6">
    <w:name w:val="xl196"/>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97">
    <w:name w:val="xl19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98">
    <w:name w:val="xl19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99">
    <w:name w:val="xl19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00">
    <w:name w:val="xl20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01">
    <w:name w:val="xl201"/>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 w:val="16"/>
      <w:szCs w:val="16"/>
    </w:rPr>
  </w:style>
  <w:style w:type="paragraph" w:customStyle="1" w:styleId="xl202">
    <w:name w:val="xl202"/>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203">
    <w:name w:val="xl203"/>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04">
    <w:name w:val="xl204"/>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05">
    <w:name w:val="xl205"/>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206">
    <w:name w:val="xl20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b/>
      <w:bCs/>
      <w:noProof/>
      <w:szCs w:val="24"/>
    </w:rPr>
  </w:style>
  <w:style w:type="paragraph" w:customStyle="1" w:styleId="xl207">
    <w:name w:val="xl207"/>
    <w:basedOn w:val="Normal"/>
    <w:qFormat/>
    <w:pPr>
      <w:pBdr>
        <w:top w:val="single" w:sz="4" w:space="0" w:color="000000"/>
        <w:left w:val="nil"/>
        <w:bottom w:val="nil"/>
        <w:right w:val="nil"/>
        <w:between w:val="nil"/>
      </w:pBdr>
      <w:spacing w:before="100" w:beforeAutospacing="1" w:after="100" w:afterAutospacing="1"/>
    </w:pPr>
    <w:rPr>
      <w:noProof/>
      <w:szCs w:val="24"/>
    </w:rPr>
  </w:style>
  <w:style w:type="paragraph" w:customStyle="1" w:styleId="xl208">
    <w:name w:val="xl208"/>
    <w:basedOn w:val="Normal"/>
    <w:qFormat/>
    <w:pPr>
      <w:pBdr>
        <w:top w:val="single" w:sz="4" w:space="0" w:color="000000"/>
        <w:left w:val="nil"/>
        <w:bottom w:val="nil"/>
        <w:right w:val="single" w:sz="4" w:space="0" w:color="000000"/>
        <w:between w:val="nil"/>
      </w:pBdr>
      <w:spacing w:before="100" w:beforeAutospacing="1" w:after="100" w:afterAutospacing="1"/>
    </w:pPr>
    <w:rPr>
      <w:noProof/>
      <w:szCs w:val="24"/>
    </w:rPr>
  </w:style>
  <w:style w:type="paragraph" w:customStyle="1" w:styleId="xl209">
    <w:name w:val="xl209"/>
    <w:basedOn w:val="Normal"/>
    <w:qFormat/>
    <w:pPr>
      <w:pBdr>
        <w:top w:val="single" w:sz="4" w:space="0" w:color="000000"/>
        <w:left w:val="nil"/>
        <w:bottom w:val="nil"/>
        <w:right w:val="nil"/>
        <w:between w:val="nil"/>
      </w:pBdr>
      <w:spacing w:before="100" w:beforeAutospacing="1" w:after="100" w:afterAutospacing="1"/>
    </w:pPr>
    <w:rPr>
      <w:noProof/>
      <w:szCs w:val="24"/>
    </w:rPr>
  </w:style>
  <w:style w:type="paragraph" w:customStyle="1" w:styleId="xl210">
    <w:name w:val="xl210"/>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b/>
      <w:bCs/>
      <w:noProof/>
      <w:szCs w:val="24"/>
    </w:rPr>
  </w:style>
  <w:style w:type="paragraph" w:customStyle="1" w:styleId="xl211">
    <w:name w:val="xl211"/>
    <w:basedOn w:val="Normal"/>
    <w:qFormat/>
    <w:pPr>
      <w:pBdr>
        <w:top w:val="single" w:sz="4" w:space="0" w:color="000000"/>
        <w:left w:val="nil"/>
        <w:bottom w:val="nil"/>
        <w:right w:val="single" w:sz="4" w:space="0" w:color="000000"/>
        <w:between w:val="nil"/>
      </w:pBdr>
      <w:spacing w:before="100" w:beforeAutospacing="1" w:after="100" w:afterAutospacing="1"/>
    </w:pPr>
    <w:rPr>
      <w:noProof/>
      <w:szCs w:val="24"/>
    </w:rPr>
  </w:style>
  <w:style w:type="paragraph" w:customStyle="1" w:styleId="xl212">
    <w:name w:val="xl212"/>
    <w:basedOn w:val="Normal"/>
    <w:qFormat/>
    <w:pPr>
      <w:pBdr>
        <w:top w:val="nil"/>
        <w:left w:val="single" w:sz="4" w:space="0" w:color="000000"/>
        <w:bottom w:val="nil"/>
        <w:right w:val="nil"/>
        <w:between w:val="nil"/>
      </w:pBdr>
      <w:spacing w:before="100" w:beforeAutospacing="1" w:after="100" w:afterAutospacing="1"/>
      <w:jc w:val="center"/>
    </w:pPr>
    <w:rPr>
      <w:rFonts w:ascii="Arial" w:hAnsi="Arial" w:cs="Arial"/>
      <w:b/>
      <w:bCs/>
      <w:noProof/>
      <w:szCs w:val="24"/>
    </w:rPr>
  </w:style>
  <w:style w:type="paragraph" w:customStyle="1" w:styleId="xl213">
    <w:name w:val="xl213"/>
    <w:basedOn w:val="Normal"/>
    <w:qFormat/>
    <w:pPr>
      <w:pBdr>
        <w:top w:val="single" w:sz="4" w:space="0" w:color="000000"/>
        <w:left w:val="single" w:sz="4" w:space="0" w:color="000000"/>
        <w:bottom w:val="nil"/>
        <w:right w:val="nil"/>
        <w:between w:val="nil"/>
      </w:pBdr>
      <w:spacing w:before="100" w:beforeAutospacing="1" w:after="100" w:afterAutospacing="1"/>
      <w:jc w:val="center"/>
    </w:pPr>
    <w:rPr>
      <w:rFonts w:ascii="Arial" w:hAnsi="Arial" w:cs="Arial"/>
      <w:b/>
      <w:bCs/>
      <w:noProof/>
      <w:szCs w:val="24"/>
    </w:rPr>
  </w:style>
  <w:style w:type="paragraph" w:customStyle="1" w:styleId="xl214">
    <w:name w:val="xl214"/>
    <w:basedOn w:val="Normal"/>
    <w:qFormat/>
    <w:pPr>
      <w:pBdr>
        <w:top w:val="single" w:sz="4" w:space="0" w:color="000000"/>
        <w:left w:val="nil"/>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215">
    <w:name w:val="xl21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216">
    <w:name w:val="xl216"/>
    <w:basedOn w:val="Normal"/>
    <w:qFormat/>
    <w:pPr>
      <w:pBdr>
        <w:top w:val="nil"/>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17">
    <w:name w:val="xl217"/>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18">
    <w:name w:val="xl218"/>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19">
    <w:name w:val="xl219"/>
    <w:basedOn w:val="Normal"/>
    <w:qFormat/>
    <w:pPr>
      <w:pBdr>
        <w:top w:val="nil"/>
        <w:left w:val="nil"/>
        <w:bottom w:val="single" w:sz="4" w:space="0" w:color="000000"/>
        <w:right w:val="nil"/>
        <w:between w:val="nil"/>
      </w:pBdr>
      <w:spacing w:before="100" w:beforeAutospacing="1" w:after="100" w:afterAutospacing="1"/>
      <w:jc w:val="right"/>
    </w:pPr>
    <w:rPr>
      <w:rFonts w:ascii="Arial" w:hAnsi="Arial" w:cs="Arial"/>
      <w:b/>
      <w:bCs/>
      <w:noProof/>
      <w:szCs w:val="24"/>
    </w:rPr>
  </w:style>
  <w:style w:type="paragraph" w:customStyle="1" w:styleId="xl220">
    <w:name w:val="xl220"/>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 w:val="16"/>
      <w:szCs w:val="16"/>
    </w:rPr>
  </w:style>
  <w:style w:type="paragraph" w:customStyle="1" w:styleId="xl221">
    <w:name w:val="xl221"/>
    <w:basedOn w:val="Normal"/>
    <w:qFormat/>
    <w:pPr>
      <w:pBdr>
        <w:top w:val="nil"/>
        <w:left w:val="single" w:sz="4" w:space="0" w:color="000000"/>
        <w:bottom w:val="nil"/>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222">
    <w:name w:val="xl222"/>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20"/>
    </w:rPr>
  </w:style>
  <w:style w:type="paragraph" w:customStyle="1" w:styleId="xl223">
    <w:name w:val="xl223"/>
    <w:basedOn w:val="Normal"/>
    <w:qFormat/>
    <w:pPr>
      <w:spacing w:before="100" w:beforeAutospacing="1" w:after="100" w:afterAutospacing="1"/>
    </w:pPr>
    <w:rPr>
      <w:rFonts w:ascii="Arial" w:hAnsi="Arial" w:cs="Arial"/>
      <w:b/>
      <w:bCs/>
      <w:noProof/>
      <w:szCs w:val="24"/>
    </w:rPr>
  </w:style>
  <w:style w:type="paragraph" w:customStyle="1" w:styleId="xl224">
    <w:name w:val="xl224"/>
    <w:basedOn w:val="Normal"/>
    <w:qFormat/>
    <w:pPr>
      <w:spacing w:before="100" w:beforeAutospacing="1" w:after="100" w:afterAutospacing="1"/>
    </w:pPr>
    <w:rPr>
      <w:b/>
      <w:bCs/>
      <w:noProof/>
      <w:szCs w:val="24"/>
    </w:rPr>
  </w:style>
  <w:style w:type="paragraph" w:customStyle="1" w:styleId="xl225">
    <w:name w:val="xl225"/>
    <w:basedOn w:val="Normal"/>
    <w:qFormat/>
    <w:pPr>
      <w:pBdr>
        <w:top w:val="single" w:sz="4" w:space="0" w:color="000000"/>
        <w:left w:val="nil"/>
        <w:bottom w:val="nil"/>
        <w:right w:val="nil"/>
        <w:between w:val="nil"/>
      </w:pBdr>
      <w:spacing w:before="100" w:beforeAutospacing="1" w:after="100" w:afterAutospacing="1"/>
    </w:pPr>
    <w:rPr>
      <w:rFonts w:ascii="Arial" w:hAnsi="Arial" w:cs="Arial"/>
      <w:b/>
      <w:bCs/>
      <w:noProof/>
      <w:szCs w:val="24"/>
    </w:rPr>
  </w:style>
  <w:style w:type="paragraph" w:customStyle="1" w:styleId="xl226">
    <w:name w:val="xl22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227">
    <w:name w:val="xl227"/>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28">
    <w:name w:val="xl228"/>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noProof/>
      <w:szCs w:val="24"/>
    </w:rPr>
  </w:style>
  <w:style w:type="paragraph" w:customStyle="1" w:styleId="xl229">
    <w:name w:val="xl22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30">
    <w:name w:val="xl230"/>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31">
    <w:name w:val="xl231"/>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32">
    <w:name w:val="xl232"/>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33">
    <w:name w:val="xl23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20"/>
    </w:rPr>
  </w:style>
  <w:style w:type="paragraph" w:customStyle="1" w:styleId="xl234">
    <w:name w:val="xl23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 w:val="20"/>
    </w:rPr>
  </w:style>
  <w:style w:type="paragraph" w:customStyle="1" w:styleId="xl235">
    <w:name w:val="xl23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18"/>
      <w:szCs w:val="18"/>
    </w:rPr>
  </w:style>
  <w:style w:type="paragraph" w:customStyle="1" w:styleId="xl236">
    <w:name w:val="xl236"/>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18"/>
      <w:szCs w:val="18"/>
    </w:rPr>
  </w:style>
  <w:style w:type="paragraph" w:customStyle="1" w:styleId="xl237">
    <w:name w:val="xl237"/>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18"/>
      <w:szCs w:val="18"/>
    </w:rPr>
  </w:style>
  <w:style w:type="paragraph" w:customStyle="1" w:styleId="xl238">
    <w:name w:val="xl23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 w:val="20"/>
    </w:rPr>
  </w:style>
  <w:style w:type="paragraph" w:customStyle="1" w:styleId="xl239">
    <w:name w:val="xl23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 w:val="20"/>
    </w:rPr>
  </w:style>
  <w:style w:type="paragraph" w:customStyle="1" w:styleId="xl240">
    <w:name w:val="xl24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241">
    <w:name w:val="xl241"/>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242">
    <w:name w:val="xl242"/>
    <w:basedOn w:val="Normal"/>
    <w:qFormat/>
    <w:pPr>
      <w:spacing w:before="100" w:beforeAutospacing="1" w:after="100" w:afterAutospacing="1"/>
    </w:pPr>
    <w:rPr>
      <w:rFonts w:ascii="Arial" w:hAnsi="Arial" w:cs="Arial"/>
      <w:noProof/>
      <w:szCs w:val="24"/>
    </w:rPr>
  </w:style>
  <w:style w:type="paragraph" w:customStyle="1" w:styleId="xl243">
    <w:name w:val="xl243"/>
    <w:basedOn w:val="Normal"/>
    <w:qFormat/>
    <w:pPr>
      <w:spacing w:before="100" w:beforeAutospacing="1" w:after="100" w:afterAutospacing="1"/>
    </w:pPr>
    <w:rPr>
      <w:noProof/>
      <w:szCs w:val="24"/>
    </w:rPr>
  </w:style>
  <w:style w:type="paragraph" w:customStyle="1" w:styleId="xl244">
    <w:name w:val="xl244"/>
    <w:basedOn w:val="Normal"/>
    <w:qFormat/>
    <w:pPr>
      <w:pBdr>
        <w:top w:val="nil"/>
        <w:left w:val="nil"/>
        <w:bottom w:val="nil"/>
        <w:right w:val="single" w:sz="4" w:space="0" w:color="000000"/>
        <w:between w:val="nil"/>
      </w:pBdr>
      <w:spacing w:before="100" w:beforeAutospacing="1" w:after="100" w:afterAutospacing="1"/>
    </w:pPr>
    <w:rPr>
      <w:noProof/>
      <w:szCs w:val="24"/>
    </w:rPr>
  </w:style>
  <w:style w:type="paragraph" w:customStyle="1" w:styleId="xl245">
    <w:name w:val="xl245"/>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46">
    <w:name w:val="xl246"/>
    <w:basedOn w:val="Normal"/>
    <w:qFormat/>
    <w:pPr>
      <w:pBdr>
        <w:top w:val="single" w:sz="4" w:space="0" w:color="000000"/>
        <w:left w:val="nil"/>
        <w:bottom w:val="single" w:sz="4" w:space="0" w:color="000000"/>
        <w:right w:val="nil"/>
        <w:between w:val="nil"/>
      </w:pBdr>
      <w:spacing w:before="100" w:beforeAutospacing="1" w:after="100" w:afterAutospacing="1"/>
    </w:pPr>
    <w:rPr>
      <w:b/>
      <w:bCs/>
      <w:noProof/>
      <w:szCs w:val="24"/>
    </w:rPr>
  </w:style>
  <w:style w:type="paragraph" w:customStyle="1" w:styleId="xl247">
    <w:name w:val="xl247"/>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b/>
      <w:bCs/>
      <w:noProof/>
      <w:szCs w:val="24"/>
    </w:rPr>
  </w:style>
  <w:style w:type="paragraph" w:customStyle="1" w:styleId="xl248">
    <w:name w:val="xl248"/>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249">
    <w:name w:val="xl249"/>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50">
    <w:name w:val="xl250"/>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51">
    <w:name w:val="xl251"/>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18"/>
      <w:szCs w:val="18"/>
    </w:rPr>
  </w:style>
  <w:style w:type="paragraph" w:customStyle="1" w:styleId="xl252">
    <w:name w:val="xl252"/>
    <w:basedOn w:val="Normal"/>
    <w:qFormat/>
    <w:pPr>
      <w:pBdr>
        <w:top w:val="nil"/>
        <w:left w:val="nil"/>
        <w:bottom w:val="single" w:sz="4" w:space="0" w:color="000000"/>
        <w:right w:val="nil"/>
        <w:between w:val="nil"/>
      </w:pBdr>
      <w:spacing w:before="100" w:beforeAutospacing="1" w:after="100" w:afterAutospacing="1"/>
    </w:pPr>
    <w:rPr>
      <w:noProof/>
      <w:szCs w:val="24"/>
    </w:rPr>
  </w:style>
  <w:style w:type="paragraph" w:customStyle="1" w:styleId="xl253">
    <w:name w:val="xl253"/>
    <w:basedOn w:val="Normal"/>
    <w:qFormat/>
    <w:pPr>
      <w:pBdr>
        <w:top w:val="nil"/>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54">
    <w:name w:val="xl254"/>
    <w:basedOn w:val="Normal"/>
    <w:qFormat/>
    <w:pPr>
      <w:pBdr>
        <w:top w:val="nil"/>
        <w:left w:val="single" w:sz="4" w:space="0" w:color="000000"/>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55">
    <w:name w:val="xl255"/>
    <w:basedOn w:val="Normal"/>
    <w:qFormat/>
    <w:pPr>
      <w:pBdr>
        <w:top w:val="nil"/>
        <w:left w:val="nil"/>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56">
    <w:name w:val="xl25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257">
    <w:name w:val="xl257"/>
    <w:basedOn w:val="Normal"/>
    <w:qFormat/>
    <w:pPr>
      <w:pBdr>
        <w:top w:val="nil"/>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258">
    <w:name w:val="xl25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noProof/>
      <w:szCs w:val="24"/>
    </w:rPr>
  </w:style>
  <w:style w:type="paragraph" w:customStyle="1" w:styleId="xl259">
    <w:name w:val="xl259"/>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60">
    <w:name w:val="xl260"/>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61">
    <w:name w:val="xl261"/>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62">
    <w:name w:val="xl262"/>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63">
    <w:name w:val="xl263"/>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b/>
      <w:bCs/>
      <w:noProof/>
      <w:szCs w:val="24"/>
    </w:rPr>
  </w:style>
  <w:style w:type="paragraph" w:customStyle="1" w:styleId="xl264">
    <w:name w:val="xl264"/>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265">
    <w:name w:val="xl265"/>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66">
    <w:name w:val="xl26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67">
    <w:name w:val="xl267"/>
    <w:basedOn w:val="Normal"/>
    <w:qFormat/>
    <w:pPr>
      <w:pBdr>
        <w:top w:val="single" w:sz="4" w:space="0" w:color="000000"/>
        <w:left w:val="single" w:sz="4" w:space="0" w:color="000000"/>
        <w:bottom w:val="single" w:sz="4" w:space="0" w:color="000000"/>
        <w:right w:val="nil"/>
        <w:between w:val="nil"/>
      </w:pBdr>
      <w:shd w:val="solid" w:color="FFFFFF" w:fill="auto"/>
      <w:spacing w:before="100" w:beforeAutospacing="1" w:after="100" w:afterAutospacing="1"/>
    </w:pPr>
    <w:rPr>
      <w:rFonts w:ascii="Arial" w:hAnsi="Arial" w:cs="Arial"/>
      <w:b/>
      <w:bCs/>
      <w:noProof/>
      <w:szCs w:val="24"/>
    </w:rPr>
  </w:style>
  <w:style w:type="paragraph" w:customStyle="1" w:styleId="xl268">
    <w:name w:val="xl268"/>
    <w:basedOn w:val="Normal"/>
    <w:qFormat/>
    <w:pPr>
      <w:pBdr>
        <w:top w:val="single" w:sz="4" w:space="0" w:color="000000"/>
        <w:left w:val="nil"/>
        <w:bottom w:val="single" w:sz="4" w:space="0" w:color="000000"/>
        <w:right w:val="nil"/>
        <w:between w:val="nil"/>
      </w:pBdr>
      <w:shd w:val="solid" w:color="FFFFFF" w:fill="auto"/>
      <w:spacing w:before="100" w:beforeAutospacing="1" w:after="100" w:afterAutospacing="1"/>
    </w:pPr>
    <w:rPr>
      <w:rFonts w:ascii="Arial" w:hAnsi="Arial" w:cs="Arial"/>
      <w:b/>
      <w:bCs/>
      <w:noProof/>
      <w:szCs w:val="24"/>
    </w:rPr>
  </w:style>
  <w:style w:type="paragraph" w:customStyle="1" w:styleId="xl269">
    <w:name w:val="xl269"/>
    <w:basedOn w:val="Normal"/>
    <w:qFormat/>
    <w:pPr>
      <w:pBdr>
        <w:top w:val="single" w:sz="4" w:space="0" w:color="000000"/>
        <w:left w:val="single" w:sz="4" w:space="0" w:color="000000"/>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270">
    <w:name w:val="xl270"/>
    <w:basedOn w:val="Normal"/>
    <w:qFormat/>
    <w:pPr>
      <w:pBdr>
        <w:top w:val="single" w:sz="4" w:space="0" w:color="000000"/>
        <w:left w:val="nil"/>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271">
    <w:name w:val="xl271"/>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b/>
      <w:bCs/>
      <w:noProof/>
      <w:szCs w:val="24"/>
    </w:rPr>
  </w:style>
  <w:style w:type="paragraph" w:customStyle="1" w:styleId="xl272">
    <w:name w:val="xl27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73">
    <w:name w:val="xl273"/>
    <w:basedOn w:val="Normal"/>
    <w:qFormat/>
    <w:pPr>
      <w:pBdr>
        <w:top w:val="single" w:sz="4" w:space="0" w:color="000000"/>
        <w:left w:val="nil"/>
        <w:bottom w:val="single" w:sz="4" w:space="0" w:color="000000"/>
        <w:right w:val="nil"/>
        <w:between w:val="nil"/>
      </w:pBdr>
      <w:spacing w:before="100" w:beforeAutospacing="1" w:after="100" w:afterAutospacing="1"/>
    </w:pPr>
    <w:rPr>
      <w:b/>
      <w:bCs/>
      <w:noProof/>
      <w:szCs w:val="24"/>
    </w:rPr>
  </w:style>
  <w:style w:type="paragraph" w:customStyle="1" w:styleId="xl274">
    <w:name w:val="xl274"/>
    <w:basedOn w:val="Normal"/>
    <w:qFormat/>
    <w:pPr>
      <w:pBdr>
        <w:top w:val="single" w:sz="4" w:space="0" w:color="000000"/>
        <w:left w:val="single" w:sz="4" w:space="0" w:color="000000"/>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75">
    <w:name w:val="xl275"/>
    <w:basedOn w:val="Normal"/>
    <w:qFormat/>
    <w:pPr>
      <w:pBdr>
        <w:top w:val="single" w:sz="4" w:space="0" w:color="000000"/>
        <w:left w:val="nil"/>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76">
    <w:name w:val="xl27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77">
    <w:name w:val="xl277"/>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278">
    <w:name w:val="xl278"/>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szCs w:val="24"/>
    </w:rPr>
  </w:style>
  <w:style w:type="paragraph" w:customStyle="1" w:styleId="xl279">
    <w:name w:val="xl279"/>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280">
    <w:name w:val="xl280"/>
    <w:basedOn w:val="Normal"/>
    <w:qFormat/>
    <w:pPr>
      <w:spacing w:before="100" w:beforeAutospacing="1" w:after="100" w:afterAutospacing="1"/>
    </w:pPr>
    <w:rPr>
      <w:rFonts w:ascii="Arial" w:hAnsi="Arial" w:cs="Arial"/>
      <w:noProof/>
      <w:szCs w:val="24"/>
    </w:rPr>
  </w:style>
  <w:style w:type="paragraph" w:customStyle="1" w:styleId="xl281">
    <w:name w:val="xl281"/>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82">
    <w:name w:val="xl282"/>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83">
    <w:name w:val="xl283"/>
    <w:basedOn w:val="Normal"/>
    <w:qFormat/>
    <w:pPr>
      <w:pBdr>
        <w:top w:val="single" w:sz="4" w:space="0" w:color="000000"/>
        <w:left w:val="nil"/>
        <w:bottom w:val="single" w:sz="4" w:space="0" w:color="000000"/>
        <w:right w:val="nil"/>
        <w:between w:val="nil"/>
      </w:pBdr>
      <w:spacing w:before="100" w:beforeAutospacing="1" w:after="100" w:afterAutospacing="1"/>
    </w:pPr>
    <w:rPr>
      <w:b/>
      <w:bCs/>
      <w:noProof/>
      <w:szCs w:val="24"/>
    </w:rPr>
  </w:style>
  <w:style w:type="paragraph" w:customStyle="1" w:styleId="xl284">
    <w:name w:val="xl284"/>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b/>
      <w:bCs/>
      <w:noProof/>
      <w:szCs w:val="24"/>
    </w:rPr>
  </w:style>
  <w:style w:type="paragraph" w:customStyle="1" w:styleId="xl285">
    <w:name w:val="xl285"/>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86">
    <w:name w:val="xl286"/>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287">
    <w:name w:val="xl287"/>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88">
    <w:name w:val="xl288"/>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89">
    <w:name w:val="xl289"/>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90">
    <w:name w:val="xl290"/>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18"/>
      <w:szCs w:val="18"/>
    </w:rPr>
  </w:style>
  <w:style w:type="paragraph" w:customStyle="1" w:styleId="xl291">
    <w:name w:val="xl291"/>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92">
    <w:name w:val="xl29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93">
    <w:name w:val="xl293"/>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94">
    <w:name w:val="xl294"/>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295">
    <w:name w:val="xl295"/>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296">
    <w:name w:val="xl296"/>
    <w:basedOn w:val="Normal"/>
    <w:qFormat/>
    <w:pPr>
      <w:pBdr>
        <w:top w:val="single" w:sz="4" w:space="0" w:color="000000"/>
        <w:left w:val="nil"/>
        <w:bottom w:val="single" w:sz="8" w:space="0" w:color="000000"/>
        <w:right w:val="nil"/>
        <w:between w:val="nil"/>
      </w:pBdr>
      <w:spacing w:before="100" w:beforeAutospacing="1" w:after="100" w:afterAutospacing="1"/>
    </w:pPr>
    <w:rPr>
      <w:rFonts w:ascii="Arial" w:hAnsi="Arial" w:cs="Arial"/>
      <w:noProof/>
      <w:szCs w:val="24"/>
    </w:rPr>
  </w:style>
  <w:style w:type="paragraph" w:customStyle="1" w:styleId="xl297">
    <w:name w:val="xl297"/>
    <w:basedOn w:val="Normal"/>
    <w:qFormat/>
    <w:pPr>
      <w:pBdr>
        <w:top w:val="single" w:sz="4" w:space="0" w:color="000000"/>
        <w:left w:val="nil"/>
        <w:bottom w:val="single" w:sz="8" w:space="0" w:color="000000"/>
        <w:right w:val="nil"/>
        <w:between w:val="nil"/>
      </w:pBdr>
      <w:spacing w:before="100" w:beforeAutospacing="1" w:after="100" w:afterAutospacing="1"/>
    </w:pPr>
    <w:rPr>
      <w:noProof/>
      <w:szCs w:val="24"/>
    </w:rPr>
  </w:style>
  <w:style w:type="paragraph" w:customStyle="1" w:styleId="xl298">
    <w:name w:val="xl298"/>
    <w:basedOn w:val="Normal"/>
    <w:qFormat/>
    <w:pPr>
      <w:pBdr>
        <w:top w:val="single" w:sz="4" w:space="0" w:color="000000"/>
        <w:left w:val="nil"/>
        <w:bottom w:val="single" w:sz="8" w:space="0" w:color="000000"/>
        <w:right w:val="single" w:sz="4" w:space="0" w:color="000000"/>
        <w:between w:val="nil"/>
      </w:pBdr>
      <w:spacing w:before="100" w:beforeAutospacing="1" w:after="100" w:afterAutospacing="1"/>
    </w:pPr>
    <w:rPr>
      <w:noProof/>
      <w:szCs w:val="24"/>
    </w:rPr>
  </w:style>
  <w:style w:type="paragraph" w:customStyle="1" w:styleId="xl299">
    <w:name w:val="xl299"/>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00">
    <w:name w:val="xl300"/>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01">
    <w:name w:val="xl301"/>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02">
    <w:name w:val="xl302"/>
    <w:basedOn w:val="Normal"/>
    <w:qFormat/>
    <w:pPr>
      <w:pBdr>
        <w:top w:val="single" w:sz="4" w:space="0" w:color="000000"/>
        <w:left w:val="single" w:sz="4" w:space="0" w:color="000000"/>
        <w:bottom w:val="single" w:sz="4" w:space="0" w:color="000000"/>
        <w:right w:val="nil"/>
        <w:between w:val="nil"/>
      </w:pBdr>
      <w:shd w:val="solid" w:color="EEECE1" w:fill="auto"/>
      <w:spacing w:before="100" w:beforeAutospacing="1" w:after="100" w:afterAutospacing="1"/>
    </w:pPr>
    <w:rPr>
      <w:rFonts w:ascii="Arial" w:hAnsi="Arial" w:cs="Arial"/>
      <w:b/>
      <w:bCs/>
      <w:noProof/>
      <w:szCs w:val="24"/>
    </w:rPr>
  </w:style>
  <w:style w:type="paragraph" w:customStyle="1" w:styleId="xl303">
    <w:name w:val="xl303"/>
    <w:basedOn w:val="Normal"/>
    <w:qFormat/>
    <w:pPr>
      <w:pBdr>
        <w:top w:val="single" w:sz="4" w:space="0" w:color="000000"/>
        <w:left w:val="single" w:sz="4" w:space="0" w:color="000000"/>
        <w:bottom w:val="single" w:sz="4" w:space="0" w:color="000000"/>
        <w:right w:val="nil"/>
        <w:between w:val="nil"/>
      </w:pBdr>
      <w:shd w:val="solid" w:color="EEECE1" w:fill="auto"/>
      <w:spacing w:before="100" w:beforeAutospacing="1" w:after="100" w:afterAutospacing="1"/>
    </w:pPr>
    <w:rPr>
      <w:rFonts w:ascii="Arial" w:hAnsi="Arial" w:cs="Arial"/>
      <w:b/>
      <w:bCs/>
      <w:noProof/>
      <w:szCs w:val="24"/>
    </w:rPr>
  </w:style>
  <w:style w:type="paragraph" w:customStyle="1" w:styleId="xl304">
    <w:name w:val="xl304"/>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305">
    <w:name w:val="xl305"/>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color w:val="7030A0"/>
      <w:sz w:val="20"/>
    </w:rPr>
  </w:style>
  <w:style w:type="paragraph" w:customStyle="1" w:styleId="xl306">
    <w:name w:val="xl306"/>
    <w:basedOn w:val="Normal"/>
    <w:qFormat/>
    <w:pPr>
      <w:pBdr>
        <w:top w:val="single" w:sz="4" w:space="0" w:color="000000"/>
        <w:left w:val="nil"/>
        <w:bottom w:val="nil"/>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307">
    <w:name w:val="xl307"/>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308">
    <w:name w:val="xl308"/>
    <w:basedOn w:val="Normal"/>
    <w:qFormat/>
    <w:pPr>
      <w:spacing w:before="100" w:beforeAutospacing="1" w:after="100" w:afterAutospacing="1"/>
    </w:pPr>
    <w:rPr>
      <w:rFonts w:ascii="Arial" w:hAnsi="Arial" w:cs="Arial"/>
      <w:noProof/>
      <w:color w:val="7030A0"/>
      <w:sz w:val="20"/>
    </w:rPr>
  </w:style>
  <w:style w:type="paragraph" w:customStyle="1" w:styleId="xl309">
    <w:name w:val="xl309"/>
    <w:basedOn w:val="Normal"/>
    <w:qFormat/>
    <w:pPr>
      <w:pBdr>
        <w:top w:val="nil"/>
        <w:left w:val="nil"/>
        <w:bottom w:val="nil"/>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310">
    <w:name w:val="xl310"/>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20"/>
    </w:rPr>
  </w:style>
  <w:style w:type="paragraph" w:customStyle="1" w:styleId="xl311">
    <w:name w:val="xl311"/>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color w:val="7030A0"/>
      <w:sz w:val="20"/>
    </w:rPr>
  </w:style>
  <w:style w:type="paragraph" w:customStyle="1" w:styleId="xl312">
    <w:name w:val="xl312"/>
    <w:basedOn w:val="Normal"/>
    <w:qFormat/>
    <w:pPr>
      <w:pBdr>
        <w:top w:val="nil"/>
        <w:left w:val="nil"/>
        <w:bottom w:val="single" w:sz="4" w:space="0" w:color="000000"/>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313">
    <w:name w:val="xl313"/>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314">
    <w:name w:val="xl314"/>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315">
    <w:name w:val="xl315"/>
    <w:basedOn w:val="Normal"/>
    <w:qFormat/>
    <w:pPr>
      <w:pBdr>
        <w:top w:val="single" w:sz="4" w:space="0" w:color="000000"/>
        <w:left w:val="single" w:sz="4" w:space="0" w:color="000000"/>
        <w:bottom w:val="single" w:sz="8" w:space="0" w:color="000000"/>
        <w:right w:val="nil"/>
        <w:between w:val="nil"/>
      </w:pBdr>
      <w:spacing w:before="100" w:beforeAutospacing="1" w:after="100" w:afterAutospacing="1"/>
    </w:pPr>
    <w:rPr>
      <w:rFonts w:ascii="Arial" w:hAnsi="Arial" w:cs="Arial"/>
      <w:noProof/>
      <w:sz w:val="20"/>
    </w:rPr>
  </w:style>
  <w:style w:type="paragraph" w:customStyle="1" w:styleId="xl316">
    <w:name w:val="xl316"/>
    <w:basedOn w:val="Normal"/>
    <w:qFormat/>
    <w:pPr>
      <w:pBdr>
        <w:top w:val="single" w:sz="4" w:space="0" w:color="000000"/>
        <w:left w:val="nil"/>
        <w:bottom w:val="single" w:sz="8" w:space="0" w:color="000000"/>
        <w:right w:val="nil"/>
        <w:between w:val="nil"/>
      </w:pBdr>
      <w:spacing w:before="100" w:beforeAutospacing="1" w:after="100" w:afterAutospacing="1"/>
    </w:pPr>
    <w:rPr>
      <w:rFonts w:ascii="Arial" w:hAnsi="Arial" w:cs="Arial"/>
      <w:noProof/>
      <w:sz w:val="20"/>
    </w:rPr>
  </w:style>
  <w:style w:type="paragraph" w:customStyle="1" w:styleId="xl317">
    <w:name w:val="xl317"/>
    <w:basedOn w:val="Normal"/>
    <w:qFormat/>
    <w:pPr>
      <w:pBdr>
        <w:top w:val="single" w:sz="4" w:space="0" w:color="000000"/>
        <w:left w:val="nil"/>
        <w:bottom w:val="single" w:sz="8" w:space="0" w:color="000000"/>
        <w:right w:val="single" w:sz="4" w:space="0" w:color="000000"/>
        <w:between w:val="nil"/>
      </w:pBdr>
      <w:spacing w:before="100" w:beforeAutospacing="1" w:after="100" w:afterAutospacing="1"/>
    </w:pPr>
    <w:rPr>
      <w:rFonts w:ascii="Arial" w:hAnsi="Arial" w:cs="Arial"/>
      <w:noProof/>
      <w:sz w:val="20"/>
    </w:rPr>
  </w:style>
  <w:style w:type="paragraph" w:customStyle="1" w:styleId="xl318">
    <w:name w:val="xl31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319">
    <w:name w:val="xl319"/>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320">
    <w:name w:val="xl320"/>
    <w:basedOn w:val="Normal"/>
    <w:qFormat/>
    <w:pPr>
      <w:spacing w:before="100" w:beforeAutospacing="1" w:after="100" w:afterAutospacing="1"/>
    </w:pPr>
    <w:rPr>
      <w:rFonts w:ascii="Arial" w:hAnsi="Arial" w:cs="Arial"/>
      <w:noProof/>
      <w:szCs w:val="24"/>
    </w:rPr>
  </w:style>
  <w:style w:type="paragraph" w:customStyle="1" w:styleId="xl321">
    <w:name w:val="xl321"/>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20"/>
    </w:rPr>
  </w:style>
  <w:style w:type="paragraph" w:customStyle="1" w:styleId="xl322">
    <w:name w:val="xl322"/>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323">
    <w:name w:val="xl323"/>
    <w:basedOn w:val="Normal"/>
    <w:qFormat/>
    <w:pPr>
      <w:spacing w:before="100" w:beforeAutospacing="1" w:after="100" w:afterAutospacing="1"/>
    </w:pPr>
    <w:rPr>
      <w:noProof/>
      <w:szCs w:val="24"/>
    </w:rPr>
  </w:style>
  <w:style w:type="paragraph" w:customStyle="1" w:styleId="xl324">
    <w:name w:val="xl324"/>
    <w:basedOn w:val="Normal"/>
    <w:qFormat/>
    <w:pPr>
      <w:pBdr>
        <w:top w:val="nil"/>
        <w:left w:val="nil"/>
        <w:bottom w:val="nil"/>
        <w:right w:val="single" w:sz="4" w:space="0" w:color="000000"/>
        <w:between w:val="nil"/>
      </w:pBdr>
      <w:spacing w:before="100" w:beforeAutospacing="1" w:after="100" w:afterAutospacing="1"/>
    </w:pPr>
    <w:rPr>
      <w:noProof/>
      <w:szCs w:val="24"/>
    </w:rPr>
  </w:style>
  <w:style w:type="paragraph" w:customStyle="1" w:styleId="xl325">
    <w:name w:val="xl325"/>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326">
    <w:name w:val="xl326"/>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327">
    <w:name w:val="xl327"/>
    <w:basedOn w:val="Normal"/>
    <w:qFormat/>
    <w:pPr>
      <w:pBdr>
        <w:top w:val="single" w:sz="4" w:space="0" w:color="000000"/>
        <w:left w:val="nil"/>
        <w:bottom w:val="nil"/>
        <w:right w:val="single" w:sz="4" w:space="0" w:color="000000"/>
        <w:between w:val="nil"/>
      </w:pBdr>
      <w:spacing w:before="100" w:beforeAutospacing="1" w:after="100" w:afterAutospacing="1"/>
    </w:pPr>
    <w:rPr>
      <w:rFonts w:ascii="Arial" w:hAnsi="Arial" w:cs="Arial"/>
      <w:noProof/>
      <w:color w:val="7030A0"/>
      <w:sz w:val="18"/>
      <w:szCs w:val="18"/>
    </w:rPr>
  </w:style>
  <w:style w:type="paragraph" w:customStyle="1" w:styleId="xl328">
    <w:name w:val="xl328"/>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329">
    <w:name w:val="xl329"/>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30">
    <w:name w:val="xl330"/>
    <w:basedOn w:val="Normal"/>
    <w:qFormat/>
    <w:pPr>
      <w:pBdr>
        <w:top w:val="nil"/>
        <w:left w:val="single" w:sz="4" w:space="0" w:color="000000"/>
        <w:bottom w:val="single" w:sz="4" w:space="0" w:color="000000"/>
        <w:right w:val="nil"/>
        <w:between w:val="nil"/>
      </w:pBdr>
      <w:spacing w:before="100" w:beforeAutospacing="1" w:after="100" w:afterAutospacing="1"/>
      <w:jc w:val="center"/>
    </w:pPr>
    <w:rPr>
      <w:rFonts w:ascii="Arial" w:hAnsi="Arial" w:cs="Arial"/>
      <w:b/>
      <w:bCs/>
      <w:noProof/>
      <w:szCs w:val="24"/>
    </w:rPr>
  </w:style>
  <w:style w:type="paragraph" w:customStyle="1" w:styleId="xl331">
    <w:name w:val="xl33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 w:val="20"/>
    </w:rPr>
  </w:style>
  <w:style w:type="paragraph" w:customStyle="1" w:styleId="xl332">
    <w:name w:val="xl33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20"/>
    </w:rPr>
  </w:style>
  <w:style w:type="paragraph" w:customStyle="1" w:styleId="xl333">
    <w:name w:val="xl33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334">
    <w:name w:val="xl33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335">
    <w:name w:val="xl33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336">
    <w:name w:val="xl33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18"/>
      <w:szCs w:val="18"/>
    </w:rPr>
  </w:style>
  <w:style w:type="paragraph" w:customStyle="1" w:styleId="xl337">
    <w:name w:val="xl337"/>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338">
    <w:name w:val="xl338"/>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szCs w:val="24"/>
    </w:rPr>
  </w:style>
  <w:style w:type="paragraph" w:customStyle="1" w:styleId="xl339">
    <w:name w:val="xl339"/>
    <w:basedOn w:val="Normal"/>
    <w:qFormat/>
    <w:pPr>
      <w:pBdr>
        <w:top w:val="nil"/>
        <w:left w:val="single" w:sz="4" w:space="0" w:color="000000"/>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340">
    <w:name w:val="xl340"/>
    <w:basedOn w:val="Normal"/>
    <w:qFormat/>
    <w:pPr>
      <w:pBdr>
        <w:top w:val="nil"/>
        <w:left w:val="nil"/>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341">
    <w:name w:val="xl341"/>
    <w:basedOn w:val="Normal"/>
    <w:qFormat/>
    <w:pPr>
      <w:pBdr>
        <w:top w:val="nil"/>
        <w:left w:val="single" w:sz="4" w:space="0" w:color="000000"/>
        <w:bottom w:val="nil"/>
        <w:right w:val="single" w:sz="4" w:space="0" w:color="000000"/>
        <w:between w:val="nil"/>
      </w:pBdr>
      <w:spacing w:before="100" w:beforeAutospacing="1" w:after="100" w:afterAutospacing="1"/>
      <w:jc w:val="center"/>
    </w:pPr>
    <w:rPr>
      <w:noProof/>
      <w:szCs w:val="24"/>
    </w:rPr>
  </w:style>
  <w:style w:type="paragraph" w:customStyle="1" w:styleId="xl342">
    <w:name w:val="xl34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character" w:customStyle="1" w:styleId="Heading1Char">
    <w:name w:val="Heading 1 Char"/>
    <w:basedOn w:val="DefaultParagraphFont"/>
    <w:rPr>
      <w:rFonts w:ascii="Times New Roman" w:eastAsia="Times New Roman" w:hAnsi="Times New Roman" w:cs="Times New Roman"/>
      <w:b/>
      <w:noProof/>
      <w:spacing w:val="19"/>
      <w:sz w:val="28"/>
      <w:szCs w:val="24"/>
      <w:shd w:val="clear" w:color="auto" w:fill="C6D9F1"/>
    </w:rPr>
  </w:style>
  <w:style w:type="character" w:customStyle="1" w:styleId="Heading2Char">
    <w:name w:val="Heading 2 Char"/>
    <w:basedOn w:val="DefaultParagraphFont"/>
    <w:rPr>
      <w:rFonts w:ascii="Times New Roman" w:eastAsia="Times New Roman" w:hAnsi="Times New Roman" w:cs="Times New Roman"/>
      <w:b/>
      <w:bCs w:val="0"/>
      <w:i/>
      <w:iCs w:val="0"/>
      <w:noProof/>
      <w:sz w:val="24"/>
      <w:szCs w:val="24"/>
      <w:shd w:val="clear" w:color="auto" w:fill="C6D9F1"/>
    </w:rPr>
  </w:style>
  <w:style w:type="character" w:customStyle="1" w:styleId="Heading3Char">
    <w:name w:val="Heading 3 Char"/>
    <w:basedOn w:val="DefaultParagraphFont"/>
    <w:rPr>
      <w:rFonts w:ascii="Times New Roman" w:eastAsia="Times New Roman" w:hAnsi="Times New Roman" w:cs="Times New Roman"/>
      <w:b/>
      <w:bCs w:val="0"/>
      <w:i/>
      <w:iCs w:val="0"/>
      <w:noProof/>
      <w:sz w:val="24"/>
      <w:szCs w:val="24"/>
    </w:rPr>
  </w:style>
  <w:style w:type="character" w:customStyle="1" w:styleId="Heading4Char">
    <w:name w:val="Heading 4 Char"/>
    <w:basedOn w:val="DefaultParagraphFont"/>
    <w:rPr>
      <w:rFonts w:ascii="Times New Roman" w:eastAsia="Times New Roman" w:hAnsi="Times New Roman" w:cs="Times New Roman"/>
      <w:b/>
      <w:i/>
      <w:iCs w:val="0"/>
      <w:noProof/>
      <w:sz w:val="24"/>
      <w:szCs w:val="24"/>
      <w:u w:val="single"/>
    </w:rPr>
  </w:style>
  <w:style w:type="character" w:customStyle="1" w:styleId="Heading6Char">
    <w:name w:val="Heading 6 Char"/>
    <w:basedOn w:val="DefaultParagraphFont"/>
    <w:rPr>
      <w:rFonts w:ascii="Times New Roman" w:eastAsia="Times New Roman" w:hAnsi="Times New Roman" w:cs="Times New Roman"/>
      <w:b/>
      <w:bCs w:val="0"/>
      <w:noProof/>
      <w:sz w:val="15"/>
      <w:szCs w:val="15"/>
    </w:rPr>
  </w:style>
  <w:style w:type="character" w:styleId="Hyperlink">
    <w:name w:val="Hyperlink"/>
    <w:basedOn w:val="DefaultParagraphFont"/>
    <w:rPr>
      <w:color w:val="0000FF"/>
      <w:u w:val="single"/>
    </w:rPr>
  </w:style>
  <w:style w:type="character" w:customStyle="1" w:styleId="CommentTextChar">
    <w:name w:val="Comment Text Char"/>
    <w:basedOn w:val="DefaultParagraphFont"/>
    <w:rPr>
      <w:rFonts w:ascii="Calibri" w:eastAsia="Times New Roman" w:hAnsi="Calibri" w:cs="Times New Roman"/>
      <w:sz w:val="20"/>
      <w:szCs w:val="20"/>
      <w:lang w:val="en-US"/>
    </w:rPr>
  </w:style>
  <w:style w:type="character" w:customStyle="1" w:styleId="HeaderChar">
    <w:name w:val="Header Char"/>
    <w:basedOn w:val="DefaultParagraphFont"/>
  </w:style>
  <w:style w:type="character" w:customStyle="1" w:styleId="HeaderChar1">
    <w:name w:val="Header Char1"/>
    <w:basedOn w:val="DefaultParagraphFont"/>
    <w:rPr>
      <w:rFonts w:ascii="Times New Roman" w:eastAsia="Times New Roman" w:hAnsi="Times New Roman" w:cs="Times New Roman"/>
      <w:sz w:val="24"/>
      <w:szCs w:val="20"/>
      <w:lang w:val="en-US"/>
    </w:rPr>
  </w:style>
  <w:style w:type="character" w:customStyle="1" w:styleId="FooterChar">
    <w:name w:val="Footer Char"/>
    <w:basedOn w:val="DefaultParagraphFont"/>
    <w:rPr>
      <w:rFonts w:ascii="Times New Roman" w:eastAsia="Times New Roman" w:hAnsi="Times New Roman" w:cs="Times New Roman"/>
      <w:sz w:val="24"/>
      <w:szCs w:val="20"/>
      <w:lang w:val="en-US"/>
    </w:rPr>
  </w:style>
  <w:style w:type="character" w:customStyle="1" w:styleId="SubtitleChar">
    <w:name w:val="Subtitle Char"/>
    <w:basedOn w:val="DefaultParagraphFont"/>
    <w:rPr>
      <w:rFonts w:ascii="Cambria" w:eastAsia="Times New Roman" w:hAnsi="Cambria" w:cs="Times New Roman"/>
      <w:sz w:val="24"/>
      <w:szCs w:val="24"/>
      <w:lang w:val="en-US"/>
    </w:rPr>
  </w:style>
  <w:style w:type="character" w:customStyle="1" w:styleId="BodyText2Char">
    <w:name w:val="Body Text 2 Char"/>
    <w:basedOn w:val="DefaultParagraphFont"/>
    <w:rPr>
      <w:rFonts w:ascii="Times New Roman" w:eastAsia="Arial Unicode MS" w:hAnsi="Times New Roman" w:cs="Times New Roman"/>
      <w:noProof/>
      <w:color w:val="000000"/>
      <w:kern w:val="1"/>
      <w:sz w:val="24"/>
      <w:szCs w:val="24"/>
    </w:rPr>
  </w:style>
  <w:style w:type="character" w:customStyle="1" w:styleId="BodyText3Char">
    <w:name w:val="Body Text 3 Char"/>
    <w:basedOn w:val="DefaultParagraphFont"/>
    <w:rPr>
      <w:rFonts w:ascii="Times New Roman" w:eastAsia="Times New Roman" w:hAnsi="Times New Roman" w:cs="Times New Roman"/>
      <w:noProof/>
      <w:color w:val="000000"/>
      <w:kern w:val="1"/>
      <w:sz w:val="16"/>
      <w:szCs w:val="16"/>
    </w:rPr>
  </w:style>
  <w:style w:type="character" w:customStyle="1" w:styleId="CommentSubjectChar">
    <w:name w:val="Comment Subject Char"/>
    <w:basedOn w:val="CommentTextChar"/>
    <w:rPr>
      <w:rFonts w:ascii="Times New Roman" w:eastAsia="Times New Roman" w:hAnsi="Times New Roman" w:cs="Times New Roman"/>
      <w:b/>
      <w:bCs w:val="0"/>
      <w:sz w:val="20"/>
      <w:szCs w:val="20"/>
      <w:lang w:val="en-US"/>
    </w:rPr>
  </w:style>
  <w:style w:type="character" w:customStyle="1" w:styleId="BalloonTextChar">
    <w:name w:val="Balloon Text Char"/>
    <w:basedOn w:val="DefaultParagraphFont"/>
    <w:rPr>
      <w:rFonts w:ascii="Tahoma" w:eastAsia="Times New Roman" w:hAnsi="Tahoma" w:cs="Times New Roman"/>
      <w:sz w:val="16"/>
      <w:szCs w:val="16"/>
      <w:lang w:val="en-US"/>
    </w:rPr>
  </w:style>
  <w:style w:type="character" w:customStyle="1" w:styleId="ListParagraphChar">
    <w:name w:val="List Paragraph Char"/>
    <w:basedOn w:val="DefaultParagraphFont"/>
    <w:rPr>
      <w:rFonts w:ascii="Calibri" w:eastAsia="Calibri" w:hAnsi="Calibri" w:cs="Times New Roman"/>
      <w:lang w:val="en-US"/>
    </w:rPr>
  </w:style>
  <w:style w:type="character" w:customStyle="1" w:styleId="DefaultChar">
    <w:name w:val="Default Char"/>
    <w:basedOn w:val="DefaultParagraphFont"/>
    <w:rPr>
      <w:rFonts w:ascii="Arial" w:eastAsia="Times New Roman" w:hAnsi="Arial" w:cs="Times New Roman"/>
      <w:color w:val="000000"/>
      <w:sz w:val="24"/>
      <w:szCs w:val="24"/>
      <w:lang w:val="en-US"/>
    </w:rPr>
  </w:style>
  <w:style w:type="character" w:customStyle="1" w:styleId="ListParagraphCharCharChar">
    <w:name w:val="List Paragraph Char Char Char"/>
    <w:basedOn w:val="DefaultParagraphFont"/>
    <w:rPr>
      <w:rFonts w:ascii="Calibri" w:hAnsi="Calibri" w:cs="Calibri"/>
      <w:sz w:val="24"/>
      <w:szCs w:val="24"/>
      <w:lang w:val="en-US"/>
    </w:rPr>
  </w:style>
  <w:style w:type="character" w:customStyle="1" w:styleId="WW8Num2z1">
    <w:name w:val="WW8Num2z1"/>
    <w:basedOn w:val="DefaultParagraphFont"/>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paragraph" w:styleId="Heading1">
    <w:name w:val="heading 1"/>
    <w:basedOn w:val="Normal"/>
    <w:next w:val="Normal"/>
    <w:qFormat/>
    <w:pPr>
      <w:keepNext/>
      <w:pBdr>
        <w:top w:val="nil"/>
        <w:left w:val="nil"/>
        <w:bottom w:val="nil"/>
        <w:right w:val="nil"/>
        <w:between w:val="nil"/>
      </w:pBdr>
      <w:shd w:val="solid" w:color="C6D9F1" w:fill="auto"/>
      <w:spacing w:before="240" w:after="240"/>
      <w:jc w:val="center"/>
      <w:outlineLvl w:val="0"/>
    </w:pPr>
    <w:rPr>
      <w:b/>
      <w:noProof/>
      <w:spacing w:val="48"/>
      <w:sz w:val="28"/>
      <w:szCs w:val="24"/>
    </w:rPr>
  </w:style>
  <w:style w:type="paragraph" w:styleId="Heading2">
    <w:name w:val="heading 2"/>
    <w:basedOn w:val="Normal"/>
    <w:next w:val="Normal"/>
    <w:qFormat/>
    <w:pPr>
      <w:keepNext/>
      <w:pageBreakBefore/>
      <w:pBdr>
        <w:top w:val="nil"/>
        <w:left w:val="nil"/>
        <w:bottom w:val="nil"/>
        <w:right w:val="nil"/>
        <w:between w:val="nil"/>
      </w:pBdr>
      <w:shd w:val="solid" w:color="C6D9F1" w:fill="auto"/>
      <w:spacing w:before="120" w:after="240"/>
      <w:jc w:val="center"/>
      <w:outlineLvl w:val="1"/>
    </w:pPr>
    <w:rPr>
      <w:b/>
      <w:bCs/>
      <w:i/>
      <w:iCs/>
      <w:noProof/>
      <w:szCs w:val="24"/>
    </w:rPr>
  </w:style>
  <w:style w:type="paragraph" w:styleId="Heading3">
    <w:name w:val="heading 3"/>
    <w:basedOn w:val="Normal"/>
    <w:next w:val="Normal"/>
    <w:qFormat/>
    <w:pPr>
      <w:keepNext/>
      <w:numPr>
        <w:numId w:val="31"/>
      </w:numPr>
      <w:spacing w:before="180" w:after="140"/>
      <w:ind w:left="714" w:hanging="357"/>
      <w:jc w:val="both"/>
      <w:outlineLvl w:val="2"/>
    </w:pPr>
    <w:rPr>
      <w:b/>
      <w:bCs/>
      <w:i/>
      <w:iCs/>
      <w:noProof/>
      <w:szCs w:val="24"/>
    </w:rPr>
  </w:style>
  <w:style w:type="paragraph" w:styleId="Heading4">
    <w:name w:val="heading 4"/>
    <w:basedOn w:val="Normal"/>
    <w:next w:val="Normal"/>
    <w:qFormat/>
    <w:pPr>
      <w:jc w:val="both"/>
      <w:outlineLvl w:val="3"/>
    </w:pPr>
    <w:rPr>
      <w:b/>
      <w:i/>
      <w:iCs/>
      <w:noProof/>
      <w:szCs w:val="24"/>
      <w:u w:val="single"/>
    </w:rPr>
  </w:style>
  <w:style w:type="paragraph" w:styleId="Heading6">
    <w:name w:val="heading 6"/>
    <w:basedOn w:val="Normal"/>
    <w:qFormat/>
    <w:pPr>
      <w:spacing w:before="100" w:beforeAutospacing="1" w:after="100" w:afterAutospacing="1"/>
      <w:outlineLvl w:val="5"/>
    </w:pPr>
    <w:rPr>
      <w:b/>
      <w:bCs/>
      <w:noProo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basedOn w:val="Normal"/>
    <w:qFormat/>
    <w:pPr>
      <w:spacing w:after="200" w:line="276" w:lineRule="auto"/>
    </w:pPr>
    <w:rPr>
      <w:rFonts w:ascii="Calibri" w:hAnsi="Calibri"/>
      <w:sz w:val="20"/>
    </w:rPr>
  </w:style>
  <w:style w:type="paragraph" w:styleId="Header">
    <w:name w:val="header"/>
    <w:basedOn w:val="Normal"/>
    <w:qFormat/>
    <w:pPr>
      <w:tabs>
        <w:tab w:val="center" w:pos="4153"/>
        <w:tab w:val="right" w:pos="8306"/>
      </w:tabs>
    </w:pPr>
    <w:rPr>
      <w:rFonts w:ascii="Calibri" w:eastAsia="Calibri" w:hAnsi="Calibri"/>
      <w:noProof/>
      <w:sz w:val="22"/>
      <w:szCs w:val="22"/>
    </w:rPr>
  </w:style>
  <w:style w:type="paragraph" w:styleId="Footer">
    <w:name w:val="footer"/>
    <w:basedOn w:val="Normal"/>
    <w:qFormat/>
    <w:pPr>
      <w:tabs>
        <w:tab w:val="center" w:pos="4680"/>
        <w:tab w:val="right" w:pos="9360"/>
      </w:tabs>
    </w:pPr>
  </w:style>
  <w:style w:type="paragraph" w:styleId="Subtitle">
    <w:name w:val="Subtitle"/>
    <w:basedOn w:val="Normal"/>
    <w:next w:val="Normal"/>
    <w:qFormat/>
    <w:pPr>
      <w:spacing w:after="60"/>
      <w:jc w:val="center"/>
      <w:outlineLvl w:val="1"/>
    </w:pPr>
    <w:rPr>
      <w:rFonts w:ascii="Cambria" w:hAnsi="Cambria"/>
      <w:szCs w:val="24"/>
    </w:rPr>
  </w:style>
  <w:style w:type="paragraph" w:styleId="BodyText2">
    <w:name w:val="Body Text 2"/>
    <w:basedOn w:val="Normal"/>
    <w:qFormat/>
    <w:pPr>
      <w:suppressAutoHyphens/>
      <w:spacing w:after="120" w:line="480" w:lineRule="auto"/>
    </w:pPr>
    <w:rPr>
      <w:rFonts w:eastAsia="Arial Unicode MS"/>
      <w:noProof/>
      <w:color w:val="000000"/>
      <w:kern w:val="1"/>
      <w:sz w:val="22"/>
      <w:szCs w:val="24"/>
    </w:rPr>
  </w:style>
  <w:style w:type="paragraph" w:styleId="BodyText3">
    <w:name w:val="Body Text 3"/>
    <w:basedOn w:val="Normal"/>
    <w:qFormat/>
    <w:pPr>
      <w:suppressAutoHyphens/>
      <w:spacing w:after="120" w:line="100" w:lineRule="atLeast"/>
    </w:pPr>
    <w:rPr>
      <w:noProof/>
      <w:color w:val="000000"/>
      <w:kern w:val="1"/>
      <w:sz w:val="16"/>
      <w:szCs w:val="16"/>
    </w:rPr>
  </w:style>
  <w:style w:type="paragraph" w:customStyle="1" w:styleId="CommentSubject1">
    <w:name w:val="Comment Subject1"/>
    <w:basedOn w:val="CommentText1"/>
    <w:next w:val="CommentText1"/>
    <w:qFormat/>
    <w:pPr>
      <w:spacing w:after="0" w:line="240" w:lineRule="auto"/>
    </w:pPr>
    <w:rPr>
      <w:rFonts w:ascii="Times New Roman" w:hAnsi="Times New Roman"/>
      <w:b/>
      <w:bCs/>
    </w:rPr>
  </w:style>
  <w:style w:type="paragraph" w:styleId="BalloonText">
    <w:name w:val="Balloon Text"/>
    <w:basedOn w:val="Normal"/>
    <w:qFormat/>
    <w:rPr>
      <w:rFonts w:ascii="Tahoma" w:hAnsi="Tahoma"/>
      <w:sz w:val="16"/>
      <w:szCs w:val="16"/>
    </w:rPr>
  </w:style>
  <w:style w:type="paragraph" w:styleId="NoSpacing">
    <w:name w:val="No Spacing"/>
    <w:qFormat/>
    <w:rPr>
      <w:sz w:val="20"/>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customStyle="1" w:styleId="Default">
    <w:name w:val="Default"/>
    <w:qFormat/>
    <w:rPr>
      <w:rFonts w:ascii="Arial" w:hAnsi="Arial"/>
      <w:color w:val="000000"/>
      <w:szCs w:val="24"/>
    </w:rPr>
  </w:style>
  <w:style w:type="paragraph" w:customStyle="1" w:styleId="ListParagraph1">
    <w:name w:val="List Paragraph1"/>
    <w:basedOn w:val="Normal"/>
    <w:qFormat/>
    <w:pPr>
      <w:suppressAutoHyphens/>
      <w:spacing w:line="100" w:lineRule="atLeast"/>
      <w:ind w:left="720"/>
    </w:pPr>
    <w:rPr>
      <w:rFonts w:eastAsia="Arial Unicode MS"/>
      <w:color w:val="000000"/>
      <w:kern w:val="1"/>
      <w:sz w:val="22"/>
      <w:szCs w:val="24"/>
    </w:rPr>
  </w:style>
  <w:style w:type="paragraph" w:customStyle="1" w:styleId="TableContents">
    <w:name w:val="Table Contents"/>
    <w:basedOn w:val="Normal"/>
    <w:qFormat/>
    <w:pPr>
      <w:suppressLineNumbers/>
      <w:suppressAutoHyphens/>
      <w:spacing w:line="100" w:lineRule="atLeast"/>
    </w:pPr>
    <w:rPr>
      <w:rFonts w:eastAsia="Arial Unicode MS"/>
      <w:color w:val="000000"/>
      <w:kern w:val="1"/>
      <w:sz w:val="22"/>
      <w:szCs w:val="24"/>
    </w:rPr>
  </w:style>
  <w:style w:type="paragraph" w:customStyle="1" w:styleId="ListParagraphCharChar">
    <w:name w:val="List Paragraph Char Char"/>
    <w:basedOn w:val="Normal"/>
    <w:qFormat/>
    <w:pPr>
      <w:ind w:left="720"/>
      <w:contextualSpacing/>
    </w:pPr>
    <w:rPr>
      <w:rFonts w:ascii="Calibri" w:eastAsia="Calibri" w:hAnsi="Calibri" w:cs="Calibri"/>
      <w:szCs w:val="24"/>
    </w:rPr>
  </w:style>
  <w:style w:type="paragraph" w:customStyle="1" w:styleId="nabrajanjebold">
    <w:name w:val="nabrajanje bold"/>
    <w:basedOn w:val="Normal"/>
    <w:qFormat/>
    <w:pPr>
      <w:numPr>
        <w:numId w:val="11"/>
      </w:numPr>
      <w:ind w:left="1070" w:hanging="360"/>
    </w:pPr>
    <w:rPr>
      <w:rFonts w:eastAsia="Calibri-Bold"/>
      <w:b/>
      <w:noProof/>
      <w:szCs w:val="24"/>
    </w:rPr>
  </w:style>
  <w:style w:type="paragraph" w:customStyle="1" w:styleId="a">
    <w:name w:val="уговор налсов"/>
    <w:basedOn w:val="Normal"/>
    <w:qFormat/>
    <w:pPr>
      <w:keepNext/>
      <w:spacing w:before="240" w:after="60"/>
      <w:jc w:val="center"/>
    </w:pPr>
    <w:rPr>
      <w:b/>
      <w:szCs w:val="24"/>
      <w:lang w:val="ru-RU"/>
    </w:rPr>
  </w:style>
  <w:style w:type="paragraph" w:customStyle="1" w:styleId="a0">
    <w:name w:val="уговор члан"/>
    <w:basedOn w:val="Normal"/>
    <w:qFormat/>
    <w:pPr>
      <w:keepNext/>
      <w:spacing w:before="120" w:after="120"/>
      <w:jc w:val="center"/>
    </w:pPr>
    <w:rPr>
      <w:bCs/>
      <w:szCs w:val="24"/>
    </w:rPr>
  </w:style>
  <w:style w:type="paragraph" w:customStyle="1" w:styleId="font5">
    <w:name w:val="font5"/>
    <w:basedOn w:val="Normal"/>
    <w:qFormat/>
    <w:pPr>
      <w:spacing w:before="100" w:beforeAutospacing="1" w:after="100" w:afterAutospacing="1"/>
    </w:pPr>
    <w:rPr>
      <w:rFonts w:ascii="Arial" w:hAnsi="Arial" w:cs="Arial"/>
      <w:noProof/>
      <w:sz w:val="22"/>
      <w:szCs w:val="22"/>
    </w:rPr>
  </w:style>
  <w:style w:type="paragraph" w:customStyle="1" w:styleId="font6">
    <w:name w:val="font6"/>
    <w:basedOn w:val="Normal"/>
    <w:qFormat/>
    <w:pPr>
      <w:spacing w:before="100" w:beforeAutospacing="1" w:after="100" w:afterAutospacing="1"/>
    </w:pPr>
    <w:rPr>
      <w:rFonts w:ascii="Calibri" w:hAnsi="Calibri"/>
      <w:noProof/>
      <w:sz w:val="22"/>
      <w:szCs w:val="22"/>
    </w:rPr>
  </w:style>
  <w:style w:type="paragraph" w:customStyle="1" w:styleId="font7">
    <w:name w:val="font7"/>
    <w:basedOn w:val="Normal"/>
    <w:qFormat/>
    <w:pPr>
      <w:spacing w:before="100" w:beforeAutospacing="1" w:after="100" w:afterAutospacing="1"/>
    </w:pPr>
    <w:rPr>
      <w:rFonts w:ascii="Arial" w:hAnsi="Arial" w:cs="Arial"/>
      <w:noProof/>
      <w:sz w:val="18"/>
      <w:szCs w:val="18"/>
    </w:rPr>
  </w:style>
  <w:style w:type="paragraph" w:customStyle="1" w:styleId="font8">
    <w:name w:val="font8"/>
    <w:basedOn w:val="Normal"/>
    <w:qFormat/>
    <w:pPr>
      <w:spacing w:before="100" w:beforeAutospacing="1" w:after="100" w:afterAutospacing="1"/>
    </w:pPr>
    <w:rPr>
      <w:rFonts w:ascii="Arial" w:hAnsi="Arial" w:cs="Arial"/>
      <w:noProof/>
      <w:sz w:val="16"/>
      <w:szCs w:val="16"/>
    </w:rPr>
  </w:style>
  <w:style w:type="paragraph" w:customStyle="1" w:styleId="font9">
    <w:name w:val="font9"/>
    <w:basedOn w:val="Normal"/>
    <w:qFormat/>
    <w:pPr>
      <w:spacing w:before="100" w:beforeAutospacing="1" w:after="100" w:afterAutospacing="1"/>
    </w:pPr>
    <w:rPr>
      <w:rFonts w:ascii="Arial" w:hAnsi="Arial" w:cs="Arial"/>
      <w:noProof/>
      <w:sz w:val="22"/>
      <w:szCs w:val="22"/>
    </w:rPr>
  </w:style>
  <w:style w:type="paragraph" w:customStyle="1" w:styleId="font10">
    <w:name w:val="font10"/>
    <w:basedOn w:val="Normal"/>
    <w:qFormat/>
    <w:pPr>
      <w:spacing w:before="100" w:beforeAutospacing="1" w:after="100" w:afterAutospacing="1"/>
    </w:pPr>
    <w:rPr>
      <w:rFonts w:ascii="Arial" w:hAnsi="Arial" w:cs="Arial"/>
      <w:noProof/>
      <w:color w:val="7030A0"/>
      <w:sz w:val="22"/>
      <w:szCs w:val="22"/>
    </w:rPr>
  </w:style>
  <w:style w:type="paragraph" w:customStyle="1" w:styleId="font11">
    <w:name w:val="font11"/>
    <w:basedOn w:val="Normal"/>
    <w:qFormat/>
    <w:pPr>
      <w:spacing w:before="100" w:beforeAutospacing="1" w:after="100" w:afterAutospacing="1"/>
    </w:pPr>
    <w:rPr>
      <w:rFonts w:ascii="Arial" w:hAnsi="Arial" w:cs="Arial"/>
      <w:noProof/>
      <w:color w:val="7030A0"/>
      <w:sz w:val="18"/>
      <w:szCs w:val="18"/>
    </w:rPr>
  </w:style>
  <w:style w:type="paragraph" w:customStyle="1" w:styleId="font12">
    <w:name w:val="font12"/>
    <w:basedOn w:val="Normal"/>
    <w:qFormat/>
    <w:pPr>
      <w:spacing w:before="100" w:beforeAutospacing="1" w:after="100" w:afterAutospacing="1"/>
    </w:pPr>
    <w:rPr>
      <w:rFonts w:ascii="Arial" w:hAnsi="Arial" w:cs="Arial"/>
      <w:noProof/>
      <w:color w:val="7030A0"/>
      <w:sz w:val="20"/>
    </w:rPr>
  </w:style>
  <w:style w:type="paragraph" w:customStyle="1" w:styleId="font13">
    <w:name w:val="font13"/>
    <w:basedOn w:val="Normal"/>
    <w:qFormat/>
    <w:pPr>
      <w:spacing w:before="100" w:beforeAutospacing="1" w:after="100" w:afterAutospacing="1"/>
    </w:pPr>
    <w:rPr>
      <w:rFonts w:ascii="Arial" w:hAnsi="Arial" w:cs="Arial"/>
      <w:b/>
      <w:bCs/>
      <w:noProof/>
      <w:color w:val="7030A0"/>
      <w:sz w:val="20"/>
    </w:rPr>
  </w:style>
  <w:style w:type="paragraph" w:customStyle="1" w:styleId="font14">
    <w:name w:val="font14"/>
    <w:basedOn w:val="Normal"/>
    <w:qFormat/>
    <w:pPr>
      <w:spacing w:before="100" w:beforeAutospacing="1" w:after="100" w:afterAutospacing="1"/>
    </w:pPr>
    <w:rPr>
      <w:rFonts w:ascii="Arial" w:hAnsi="Arial" w:cs="Arial"/>
      <w:b/>
      <w:bCs/>
      <w:noProof/>
      <w:color w:val="7030A0"/>
      <w:sz w:val="18"/>
      <w:szCs w:val="18"/>
    </w:rPr>
  </w:style>
  <w:style w:type="paragraph" w:customStyle="1" w:styleId="font15">
    <w:name w:val="font15"/>
    <w:basedOn w:val="Normal"/>
    <w:qFormat/>
    <w:pPr>
      <w:spacing w:before="100" w:beforeAutospacing="1" w:after="100" w:afterAutospacing="1"/>
    </w:pPr>
    <w:rPr>
      <w:rFonts w:ascii="Arial" w:hAnsi="Arial" w:cs="Arial"/>
      <w:noProof/>
      <w:sz w:val="20"/>
    </w:rPr>
  </w:style>
  <w:style w:type="paragraph" w:customStyle="1" w:styleId="xl67">
    <w:name w:val="xl67"/>
    <w:basedOn w:val="Normal"/>
    <w:qFormat/>
    <w:pPr>
      <w:spacing w:before="100" w:beforeAutospacing="1" w:after="100" w:afterAutospacing="1"/>
      <w:jc w:val="right"/>
    </w:pPr>
    <w:rPr>
      <w:rFonts w:ascii="Arial" w:hAnsi="Arial" w:cs="Arial"/>
      <w:b/>
      <w:bCs/>
      <w:noProof/>
      <w:szCs w:val="24"/>
    </w:rPr>
  </w:style>
  <w:style w:type="paragraph" w:customStyle="1" w:styleId="xl68">
    <w:name w:val="xl68"/>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69">
    <w:name w:val="xl6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72">
    <w:name w:val="xl72"/>
    <w:basedOn w:val="Normal"/>
    <w:qFormat/>
    <w:pPr>
      <w:pBdr>
        <w:top w:val="single" w:sz="4" w:space="0" w:color="000000"/>
        <w:left w:val="single" w:sz="4" w:space="0" w:color="000000"/>
        <w:bottom w:val="single" w:sz="8" w:space="0" w:color="000000"/>
        <w:right w:val="nil"/>
        <w:between w:val="nil"/>
      </w:pBdr>
      <w:spacing w:before="100" w:beforeAutospacing="1" w:after="100" w:afterAutospacing="1"/>
      <w:jc w:val="right"/>
    </w:pPr>
    <w:rPr>
      <w:rFonts w:ascii="Arial" w:hAnsi="Arial" w:cs="Arial"/>
      <w:b/>
      <w:bCs/>
      <w:noProof/>
      <w:szCs w:val="24"/>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74">
    <w:name w:val="xl74"/>
    <w:basedOn w:val="Normal"/>
    <w:qFormat/>
    <w:pPr>
      <w:spacing w:before="100" w:beforeAutospacing="1" w:after="100" w:afterAutospacing="1"/>
    </w:pPr>
    <w:rPr>
      <w:rFonts w:ascii="Arial" w:hAnsi="Arial" w:cs="Arial"/>
      <w:noProof/>
      <w:szCs w:val="24"/>
    </w:rPr>
  </w:style>
  <w:style w:type="paragraph" w:customStyle="1" w:styleId="xl75">
    <w:name w:val="xl75"/>
    <w:basedOn w:val="Normal"/>
    <w:qFormat/>
    <w:pPr>
      <w:spacing w:before="100" w:beforeAutospacing="1" w:after="100" w:afterAutospacing="1"/>
    </w:pPr>
    <w:rPr>
      <w:noProof/>
      <w:szCs w:val="24"/>
    </w:rPr>
  </w:style>
  <w:style w:type="paragraph" w:customStyle="1" w:styleId="xl76">
    <w:name w:val="xl76"/>
    <w:basedOn w:val="Normal"/>
    <w:qFormat/>
    <w:pPr>
      <w:spacing w:before="100" w:beforeAutospacing="1" w:after="100" w:afterAutospacing="1"/>
    </w:pPr>
    <w:rPr>
      <w:noProof/>
      <w:szCs w:val="24"/>
    </w:rPr>
  </w:style>
  <w:style w:type="paragraph" w:customStyle="1" w:styleId="xl77">
    <w:name w:val="xl77"/>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79">
    <w:name w:val="xl7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80">
    <w:name w:val="xl8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81">
    <w:name w:val="xl8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82">
    <w:name w:val="xl8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83">
    <w:name w:val="xl8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84">
    <w:name w:val="xl84"/>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85">
    <w:name w:val="xl8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86">
    <w:name w:val="xl8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87">
    <w:name w:val="xl8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88">
    <w:name w:val="xl8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89">
    <w:name w:val="xl8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0">
    <w:name w:val="xl90"/>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91">
    <w:name w:val="xl91"/>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92">
    <w:name w:val="xl92"/>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3">
    <w:name w:val="xl93"/>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4">
    <w:name w:val="xl9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95">
    <w:name w:val="xl9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96">
    <w:name w:val="xl9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97">
    <w:name w:val="xl97"/>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b/>
      <w:bCs/>
      <w:noProof/>
      <w:szCs w:val="24"/>
    </w:rPr>
  </w:style>
  <w:style w:type="paragraph" w:customStyle="1" w:styleId="xl98">
    <w:name w:val="xl9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99">
    <w:name w:val="xl9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00">
    <w:name w:val="xl10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101">
    <w:name w:val="xl10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02">
    <w:name w:val="xl10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03">
    <w:name w:val="xl103"/>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04">
    <w:name w:val="xl10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05">
    <w:name w:val="xl105"/>
    <w:basedOn w:val="Normal"/>
    <w:qFormat/>
    <w:pPr>
      <w:spacing w:before="100" w:beforeAutospacing="1" w:after="100" w:afterAutospacing="1"/>
    </w:pPr>
    <w:rPr>
      <w:noProof/>
      <w:szCs w:val="24"/>
    </w:rPr>
  </w:style>
  <w:style w:type="paragraph" w:customStyle="1" w:styleId="xl106">
    <w:name w:val="xl106"/>
    <w:basedOn w:val="Normal"/>
    <w:qFormat/>
    <w:pPr>
      <w:spacing w:before="100" w:beforeAutospacing="1" w:after="100" w:afterAutospacing="1"/>
    </w:pPr>
    <w:rPr>
      <w:rFonts w:ascii="Arial" w:hAnsi="Arial" w:cs="Arial"/>
      <w:noProof/>
      <w:szCs w:val="24"/>
    </w:rPr>
  </w:style>
  <w:style w:type="paragraph" w:customStyle="1" w:styleId="xl107">
    <w:name w:val="xl107"/>
    <w:basedOn w:val="Normal"/>
    <w:qFormat/>
    <w:pPr>
      <w:spacing w:before="100" w:beforeAutospacing="1" w:after="100" w:afterAutospacing="1"/>
      <w:jc w:val="center"/>
    </w:pPr>
    <w:rPr>
      <w:rFonts w:ascii="Arial" w:hAnsi="Arial" w:cs="Arial"/>
      <w:noProof/>
      <w:szCs w:val="24"/>
    </w:rPr>
  </w:style>
  <w:style w:type="paragraph" w:customStyle="1" w:styleId="xl108">
    <w:name w:val="xl108"/>
    <w:basedOn w:val="Normal"/>
    <w:qFormat/>
    <w:pPr>
      <w:spacing w:before="100" w:beforeAutospacing="1" w:after="100" w:afterAutospacing="1"/>
    </w:pPr>
    <w:rPr>
      <w:rFonts w:ascii="Arial" w:hAnsi="Arial" w:cs="Arial"/>
      <w:noProof/>
      <w:szCs w:val="24"/>
    </w:rPr>
  </w:style>
  <w:style w:type="paragraph" w:customStyle="1" w:styleId="xl109">
    <w:name w:val="xl109"/>
    <w:basedOn w:val="Normal"/>
    <w:qFormat/>
    <w:pPr>
      <w:spacing w:before="100" w:beforeAutospacing="1" w:after="100" w:afterAutospacing="1"/>
      <w:jc w:val="right"/>
    </w:pPr>
    <w:rPr>
      <w:rFonts w:ascii="Arial" w:hAnsi="Arial" w:cs="Arial"/>
      <w:noProof/>
      <w:szCs w:val="24"/>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13">
    <w:name w:val="xl113"/>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114">
    <w:name w:val="xl114"/>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15">
    <w:name w:val="xl11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16">
    <w:name w:val="xl11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17">
    <w:name w:val="xl117"/>
    <w:basedOn w:val="Normal"/>
    <w:qFormat/>
    <w:pPr>
      <w:spacing w:before="100" w:beforeAutospacing="1" w:after="100" w:afterAutospacing="1"/>
    </w:pPr>
    <w:rPr>
      <w:noProof/>
      <w:color w:val="7030A0"/>
      <w:sz w:val="20"/>
    </w:rPr>
  </w:style>
  <w:style w:type="paragraph" w:customStyle="1" w:styleId="xl118">
    <w:name w:val="xl11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21">
    <w:name w:val="xl12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22">
    <w:name w:val="xl12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23">
    <w:name w:val="xl123"/>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24">
    <w:name w:val="xl124"/>
    <w:basedOn w:val="Normal"/>
    <w:qFormat/>
    <w:pPr>
      <w:spacing w:before="100" w:beforeAutospacing="1" w:after="100" w:afterAutospacing="1"/>
    </w:pPr>
    <w:rPr>
      <w:noProof/>
      <w:color w:val="7030A0"/>
      <w:sz w:val="18"/>
      <w:szCs w:val="18"/>
    </w:rPr>
  </w:style>
  <w:style w:type="paragraph" w:customStyle="1" w:styleId="xl125">
    <w:name w:val="xl125"/>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26">
    <w:name w:val="xl126"/>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27">
    <w:name w:val="xl127"/>
    <w:basedOn w:val="Normal"/>
    <w:qFormat/>
    <w:pPr>
      <w:spacing w:before="100" w:beforeAutospacing="1" w:after="100" w:afterAutospacing="1"/>
      <w:jc w:val="center"/>
    </w:pPr>
    <w:rPr>
      <w:rFonts w:ascii="Arial" w:hAnsi="Arial" w:cs="Arial"/>
      <w:noProof/>
      <w:szCs w:val="24"/>
    </w:rPr>
  </w:style>
  <w:style w:type="paragraph" w:customStyle="1" w:styleId="xl128">
    <w:name w:val="xl128"/>
    <w:basedOn w:val="Normal"/>
    <w:qFormat/>
    <w:pPr>
      <w:spacing w:before="100" w:beforeAutospacing="1" w:after="100" w:afterAutospacing="1"/>
    </w:pPr>
    <w:rPr>
      <w:rFonts w:ascii="Arial" w:hAnsi="Arial" w:cs="Arial"/>
      <w:noProof/>
      <w:szCs w:val="24"/>
    </w:rPr>
  </w:style>
  <w:style w:type="paragraph" w:customStyle="1" w:styleId="xl129">
    <w:name w:val="xl129"/>
    <w:basedOn w:val="Normal"/>
    <w:qFormat/>
    <w:pPr>
      <w:spacing w:before="100" w:beforeAutospacing="1" w:after="100" w:afterAutospacing="1"/>
      <w:jc w:val="center"/>
    </w:pPr>
    <w:rPr>
      <w:rFonts w:ascii="Arial" w:hAnsi="Arial" w:cs="Arial"/>
      <w:b/>
      <w:bCs/>
      <w:noProof/>
      <w:szCs w:val="24"/>
    </w:rPr>
  </w:style>
  <w:style w:type="paragraph" w:customStyle="1" w:styleId="xl130">
    <w:name w:val="xl130"/>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31">
    <w:name w:val="xl131"/>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32">
    <w:name w:val="xl132"/>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33">
    <w:name w:val="xl13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34">
    <w:name w:val="xl134"/>
    <w:basedOn w:val="Normal"/>
    <w:qFormat/>
    <w:pPr>
      <w:pBdr>
        <w:top w:val="single" w:sz="4" w:space="0" w:color="000000"/>
        <w:left w:val="nil"/>
        <w:bottom w:val="single" w:sz="4" w:space="0" w:color="000000"/>
        <w:right w:val="nil"/>
        <w:between w:val="nil"/>
      </w:pBdr>
      <w:spacing w:before="100" w:beforeAutospacing="1" w:after="100" w:afterAutospacing="1"/>
      <w:jc w:val="center"/>
    </w:pPr>
    <w:rPr>
      <w:rFonts w:ascii="Arial" w:hAnsi="Arial" w:cs="Arial"/>
      <w:b/>
      <w:bCs/>
      <w:noProof/>
      <w:szCs w:val="24"/>
    </w:rPr>
  </w:style>
  <w:style w:type="paragraph" w:customStyle="1" w:styleId="xl135">
    <w:name w:val="xl135"/>
    <w:basedOn w:val="Normal"/>
    <w:qFormat/>
    <w:pPr>
      <w:spacing w:before="100" w:beforeAutospacing="1" w:after="100" w:afterAutospacing="1"/>
    </w:pPr>
    <w:rPr>
      <w:rFonts w:ascii="Arial" w:hAnsi="Arial" w:cs="Arial"/>
      <w:noProof/>
      <w:szCs w:val="24"/>
    </w:rPr>
  </w:style>
  <w:style w:type="paragraph" w:customStyle="1" w:styleId="xl136">
    <w:name w:val="xl136"/>
    <w:basedOn w:val="Normal"/>
    <w:qFormat/>
    <w:pPr>
      <w:spacing w:before="100" w:beforeAutospacing="1" w:after="100" w:afterAutospacing="1"/>
    </w:pPr>
    <w:rPr>
      <w:rFonts w:ascii="Arial" w:hAnsi="Arial" w:cs="Arial"/>
      <w:noProof/>
      <w:szCs w:val="24"/>
    </w:rPr>
  </w:style>
  <w:style w:type="paragraph" w:customStyle="1" w:styleId="xl137">
    <w:name w:val="xl137"/>
    <w:basedOn w:val="Normal"/>
    <w:qFormat/>
    <w:pPr>
      <w:pBdr>
        <w:top w:val="single" w:sz="4" w:space="0" w:color="000000"/>
        <w:left w:val="single" w:sz="4" w:space="0" w:color="000000"/>
        <w:bottom w:val="nil"/>
        <w:right w:val="nil"/>
        <w:between w:val="nil"/>
      </w:pBdr>
      <w:spacing w:before="100" w:beforeAutospacing="1" w:after="100" w:afterAutospacing="1"/>
      <w:jc w:val="center"/>
    </w:pPr>
    <w:rPr>
      <w:rFonts w:ascii="Arial" w:hAnsi="Arial" w:cs="Arial"/>
      <w:b/>
      <w:bCs/>
      <w:noProof/>
      <w:szCs w:val="24"/>
    </w:rPr>
  </w:style>
  <w:style w:type="paragraph" w:customStyle="1" w:styleId="xl138">
    <w:name w:val="xl138"/>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39">
    <w:name w:val="xl13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40">
    <w:name w:val="xl14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20"/>
    </w:rPr>
  </w:style>
  <w:style w:type="paragraph" w:customStyle="1" w:styleId="xl141">
    <w:name w:val="xl141"/>
    <w:basedOn w:val="Normal"/>
    <w:qFormat/>
    <w:pPr>
      <w:pBdr>
        <w:top w:val="single" w:sz="4" w:space="0" w:color="000000"/>
        <w:left w:val="single" w:sz="4" w:space="0" w:color="000000"/>
        <w:bottom w:val="single" w:sz="4" w:space="0" w:color="000000"/>
        <w:right w:val="single" w:sz="4" w:space="0" w:color="000000"/>
        <w:between w:val="nil"/>
      </w:pBdr>
      <w:shd w:val="solid" w:color="FFFFFF" w:fill="auto"/>
      <w:spacing w:before="100" w:beforeAutospacing="1" w:after="100" w:afterAutospacing="1"/>
    </w:pPr>
    <w:rPr>
      <w:rFonts w:ascii="Arial" w:hAnsi="Arial" w:cs="Arial"/>
      <w:noProof/>
      <w:szCs w:val="24"/>
    </w:rPr>
  </w:style>
  <w:style w:type="paragraph" w:customStyle="1" w:styleId="xl142">
    <w:name w:val="xl142"/>
    <w:basedOn w:val="Normal"/>
    <w:qFormat/>
    <w:pPr>
      <w:spacing w:before="100" w:beforeAutospacing="1" w:after="100" w:afterAutospacing="1"/>
    </w:pPr>
    <w:rPr>
      <w:rFonts w:ascii="Arial" w:hAnsi="Arial" w:cs="Arial"/>
      <w:noProof/>
      <w:szCs w:val="24"/>
    </w:rPr>
  </w:style>
  <w:style w:type="paragraph" w:customStyle="1" w:styleId="xl143">
    <w:name w:val="xl143"/>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144">
    <w:name w:val="xl144"/>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45">
    <w:name w:val="xl145"/>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46">
    <w:name w:val="xl14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jc w:val="center"/>
    </w:pPr>
    <w:rPr>
      <w:rFonts w:ascii="Arial" w:hAnsi="Arial" w:cs="Arial"/>
      <w:b/>
      <w:bCs/>
      <w:noProof/>
      <w:szCs w:val="24"/>
    </w:rPr>
  </w:style>
  <w:style w:type="paragraph" w:customStyle="1" w:styleId="xl147">
    <w:name w:val="xl147"/>
    <w:basedOn w:val="Normal"/>
    <w:qFormat/>
    <w:pPr>
      <w:pBdr>
        <w:top w:val="nil"/>
        <w:left w:val="nil"/>
        <w:bottom w:val="single" w:sz="4" w:space="0" w:color="000000"/>
        <w:right w:val="nil"/>
        <w:between w:val="nil"/>
      </w:pBdr>
      <w:spacing w:before="100" w:beforeAutospacing="1" w:after="100" w:afterAutospacing="1"/>
      <w:jc w:val="center"/>
    </w:pPr>
    <w:rPr>
      <w:rFonts w:ascii="Arial" w:hAnsi="Arial" w:cs="Arial"/>
      <w:noProof/>
      <w:szCs w:val="24"/>
    </w:rPr>
  </w:style>
  <w:style w:type="paragraph" w:customStyle="1" w:styleId="xl148">
    <w:name w:val="xl14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149">
    <w:name w:val="xl14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50">
    <w:name w:val="xl150"/>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51">
    <w:name w:val="xl151"/>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52">
    <w:name w:val="xl15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153">
    <w:name w:val="xl15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54">
    <w:name w:val="xl15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155">
    <w:name w:val="xl15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56">
    <w:name w:val="xl15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57">
    <w:name w:val="xl15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58">
    <w:name w:val="xl158"/>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noProof/>
      <w:szCs w:val="24"/>
    </w:rPr>
  </w:style>
  <w:style w:type="paragraph" w:customStyle="1" w:styleId="xl159">
    <w:name w:val="xl159"/>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160">
    <w:name w:val="xl160"/>
    <w:basedOn w:val="Normal"/>
    <w:qFormat/>
    <w:pPr>
      <w:spacing w:before="100" w:beforeAutospacing="1" w:after="100" w:afterAutospacing="1"/>
      <w:jc w:val="center"/>
    </w:pPr>
    <w:rPr>
      <w:rFonts w:ascii="Arial" w:hAnsi="Arial" w:cs="Arial"/>
      <w:b/>
      <w:bCs/>
      <w:noProof/>
      <w:szCs w:val="24"/>
    </w:rPr>
  </w:style>
  <w:style w:type="paragraph" w:customStyle="1" w:styleId="xl161">
    <w:name w:val="xl161"/>
    <w:basedOn w:val="Normal"/>
    <w:qFormat/>
    <w:pPr>
      <w:pBdr>
        <w:top w:val="single" w:sz="4" w:space="0" w:color="000000"/>
        <w:left w:val="single" w:sz="4" w:space="0" w:color="000000"/>
        <w:bottom w:val="single" w:sz="4" w:space="0" w:color="000000"/>
        <w:right w:val="single" w:sz="4" w:space="0" w:color="000000"/>
        <w:between w:val="nil"/>
      </w:pBdr>
      <w:shd w:val="solid" w:color="FFFFFF" w:fill="auto"/>
      <w:spacing w:before="100" w:beforeAutospacing="1" w:after="100" w:afterAutospacing="1"/>
      <w:jc w:val="center"/>
    </w:pPr>
    <w:rPr>
      <w:rFonts w:ascii="Arial" w:hAnsi="Arial" w:cs="Arial"/>
      <w:b/>
      <w:bCs/>
      <w:noProof/>
      <w:szCs w:val="24"/>
    </w:rPr>
  </w:style>
  <w:style w:type="paragraph" w:customStyle="1" w:styleId="xl162">
    <w:name w:val="xl162"/>
    <w:basedOn w:val="Normal"/>
    <w:qFormat/>
    <w:pPr>
      <w:pBdr>
        <w:top w:val="nil"/>
        <w:left w:val="nil"/>
        <w:bottom w:val="nil"/>
        <w:right w:val="nil"/>
        <w:between w:val="nil"/>
      </w:pBdr>
      <w:shd w:val="solid" w:color="FFFFFF" w:fill="auto"/>
      <w:spacing w:before="100" w:beforeAutospacing="1" w:after="100" w:afterAutospacing="1"/>
    </w:pPr>
    <w:rPr>
      <w:noProof/>
      <w:szCs w:val="24"/>
    </w:rPr>
  </w:style>
  <w:style w:type="paragraph" w:customStyle="1" w:styleId="xl163">
    <w:name w:val="xl16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164">
    <w:name w:val="xl164"/>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165">
    <w:name w:val="xl165"/>
    <w:basedOn w:val="Normal"/>
    <w:qFormat/>
    <w:pPr>
      <w:spacing w:before="100" w:beforeAutospacing="1" w:after="100" w:afterAutospacing="1"/>
      <w:jc w:val="right"/>
    </w:pPr>
    <w:rPr>
      <w:rFonts w:ascii="Arial" w:hAnsi="Arial" w:cs="Arial"/>
      <w:b/>
      <w:bCs/>
      <w:noProof/>
      <w:szCs w:val="24"/>
    </w:rPr>
  </w:style>
  <w:style w:type="paragraph" w:customStyle="1" w:styleId="xl166">
    <w:name w:val="xl166"/>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167">
    <w:name w:val="xl167"/>
    <w:basedOn w:val="Normal"/>
    <w:qFormat/>
    <w:pPr>
      <w:spacing w:before="100" w:beforeAutospacing="1" w:after="100" w:afterAutospacing="1"/>
    </w:pPr>
    <w:rPr>
      <w:noProof/>
      <w:szCs w:val="24"/>
    </w:rPr>
  </w:style>
  <w:style w:type="paragraph" w:customStyle="1" w:styleId="xl168">
    <w:name w:val="xl168"/>
    <w:basedOn w:val="Normal"/>
    <w:qFormat/>
    <w:pPr>
      <w:spacing w:before="100" w:beforeAutospacing="1" w:after="100" w:afterAutospacing="1"/>
      <w:jc w:val="right"/>
    </w:pPr>
    <w:rPr>
      <w:noProof/>
      <w:szCs w:val="24"/>
    </w:rPr>
  </w:style>
  <w:style w:type="paragraph" w:customStyle="1" w:styleId="xl169">
    <w:name w:val="xl169"/>
    <w:basedOn w:val="Normal"/>
    <w:qFormat/>
    <w:pPr>
      <w:spacing w:before="100" w:beforeAutospacing="1" w:after="100" w:afterAutospacing="1"/>
    </w:pPr>
    <w:rPr>
      <w:rFonts w:ascii="Arial" w:hAnsi="Arial" w:cs="Arial"/>
      <w:b/>
      <w:bCs/>
      <w:noProof/>
      <w:szCs w:val="24"/>
    </w:rPr>
  </w:style>
  <w:style w:type="paragraph" w:customStyle="1" w:styleId="xl170">
    <w:name w:val="xl170"/>
    <w:basedOn w:val="Normal"/>
    <w:qFormat/>
    <w:pPr>
      <w:pBdr>
        <w:top w:val="nil"/>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71">
    <w:name w:val="xl171"/>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72">
    <w:name w:val="xl17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73">
    <w:name w:val="xl173"/>
    <w:basedOn w:val="Normal"/>
    <w:qFormat/>
    <w:pPr>
      <w:spacing w:before="100" w:beforeAutospacing="1" w:after="100" w:afterAutospacing="1"/>
      <w:jc w:val="center"/>
    </w:pPr>
    <w:rPr>
      <w:noProof/>
      <w:szCs w:val="24"/>
    </w:rPr>
  </w:style>
  <w:style w:type="paragraph" w:customStyle="1" w:styleId="xl174">
    <w:name w:val="xl174"/>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75">
    <w:name w:val="xl17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176">
    <w:name w:val="xl17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77">
    <w:name w:val="xl17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noProof/>
      <w:szCs w:val="24"/>
    </w:rPr>
  </w:style>
  <w:style w:type="paragraph" w:customStyle="1" w:styleId="xl178">
    <w:name w:val="xl17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179">
    <w:name w:val="xl179"/>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180">
    <w:name w:val="xl18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16"/>
      <w:szCs w:val="16"/>
    </w:rPr>
  </w:style>
  <w:style w:type="paragraph" w:customStyle="1" w:styleId="xl181">
    <w:name w:val="xl18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182">
    <w:name w:val="xl182"/>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183">
    <w:name w:val="xl183"/>
    <w:basedOn w:val="Normal"/>
    <w:qFormat/>
    <w:pPr>
      <w:pBdr>
        <w:top w:val="nil"/>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4">
    <w:name w:val="xl184"/>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5">
    <w:name w:val="xl185"/>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6">
    <w:name w:val="xl186"/>
    <w:basedOn w:val="Normal"/>
    <w:qFormat/>
    <w:pPr>
      <w:spacing w:before="100" w:beforeAutospacing="1" w:after="100" w:afterAutospacing="1"/>
      <w:jc w:val="center"/>
    </w:pPr>
    <w:rPr>
      <w:b/>
      <w:bCs/>
      <w:noProof/>
      <w:szCs w:val="24"/>
    </w:rPr>
  </w:style>
  <w:style w:type="paragraph" w:customStyle="1" w:styleId="xl187">
    <w:name w:val="xl187"/>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8">
    <w:name w:val="xl188"/>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b/>
      <w:bCs/>
      <w:noProof/>
      <w:szCs w:val="24"/>
    </w:rPr>
  </w:style>
  <w:style w:type="paragraph" w:customStyle="1" w:styleId="xl189">
    <w:name w:val="xl189"/>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0">
    <w:name w:val="xl190"/>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1">
    <w:name w:val="xl191"/>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2">
    <w:name w:val="xl192"/>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3">
    <w:name w:val="xl193"/>
    <w:basedOn w:val="Normal"/>
    <w:qFormat/>
    <w:pPr>
      <w:spacing w:before="100" w:beforeAutospacing="1" w:after="100" w:afterAutospacing="1"/>
    </w:pPr>
    <w:rPr>
      <w:noProof/>
      <w:szCs w:val="24"/>
    </w:rPr>
  </w:style>
  <w:style w:type="paragraph" w:customStyle="1" w:styleId="xl194">
    <w:name w:val="xl194"/>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5">
    <w:name w:val="xl195"/>
    <w:basedOn w:val="Normal"/>
    <w:qFormat/>
    <w:pPr>
      <w:pBdr>
        <w:top w:val="single" w:sz="4" w:space="0" w:color="000000"/>
        <w:left w:val="single" w:sz="4" w:space="0" w:color="000000"/>
        <w:bottom w:val="single" w:sz="4" w:space="0" w:color="000000"/>
        <w:right w:val="single" w:sz="4" w:space="0" w:color="000000"/>
        <w:between w:val="nil"/>
      </w:pBdr>
      <w:shd w:val="solid" w:color="DCE6F1" w:fill="auto"/>
      <w:spacing w:before="100" w:beforeAutospacing="1" w:after="100" w:afterAutospacing="1"/>
      <w:jc w:val="center"/>
    </w:pPr>
    <w:rPr>
      <w:noProof/>
      <w:szCs w:val="24"/>
    </w:rPr>
  </w:style>
  <w:style w:type="paragraph" w:customStyle="1" w:styleId="xl196">
    <w:name w:val="xl196"/>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97">
    <w:name w:val="xl197"/>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198">
    <w:name w:val="xl19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199">
    <w:name w:val="xl19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00">
    <w:name w:val="xl20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01">
    <w:name w:val="xl201"/>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 w:val="16"/>
      <w:szCs w:val="16"/>
    </w:rPr>
  </w:style>
  <w:style w:type="paragraph" w:customStyle="1" w:styleId="xl202">
    <w:name w:val="xl202"/>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203">
    <w:name w:val="xl203"/>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04">
    <w:name w:val="xl204"/>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05">
    <w:name w:val="xl205"/>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206">
    <w:name w:val="xl20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b/>
      <w:bCs/>
      <w:noProof/>
      <w:szCs w:val="24"/>
    </w:rPr>
  </w:style>
  <w:style w:type="paragraph" w:customStyle="1" w:styleId="xl207">
    <w:name w:val="xl207"/>
    <w:basedOn w:val="Normal"/>
    <w:qFormat/>
    <w:pPr>
      <w:pBdr>
        <w:top w:val="single" w:sz="4" w:space="0" w:color="000000"/>
        <w:left w:val="nil"/>
        <w:bottom w:val="nil"/>
        <w:right w:val="nil"/>
        <w:between w:val="nil"/>
      </w:pBdr>
      <w:spacing w:before="100" w:beforeAutospacing="1" w:after="100" w:afterAutospacing="1"/>
    </w:pPr>
    <w:rPr>
      <w:noProof/>
      <w:szCs w:val="24"/>
    </w:rPr>
  </w:style>
  <w:style w:type="paragraph" w:customStyle="1" w:styleId="xl208">
    <w:name w:val="xl208"/>
    <w:basedOn w:val="Normal"/>
    <w:qFormat/>
    <w:pPr>
      <w:pBdr>
        <w:top w:val="single" w:sz="4" w:space="0" w:color="000000"/>
        <w:left w:val="nil"/>
        <w:bottom w:val="nil"/>
        <w:right w:val="single" w:sz="4" w:space="0" w:color="000000"/>
        <w:between w:val="nil"/>
      </w:pBdr>
      <w:spacing w:before="100" w:beforeAutospacing="1" w:after="100" w:afterAutospacing="1"/>
    </w:pPr>
    <w:rPr>
      <w:noProof/>
      <w:szCs w:val="24"/>
    </w:rPr>
  </w:style>
  <w:style w:type="paragraph" w:customStyle="1" w:styleId="xl209">
    <w:name w:val="xl209"/>
    <w:basedOn w:val="Normal"/>
    <w:qFormat/>
    <w:pPr>
      <w:pBdr>
        <w:top w:val="single" w:sz="4" w:space="0" w:color="000000"/>
        <w:left w:val="nil"/>
        <w:bottom w:val="nil"/>
        <w:right w:val="nil"/>
        <w:between w:val="nil"/>
      </w:pBdr>
      <w:spacing w:before="100" w:beforeAutospacing="1" w:after="100" w:afterAutospacing="1"/>
    </w:pPr>
    <w:rPr>
      <w:noProof/>
      <w:szCs w:val="24"/>
    </w:rPr>
  </w:style>
  <w:style w:type="paragraph" w:customStyle="1" w:styleId="xl210">
    <w:name w:val="xl210"/>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b/>
      <w:bCs/>
      <w:noProof/>
      <w:szCs w:val="24"/>
    </w:rPr>
  </w:style>
  <w:style w:type="paragraph" w:customStyle="1" w:styleId="xl211">
    <w:name w:val="xl211"/>
    <w:basedOn w:val="Normal"/>
    <w:qFormat/>
    <w:pPr>
      <w:pBdr>
        <w:top w:val="single" w:sz="4" w:space="0" w:color="000000"/>
        <w:left w:val="nil"/>
        <w:bottom w:val="nil"/>
        <w:right w:val="single" w:sz="4" w:space="0" w:color="000000"/>
        <w:between w:val="nil"/>
      </w:pBdr>
      <w:spacing w:before="100" w:beforeAutospacing="1" w:after="100" w:afterAutospacing="1"/>
    </w:pPr>
    <w:rPr>
      <w:noProof/>
      <w:szCs w:val="24"/>
    </w:rPr>
  </w:style>
  <w:style w:type="paragraph" w:customStyle="1" w:styleId="xl212">
    <w:name w:val="xl212"/>
    <w:basedOn w:val="Normal"/>
    <w:qFormat/>
    <w:pPr>
      <w:pBdr>
        <w:top w:val="nil"/>
        <w:left w:val="single" w:sz="4" w:space="0" w:color="000000"/>
        <w:bottom w:val="nil"/>
        <w:right w:val="nil"/>
        <w:between w:val="nil"/>
      </w:pBdr>
      <w:spacing w:before="100" w:beforeAutospacing="1" w:after="100" w:afterAutospacing="1"/>
      <w:jc w:val="center"/>
    </w:pPr>
    <w:rPr>
      <w:rFonts w:ascii="Arial" w:hAnsi="Arial" w:cs="Arial"/>
      <w:b/>
      <w:bCs/>
      <w:noProof/>
      <w:szCs w:val="24"/>
    </w:rPr>
  </w:style>
  <w:style w:type="paragraph" w:customStyle="1" w:styleId="xl213">
    <w:name w:val="xl213"/>
    <w:basedOn w:val="Normal"/>
    <w:qFormat/>
    <w:pPr>
      <w:pBdr>
        <w:top w:val="single" w:sz="4" w:space="0" w:color="000000"/>
        <w:left w:val="single" w:sz="4" w:space="0" w:color="000000"/>
        <w:bottom w:val="nil"/>
        <w:right w:val="nil"/>
        <w:between w:val="nil"/>
      </w:pBdr>
      <w:spacing w:before="100" w:beforeAutospacing="1" w:after="100" w:afterAutospacing="1"/>
      <w:jc w:val="center"/>
    </w:pPr>
    <w:rPr>
      <w:rFonts w:ascii="Arial" w:hAnsi="Arial" w:cs="Arial"/>
      <w:b/>
      <w:bCs/>
      <w:noProof/>
      <w:szCs w:val="24"/>
    </w:rPr>
  </w:style>
  <w:style w:type="paragraph" w:customStyle="1" w:styleId="xl214">
    <w:name w:val="xl214"/>
    <w:basedOn w:val="Normal"/>
    <w:qFormat/>
    <w:pPr>
      <w:pBdr>
        <w:top w:val="single" w:sz="4" w:space="0" w:color="000000"/>
        <w:left w:val="nil"/>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215">
    <w:name w:val="xl215"/>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Cs w:val="24"/>
    </w:rPr>
  </w:style>
  <w:style w:type="paragraph" w:customStyle="1" w:styleId="xl216">
    <w:name w:val="xl216"/>
    <w:basedOn w:val="Normal"/>
    <w:qFormat/>
    <w:pPr>
      <w:pBdr>
        <w:top w:val="nil"/>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17">
    <w:name w:val="xl217"/>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18">
    <w:name w:val="xl218"/>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19">
    <w:name w:val="xl219"/>
    <w:basedOn w:val="Normal"/>
    <w:qFormat/>
    <w:pPr>
      <w:pBdr>
        <w:top w:val="nil"/>
        <w:left w:val="nil"/>
        <w:bottom w:val="single" w:sz="4" w:space="0" w:color="000000"/>
        <w:right w:val="nil"/>
        <w:between w:val="nil"/>
      </w:pBdr>
      <w:spacing w:before="100" w:beforeAutospacing="1" w:after="100" w:afterAutospacing="1"/>
      <w:jc w:val="right"/>
    </w:pPr>
    <w:rPr>
      <w:rFonts w:ascii="Arial" w:hAnsi="Arial" w:cs="Arial"/>
      <w:b/>
      <w:bCs/>
      <w:noProof/>
      <w:szCs w:val="24"/>
    </w:rPr>
  </w:style>
  <w:style w:type="paragraph" w:customStyle="1" w:styleId="xl220">
    <w:name w:val="xl220"/>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rFonts w:ascii="Arial" w:hAnsi="Arial" w:cs="Arial"/>
      <w:noProof/>
      <w:sz w:val="16"/>
      <w:szCs w:val="16"/>
    </w:rPr>
  </w:style>
  <w:style w:type="paragraph" w:customStyle="1" w:styleId="xl221">
    <w:name w:val="xl221"/>
    <w:basedOn w:val="Normal"/>
    <w:qFormat/>
    <w:pPr>
      <w:pBdr>
        <w:top w:val="nil"/>
        <w:left w:val="single" w:sz="4" w:space="0" w:color="000000"/>
        <w:bottom w:val="nil"/>
        <w:right w:val="single" w:sz="4" w:space="0" w:color="000000"/>
        <w:between w:val="nil"/>
      </w:pBdr>
      <w:spacing w:before="100" w:beforeAutospacing="1" w:after="100" w:afterAutospacing="1"/>
      <w:jc w:val="center"/>
    </w:pPr>
    <w:rPr>
      <w:rFonts w:ascii="Arial" w:hAnsi="Arial" w:cs="Arial"/>
      <w:noProof/>
      <w:szCs w:val="24"/>
    </w:rPr>
  </w:style>
  <w:style w:type="paragraph" w:customStyle="1" w:styleId="xl222">
    <w:name w:val="xl222"/>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20"/>
    </w:rPr>
  </w:style>
  <w:style w:type="paragraph" w:customStyle="1" w:styleId="xl223">
    <w:name w:val="xl223"/>
    <w:basedOn w:val="Normal"/>
    <w:qFormat/>
    <w:pPr>
      <w:spacing w:before="100" w:beforeAutospacing="1" w:after="100" w:afterAutospacing="1"/>
    </w:pPr>
    <w:rPr>
      <w:rFonts w:ascii="Arial" w:hAnsi="Arial" w:cs="Arial"/>
      <w:b/>
      <w:bCs/>
      <w:noProof/>
      <w:szCs w:val="24"/>
    </w:rPr>
  </w:style>
  <w:style w:type="paragraph" w:customStyle="1" w:styleId="xl224">
    <w:name w:val="xl224"/>
    <w:basedOn w:val="Normal"/>
    <w:qFormat/>
    <w:pPr>
      <w:spacing w:before="100" w:beforeAutospacing="1" w:after="100" w:afterAutospacing="1"/>
    </w:pPr>
    <w:rPr>
      <w:b/>
      <w:bCs/>
      <w:noProof/>
      <w:szCs w:val="24"/>
    </w:rPr>
  </w:style>
  <w:style w:type="paragraph" w:customStyle="1" w:styleId="xl225">
    <w:name w:val="xl225"/>
    <w:basedOn w:val="Normal"/>
    <w:qFormat/>
    <w:pPr>
      <w:pBdr>
        <w:top w:val="single" w:sz="4" w:space="0" w:color="000000"/>
        <w:left w:val="nil"/>
        <w:bottom w:val="nil"/>
        <w:right w:val="nil"/>
        <w:between w:val="nil"/>
      </w:pBdr>
      <w:spacing w:before="100" w:beforeAutospacing="1" w:after="100" w:afterAutospacing="1"/>
    </w:pPr>
    <w:rPr>
      <w:rFonts w:ascii="Arial" w:hAnsi="Arial" w:cs="Arial"/>
      <w:b/>
      <w:bCs/>
      <w:noProof/>
      <w:szCs w:val="24"/>
    </w:rPr>
  </w:style>
  <w:style w:type="paragraph" w:customStyle="1" w:styleId="xl226">
    <w:name w:val="xl22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227">
    <w:name w:val="xl227"/>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28">
    <w:name w:val="xl228"/>
    <w:basedOn w:val="Normal"/>
    <w:qFormat/>
    <w:pPr>
      <w:pBdr>
        <w:top w:val="single" w:sz="4" w:space="0" w:color="000000"/>
        <w:left w:val="single" w:sz="4" w:space="0" w:color="000000"/>
        <w:bottom w:val="nil"/>
        <w:right w:val="single" w:sz="4" w:space="0" w:color="000000"/>
        <w:between w:val="nil"/>
      </w:pBdr>
      <w:spacing w:before="100" w:beforeAutospacing="1" w:after="100" w:afterAutospacing="1"/>
    </w:pPr>
    <w:rPr>
      <w:noProof/>
      <w:szCs w:val="24"/>
    </w:rPr>
  </w:style>
  <w:style w:type="paragraph" w:customStyle="1" w:styleId="xl229">
    <w:name w:val="xl22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30">
    <w:name w:val="xl230"/>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31">
    <w:name w:val="xl231"/>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right"/>
    </w:pPr>
    <w:rPr>
      <w:rFonts w:ascii="Arial" w:hAnsi="Arial" w:cs="Arial"/>
      <w:noProof/>
      <w:szCs w:val="24"/>
    </w:rPr>
  </w:style>
  <w:style w:type="paragraph" w:customStyle="1" w:styleId="xl232">
    <w:name w:val="xl232"/>
    <w:basedOn w:val="Normal"/>
    <w:qFormat/>
    <w:pPr>
      <w:pBdr>
        <w:top w:val="nil"/>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233">
    <w:name w:val="xl23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20"/>
    </w:rPr>
  </w:style>
  <w:style w:type="paragraph" w:customStyle="1" w:styleId="xl234">
    <w:name w:val="xl23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 w:val="20"/>
    </w:rPr>
  </w:style>
  <w:style w:type="paragraph" w:customStyle="1" w:styleId="xl235">
    <w:name w:val="xl23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18"/>
      <w:szCs w:val="18"/>
    </w:rPr>
  </w:style>
  <w:style w:type="paragraph" w:customStyle="1" w:styleId="xl236">
    <w:name w:val="xl236"/>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rFonts w:ascii="Arial" w:hAnsi="Arial" w:cs="Arial"/>
      <w:noProof/>
      <w:sz w:val="18"/>
      <w:szCs w:val="18"/>
    </w:rPr>
  </w:style>
  <w:style w:type="paragraph" w:customStyle="1" w:styleId="xl237">
    <w:name w:val="xl237"/>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18"/>
      <w:szCs w:val="18"/>
    </w:rPr>
  </w:style>
  <w:style w:type="paragraph" w:customStyle="1" w:styleId="xl238">
    <w:name w:val="xl238"/>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 w:val="20"/>
    </w:rPr>
  </w:style>
  <w:style w:type="paragraph" w:customStyle="1" w:styleId="xl239">
    <w:name w:val="xl239"/>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 w:val="20"/>
    </w:rPr>
  </w:style>
  <w:style w:type="paragraph" w:customStyle="1" w:styleId="xl240">
    <w:name w:val="xl240"/>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pPr>
    <w:rPr>
      <w:noProof/>
      <w:szCs w:val="24"/>
    </w:rPr>
  </w:style>
  <w:style w:type="paragraph" w:customStyle="1" w:styleId="xl241">
    <w:name w:val="xl241"/>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242">
    <w:name w:val="xl242"/>
    <w:basedOn w:val="Normal"/>
    <w:qFormat/>
    <w:pPr>
      <w:spacing w:before="100" w:beforeAutospacing="1" w:after="100" w:afterAutospacing="1"/>
    </w:pPr>
    <w:rPr>
      <w:rFonts w:ascii="Arial" w:hAnsi="Arial" w:cs="Arial"/>
      <w:noProof/>
      <w:szCs w:val="24"/>
    </w:rPr>
  </w:style>
  <w:style w:type="paragraph" w:customStyle="1" w:styleId="xl243">
    <w:name w:val="xl243"/>
    <w:basedOn w:val="Normal"/>
    <w:qFormat/>
    <w:pPr>
      <w:spacing w:before="100" w:beforeAutospacing="1" w:after="100" w:afterAutospacing="1"/>
    </w:pPr>
    <w:rPr>
      <w:noProof/>
      <w:szCs w:val="24"/>
    </w:rPr>
  </w:style>
  <w:style w:type="paragraph" w:customStyle="1" w:styleId="xl244">
    <w:name w:val="xl244"/>
    <w:basedOn w:val="Normal"/>
    <w:qFormat/>
    <w:pPr>
      <w:pBdr>
        <w:top w:val="nil"/>
        <w:left w:val="nil"/>
        <w:bottom w:val="nil"/>
        <w:right w:val="single" w:sz="4" w:space="0" w:color="000000"/>
        <w:between w:val="nil"/>
      </w:pBdr>
      <w:spacing w:before="100" w:beforeAutospacing="1" w:after="100" w:afterAutospacing="1"/>
    </w:pPr>
    <w:rPr>
      <w:noProof/>
      <w:szCs w:val="24"/>
    </w:rPr>
  </w:style>
  <w:style w:type="paragraph" w:customStyle="1" w:styleId="xl245">
    <w:name w:val="xl245"/>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46">
    <w:name w:val="xl246"/>
    <w:basedOn w:val="Normal"/>
    <w:qFormat/>
    <w:pPr>
      <w:pBdr>
        <w:top w:val="single" w:sz="4" w:space="0" w:color="000000"/>
        <w:left w:val="nil"/>
        <w:bottom w:val="single" w:sz="4" w:space="0" w:color="000000"/>
        <w:right w:val="nil"/>
        <w:between w:val="nil"/>
      </w:pBdr>
      <w:spacing w:before="100" w:beforeAutospacing="1" w:after="100" w:afterAutospacing="1"/>
    </w:pPr>
    <w:rPr>
      <w:b/>
      <w:bCs/>
      <w:noProof/>
      <w:szCs w:val="24"/>
    </w:rPr>
  </w:style>
  <w:style w:type="paragraph" w:customStyle="1" w:styleId="xl247">
    <w:name w:val="xl247"/>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b/>
      <w:bCs/>
      <w:noProof/>
      <w:szCs w:val="24"/>
    </w:rPr>
  </w:style>
  <w:style w:type="paragraph" w:customStyle="1" w:styleId="xl248">
    <w:name w:val="xl248"/>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249">
    <w:name w:val="xl249"/>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50">
    <w:name w:val="xl250"/>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51">
    <w:name w:val="xl251"/>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18"/>
      <w:szCs w:val="18"/>
    </w:rPr>
  </w:style>
  <w:style w:type="paragraph" w:customStyle="1" w:styleId="xl252">
    <w:name w:val="xl252"/>
    <w:basedOn w:val="Normal"/>
    <w:qFormat/>
    <w:pPr>
      <w:pBdr>
        <w:top w:val="nil"/>
        <w:left w:val="nil"/>
        <w:bottom w:val="single" w:sz="4" w:space="0" w:color="000000"/>
        <w:right w:val="nil"/>
        <w:between w:val="nil"/>
      </w:pBdr>
      <w:spacing w:before="100" w:beforeAutospacing="1" w:after="100" w:afterAutospacing="1"/>
    </w:pPr>
    <w:rPr>
      <w:noProof/>
      <w:szCs w:val="24"/>
    </w:rPr>
  </w:style>
  <w:style w:type="paragraph" w:customStyle="1" w:styleId="xl253">
    <w:name w:val="xl253"/>
    <w:basedOn w:val="Normal"/>
    <w:qFormat/>
    <w:pPr>
      <w:pBdr>
        <w:top w:val="nil"/>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54">
    <w:name w:val="xl254"/>
    <w:basedOn w:val="Normal"/>
    <w:qFormat/>
    <w:pPr>
      <w:pBdr>
        <w:top w:val="nil"/>
        <w:left w:val="single" w:sz="4" w:space="0" w:color="000000"/>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55">
    <w:name w:val="xl255"/>
    <w:basedOn w:val="Normal"/>
    <w:qFormat/>
    <w:pPr>
      <w:pBdr>
        <w:top w:val="nil"/>
        <w:left w:val="nil"/>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56">
    <w:name w:val="xl256"/>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257">
    <w:name w:val="xl257"/>
    <w:basedOn w:val="Normal"/>
    <w:qFormat/>
    <w:pPr>
      <w:pBdr>
        <w:top w:val="nil"/>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258">
    <w:name w:val="xl25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noProof/>
      <w:szCs w:val="24"/>
    </w:rPr>
  </w:style>
  <w:style w:type="paragraph" w:customStyle="1" w:styleId="xl259">
    <w:name w:val="xl259"/>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60">
    <w:name w:val="xl260"/>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61">
    <w:name w:val="xl261"/>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62">
    <w:name w:val="xl262"/>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63">
    <w:name w:val="xl263"/>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b/>
      <w:bCs/>
      <w:noProof/>
      <w:szCs w:val="24"/>
    </w:rPr>
  </w:style>
  <w:style w:type="paragraph" w:customStyle="1" w:styleId="xl264">
    <w:name w:val="xl264"/>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265">
    <w:name w:val="xl265"/>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66">
    <w:name w:val="xl26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67">
    <w:name w:val="xl267"/>
    <w:basedOn w:val="Normal"/>
    <w:qFormat/>
    <w:pPr>
      <w:pBdr>
        <w:top w:val="single" w:sz="4" w:space="0" w:color="000000"/>
        <w:left w:val="single" w:sz="4" w:space="0" w:color="000000"/>
        <w:bottom w:val="single" w:sz="4" w:space="0" w:color="000000"/>
        <w:right w:val="nil"/>
        <w:between w:val="nil"/>
      </w:pBdr>
      <w:shd w:val="solid" w:color="FFFFFF" w:fill="auto"/>
      <w:spacing w:before="100" w:beforeAutospacing="1" w:after="100" w:afterAutospacing="1"/>
    </w:pPr>
    <w:rPr>
      <w:rFonts w:ascii="Arial" w:hAnsi="Arial" w:cs="Arial"/>
      <w:b/>
      <w:bCs/>
      <w:noProof/>
      <w:szCs w:val="24"/>
    </w:rPr>
  </w:style>
  <w:style w:type="paragraph" w:customStyle="1" w:styleId="xl268">
    <w:name w:val="xl268"/>
    <w:basedOn w:val="Normal"/>
    <w:qFormat/>
    <w:pPr>
      <w:pBdr>
        <w:top w:val="single" w:sz="4" w:space="0" w:color="000000"/>
        <w:left w:val="nil"/>
        <w:bottom w:val="single" w:sz="4" w:space="0" w:color="000000"/>
        <w:right w:val="nil"/>
        <w:between w:val="nil"/>
      </w:pBdr>
      <w:shd w:val="solid" w:color="FFFFFF" w:fill="auto"/>
      <w:spacing w:before="100" w:beforeAutospacing="1" w:after="100" w:afterAutospacing="1"/>
    </w:pPr>
    <w:rPr>
      <w:rFonts w:ascii="Arial" w:hAnsi="Arial" w:cs="Arial"/>
      <w:b/>
      <w:bCs/>
      <w:noProof/>
      <w:szCs w:val="24"/>
    </w:rPr>
  </w:style>
  <w:style w:type="paragraph" w:customStyle="1" w:styleId="xl269">
    <w:name w:val="xl269"/>
    <w:basedOn w:val="Normal"/>
    <w:qFormat/>
    <w:pPr>
      <w:pBdr>
        <w:top w:val="single" w:sz="4" w:space="0" w:color="000000"/>
        <w:left w:val="single" w:sz="4" w:space="0" w:color="000000"/>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270">
    <w:name w:val="xl270"/>
    <w:basedOn w:val="Normal"/>
    <w:qFormat/>
    <w:pPr>
      <w:pBdr>
        <w:top w:val="single" w:sz="4" w:space="0" w:color="000000"/>
        <w:left w:val="nil"/>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271">
    <w:name w:val="xl271"/>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b/>
      <w:bCs/>
      <w:noProof/>
      <w:szCs w:val="24"/>
    </w:rPr>
  </w:style>
  <w:style w:type="paragraph" w:customStyle="1" w:styleId="xl272">
    <w:name w:val="xl27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73">
    <w:name w:val="xl273"/>
    <w:basedOn w:val="Normal"/>
    <w:qFormat/>
    <w:pPr>
      <w:pBdr>
        <w:top w:val="single" w:sz="4" w:space="0" w:color="000000"/>
        <w:left w:val="nil"/>
        <w:bottom w:val="single" w:sz="4" w:space="0" w:color="000000"/>
        <w:right w:val="nil"/>
        <w:between w:val="nil"/>
      </w:pBdr>
      <w:spacing w:before="100" w:beforeAutospacing="1" w:after="100" w:afterAutospacing="1"/>
    </w:pPr>
    <w:rPr>
      <w:b/>
      <w:bCs/>
      <w:noProof/>
      <w:szCs w:val="24"/>
    </w:rPr>
  </w:style>
  <w:style w:type="paragraph" w:customStyle="1" w:styleId="xl274">
    <w:name w:val="xl274"/>
    <w:basedOn w:val="Normal"/>
    <w:qFormat/>
    <w:pPr>
      <w:pBdr>
        <w:top w:val="single" w:sz="4" w:space="0" w:color="000000"/>
        <w:left w:val="single" w:sz="4" w:space="0" w:color="000000"/>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75">
    <w:name w:val="xl275"/>
    <w:basedOn w:val="Normal"/>
    <w:qFormat/>
    <w:pPr>
      <w:pBdr>
        <w:top w:val="single" w:sz="4" w:space="0" w:color="000000"/>
        <w:left w:val="nil"/>
        <w:bottom w:val="single" w:sz="4" w:space="0" w:color="000000"/>
        <w:right w:val="nil"/>
        <w:between w:val="nil"/>
      </w:pBdr>
      <w:shd w:val="solid" w:color="FFFFFF" w:fill="auto"/>
      <w:spacing w:before="100" w:beforeAutospacing="1" w:after="100" w:afterAutospacing="1"/>
    </w:pPr>
    <w:rPr>
      <w:rFonts w:ascii="Arial" w:hAnsi="Arial" w:cs="Arial"/>
      <w:noProof/>
      <w:szCs w:val="24"/>
    </w:rPr>
  </w:style>
  <w:style w:type="paragraph" w:customStyle="1" w:styleId="xl276">
    <w:name w:val="xl27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77">
    <w:name w:val="xl277"/>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278">
    <w:name w:val="xl278"/>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szCs w:val="24"/>
    </w:rPr>
  </w:style>
  <w:style w:type="paragraph" w:customStyle="1" w:styleId="xl279">
    <w:name w:val="xl279"/>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280">
    <w:name w:val="xl280"/>
    <w:basedOn w:val="Normal"/>
    <w:qFormat/>
    <w:pPr>
      <w:spacing w:before="100" w:beforeAutospacing="1" w:after="100" w:afterAutospacing="1"/>
    </w:pPr>
    <w:rPr>
      <w:rFonts w:ascii="Arial" w:hAnsi="Arial" w:cs="Arial"/>
      <w:noProof/>
      <w:szCs w:val="24"/>
    </w:rPr>
  </w:style>
  <w:style w:type="paragraph" w:customStyle="1" w:styleId="xl281">
    <w:name w:val="xl281"/>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82">
    <w:name w:val="xl282"/>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83">
    <w:name w:val="xl283"/>
    <w:basedOn w:val="Normal"/>
    <w:qFormat/>
    <w:pPr>
      <w:pBdr>
        <w:top w:val="single" w:sz="4" w:space="0" w:color="000000"/>
        <w:left w:val="nil"/>
        <w:bottom w:val="single" w:sz="4" w:space="0" w:color="000000"/>
        <w:right w:val="nil"/>
        <w:between w:val="nil"/>
      </w:pBdr>
      <w:spacing w:before="100" w:beforeAutospacing="1" w:after="100" w:afterAutospacing="1"/>
    </w:pPr>
    <w:rPr>
      <w:b/>
      <w:bCs/>
      <w:noProof/>
      <w:szCs w:val="24"/>
    </w:rPr>
  </w:style>
  <w:style w:type="paragraph" w:customStyle="1" w:styleId="xl284">
    <w:name w:val="xl284"/>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b/>
      <w:bCs/>
      <w:noProof/>
      <w:szCs w:val="24"/>
    </w:rPr>
  </w:style>
  <w:style w:type="paragraph" w:customStyle="1" w:styleId="xl285">
    <w:name w:val="xl285"/>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286">
    <w:name w:val="xl286"/>
    <w:basedOn w:val="Normal"/>
    <w:qFormat/>
    <w:pPr>
      <w:pBdr>
        <w:top w:val="single" w:sz="4" w:space="0" w:color="000000"/>
        <w:left w:val="nil"/>
        <w:bottom w:val="single" w:sz="4" w:space="0" w:color="000000"/>
        <w:right w:val="nil"/>
        <w:between w:val="nil"/>
      </w:pBdr>
      <w:spacing w:before="100" w:beforeAutospacing="1" w:after="100" w:afterAutospacing="1"/>
    </w:pPr>
    <w:rPr>
      <w:noProof/>
      <w:szCs w:val="24"/>
    </w:rPr>
  </w:style>
  <w:style w:type="paragraph" w:customStyle="1" w:styleId="xl287">
    <w:name w:val="xl287"/>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noProof/>
      <w:szCs w:val="24"/>
    </w:rPr>
  </w:style>
  <w:style w:type="paragraph" w:customStyle="1" w:styleId="xl288">
    <w:name w:val="xl288"/>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89">
    <w:name w:val="xl289"/>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90">
    <w:name w:val="xl290"/>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18"/>
      <w:szCs w:val="18"/>
    </w:rPr>
  </w:style>
  <w:style w:type="paragraph" w:customStyle="1" w:styleId="xl291">
    <w:name w:val="xl291"/>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292">
    <w:name w:val="xl29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93">
    <w:name w:val="xl293"/>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294">
    <w:name w:val="xl294"/>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295">
    <w:name w:val="xl295"/>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296">
    <w:name w:val="xl296"/>
    <w:basedOn w:val="Normal"/>
    <w:qFormat/>
    <w:pPr>
      <w:pBdr>
        <w:top w:val="single" w:sz="4" w:space="0" w:color="000000"/>
        <w:left w:val="nil"/>
        <w:bottom w:val="single" w:sz="8" w:space="0" w:color="000000"/>
        <w:right w:val="nil"/>
        <w:between w:val="nil"/>
      </w:pBdr>
      <w:spacing w:before="100" w:beforeAutospacing="1" w:after="100" w:afterAutospacing="1"/>
    </w:pPr>
    <w:rPr>
      <w:rFonts w:ascii="Arial" w:hAnsi="Arial" w:cs="Arial"/>
      <w:noProof/>
      <w:szCs w:val="24"/>
    </w:rPr>
  </w:style>
  <w:style w:type="paragraph" w:customStyle="1" w:styleId="xl297">
    <w:name w:val="xl297"/>
    <w:basedOn w:val="Normal"/>
    <w:qFormat/>
    <w:pPr>
      <w:pBdr>
        <w:top w:val="single" w:sz="4" w:space="0" w:color="000000"/>
        <w:left w:val="nil"/>
        <w:bottom w:val="single" w:sz="8" w:space="0" w:color="000000"/>
        <w:right w:val="nil"/>
        <w:between w:val="nil"/>
      </w:pBdr>
      <w:spacing w:before="100" w:beforeAutospacing="1" w:after="100" w:afterAutospacing="1"/>
    </w:pPr>
    <w:rPr>
      <w:noProof/>
      <w:szCs w:val="24"/>
    </w:rPr>
  </w:style>
  <w:style w:type="paragraph" w:customStyle="1" w:styleId="xl298">
    <w:name w:val="xl298"/>
    <w:basedOn w:val="Normal"/>
    <w:qFormat/>
    <w:pPr>
      <w:pBdr>
        <w:top w:val="single" w:sz="4" w:space="0" w:color="000000"/>
        <w:left w:val="nil"/>
        <w:bottom w:val="single" w:sz="8" w:space="0" w:color="000000"/>
        <w:right w:val="single" w:sz="4" w:space="0" w:color="000000"/>
        <w:between w:val="nil"/>
      </w:pBdr>
      <w:spacing w:before="100" w:beforeAutospacing="1" w:after="100" w:afterAutospacing="1"/>
    </w:pPr>
    <w:rPr>
      <w:noProof/>
      <w:szCs w:val="24"/>
    </w:rPr>
  </w:style>
  <w:style w:type="paragraph" w:customStyle="1" w:styleId="xl299">
    <w:name w:val="xl299"/>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00">
    <w:name w:val="xl300"/>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01">
    <w:name w:val="xl301"/>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02">
    <w:name w:val="xl302"/>
    <w:basedOn w:val="Normal"/>
    <w:qFormat/>
    <w:pPr>
      <w:pBdr>
        <w:top w:val="single" w:sz="4" w:space="0" w:color="000000"/>
        <w:left w:val="single" w:sz="4" w:space="0" w:color="000000"/>
        <w:bottom w:val="single" w:sz="4" w:space="0" w:color="000000"/>
        <w:right w:val="nil"/>
        <w:between w:val="nil"/>
      </w:pBdr>
      <w:shd w:val="solid" w:color="EEECE1" w:fill="auto"/>
      <w:spacing w:before="100" w:beforeAutospacing="1" w:after="100" w:afterAutospacing="1"/>
    </w:pPr>
    <w:rPr>
      <w:rFonts w:ascii="Arial" w:hAnsi="Arial" w:cs="Arial"/>
      <w:b/>
      <w:bCs/>
      <w:noProof/>
      <w:szCs w:val="24"/>
    </w:rPr>
  </w:style>
  <w:style w:type="paragraph" w:customStyle="1" w:styleId="xl303">
    <w:name w:val="xl303"/>
    <w:basedOn w:val="Normal"/>
    <w:qFormat/>
    <w:pPr>
      <w:pBdr>
        <w:top w:val="single" w:sz="4" w:space="0" w:color="000000"/>
        <w:left w:val="single" w:sz="4" w:space="0" w:color="000000"/>
        <w:bottom w:val="single" w:sz="4" w:space="0" w:color="000000"/>
        <w:right w:val="nil"/>
        <w:between w:val="nil"/>
      </w:pBdr>
      <w:shd w:val="solid" w:color="EEECE1" w:fill="auto"/>
      <w:spacing w:before="100" w:beforeAutospacing="1" w:after="100" w:afterAutospacing="1"/>
    </w:pPr>
    <w:rPr>
      <w:rFonts w:ascii="Arial" w:hAnsi="Arial" w:cs="Arial"/>
      <w:b/>
      <w:bCs/>
      <w:noProof/>
      <w:szCs w:val="24"/>
    </w:rPr>
  </w:style>
  <w:style w:type="paragraph" w:customStyle="1" w:styleId="xl304">
    <w:name w:val="xl304"/>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305">
    <w:name w:val="xl305"/>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color w:val="7030A0"/>
      <w:sz w:val="20"/>
    </w:rPr>
  </w:style>
  <w:style w:type="paragraph" w:customStyle="1" w:styleId="xl306">
    <w:name w:val="xl306"/>
    <w:basedOn w:val="Normal"/>
    <w:qFormat/>
    <w:pPr>
      <w:pBdr>
        <w:top w:val="single" w:sz="4" w:space="0" w:color="000000"/>
        <w:left w:val="nil"/>
        <w:bottom w:val="nil"/>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307">
    <w:name w:val="xl307"/>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color w:val="7030A0"/>
      <w:sz w:val="20"/>
    </w:rPr>
  </w:style>
  <w:style w:type="paragraph" w:customStyle="1" w:styleId="xl308">
    <w:name w:val="xl308"/>
    <w:basedOn w:val="Normal"/>
    <w:qFormat/>
    <w:pPr>
      <w:spacing w:before="100" w:beforeAutospacing="1" w:after="100" w:afterAutospacing="1"/>
    </w:pPr>
    <w:rPr>
      <w:rFonts w:ascii="Arial" w:hAnsi="Arial" w:cs="Arial"/>
      <w:noProof/>
      <w:color w:val="7030A0"/>
      <w:sz w:val="20"/>
    </w:rPr>
  </w:style>
  <w:style w:type="paragraph" w:customStyle="1" w:styleId="xl309">
    <w:name w:val="xl309"/>
    <w:basedOn w:val="Normal"/>
    <w:qFormat/>
    <w:pPr>
      <w:pBdr>
        <w:top w:val="nil"/>
        <w:left w:val="nil"/>
        <w:bottom w:val="nil"/>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310">
    <w:name w:val="xl310"/>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20"/>
    </w:rPr>
  </w:style>
  <w:style w:type="paragraph" w:customStyle="1" w:styleId="xl311">
    <w:name w:val="xl311"/>
    <w:basedOn w:val="Normal"/>
    <w:qFormat/>
    <w:pPr>
      <w:pBdr>
        <w:top w:val="nil"/>
        <w:left w:val="nil"/>
        <w:bottom w:val="single" w:sz="4" w:space="0" w:color="000000"/>
        <w:right w:val="nil"/>
        <w:between w:val="nil"/>
      </w:pBdr>
      <w:spacing w:before="100" w:beforeAutospacing="1" w:after="100" w:afterAutospacing="1"/>
    </w:pPr>
    <w:rPr>
      <w:rFonts w:ascii="Arial" w:hAnsi="Arial" w:cs="Arial"/>
      <w:noProof/>
      <w:color w:val="7030A0"/>
      <w:sz w:val="20"/>
    </w:rPr>
  </w:style>
  <w:style w:type="paragraph" w:customStyle="1" w:styleId="xl312">
    <w:name w:val="xl312"/>
    <w:basedOn w:val="Normal"/>
    <w:qFormat/>
    <w:pPr>
      <w:pBdr>
        <w:top w:val="nil"/>
        <w:left w:val="nil"/>
        <w:bottom w:val="single" w:sz="4" w:space="0" w:color="000000"/>
        <w:right w:val="single" w:sz="4" w:space="0" w:color="000000"/>
        <w:between w:val="nil"/>
      </w:pBdr>
      <w:spacing w:before="100" w:beforeAutospacing="1" w:after="100" w:afterAutospacing="1"/>
    </w:pPr>
    <w:rPr>
      <w:rFonts w:ascii="Arial" w:hAnsi="Arial" w:cs="Arial"/>
      <w:noProof/>
      <w:color w:val="7030A0"/>
      <w:sz w:val="20"/>
    </w:rPr>
  </w:style>
  <w:style w:type="paragraph" w:customStyle="1" w:styleId="xl313">
    <w:name w:val="xl313"/>
    <w:basedOn w:val="Normal"/>
    <w:qFormat/>
    <w:pPr>
      <w:pBdr>
        <w:top w:val="single" w:sz="4" w:space="0" w:color="000000"/>
        <w:left w:val="nil"/>
        <w:bottom w:val="single" w:sz="4" w:space="0" w:color="000000"/>
        <w:right w:val="nil"/>
        <w:between w:val="nil"/>
      </w:pBdr>
      <w:spacing w:before="100" w:beforeAutospacing="1" w:after="100" w:afterAutospacing="1"/>
    </w:pPr>
    <w:rPr>
      <w:rFonts w:ascii="Arial" w:hAnsi="Arial" w:cs="Arial"/>
      <w:noProof/>
      <w:szCs w:val="24"/>
    </w:rPr>
  </w:style>
  <w:style w:type="paragraph" w:customStyle="1" w:styleId="xl314">
    <w:name w:val="xl314"/>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315">
    <w:name w:val="xl315"/>
    <w:basedOn w:val="Normal"/>
    <w:qFormat/>
    <w:pPr>
      <w:pBdr>
        <w:top w:val="single" w:sz="4" w:space="0" w:color="000000"/>
        <w:left w:val="single" w:sz="4" w:space="0" w:color="000000"/>
        <w:bottom w:val="single" w:sz="8" w:space="0" w:color="000000"/>
        <w:right w:val="nil"/>
        <w:between w:val="nil"/>
      </w:pBdr>
      <w:spacing w:before="100" w:beforeAutospacing="1" w:after="100" w:afterAutospacing="1"/>
    </w:pPr>
    <w:rPr>
      <w:rFonts w:ascii="Arial" w:hAnsi="Arial" w:cs="Arial"/>
      <w:noProof/>
      <w:sz w:val="20"/>
    </w:rPr>
  </w:style>
  <w:style w:type="paragraph" w:customStyle="1" w:styleId="xl316">
    <w:name w:val="xl316"/>
    <w:basedOn w:val="Normal"/>
    <w:qFormat/>
    <w:pPr>
      <w:pBdr>
        <w:top w:val="single" w:sz="4" w:space="0" w:color="000000"/>
        <w:left w:val="nil"/>
        <w:bottom w:val="single" w:sz="8" w:space="0" w:color="000000"/>
        <w:right w:val="nil"/>
        <w:between w:val="nil"/>
      </w:pBdr>
      <w:spacing w:before="100" w:beforeAutospacing="1" w:after="100" w:afterAutospacing="1"/>
    </w:pPr>
    <w:rPr>
      <w:rFonts w:ascii="Arial" w:hAnsi="Arial" w:cs="Arial"/>
      <w:noProof/>
      <w:sz w:val="20"/>
    </w:rPr>
  </w:style>
  <w:style w:type="paragraph" w:customStyle="1" w:styleId="xl317">
    <w:name w:val="xl317"/>
    <w:basedOn w:val="Normal"/>
    <w:qFormat/>
    <w:pPr>
      <w:pBdr>
        <w:top w:val="single" w:sz="4" w:space="0" w:color="000000"/>
        <w:left w:val="nil"/>
        <w:bottom w:val="single" w:sz="8" w:space="0" w:color="000000"/>
        <w:right w:val="single" w:sz="4" w:space="0" w:color="000000"/>
        <w:between w:val="nil"/>
      </w:pBdr>
      <w:spacing w:before="100" w:beforeAutospacing="1" w:after="100" w:afterAutospacing="1"/>
    </w:pPr>
    <w:rPr>
      <w:rFonts w:ascii="Arial" w:hAnsi="Arial" w:cs="Arial"/>
      <w:noProof/>
      <w:sz w:val="20"/>
    </w:rPr>
  </w:style>
  <w:style w:type="paragraph" w:customStyle="1" w:styleId="xl318">
    <w:name w:val="xl318"/>
    <w:basedOn w:val="Normal"/>
    <w:qFormat/>
    <w:pPr>
      <w:pBdr>
        <w:top w:val="nil"/>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319">
    <w:name w:val="xl319"/>
    <w:basedOn w:val="Normal"/>
    <w:qFormat/>
    <w:pPr>
      <w:pBdr>
        <w:top w:val="nil"/>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320">
    <w:name w:val="xl320"/>
    <w:basedOn w:val="Normal"/>
    <w:qFormat/>
    <w:pPr>
      <w:spacing w:before="100" w:beforeAutospacing="1" w:after="100" w:afterAutospacing="1"/>
    </w:pPr>
    <w:rPr>
      <w:rFonts w:ascii="Arial" w:hAnsi="Arial" w:cs="Arial"/>
      <w:noProof/>
      <w:szCs w:val="24"/>
    </w:rPr>
  </w:style>
  <w:style w:type="paragraph" w:customStyle="1" w:styleId="xl321">
    <w:name w:val="xl321"/>
    <w:basedOn w:val="Normal"/>
    <w:qFormat/>
    <w:pPr>
      <w:pBdr>
        <w:top w:val="nil"/>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20"/>
    </w:rPr>
  </w:style>
  <w:style w:type="paragraph" w:customStyle="1" w:styleId="xl322">
    <w:name w:val="xl322"/>
    <w:basedOn w:val="Normal"/>
    <w:qFormat/>
    <w:pPr>
      <w:pBdr>
        <w:top w:val="single" w:sz="4" w:space="0" w:color="000000"/>
        <w:left w:val="single" w:sz="4" w:space="0" w:color="000000"/>
        <w:bottom w:val="nil"/>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323">
    <w:name w:val="xl323"/>
    <w:basedOn w:val="Normal"/>
    <w:qFormat/>
    <w:pPr>
      <w:spacing w:before="100" w:beforeAutospacing="1" w:after="100" w:afterAutospacing="1"/>
    </w:pPr>
    <w:rPr>
      <w:noProof/>
      <w:szCs w:val="24"/>
    </w:rPr>
  </w:style>
  <w:style w:type="paragraph" w:customStyle="1" w:styleId="xl324">
    <w:name w:val="xl324"/>
    <w:basedOn w:val="Normal"/>
    <w:qFormat/>
    <w:pPr>
      <w:pBdr>
        <w:top w:val="nil"/>
        <w:left w:val="nil"/>
        <w:bottom w:val="nil"/>
        <w:right w:val="single" w:sz="4" w:space="0" w:color="000000"/>
        <w:between w:val="nil"/>
      </w:pBdr>
      <w:spacing w:before="100" w:beforeAutospacing="1" w:after="100" w:afterAutospacing="1"/>
    </w:pPr>
    <w:rPr>
      <w:noProof/>
      <w:szCs w:val="24"/>
    </w:rPr>
  </w:style>
  <w:style w:type="paragraph" w:customStyle="1" w:styleId="xl325">
    <w:name w:val="xl325"/>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326">
    <w:name w:val="xl326"/>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color w:val="7030A0"/>
      <w:sz w:val="18"/>
      <w:szCs w:val="18"/>
    </w:rPr>
  </w:style>
  <w:style w:type="paragraph" w:customStyle="1" w:styleId="xl327">
    <w:name w:val="xl327"/>
    <w:basedOn w:val="Normal"/>
    <w:qFormat/>
    <w:pPr>
      <w:pBdr>
        <w:top w:val="single" w:sz="4" w:space="0" w:color="000000"/>
        <w:left w:val="nil"/>
        <w:bottom w:val="nil"/>
        <w:right w:val="single" w:sz="4" w:space="0" w:color="000000"/>
        <w:between w:val="nil"/>
      </w:pBdr>
      <w:spacing w:before="100" w:beforeAutospacing="1" w:after="100" w:afterAutospacing="1"/>
    </w:pPr>
    <w:rPr>
      <w:rFonts w:ascii="Arial" w:hAnsi="Arial" w:cs="Arial"/>
      <w:noProof/>
      <w:color w:val="7030A0"/>
      <w:sz w:val="18"/>
      <w:szCs w:val="18"/>
    </w:rPr>
  </w:style>
  <w:style w:type="paragraph" w:customStyle="1" w:styleId="xl328">
    <w:name w:val="xl328"/>
    <w:basedOn w:val="Normal"/>
    <w:qFormat/>
    <w:pPr>
      <w:pBdr>
        <w:top w:val="single" w:sz="4" w:space="0" w:color="000000"/>
        <w:left w:val="nil"/>
        <w:bottom w:val="single" w:sz="4" w:space="0" w:color="000000"/>
        <w:right w:val="single" w:sz="4" w:space="0" w:color="000000"/>
        <w:between w:val="nil"/>
      </w:pBdr>
      <w:spacing w:before="100" w:beforeAutospacing="1" w:after="100" w:afterAutospacing="1"/>
    </w:pPr>
    <w:rPr>
      <w:rFonts w:ascii="Arial" w:hAnsi="Arial" w:cs="Arial"/>
      <w:noProof/>
      <w:szCs w:val="24"/>
    </w:rPr>
  </w:style>
  <w:style w:type="paragraph" w:customStyle="1" w:styleId="xl329">
    <w:name w:val="xl329"/>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b/>
      <w:bCs/>
      <w:noProof/>
      <w:szCs w:val="24"/>
    </w:rPr>
  </w:style>
  <w:style w:type="paragraph" w:customStyle="1" w:styleId="xl330">
    <w:name w:val="xl330"/>
    <w:basedOn w:val="Normal"/>
    <w:qFormat/>
    <w:pPr>
      <w:pBdr>
        <w:top w:val="nil"/>
        <w:left w:val="single" w:sz="4" w:space="0" w:color="000000"/>
        <w:bottom w:val="single" w:sz="4" w:space="0" w:color="000000"/>
        <w:right w:val="nil"/>
        <w:between w:val="nil"/>
      </w:pBdr>
      <w:spacing w:before="100" w:beforeAutospacing="1" w:after="100" w:afterAutospacing="1"/>
      <w:jc w:val="center"/>
    </w:pPr>
    <w:rPr>
      <w:rFonts w:ascii="Arial" w:hAnsi="Arial" w:cs="Arial"/>
      <w:b/>
      <w:bCs/>
      <w:noProof/>
      <w:szCs w:val="24"/>
    </w:rPr>
  </w:style>
  <w:style w:type="paragraph" w:customStyle="1" w:styleId="xl331">
    <w:name w:val="xl331"/>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 w:val="20"/>
    </w:rPr>
  </w:style>
  <w:style w:type="paragraph" w:customStyle="1" w:styleId="xl332">
    <w:name w:val="xl332"/>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noProof/>
      <w:sz w:val="20"/>
    </w:rPr>
  </w:style>
  <w:style w:type="paragraph" w:customStyle="1" w:styleId="xl333">
    <w:name w:val="xl333"/>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334">
    <w:name w:val="xl334"/>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right"/>
    </w:pPr>
    <w:rPr>
      <w:rFonts w:ascii="Arial" w:hAnsi="Arial" w:cs="Arial"/>
      <w:b/>
      <w:bCs/>
      <w:noProof/>
      <w:szCs w:val="24"/>
    </w:rPr>
  </w:style>
  <w:style w:type="paragraph" w:customStyle="1" w:styleId="xl335">
    <w:name w:val="xl335"/>
    <w:basedOn w:val="Normal"/>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jc w:val="center"/>
    </w:pPr>
    <w:rPr>
      <w:rFonts w:ascii="Arial" w:hAnsi="Arial" w:cs="Arial"/>
      <w:b/>
      <w:bCs/>
      <w:noProof/>
      <w:szCs w:val="24"/>
    </w:rPr>
  </w:style>
  <w:style w:type="paragraph" w:customStyle="1" w:styleId="xl336">
    <w:name w:val="xl336"/>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color w:val="7030A0"/>
      <w:sz w:val="18"/>
      <w:szCs w:val="18"/>
    </w:rPr>
  </w:style>
  <w:style w:type="paragraph" w:customStyle="1" w:styleId="xl337">
    <w:name w:val="xl337"/>
    <w:basedOn w:val="Normal"/>
    <w:qFormat/>
    <w:pPr>
      <w:pBdr>
        <w:top w:val="single" w:sz="4" w:space="0" w:color="000000"/>
        <w:left w:val="single" w:sz="4" w:space="0" w:color="000000"/>
        <w:bottom w:val="nil"/>
        <w:right w:val="nil"/>
        <w:between w:val="nil"/>
      </w:pBdr>
      <w:spacing w:before="100" w:beforeAutospacing="1" w:after="100" w:afterAutospacing="1"/>
    </w:pPr>
    <w:rPr>
      <w:rFonts w:ascii="Arial" w:hAnsi="Arial" w:cs="Arial"/>
      <w:noProof/>
      <w:szCs w:val="24"/>
    </w:rPr>
  </w:style>
  <w:style w:type="paragraph" w:customStyle="1" w:styleId="xl338">
    <w:name w:val="xl338"/>
    <w:basedOn w:val="Normal"/>
    <w:qFormat/>
    <w:pPr>
      <w:pBdr>
        <w:top w:val="single" w:sz="4" w:space="0" w:color="000000"/>
        <w:left w:val="nil"/>
        <w:bottom w:val="nil"/>
        <w:right w:val="nil"/>
        <w:between w:val="nil"/>
      </w:pBdr>
      <w:spacing w:before="100" w:beforeAutospacing="1" w:after="100" w:afterAutospacing="1"/>
    </w:pPr>
    <w:rPr>
      <w:rFonts w:ascii="Arial" w:hAnsi="Arial" w:cs="Arial"/>
      <w:noProof/>
      <w:szCs w:val="24"/>
    </w:rPr>
  </w:style>
  <w:style w:type="paragraph" w:customStyle="1" w:styleId="xl339">
    <w:name w:val="xl339"/>
    <w:basedOn w:val="Normal"/>
    <w:qFormat/>
    <w:pPr>
      <w:pBdr>
        <w:top w:val="nil"/>
        <w:left w:val="single" w:sz="4" w:space="0" w:color="000000"/>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340">
    <w:name w:val="xl340"/>
    <w:basedOn w:val="Normal"/>
    <w:qFormat/>
    <w:pPr>
      <w:pBdr>
        <w:top w:val="nil"/>
        <w:left w:val="nil"/>
        <w:bottom w:val="nil"/>
        <w:right w:val="nil"/>
        <w:between w:val="nil"/>
      </w:pBdr>
      <w:shd w:val="solid" w:color="FFFFFF" w:fill="auto"/>
      <w:spacing w:before="100" w:beforeAutospacing="1" w:after="100" w:afterAutospacing="1"/>
    </w:pPr>
    <w:rPr>
      <w:rFonts w:ascii="Arial" w:hAnsi="Arial" w:cs="Arial"/>
      <w:noProof/>
      <w:szCs w:val="24"/>
    </w:rPr>
  </w:style>
  <w:style w:type="paragraph" w:customStyle="1" w:styleId="xl341">
    <w:name w:val="xl341"/>
    <w:basedOn w:val="Normal"/>
    <w:qFormat/>
    <w:pPr>
      <w:pBdr>
        <w:top w:val="nil"/>
        <w:left w:val="single" w:sz="4" w:space="0" w:color="000000"/>
        <w:bottom w:val="nil"/>
        <w:right w:val="single" w:sz="4" w:space="0" w:color="000000"/>
        <w:between w:val="nil"/>
      </w:pBdr>
      <w:spacing w:before="100" w:beforeAutospacing="1" w:after="100" w:afterAutospacing="1"/>
      <w:jc w:val="center"/>
    </w:pPr>
    <w:rPr>
      <w:noProof/>
      <w:szCs w:val="24"/>
    </w:rPr>
  </w:style>
  <w:style w:type="paragraph" w:customStyle="1" w:styleId="xl342">
    <w:name w:val="xl342"/>
    <w:basedOn w:val="Normal"/>
    <w:qFormat/>
    <w:pPr>
      <w:pBdr>
        <w:top w:val="single" w:sz="4" w:space="0" w:color="000000"/>
        <w:left w:val="single" w:sz="4" w:space="0" w:color="000000"/>
        <w:bottom w:val="single" w:sz="4" w:space="0" w:color="000000"/>
        <w:right w:val="nil"/>
        <w:between w:val="nil"/>
      </w:pBdr>
      <w:spacing w:before="100" w:beforeAutospacing="1" w:after="100" w:afterAutospacing="1"/>
    </w:pPr>
    <w:rPr>
      <w:rFonts w:ascii="Arial" w:hAnsi="Arial" w:cs="Arial"/>
      <w:noProof/>
      <w:szCs w:val="24"/>
    </w:rPr>
  </w:style>
  <w:style w:type="character" w:customStyle="1" w:styleId="Heading1Char">
    <w:name w:val="Heading 1 Char"/>
    <w:basedOn w:val="DefaultParagraphFont"/>
    <w:rPr>
      <w:rFonts w:ascii="Times New Roman" w:eastAsia="Times New Roman" w:hAnsi="Times New Roman" w:cs="Times New Roman"/>
      <w:b/>
      <w:noProof/>
      <w:spacing w:val="19"/>
      <w:sz w:val="28"/>
      <w:szCs w:val="24"/>
      <w:shd w:val="clear" w:color="auto" w:fill="C6D9F1"/>
    </w:rPr>
  </w:style>
  <w:style w:type="character" w:customStyle="1" w:styleId="Heading2Char">
    <w:name w:val="Heading 2 Char"/>
    <w:basedOn w:val="DefaultParagraphFont"/>
    <w:rPr>
      <w:rFonts w:ascii="Times New Roman" w:eastAsia="Times New Roman" w:hAnsi="Times New Roman" w:cs="Times New Roman"/>
      <w:b/>
      <w:bCs w:val="0"/>
      <w:i/>
      <w:iCs w:val="0"/>
      <w:noProof/>
      <w:sz w:val="24"/>
      <w:szCs w:val="24"/>
      <w:shd w:val="clear" w:color="auto" w:fill="C6D9F1"/>
    </w:rPr>
  </w:style>
  <w:style w:type="character" w:customStyle="1" w:styleId="Heading3Char">
    <w:name w:val="Heading 3 Char"/>
    <w:basedOn w:val="DefaultParagraphFont"/>
    <w:rPr>
      <w:rFonts w:ascii="Times New Roman" w:eastAsia="Times New Roman" w:hAnsi="Times New Roman" w:cs="Times New Roman"/>
      <w:b/>
      <w:bCs w:val="0"/>
      <w:i/>
      <w:iCs w:val="0"/>
      <w:noProof/>
      <w:sz w:val="24"/>
      <w:szCs w:val="24"/>
    </w:rPr>
  </w:style>
  <w:style w:type="character" w:customStyle="1" w:styleId="Heading4Char">
    <w:name w:val="Heading 4 Char"/>
    <w:basedOn w:val="DefaultParagraphFont"/>
    <w:rPr>
      <w:rFonts w:ascii="Times New Roman" w:eastAsia="Times New Roman" w:hAnsi="Times New Roman" w:cs="Times New Roman"/>
      <w:b/>
      <w:i/>
      <w:iCs w:val="0"/>
      <w:noProof/>
      <w:sz w:val="24"/>
      <w:szCs w:val="24"/>
      <w:u w:val="single"/>
    </w:rPr>
  </w:style>
  <w:style w:type="character" w:customStyle="1" w:styleId="Heading6Char">
    <w:name w:val="Heading 6 Char"/>
    <w:basedOn w:val="DefaultParagraphFont"/>
    <w:rPr>
      <w:rFonts w:ascii="Times New Roman" w:eastAsia="Times New Roman" w:hAnsi="Times New Roman" w:cs="Times New Roman"/>
      <w:b/>
      <w:bCs w:val="0"/>
      <w:noProof/>
      <w:sz w:val="15"/>
      <w:szCs w:val="15"/>
    </w:rPr>
  </w:style>
  <w:style w:type="character" w:styleId="Hyperlink">
    <w:name w:val="Hyperlink"/>
    <w:basedOn w:val="DefaultParagraphFont"/>
    <w:rPr>
      <w:color w:val="0000FF"/>
      <w:u w:val="single"/>
    </w:rPr>
  </w:style>
  <w:style w:type="character" w:customStyle="1" w:styleId="CommentTextChar">
    <w:name w:val="Comment Text Char"/>
    <w:basedOn w:val="DefaultParagraphFont"/>
    <w:rPr>
      <w:rFonts w:ascii="Calibri" w:eastAsia="Times New Roman" w:hAnsi="Calibri" w:cs="Times New Roman"/>
      <w:sz w:val="20"/>
      <w:szCs w:val="20"/>
      <w:lang w:val="en-US"/>
    </w:rPr>
  </w:style>
  <w:style w:type="character" w:customStyle="1" w:styleId="HeaderChar">
    <w:name w:val="Header Char"/>
    <w:basedOn w:val="DefaultParagraphFont"/>
  </w:style>
  <w:style w:type="character" w:customStyle="1" w:styleId="HeaderChar1">
    <w:name w:val="Header Char1"/>
    <w:basedOn w:val="DefaultParagraphFont"/>
    <w:rPr>
      <w:rFonts w:ascii="Times New Roman" w:eastAsia="Times New Roman" w:hAnsi="Times New Roman" w:cs="Times New Roman"/>
      <w:sz w:val="24"/>
      <w:szCs w:val="20"/>
      <w:lang w:val="en-US"/>
    </w:rPr>
  </w:style>
  <w:style w:type="character" w:customStyle="1" w:styleId="FooterChar">
    <w:name w:val="Footer Char"/>
    <w:basedOn w:val="DefaultParagraphFont"/>
    <w:rPr>
      <w:rFonts w:ascii="Times New Roman" w:eastAsia="Times New Roman" w:hAnsi="Times New Roman" w:cs="Times New Roman"/>
      <w:sz w:val="24"/>
      <w:szCs w:val="20"/>
      <w:lang w:val="en-US"/>
    </w:rPr>
  </w:style>
  <w:style w:type="character" w:customStyle="1" w:styleId="SubtitleChar">
    <w:name w:val="Subtitle Char"/>
    <w:basedOn w:val="DefaultParagraphFont"/>
    <w:rPr>
      <w:rFonts w:ascii="Cambria" w:eastAsia="Times New Roman" w:hAnsi="Cambria" w:cs="Times New Roman"/>
      <w:sz w:val="24"/>
      <w:szCs w:val="24"/>
      <w:lang w:val="en-US"/>
    </w:rPr>
  </w:style>
  <w:style w:type="character" w:customStyle="1" w:styleId="BodyText2Char">
    <w:name w:val="Body Text 2 Char"/>
    <w:basedOn w:val="DefaultParagraphFont"/>
    <w:rPr>
      <w:rFonts w:ascii="Times New Roman" w:eastAsia="Arial Unicode MS" w:hAnsi="Times New Roman" w:cs="Times New Roman"/>
      <w:noProof/>
      <w:color w:val="000000"/>
      <w:kern w:val="1"/>
      <w:sz w:val="24"/>
      <w:szCs w:val="24"/>
    </w:rPr>
  </w:style>
  <w:style w:type="character" w:customStyle="1" w:styleId="BodyText3Char">
    <w:name w:val="Body Text 3 Char"/>
    <w:basedOn w:val="DefaultParagraphFont"/>
    <w:rPr>
      <w:rFonts w:ascii="Times New Roman" w:eastAsia="Times New Roman" w:hAnsi="Times New Roman" w:cs="Times New Roman"/>
      <w:noProof/>
      <w:color w:val="000000"/>
      <w:kern w:val="1"/>
      <w:sz w:val="16"/>
      <w:szCs w:val="16"/>
    </w:rPr>
  </w:style>
  <w:style w:type="character" w:customStyle="1" w:styleId="CommentSubjectChar">
    <w:name w:val="Comment Subject Char"/>
    <w:basedOn w:val="CommentTextChar"/>
    <w:rPr>
      <w:rFonts w:ascii="Times New Roman" w:eastAsia="Times New Roman" w:hAnsi="Times New Roman" w:cs="Times New Roman"/>
      <w:b/>
      <w:bCs w:val="0"/>
      <w:sz w:val="20"/>
      <w:szCs w:val="20"/>
      <w:lang w:val="en-US"/>
    </w:rPr>
  </w:style>
  <w:style w:type="character" w:customStyle="1" w:styleId="BalloonTextChar">
    <w:name w:val="Balloon Text Char"/>
    <w:basedOn w:val="DefaultParagraphFont"/>
    <w:rPr>
      <w:rFonts w:ascii="Tahoma" w:eastAsia="Times New Roman" w:hAnsi="Tahoma" w:cs="Times New Roman"/>
      <w:sz w:val="16"/>
      <w:szCs w:val="16"/>
      <w:lang w:val="en-US"/>
    </w:rPr>
  </w:style>
  <w:style w:type="character" w:customStyle="1" w:styleId="ListParagraphChar">
    <w:name w:val="List Paragraph Char"/>
    <w:basedOn w:val="DefaultParagraphFont"/>
    <w:rPr>
      <w:rFonts w:ascii="Calibri" w:eastAsia="Calibri" w:hAnsi="Calibri" w:cs="Times New Roman"/>
      <w:lang w:val="en-US"/>
    </w:rPr>
  </w:style>
  <w:style w:type="character" w:customStyle="1" w:styleId="DefaultChar">
    <w:name w:val="Default Char"/>
    <w:basedOn w:val="DefaultParagraphFont"/>
    <w:rPr>
      <w:rFonts w:ascii="Arial" w:eastAsia="Times New Roman" w:hAnsi="Arial" w:cs="Times New Roman"/>
      <w:color w:val="000000"/>
      <w:sz w:val="24"/>
      <w:szCs w:val="24"/>
      <w:lang w:val="en-US"/>
    </w:rPr>
  </w:style>
  <w:style w:type="character" w:customStyle="1" w:styleId="ListParagraphCharCharChar">
    <w:name w:val="List Paragraph Char Char Char"/>
    <w:basedOn w:val="DefaultParagraphFont"/>
    <w:rPr>
      <w:rFonts w:ascii="Calibri" w:hAnsi="Calibri" w:cs="Calibri"/>
      <w:sz w:val="24"/>
      <w:szCs w:val="24"/>
      <w:lang w:val="en-US"/>
    </w:rPr>
  </w:style>
  <w:style w:type="character" w:customStyle="1" w:styleId="WW8Num2z1">
    <w:name w:val="WW8Num2z1"/>
    <w:basedOn w:val="DefaultParagraphFont"/>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48</Pages>
  <Words>14922</Words>
  <Characters>85057</Characters>
  <Application>Microsoft Office Word</Application>
  <DocSecurity>0</DocSecurity>
  <Lines>708</Lines>
  <Paragraphs>199</Paragraphs>
  <ScaleCrop>false</ScaleCrop>
  <Company/>
  <LinksUpToDate>false</LinksUpToDate>
  <CharactersWithSpaces>99780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dc:description/>
  <cp:lastModifiedBy>Sportski Centar</cp:lastModifiedBy>
  <cp:revision>7</cp:revision>
  <dcterms:created xsi:type="dcterms:W3CDTF">2018-04-05T07:41:00Z</dcterms:created>
  <dcterms:modified xsi:type="dcterms:W3CDTF">2018-04-05T08:53:00Z</dcterms:modified>
</cp:coreProperties>
</file>