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E6629" w14:textId="77777777" w:rsidR="004A7441" w:rsidRDefault="004A7441" w:rsidP="004C606A">
      <w:pPr>
        <w:spacing w:after="0" w:line="0" w:lineRule="atLeast"/>
        <w:ind w:left="1"/>
        <w:rPr>
          <w:rFonts w:ascii="Times New Roman" w:hAnsi="Times New Roman"/>
          <w:b/>
          <w:sz w:val="24"/>
          <w:szCs w:val="24"/>
          <w:lang w:val="ru-RU" w:eastAsia="de-DE"/>
        </w:rPr>
      </w:pPr>
    </w:p>
    <w:p w14:paraId="7F419E7A" w14:textId="77777777" w:rsidR="00D65B68" w:rsidRPr="004C606A" w:rsidRDefault="00D65B68" w:rsidP="00D65B68">
      <w:pPr>
        <w:spacing w:after="0" w:line="0" w:lineRule="atLeast"/>
        <w:ind w:left="1"/>
        <w:rPr>
          <w:rFonts w:ascii="Times New Roman" w:hAnsi="Times New Roman"/>
          <w:b/>
          <w:sz w:val="24"/>
          <w:szCs w:val="24"/>
          <w:lang w:val="ru-RU" w:eastAsia="de-DE"/>
        </w:rPr>
      </w:pPr>
      <w:r w:rsidRPr="004C606A">
        <w:rPr>
          <w:rFonts w:ascii="Times New Roman" w:hAnsi="Times New Roman"/>
          <w:b/>
          <w:sz w:val="24"/>
          <w:szCs w:val="24"/>
          <w:lang w:val="ru-RU" w:eastAsia="de-DE"/>
        </w:rPr>
        <w:t>ПРИЛОГ 1: ТЕХНИЧКИ УСЛОВИ ЗА ИЗВОЂЕЊЕ ГРАЂЕВИНСКИХ РАДОВА</w:t>
      </w:r>
    </w:p>
    <w:p w14:paraId="62830E61" w14:textId="77777777" w:rsidR="004C606A" w:rsidRPr="004C606A" w:rsidRDefault="004C606A" w:rsidP="004C606A">
      <w:pPr>
        <w:spacing w:after="0"/>
        <w:ind w:left="1" w:firstLine="719"/>
        <w:jc w:val="both"/>
        <w:rPr>
          <w:rFonts w:ascii="Times New Roman" w:hAnsi="Times New Roman"/>
          <w:sz w:val="24"/>
          <w:szCs w:val="24"/>
          <w:lang w:val="ru-RU" w:eastAsia="de-DE"/>
        </w:rPr>
      </w:pPr>
    </w:p>
    <w:p w14:paraId="58CB88E3" w14:textId="77777777" w:rsidR="004C606A" w:rsidRPr="004C606A" w:rsidRDefault="004C606A" w:rsidP="004C606A">
      <w:pPr>
        <w:spacing w:after="0"/>
        <w:ind w:left="1" w:firstLine="719"/>
        <w:jc w:val="both"/>
        <w:rPr>
          <w:rFonts w:ascii="Times New Roman" w:hAnsi="Times New Roman"/>
          <w:sz w:val="24"/>
          <w:szCs w:val="24"/>
          <w:lang w:val="ru-RU" w:eastAsia="de-DE"/>
        </w:rPr>
      </w:pPr>
    </w:p>
    <w:p w14:paraId="134F4AA7" w14:textId="77777777" w:rsidR="004C606A" w:rsidRPr="004C606A" w:rsidRDefault="004C606A" w:rsidP="004C606A">
      <w:pPr>
        <w:tabs>
          <w:tab w:val="left" w:pos="701"/>
        </w:tabs>
        <w:spacing w:after="0" w:line="0" w:lineRule="atLeast"/>
        <w:ind w:left="1"/>
        <w:rPr>
          <w:rFonts w:ascii="Times New Roman" w:hAnsi="Times New Roman"/>
          <w:b/>
          <w:sz w:val="24"/>
          <w:szCs w:val="24"/>
          <w:lang w:val="ru-RU" w:eastAsia="de-DE"/>
        </w:rPr>
      </w:pPr>
      <w:r w:rsidRPr="004C606A">
        <w:rPr>
          <w:rFonts w:ascii="Times New Roman" w:hAnsi="Times New Roman"/>
          <w:b/>
          <w:sz w:val="24"/>
          <w:szCs w:val="24"/>
          <w:lang w:val="ru-RU" w:eastAsia="de-DE"/>
        </w:rPr>
        <w:t>УВОДНЕ НАПОМЕНЕ:</w:t>
      </w:r>
    </w:p>
    <w:p w14:paraId="63EFA881" w14:textId="77777777" w:rsidR="004C606A" w:rsidRPr="004C606A" w:rsidRDefault="004C606A" w:rsidP="004C606A">
      <w:pPr>
        <w:spacing w:after="0"/>
        <w:ind w:left="1" w:firstLine="719"/>
        <w:jc w:val="both"/>
        <w:rPr>
          <w:rFonts w:ascii="Times New Roman" w:eastAsia="Times New Roman" w:hAnsi="Times New Roman"/>
          <w:sz w:val="24"/>
          <w:szCs w:val="24"/>
          <w:lang w:val="ru-RU" w:eastAsia="de-DE"/>
        </w:rPr>
      </w:pPr>
    </w:p>
    <w:p w14:paraId="7C2053C5" w14:textId="77777777" w:rsidR="004C606A" w:rsidRPr="004C606A" w:rsidRDefault="004C606A" w:rsidP="004C606A">
      <w:pPr>
        <w:spacing w:after="0"/>
        <w:ind w:left="1" w:firstLine="719"/>
        <w:jc w:val="both"/>
        <w:rPr>
          <w:rFonts w:ascii="Times New Roman" w:hAnsi="Times New Roman"/>
          <w:sz w:val="24"/>
          <w:szCs w:val="24"/>
          <w:lang w:val="ru-RU" w:eastAsia="de-DE"/>
        </w:rPr>
      </w:pPr>
      <w:r w:rsidRPr="004C606A">
        <w:rPr>
          <w:rFonts w:ascii="Times New Roman" w:hAnsi="Times New Roman"/>
          <w:sz w:val="24"/>
          <w:szCs w:val="24"/>
          <w:lang w:val="ru-RU" w:eastAsia="de-DE"/>
        </w:rPr>
        <w:t xml:space="preserve">Извођач је дужан да понуди пројектовање, набавку материјала, опреме и извођење радова у складу са захтевима из Техничке спецификације (Поглавље </w:t>
      </w:r>
      <w:r w:rsidRPr="004C606A">
        <w:rPr>
          <w:rFonts w:ascii="Times New Roman" w:hAnsi="Times New Roman"/>
          <w:sz w:val="24"/>
          <w:szCs w:val="24"/>
          <w:lang w:val="de-DE" w:eastAsia="de-DE"/>
        </w:rPr>
        <w:t>III</w:t>
      </w:r>
      <w:r w:rsidRPr="004C606A">
        <w:rPr>
          <w:rFonts w:ascii="Times New Roman" w:hAnsi="Times New Roman"/>
          <w:sz w:val="24"/>
          <w:szCs w:val="24"/>
          <w:lang w:val="ru-RU" w:eastAsia="de-DE"/>
        </w:rPr>
        <w:t xml:space="preserve"> конкурсне документације) и у складу са овим техничким описом</w:t>
      </w:r>
      <w:r w:rsidRPr="004C606A">
        <w:rPr>
          <w:rFonts w:ascii="Times New Roman" w:hAnsi="Times New Roman"/>
          <w:sz w:val="24"/>
          <w:szCs w:val="24"/>
          <w:lang w:eastAsia="de-DE"/>
        </w:rPr>
        <w:t xml:space="preserve"> </w:t>
      </w:r>
      <w:proofErr w:type="spellStart"/>
      <w:r w:rsidRPr="004C606A">
        <w:rPr>
          <w:rFonts w:ascii="Times New Roman" w:hAnsi="Times New Roman"/>
          <w:sz w:val="24"/>
          <w:szCs w:val="24"/>
          <w:lang w:eastAsia="de-DE"/>
        </w:rPr>
        <w:t>за</w:t>
      </w:r>
      <w:proofErr w:type="spellEnd"/>
      <w:r w:rsidRPr="004C606A">
        <w:rPr>
          <w:rFonts w:ascii="Times New Roman" w:hAnsi="Times New Roman"/>
          <w:sz w:val="24"/>
          <w:szCs w:val="24"/>
          <w:lang w:eastAsia="de-DE"/>
        </w:rPr>
        <w:t xml:space="preserve"> </w:t>
      </w:r>
      <w:proofErr w:type="spellStart"/>
      <w:r w:rsidRPr="004C606A">
        <w:rPr>
          <w:rFonts w:ascii="Times New Roman" w:hAnsi="Times New Roman"/>
          <w:sz w:val="24"/>
          <w:szCs w:val="24"/>
          <w:lang w:eastAsia="de-DE"/>
        </w:rPr>
        <w:t>сваку</w:t>
      </w:r>
      <w:proofErr w:type="spellEnd"/>
      <w:r w:rsidRPr="004C606A">
        <w:rPr>
          <w:rFonts w:ascii="Times New Roman" w:hAnsi="Times New Roman"/>
          <w:sz w:val="24"/>
          <w:szCs w:val="24"/>
          <w:lang w:eastAsia="de-DE"/>
        </w:rPr>
        <w:t xml:space="preserve"> </w:t>
      </w:r>
      <w:proofErr w:type="spellStart"/>
      <w:r w:rsidRPr="004C606A">
        <w:rPr>
          <w:rFonts w:ascii="Times New Roman" w:hAnsi="Times New Roman"/>
          <w:sz w:val="24"/>
          <w:szCs w:val="24"/>
          <w:lang w:eastAsia="de-DE"/>
        </w:rPr>
        <w:t>целину</w:t>
      </w:r>
      <w:proofErr w:type="spellEnd"/>
      <w:r w:rsidRPr="004C606A">
        <w:rPr>
          <w:rFonts w:ascii="Times New Roman" w:hAnsi="Times New Roman"/>
          <w:sz w:val="24"/>
          <w:szCs w:val="24"/>
          <w:lang w:val="ru-RU" w:eastAsia="de-DE"/>
        </w:rPr>
        <w:t>.</w:t>
      </w:r>
    </w:p>
    <w:p w14:paraId="7F3AB6E1" w14:textId="77777777" w:rsidR="004C606A" w:rsidRPr="004C606A" w:rsidRDefault="004C606A" w:rsidP="004C606A">
      <w:pPr>
        <w:spacing w:after="0"/>
        <w:ind w:left="1"/>
        <w:rPr>
          <w:rFonts w:ascii="Times New Roman" w:hAnsi="Times New Roman"/>
          <w:b/>
          <w:sz w:val="24"/>
          <w:szCs w:val="24"/>
          <w:lang w:val="ru-RU" w:eastAsia="de-DE"/>
        </w:rPr>
      </w:pPr>
    </w:p>
    <w:p w14:paraId="0A86E1EF" w14:textId="77777777" w:rsidR="004C606A" w:rsidRPr="004C606A" w:rsidRDefault="004C606A" w:rsidP="004C606A">
      <w:pPr>
        <w:spacing w:after="0"/>
        <w:ind w:left="1"/>
        <w:rPr>
          <w:rFonts w:ascii="Times New Roman" w:hAnsi="Times New Roman"/>
          <w:b/>
          <w:sz w:val="24"/>
          <w:szCs w:val="24"/>
          <w:lang w:val="ru-RU" w:eastAsia="de-DE"/>
        </w:rPr>
      </w:pPr>
      <w:r w:rsidRPr="004C606A">
        <w:rPr>
          <w:rFonts w:ascii="Times New Roman" w:hAnsi="Times New Roman"/>
          <w:b/>
          <w:sz w:val="24"/>
          <w:szCs w:val="24"/>
          <w:lang w:val="ru-RU" w:eastAsia="de-DE"/>
        </w:rPr>
        <w:t xml:space="preserve">ВАЖЕЋИ ПРОПИСИ И </w:t>
      </w:r>
      <w:r w:rsidRPr="004C606A">
        <w:rPr>
          <w:rFonts w:ascii="Times New Roman" w:hAnsi="Times New Roman"/>
          <w:b/>
          <w:sz w:val="24"/>
          <w:szCs w:val="24"/>
          <w:lang w:val="sr-Cyrl-CS" w:eastAsia="de-DE"/>
        </w:rPr>
        <w:t>СТАНДАРДИ</w:t>
      </w:r>
      <w:r w:rsidRPr="004C606A">
        <w:rPr>
          <w:rFonts w:ascii="Times New Roman" w:hAnsi="Times New Roman"/>
          <w:b/>
          <w:sz w:val="24"/>
          <w:szCs w:val="24"/>
          <w:lang w:val="ru-RU" w:eastAsia="de-DE"/>
        </w:rPr>
        <w:t>:</w:t>
      </w:r>
    </w:p>
    <w:p w14:paraId="4977AB9B" w14:textId="660C428A" w:rsidR="00ED2487" w:rsidRDefault="00ED2487"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ED2487">
        <w:rPr>
          <w:rFonts w:ascii="Times New Roman" w:eastAsia="Times New Roman" w:hAnsi="Times New Roman"/>
          <w:sz w:val="24"/>
          <w:szCs w:val="24"/>
          <w:lang w:val="ru-RU" w:eastAsia="de-DE"/>
        </w:rPr>
        <w:t>Правилник о техничким нормативима за темељење грађевинских објеката (Службени лист СФРЈ 15/90)</w:t>
      </w:r>
    </w:p>
    <w:p w14:paraId="73963B9A" w14:textId="06CB89F2"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Привремени технички прописи за оптерећења зграда (Службени лист СФРЈ 61/48);</w:t>
      </w:r>
    </w:p>
    <w:p w14:paraId="65798279"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Правилник о техничким нормативима за оптерећење носећих грађевинских конструкција (Службени лист СФРЈ 26/88);</w:t>
      </w:r>
    </w:p>
    <w:p w14:paraId="018F3BCB"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Правилник о техничким нормативима за изградњу објеката високоградње у сеизмичким подручјима (Службени лист СФРЈ 31/81; 49/82; 29/83; 21/88; 52/90);</w:t>
      </w:r>
    </w:p>
    <w:p w14:paraId="6EF59A6F"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Правилник о техничким нормативима за пројектовање и прорачун инжењерских објеката у сезмичким подручјима (Нацрт из 1986. год.)</w:t>
      </w:r>
    </w:p>
    <w:p w14:paraId="5F327D4C" w14:textId="77777777" w:rsidR="004C606A" w:rsidRPr="004C606A" w:rsidRDefault="004C606A" w:rsidP="004C606A">
      <w:pPr>
        <w:spacing w:after="0"/>
        <w:ind w:left="1" w:firstLine="719"/>
        <w:jc w:val="both"/>
        <w:rPr>
          <w:rFonts w:ascii="Times New Roman" w:eastAsia="Times New Roman" w:hAnsi="Times New Roman"/>
          <w:sz w:val="24"/>
          <w:szCs w:val="24"/>
          <w:lang w:val="ru-RU" w:eastAsia="de-DE"/>
        </w:rPr>
      </w:pPr>
    </w:p>
    <w:p w14:paraId="2EFDC46C" w14:textId="77777777" w:rsidR="004C606A" w:rsidRPr="004C606A" w:rsidRDefault="004C606A" w:rsidP="004C606A">
      <w:pPr>
        <w:spacing w:after="0"/>
        <w:ind w:left="1" w:firstLine="719"/>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БЕТОН И АРМИРАНИ БЕТОН</w:t>
      </w:r>
    </w:p>
    <w:p w14:paraId="586527B8" w14:textId="57D42F8C"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 xml:space="preserve">СРПС ЕН 12390-1:2014: Испитивање очврслог бетона </w:t>
      </w:r>
      <w:r w:rsidR="005C0EC4">
        <w:rPr>
          <w:rFonts w:ascii="Times New Roman" w:eastAsia="Times New Roman" w:hAnsi="Times New Roman"/>
          <w:sz w:val="24"/>
          <w:szCs w:val="24"/>
          <w:lang w:val="ru-RU" w:eastAsia="de-DE"/>
        </w:rPr>
        <w:t>–</w:t>
      </w:r>
      <w:r w:rsidRPr="004C606A">
        <w:rPr>
          <w:rFonts w:ascii="Times New Roman" w:eastAsia="Times New Roman" w:hAnsi="Times New Roman"/>
          <w:sz w:val="24"/>
          <w:szCs w:val="24"/>
          <w:lang w:val="ru-RU" w:eastAsia="de-DE"/>
        </w:rPr>
        <w:t xml:space="preserve"> Део 1: Облик, мере и остали захтеви за узорке и калупе</w:t>
      </w:r>
    </w:p>
    <w:p w14:paraId="3BB1986F" w14:textId="28CB347C"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 xml:space="preserve">СРПС ЕН 12390-11:2017: Испитивање очврслог бетона </w:t>
      </w:r>
      <w:r w:rsidR="005C0EC4">
        <w:rPr>
          <w:rFonts w:ascii="Times New Roman" w:eastAsia="Times New Roman" w:hAnsi="Times New Roman"/>
          <w:sz w:val="24"/>
          <w:szCs w:val="24"/>
          <w:lang w:val="ru-RU" w:eastAsia="de-DE"/>
        </w:rPr>
        <w:t>–</w:t>
      </w:r>
      <w:r w:rsidRPr="004C606A">
        <w:rPr>
          <w:rFonts w:ascii="Times New Roman" w:eastAsia="Times New Roman" w:hAnsi="Times New Roman"/>
          <w:sz w:val="24"/>
          <w:szCs w:val="24"/>
          <w:lang w:val="ru-RU" w:eastAsia="de-DE"/>
        </w:rPr>
        <w:t xml:space="preserve"> Део 11: Одређивање отпорности бетона на дејство хлорида, једносмерна дифузија</w:t>
      </w:r>
    </w:p>
    <w:p w14:paraId="2731A4F4" w14:textId="78A71998"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 xml:space="preserve">СРПС ЕН 12390-13:2015: Испитивање очврслог бетона </w:t>
      </w:r>
      <w:r w:rsidR="005C0EC4">
        <w:rPr>
          <w:rFonts w:ascii="Times New Roman" w:eastAsia="Times New Roman" w:hAnsi="Times New Roman"/>
          <w:sz w:val="24"/>
          <w:szCs w:val="24"/>
          <w:lang w:val="ru-RU" w:eastAsia="de-DE"/>
        </w:rPr>
        <w:t>–</w:t>
      </w:r>
      <w:r w:rsidRPr="004C606A">
        <w:rPr>
          <w:rFonts w:ascii="Times New Roman" w:eastAsia="Times New Roman" w:hAnsi="Times New Roman"/>
          <w:sz w:val="24"/>
          <w:szCs w:val="24"/>
          <w:lang w:val="ru-RU" w:eastAsia="de-DE"/>
        </w:rPr>
        <w:t xml:space="preserve"> Део 13: Одређивање секантног модула еластичности при притиску</w:t>
      </w:r>
    </w:p>
    <w:p w14:paraId="3691FB2F" w14:textId="051D3AB2"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 xml:space="preserve">СРПС ЕН 12390-2:2010: Испитивање очврслог бетона </w:t>
      </w:r>
      <w:bookmarkStart w:id="0" w:name="_Hlk513464189"/>
      <w:r w:rsidR="005C0EC4">
        <w:rPr>
          <w:rFonts w:ascii="Times New Roman" w:eastAsia="Times New Roman" w:hAnsi="Times New Roman"/>
          <w:sz w:val="24"/>
          <w:szCs w:val="24"/>
          <w:lang w:val="ru-RU" w:eastAsia="de-DE"/>
        </w:rPr>
        <w:t>–</w:t>
      </w:r>
      <w:r w:rsidRPr="004C606A">
        <w:rPr>
          <w:rFonts w:ascii="Times New Roman" w:eastAsia="Times New Roman" w:hAnsi="Times New Roman"/>
          <w:sz w:val="24"/>
          <w:szCs w:val="24"/>
          <w:lang w:val="ru-RU" w:eastAsia="de-DE"/>
        </w:rPr>
        <w:t xml:space="preserve"> </w:t>
      </w:r>
      <w:bookmarkEnd w:id="0"/>
      <w:r w:rsidRPr="004C606A">
        <w:rPr>
          <w:rFonts w:ascii="Times New Roman" w:eastAsia="Times New Roman" w:hAnsi="Times New Roman"/>
          <w:sz w:val="24"/>
          <w:szCs w:val="24"/>
          <w:lang w:val="ru-RU" w:eastAsia="de-DE"/>
        </w:rPr>
        <w:t>Део 2: Израда и неговање узорака за испитивање чврстоће</w:t>
      </w:r>
    </w:p>
    <w:p w14:paraId="195E0C0C" w14:textId="2BD81E1C"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 xml:space="preserve">СРПС ЕН 12390-3:2010: Испитивање очврслог бетона </w:t>
      </w:r>
      <w:r w:rsidR="005C0EC4">
        <w:rPr>
          <w:rFonts w:ascii="Times New Roman" w:eastAsia="Times New Roman" w:hAnsi="Times New Roman"/>
          <w:sz w:val="24"/>
          <w:szCs w:val="24"/>
          <w:lang w:val="ru-RU" w:eastAsia="de-DE"/>
        </w:rPr>
        <w:t>–</w:t>
      </w:r>
      <w:r w:rsidRPr="004C606A">
        <w:rPr>
          <w:rFonts w:ascii="Times New Roman" w:eastAsia="Times New Roman" w:hAnsi="Times New Roman"/>
          <w:sz w:val="24"/>
          <w:szCs w:val="24"/>
          <w:lang w:val="ru-RU" w:eastAsia="de-DE"/>
        </w:rPr>
        <w:t xml:space="preserve"> Део 3: Чврстоћа при притиску узорака за испитивање</w:t>
      </w:r>
    </w:p>
    <w:p w14:paraId="4800F742" w14:textId="162FBC93"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 xml:space="preserve">СРПС ЕН 12390-4:2008: Испитивање очврслог бетона </w:t>
      </w:r>
      <w:r w:rsidR="005C0EC4">
        <w:rPr>
          <w:rFonts w:ascii="Times New Roman" w:eastAsia="Times New Roman" w:hAnsi="Times New Roman"/>
          <w:sz w:val="24"/>
          <w:szCs w:val="24"/>
          <w:lang w:val="ru-RU" w:eastAsia="de-DE"/>
        </w:rPr>
        <w:t>–</w:t>
      </w:r>
      <w:r w:rsidRPr="004C606A">
        <w:rPr>
          <w:rFonts w:ascii="Times New Roman" w:eastAsia="Times New Roman" w:hAnsi="Times New Roman"/>
          <w:sz w:val="24"/>
          <w:szCs w:val="24"/>
          <w:lang w:val="ru-RU" w:eastAsia="de-DE"/>
        </w:rPr>
        <w:t xml:space="preserve"> Део 4: Чврстоћа при притиску </w:t>
      </w:r>
      <w:r w:rsidR="005C0EC4">
        <w:rPr>
          <w:rFonts w:ascii="Times New Roman" w:eastAsia="Times New Roman" w:hAnsi="Times New Roman"/>
          <w:sz w:val="24"/>
          <w:szCs w:val="24"/>
          <w:lang w:val="ru-RU" w:eastAsia="de-DE"/>
        </w:rPr>
        <w:t>–</w:t>
      </w:r>
      <w:r w:rsidRPr="004C606A">
        <w:rPr>
          <w:rFonts w:ascii="Times New Roman" w:eastAsia="Times New Roman" w:hAnsi="Times New Roman"/>
          <w:sz w:val="24"/>
          <w:szCs w:val="24"/>
          <w:lang w:val="ru-RU" w:eastAsia="de-DE"/>
        </w:rPr>
        <w:t xml:space="preserve"> Спецификација уређаја за испитивање</w:t>
      </w:r>
    </w:p>
    <w:p w14:paraId="681A8314" w14:textId="0C4150D1"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 xml:space="preserve">СРПС ЕН 12390-5:2010: Испитивање очврслог бетона </w:t>
      </w:r>
      <w:r w:rsidR="005C0EC4">
        <w:rPr>
          <w:rFonts w:ascii="Times New Roman" w:eastAsia="Times New Roman" w:hAnsi="Times New Roman"/>
          <w:sz w:val="24"/>
          <w:szCs w:val="24"/>
          <w:lang w:val="ru-RU" w:eastAsia="de-DE"/>
        </w:rPr>
        <w:t>–</w:t>
      </w:r>
      <w:r w:rsidRPr="004C606A">
        <w:rPr>
          <w:rFonts w:ascii="Times New Roman" w:eastAsia="Times New Roman" w:hAnsi="Times New Roman"/>
          <w:sz w:val="24"/>
          <w:szCs w:val="24"/>
          <w:lang w:val="ru-RU" w:eastAsia="de-DE"/>
        </w:rPr>
        <w:t xml:space="preserve"> Део 5: Чврстоћа при савијању узорака за испитивање</w:t>
      </w:r>
    </w:p>
    <w:p w14:paraId="5C2389E1" w14:textId="0D1E205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ЕН 12390-6:2012:</w:t>
      </w:r>
      <w:r w:rsidRPr="004C606A">
        <w:rPr>
          <w:rFonts w:ascii="Times New Roman" w:eastAsia="Times New Roman" w:hAnsi="Times New Roman"/>
          <w:sz w:val="24"/>
          <w:szCs w:val="24"/>
          <w:lang w:val="sr-Latn-CS" w:eastAsia="de-DE"/>
        </w:rPr>
        <w:t xml:space="preserve"> </w:t>
      </w:r>
      <w:r w:rsidRPr="004C606A">
        <w:rPr>
          <w:rFonts w:ascii="Times New Roman" w:eastAsia="Times New Roman" w:hAnsi="Times New Roman"/>
          <w:sz w:val="24"/>
          <w:szCs w:val="24"/>
          <w:lang w:val="ru-RU" w:eastAsia="de-DE"/>
        </w:rPr>
        <w:t xml:space="preserve">Испитивање очврслог бетона </w:t>
      </w:r>
      <w:r w:rsidR="005C0EC4">
        <w:rPr>
          <w:rFonts w:ascii="Times New Roman" w:eastAsia="Times New Roman" w:hAnsi="Times New Roman"/>
          <w:sz w:val="24"/>
          <w:szCs w:val="24"/>
          <w:lang w:val="ru-RU" w:eastAsia="de-DE"/>
        </w:rPr>
        <w:t>–</w:t>
      </w:r>
      <w:r w:rsidRPr="004C606A">
        <w:rPr>
          <w:rFonts w:ascii="Times New Roman" w:eastAsia="Times New Roman" w:hAnsi="Times New Roman"/>
          <w:sz w:val="24"/>
          <w:szCs w:val="24"/>
          <w:lang w:val="ru-RU" w:eastAsia="de-DE"/>
        </w:rPr>
        <w:t xml:space="preserve"> Део 6: Чврстоћа при цепању затезањем узорака за испитивање</w:t>
      </w:r>
    </w:p>
    <w:p w14:paraId="5A6D60FE" w14:textId="2F76E389"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 xml:space="preserve">СРПС ЕН 12390-7:2010: Испитивање очврслог бетона </w:t>
      </w:r>
      <w:r w:rsidR="005C0EC4">
        <w:rPr>
          <w:rFonts w:ascii="Times New Roman" w:eastAsia="Times New Roman" w:hAnsi="Times New Roman"/>
          <w:sz w:val="24"/>
          <w:szCs w:val="24"/>
          <w:lang w:val="ru-RU" w:eastAsia="de-DE"/>
        </w:rPr>
        <w:t>–</w:t>
      </w:r>
      <w:r w:rsidRPr="004C606A">
        <w:rPr>
          <w:rFonts w:ascii="Times New Roman" w:eastAsia="Times New Roman" w:hAnsi="Times New Roman"/>
          <w:sz w:val="24"/>
          <w:szCs w:val="24"/>
          <w:lang w:val="ru-RU" w:eastAsia="de-DE"/>
        </w:rPr>
        <w:t xml:space="preserve"> Део 7: Запреминска маса очврслог бетона</w:t>
      </w:r>
    </w:p>
    <w:p w14:paraId="312ECB76" w14:textId="4FB99FF1"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 xml:space="preserve">СРПС ЕН 12390-8:2010: Испитивање очврслог бетона </w:t>
      </w:r>
      <w:r w:rsidR="005C0EC4">
        <w:rPr>
          <w:rFonts w:ascii="Times New Roman" w:eastAsia="Times New Roman" w:hAnsi="Times New Roman"/>
          <w:sz w:val="24"/>
          <w:szCs w:val="24"/>
          <w:lang w:val="ru-RU" w:eastAsia="de-DE"/>
        </w:rPr>
        <w:t>–</w:t>
      </w:r>
      <w:r w:rsidRPr="004C606A">
        <w:rPr>
          <w:rFonts w:ascii="Times New Roman" w:eastAsia="Times New Roman" w:hAnsi="Times New Roman"/>
          <w:sz w:val="24"/>
          <w:szCs w:val="24"/>
          <w:lang w:val="ru-RU" w:eastAsia="de-DE"/>
        </w:rPr>
        <w:t xml:space="preserve"> Део 8: Дубина пенетрације воде под притиском</w:t>
      </w:r>
    </w:p>
    <w:p w14:paraId="6B4049E0" w14:textId="5973B901" w:rsidR="004C606A" w:rsidRDefault="004C606A" w:rsidP="004C606A">
      <w:pPr>
        <w:autoSpaceDE w:val="0"/>
        <w:autoSpaceDN w:val="0"/>
        <w:adjustRightInd w:val="0"/>
        <w:spacing w:after="0"/>
        <w:jc w:val="both"/>
        <w:rPr>
          <w:rFonts w:ascii="Times New Roman" w:eastAsia="Times New Roman" w:hAnsi="Times New Roman"/>
          <w:sz w:val="24"/>
          <w:szCs w:val="24"/>
          <w:lang w:val="ru-RU" w:eastAsia="de-DE"/>
        </w:rPr>
      </w:pPr>
    </w:p>
    <w:p w14:paraId="478D5379" w14:textId="13C82951" w:rsidR="00724D82" w:rsidRDefault="00724D82" w:rsidP="004C606A">
      <w:pPr>
        <w:autoSpaceDE w:val="0"/>
        <w:autoSpaceDN w:val="0"/>
        <w:adjustRightInd w:val="0"/>
        <w:spacing w:after="0"/>
        <w:jc w:val="both"/>
        <w:rPr>
          <w:rFonts w:ascii="Times New Roman" w:eastAsia="Times New Roman" w:hAnsi="Times New Roman"/>
          <w:sz w:val="24"/>
          <w:szCs w:val="24"/>
          <w:lang w:val="ru-RU" w:eastAsia="de-DE"/>
        </w:rPr>
      </w:pPr>
    </w:p>
    <w:p w14:paraId="00E5D289" w14:textId="5D30FA40" w:rsidR="00724D82" w:rsidRDefault="00724D82" w:rsidP="004C606A">
      <w:pPr>
        <w:autoSpaceDE w:val="0"/>
        <w:autoSpaceDN w:val="0"/>
        <w:adjustRightInd w:val="0"/>
        <w:spacing w:after="0"/>
        <w:jc w:val="both"/>
        <w:rPr>
          <w:rFonts w:ascii="Times New Roman" w:eastAsia="Times New Roman" w:hAnsi="Times New Roman"/>
          <w:sz w:val="24"/>
          <w:szCs w:val="24"/>
          <w:lang w:val="ru-RU" w:eastAsia="de-DE"/>
        </w:rPr>
      </w:pPr>
    </w:p>
    <w:p w14:paraId="06F3CB48" w14:textId="77777777" w:rsidR="00EB5C40" w:rsidRPr="004C606A" w:rsidRDefault="00EB5C40" w:rsidP="004C606A">
      <w:pPr>
        <w:autoSpaceDE w:val="0"/>
        <w:autoSpaceDN w:val="0"/>
        <w:adjustRightInd w:val="0"/>
        <w:spacing w:after="0"/>
        <w:jc w:val="both"/>
        <w:rPr>
          <w:rFonts w:ascii="Times New Roman" w:eastAsia="Times New Roman" w:hAnsi="Times New Roman"/>
          <w:sz w:val="24"/>
          <w:szCs w:val="24"/>
          <w:lang w:val="ru-RU" w:eastAsia="de-DE"/>
        </w:rPr>
      </w:pPr>
    </w:p>
    <w:p w14:paraId="1C5F18AE" w14:textId="77777777" w:rsidR="004C606A" w:rsidRPr="004C606A" w:rsidRDefault="004C606A" w:rsidP="004C606A">
      <w:pPr>
        <w:spacing w:after="0"/>
        <w:ind w:left="1" w:firstLine="719"/>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ЧЕЛИК</w:t>
      </w:r>
    </w:p>
    <w:p w14:paraId="074279E5"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У.Е7.010 Носеће челичне конструкције од општих конструкционих челика. Избор основног материјала</w:t>
      </w:r>
    </w:p>
    <w:p w14:paraId="1C4AFFE4"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У.Е7.081 Провера стабилности носећих челичних конструкција. Центрично притиснути штапови константног једноделног пресека</w:t>
      </w:r>
    </w:p>
    <w:p w14:paraId="04477C10"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У.Е7.086 Провера стабилности носећих челичних конструкција. Одређивање дужине извијања штапова</w:t>
      </w:r>
    </w:p>
    <w:p w14:paraId="456F2810"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У.Е7.091 Провера стабилности носећих челичних конструкција. Центрично притиснути штапови</w:t>
      </w:r>
      <w:r w:rsidRPr="004C606A">
        <w:rPr>
          <w:rFonts w:ascii="Times New Roman" w:eastAsia="Times New Roman" w:hAnsi="Times New Roman"/>
          <w:sz w:val="24"/>
          <w:szCs w:val="24"/>
          <w:lang w:val="sr-Latn-CS" w:eastAsia="de-DE"/>
        </w:rPr>
        <w:t xml:space="preserve"> </w:t>
      </w:r>
      <w:r w:rsidRPr="004C606A">
        <w:rPr>
          <w:rFonts w:ascii="Times New Roman" w:eastAsia="Times New Roman" w:hAnsi="Times New Roman"/>
          <w:sz w:val="24"/>
          <w:szCs w:val="24"/>
          <w:lang w:val="ru-RU" w:eastAsia="de-DE"/>
        </w:rPr>
        <w:t>константног вишеделног пресека</w:t>
      </w:r>
    </w:p>
    <w:p w14:paraId="5460B4C5"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У.Е7.096 Провера стабилности носећих челичних конструкција. Штапови изложени притиску и савијању</w:t>
      </w:r>
    </w:p>
    <w:p w14:paraId="1D03C3EF"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У.Е7.101 Провера стабилности носећих челичних конструкција. Бочно извијање носача</w:t>
      </w:r>
    </w:p>
    <w:p w14:paraId="34805D8D"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У.Е7.106 Стабилност носећих челичних конструкција. Притиснути штапови са еластичним попречним ослонцима</w:t>
      </w:r>
    </w:p>
    <w:p w14:paraId="3B91A6C4"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У.Е7.111 Провера стабилности носећих челичних конструкција. Стабилност оквирних носача</w:t>
      </w:r>
    </w:p>
    <w:p w14:paraId="5DB77E0D"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У.Е7.116 Стабилност носећих челичних конструкција. Стабилност лучних носача</w:t>
      </w:r>
    </w:p>
    <w:p w14:paraId="636B922F"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У.Е7.121 Провера стабилности носећих челичних конструкција. Прорачун избочавања лимова</w:t>
      </w:r>
    </w:p>
    <w:p w14:paraId="30D410A2"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У.Е7.131 Лежишта и зглобови носећих челичних конструкција</w:t>
      </w:r>
    </w:p>
    <w:p w14:paraId="528EDE7B"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У.Е7.140 Спојеви са вијцима високе класе чврстоће код носећих челичних конструкција. Технички услови</w:t>
      </w:r>
    </w:p>
    <w:p w14:paraId="4DFA0766"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У.Е7.145 Носеће челичне конструкције спојене закивцима и вијцима. Технички услови</w:t>
      </w:r>
    </w:p>
    <w:p w14:paraId="0BFAB16B"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У.Е7.150 Заварене носеће челичне конструкције. Технички услови</w:t>
      </w:r>
    </w:p>
    <w:p w14:paraId="2B7515C9"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У.Е7.154 Отпорност према пожару челичне конструкције изложене стандардном пожару</w:t>
      </w:r>
    </w:p>
    <w:p w14:paraId="45D19789"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ЕН 10025 Топловаљани производи од нелегираних конструкционих челика. Технички захтеви за испоруку</w:t>
      </w:r>
    </w:p>
    <w:p w14:paraId="14AF429B"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ЕН 10027-1 Систем за означавање челика – Део 1: Означавање челика, основне ознаке</w:t>
      </w:r>
    </w:p>
    <w:p w14:paraId="229AF400"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ЕН 10027-2 Систем за означавање челика – Део 2: Бројчане ознаке</w:t>
      </w:r>
    </w:p>
    <w:p w14:paraId="2D8F669D"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ЦР 10260 Систем за означавање челика – Додатне ознаке</w:t>
      </w:r>
    </w:p>
    <w:p w14:paraId="71605ADE"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Ц.Б0.501 Ваљана челична жица за општу употребу и посебну намену</w:t>
      </w:r>
    </w:p>
    <w:p w14:paraId="188ADB94"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Ц.Б2.021 Вруће ваљани челик. Округли челик за општу намену</w:t>
      </w:r>
    </w:p>
    <w:p w14:paraId="22168A05"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Ц.Б3.024 Вруће ваљани челик. Квадратни челик за општу намену</w:t>
      </w:r>
    </w:p>
    <w:p w14:paraId="55B99FB5"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Ц.Б3.025 Вруће ваљани челик. Пљоснати челик за општу намену</w:t>
      </w:r>
    </w:p>
    <w:p w14:paraId="4D30BDF1"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Ц.Б3.026 Вруће ваљани челик. Шестоугаони челик за општу намену</w:t>
      </w:r>
    </w:p>
    <w:p w14:paraId="61F3A290"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Ц.Б3.030 Вруће ваљани челик. Широко пљоснати челици за општу намену</w:t>
      </w:r>
    </w:p>
    <w:p w14:paraId="5AB04A40"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ЕН 10056-1 Вруће ваљани челици. челични једнакокраки угаоници са заобљеним ивицама</w:t>
      </w:r>
    </w:p>
    <w:p w14:paraId="381D4E38"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lastRenderedPageBreak/>
        <w:t>СРПС ЕН 10056-2 Вруће ваљани челици. челични разнокраки угаоници</w:t>
      </w:r>
    </w:p>
    <w:p w14:paraId="574E936F"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ЕН 10034</w:t>
      </w:r>
    </w:p>
    <w:p w14:paraId="7C7AE209"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 xml:space="preserve">СРПС ЕН 10024 челични </w:t>
      </w:r>
      <w:r w:rsidRPr="004C606A">
        <w:rPr>
          <w:rFonts w:ascii="Times New Roman" w:eastAsia="Times New Roman" w:hAnsi="Times New Roman"/>
          <w:sz w:val="24"/>
          <w:szCs w:val="24"/>
          <w:lang w:val="sr-Latn-CS" w:eastAsia="de-DE"/>
        </w:rPr>
        <w:t>I</w:t>
      </w:r>
      <w:r w:rsidRPr="004C606A">
        <w:rPr>
          <w:rFonts w:ascii="Times New Roman" w:eastAsia="Times New Roman" w:hAnsi="Times New Roman"/>
          <w:sz w:val="24"/>
          <w:szCs w:val="24"/>
          <w:lang w:val="ru-RU" w:eastAsia="de-DE"/>
        </w:rPr>
        <w:t xml:space="preserve"> – носачи, вруће ваљани</w:t>
      </w:r>
    </w:p>
    <w:p w14:paraId="113E75DF"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 xml:space="preserve">СРПС Ц.Б3.141 челични </w:t>
      </w:r>
      <w:r w:rsidRPr="004C606A">
        <w:rPr>
          <w:rFonts w:ascii="Times New Roman" w:eastAsia="Times New Roman" w:hAnsi="Times New Roman"/>
          <w:sz w:val="24"/>
          <w:szCs w:val="24"/>
          <w:lang w:val="sr-Latn-CS" w:eastAsia="de-DE"/>
        </w:rPr>
        <w:t>U</w:t>
      </w:r>
      <w:r w:rsidRPr="004C606A">
        <w:rPr>
          <w:rFonts w:ascii="Times New Roman" w:eastAsia="Times New Roman" w:hAnsi="Times New Roman"/>
          <w:sz w:val="24"/>
          <w:szCs w:val="24"/>
          <w:lang w:val="ru-RU" w:eastAsia="de-DE"/>
        </w:rPr>
        <w:t xml:space="preserve"> – носачи, вруће ваљани</w:t>
      </w:r>
    </w:p>
    <w:p w14:paraId="243CB691"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Ц.Б3.521 Хладноваљане траке од нискоугљеничног челика</w:t>
      </w:r>
    </w:p>
    <w:p w14:paraId="4834A840"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Ц.Б4.025 Континуирано топлоцинковани лимови од нискоугљеничног челика</w:t>
      </w:r>
    </w:p>
    <w:p w14:paraId="27277558"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ЕН 10051</w:t>
      </w:r>
      <w:r w:rsidRPr="004C606A">
        <w:rPr>
          <w:rFonts w:ascii="Times New Roman" w:eastAsia="Times New Roman" w:hAnsi="Times New Roman"/>
          <w:sz w:val="24"/>
          <w:szCs w:val="24"/>
          <w:lang w:val="sr-Latn-CS" w:eastAsia="de-DE"/>
        </w:rPr>
        <w:t xml:space="preserve"> </w:t>
      </w:r>
      <w:r w:rsidRPr="004C606A">
        <w:rPr>
          <w:rFonts w:ascii="Times New Roman" w:eastAsia="Times New Roman" w:hAnsi="Times New Roman"/>
          <w:sz w:val="24"/>
          <w:szCs w:val="24"/>
          <w:lang w:val="ru-RU" w:eastAsia="de-DE"/>
        </w:rPr>
        <w:t>челични лимови, дебели</w:t>
      </w:r>
    </w:p>
    <w:p w14:paraId="2FCD7F7F"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ЕН 10051</w:t>
      </w:r>
      <w:r w:rsidRPr="004C606A">
        <w:rPr>
          <w:rFonts w:ascii="Times New Roman" w:eastAsia="Times New Roman" w:hAnsi="Times New Roman"/>
          <w:sz w:val="24"/>
          <w:szCs w:val="24"/>
          <w:lang w:val="sr-Latn-CS" w:eastAsia="de-DE"/>
        </w:rPr>
        <w:t xml:space="preserve"> ч</w:t>
      </w:r>
      <w:r w:rsidRPr="004C606A">
        <w:rPr>
          <w:rFonts w:ascii="Times New Roman" w:eastAsia="Times New Roman" w:hAnsi="Times New Roman"/>
          <w:sz w:val="24"/>
          <w:szCs w:val="24"/>
          <w:lang w:val="ru-RU" w:eastAsia="de-DE"/>
        </w:rPr>
        <w:t>елични лимови, средњи</w:t>
      </w:r>
    </w:p>
    <w:p w14:paraId="79A0EC65"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ЕН 10051</w:t>
      </w:r>
      <w:r w:rsidRPr="004C606A">
        <w:rPr>
          <w:rFonts w:ascii="Times New Roman" w:eastAsia="Times New Roman" w:hAnsi="Times New Roman"/>
          <w:sz w:val="24"/>
          <w:szCs w:val="24"/>
          <w:lang w:val="sr-Latn-CS" w:eastAsia="de-DE"/>
        </w:rPr>
        <w:t xml:space="preserve"> </w:t>
      </w:r>
      <w:r w:rsidRPr="004C606A">
        <w:rPr>
          <w:rFonts w:ascii="Times New Roman" w:eastAsia="Times New Roman" w:hAnsi="Times New Roman"/>
          <w:sz w:val="24"/>
          <w:szCs w:val="24"/>
          <w:lang w:val="ru-RU" w:eastAsia="de-DE"/>
        </w:rPr>
        <w:t>челични лимови, танки</w:t>
      </w:r>
    </w:p>
    <w:p w14:paraId="2D99E6EA" w14:textId="77777777" w:rsidR="004C606A" w:rsidRPr="004C606A" w:rsidRDefault="004C606A" w:rsidP="00741DAD">
      <w:pPr>
        <w:numPr>
          <w:ilvl w:val="0"/>
          <w:numId w:val="59"/>
        </w:numPr>
        <w:autoSpaceDE w:val="0"/>
        <w:autoSpaceDN w:val="0"/>
        <w:adjustRightInd w:val="0"/>
        <w:spacing w:after="0"/>
        <w:ind w:left="993" w:hanging="284"/>
        <w:contextualSpacing/>
        <w:jc w:val="both"/>
        <w:rPr>
          <w:rFonts w:ascii="Times New Roman" w:eastAsia="Times New Roman" w:hAnsi="Times New Roman"/>
          <w:sz w:val="24"/>
          <w:szCs w:val="24"/>
          <w:lang w:val="ru-RU" w:eastAsia="de-DE"/>
        </w:rPr>
      </w:pPr>
      <w:r w:rsidRPr="004C606A">
        <w:rPr>
          <w:rFonts w:ascii="Times New Roman" w:eastAsia="Times New Roman" w:hAnsi="Times New Roman"/>
          <w:sz w:val="24"/>
          <w:szCs w:val="24"/>
          <w:lang w:val="ru-RU" w:eastAsia="de-DE"/>
        </w:rPr>
        <w:t>СРПС Ц.Б4.114 Топловаљани ребрасти лим</w:t>
      </w:r>
      <w:r w:rsidRPr="004C606A">
        <w:rPr>
          <w:rFonts w:ascii="Times New Roman" w:eastAsia="Times New Roman" w:hAnsi="Times New Roman"/>
          <w:sz w:val="24"/>
          <w:szCs w:val="24"/>
          <w:lang w:val="sr-Latn-CS" w:eastAsia="de-DE"/>
        </w:rPr>
        <w:t>.</w:t>
      </w:r>
    </w:p>
    <w:p w14:paraId="0D287D68" w14:textId="77777777" w:rsidR="004C606A" w:rsidRPr="004C606A" w:rsidRDefault="004C606A" w:rsidP="004C606A">
      <w:pPr>
        <w:tabs>
          <w:tab w:val="left" w:pos="701"/>
        </w:tabs>
        <w:spacing w:after="0"/>
        <w:ind w:left="1"/>
        <w:rPr>
          <w:rFonts w:ascii="Times New Roman" w:hAnsi="Times New Roman"/>
          <w:b/>
          <w:sz w:val="24"/>
          <w:szCs w:val="24"/>
          <w:lang w:eastAsia="de-DE"/>
        </w:rPr>
      </w:pPr>
    </w:p>
    <w:p w14:paraId="655FA5D1" w14:textId="77777777" w:rsidR="004C606A" w:rsidRPr="004C606A" w:rsidRDefault="004C606A" w:rsidP="004C606A">
      <w:pPr>
        <w:tabs>
          <w:tab w:val="left" w:pos="701"/>
        </w:tabs>
        <w:spacing w:after="0"/>
        <w:ind w:left="1"/>
        <w:rPr>
          <w:rFonts w:ascii="Times New Roman" w:hAnsi="Times New Roman"/>
          <w:b/>
          <w:sz w:val="24"/>
          <w:szCs w:val="24"/>
          <w:lang w:eastAsia="de-DE"/>
        </w:rPr>
      </w:pPr>
    </w:p>
    <w:p w14:paraId="2169351E" w14:textId="116D0476" w:rsidR="004C606A" w:rsidRPr="004C606A" w:rsidRDefault="004C606A" w:rsidP="004C606A">
      <w:pPr>
        <w:tabs>
          <w:tab w:val="left" w:pos="701"/>
        </w:tabs>
        <w:spacing w:after="0"/>
        <w:ind w:left="1"/>
        <w:rPr>
          <w:rFonts w:ascii="Times New Roman" w:hAnsi="Times New Roman"/>
          <w:b/>
          <w:sz w:val="24"/>
          <w:szCs w:val="24"/>
          <w:lang w:eastAsia="de-DE"/>
        </w:rPr>
      </w:pPr>
      <w:r w:rsidRPr="004C606A">
        <w:rPr>
          <w:rFonts w:ascii="Times New Roman" w:hAnsi="Times New Roman"/>
          <w:b/>
          <w:sz w:val="24"/>
          <w:szCs w:val="24"/>
          <w:lang w:val="ru-RU" w:eastAsia="de-DE"/>
        </w:rPr>
        <w:t>ОПШТИ УСЛОВИ ЗА ИЗВОЂЕЊЕ ГРАЂЕВИНСКИХ РАДОВА</w:t>
      </w:r>
    </w:p>
    <w:p w14:paraId="5C2792D8" w14:textId="77777777" w:rsidR="004C606A" w:rsidRPr="004C606A" w:rsidRDefault="004C606A" w:rsidP="004C606A">
      <w:pPr>
        <w:tabs>
          <w:tab w:val="left" w:pos="701"/>
        </w:tabs>
        <w:spacing w:after="0"/>
        <w:ind w:left="1"/>
        <w:rPr>
          <w:rFonts w:ascii="Times New Roman" w:hAnsi="Times New Roman"/>
          <w:b/>
          <w:sz w:val="24"/>
          <w:szCs w:val="24"/>
          <w:lang w:eastAsia="de-DE"/>
        </w:rPr>
      </w:pPr>
    </w:p>
    <w:p w14:paraId="64B8A7F6"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почетка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оперативни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прегледност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садржи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количине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врсте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рокове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мапу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механизацију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средства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намерава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планиране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w:t>
      </w:r>
    </w:p>
    <w:p w14:paraId="1B108161"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Обрадиће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сагледати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проверити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могућност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року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планира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техничка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економска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исправност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предложеног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рада</w:t>
      </w:r>
      <w:r w:rsidRPr="007F760B">
        <w:rPr>
          <w:rFonts w:ascii="Times New Roman" w:hAnsi="Times New Roman"/>
          <w:sz w:val="24"/>
          <w:szCs w:val="24"/>
          <w:lang w:val="de-DE" w:eastAsia="de-DE"/>
        </w:rPr>
        <w:t>.</w:t>
      </w:r>
    </w:p>
    <w:p w14:paraId="63402720"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Када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предложени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оперативни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приступити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планираних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w:t>
      </w:r>
    </w:p>
    <w:p w14:paraId="2F29DC01"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изведе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свему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мерилима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димензијама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описа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евентуалним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изменама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промене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сагласност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пројектанта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оверава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предаје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w:t>
      </w:r>
    </w:p>
    <w:p w14:paraId="73E9E2FC"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Начин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одабира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односу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расположиву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механизацију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околности</w:t>
      </w:r>
      <w:r w:rsidRPr="007F760B">
        <w:rPr>
          <w:rFonts w:ascii="Times New Roman" w:hAnsi="Times New Roman"/>
          <w:sz w:val="24"/>
          <w:szCs w:val="24"/>
          <w:lang w:val="de-DE" w:eastAsia="de-DE"/>
        </w:rPr>
        <w:t>.</w:t>
      </w:r>
    </w:p>
    <w:p w14:paraId="6EB5C878"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Сва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одступања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измене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главног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унети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пројекат</w:t>
      </w:r>
      <w:r w:rsidRPr="007F760B">
        <w:rPr>
          <w:rFonts w:ascii="Times New Roman" w:hAnsi="Times New Roman"/>
          <w:sz w:val="24"/>
          <w:szCs w:val="24"/>
          <w:lang w:val="de-DE" w:eastAsia="de-DE"/>
        </w:rPr>
        <w:t>.</w:t>
      </w:r>
    </w:p>
    <w:p w14:paraId="4ED8853A"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бризи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чува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одржава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изведене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коначног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прегледа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пријема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предаје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Инвеститору</w:t>
      </w:r>
      <w:r w:rsidRPr="007F760B">
        <w:rPr>
          <w:rFonts w:ascii="Times New Roman" w:hAnsi="Times New Roman"/>
          <w:sz w:val="24"/>
          <w:szCs w:val="24"/>
          <w:lang w:val="de-DE" w:eastAsia="de-DE"/>
        </w:rPr>
        <w:t>.</w:t>
      </w:r>
    </w:p>
    <w:p w14:paraId="637BCF9F" w14:textId="10458AF4"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Приликом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прописане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ХТЗ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прописане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врсту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послова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посебни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теренски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допунске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ХТЗ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прописима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ХТЗ</w:t>
      </w:r>
      <w:r w:rsidRPr="007F760B">
        <w:rPr>
          <w:rFonts w:ascii="Times New Roman" w:hAnsi="Times New Roman"/>
          <w:sz w:val="24"/>
          <w:szCs w:val="24"/>
          <w:lang w:val="de-DE" w:eastAsia="de-DE"/>
        </w:rPr>
        <w:t xml:space="preserve"> </w:t>
      </w:r>
      <w:r w:rsidR="005C0EC4">
        <w:rPr>
          <w:rFonts w:ascii="Times New Roman" w:hAnsi="Times New Roman"/>
          <w:sz w:val="24"/>
          <w:szCs w:val="24"/>
          <w:lang w:val="de-DE" w:eastAsia="de-DE"/>
        </w:rPr>
        <w:t>–</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посебно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наглашене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спроведе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циљу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постигне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безбедност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радника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раду</w:t>
      </w:r>
      <w:r w:rsidRPr="007F760B">
        <w:rPr>
          <w:rFonts w:ascii="Times New Roman" w:hAnsi="Times New Roman"/>
          <w:sz w:val="24"/>
          <w:szCs w:val="24"/>
          <w:lang w:val="de-DE" w:eastAsia="de-DE"/>
        </w:rPr>
        <w:t>.</w:t>
      </w:r>
    </w:p>
    <w:p w14:paraId="1FD8E087"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Контролу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квалитета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квалитета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изградњу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само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уграђивање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обустави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даље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придржава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димензија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прописаних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уграђивања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одговара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траженом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односно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прописаном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квалитету</w:t>
      </w:r>
      <w:r w:rsidRPr="007F760B">
        <w:rPr>
          <w:rFonts w:ascii="Times New Roman" w:hAnsi="Times New Roman"/>
          <w:sz w:val="24"/>
          <w:szCs w:val="24"/>
          <w:lang w:val="de-DE" w:eastAsia="de-DE"/>
        </w:rPr>
        <w:t>.</w:t>
      </w:r>
    </w:p>
    <w:p w14:paraId="5E2A65B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Сав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непрописно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одстранити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могуће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порушити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изграђени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поново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изградити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трошку</w:t>
      </w:r>
      <w:r w:rsidRPr="007F760B">
        <w:rPr>
          <w:rFonts w:ascii="Times New Roman" w:hAnsi="Times New Roman"/>
          <w:sz w:val="24"/>
          <w:szCs w:val="24"/>
          <w:lang w:val="de-DE" w:eastAsia="de-DE"/>
        </w:rPr>
        <w:t>.</w:t>
      </w:r>
    </w:p>
    <w:p w14:paraId="1B8E2DE6"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После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завршетка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грађења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уради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очисти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оквиру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градилишта</w:t>
      </w:r>
      <w:r w:rsidRPr="007F760B">
        <w:rPr>
          <w:rFonts w:ascii="Times New Roman" w:hAnsi="Times New Roman"/>
          <w:sz w:val="24"/>
          <w:szCs w:val="24"/>
          <w:lang w:val="de-DE" w:eastAsia="de-DE"/>
        </w:rPr>
        <w:t>.</w:t>
      </w:r>
    </w:p>
    <w:p w14:paraId="38839E68"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lastRenderedPageBreak/>
        <w:t>Исто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уклонити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привремене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уредити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њих</w:t>
      </w:r>
      <w:r w:rsidRPr="007F760B">
        <w:rPr>
          <w:rFonts w:ascii="Times New Roman" w:hAnsi="Times New Roman"/>
          <w:sz w:val="24"/>
          <w:szCs w:val="24"/>
          <w:lang w:val="de-DE" w:eastAsia="de-DE"/>
        </w:rPr>
        <w:t>.</w:t>
      </w:r>
    </w:p>
    <w:p w14:paraId="2C60CB0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укалкулисати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посебно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плаћати</w:t>
      </w:r>
      <w:r w:rsidRPr="007F760B">
        <w:rPr>
          <w:rFonts w:ascii="Times New Roman" w:hAnsi="Times New Roman"/>
          <w:sz w:val="24"/>
          <w:szCs w:val="24"/>
          <w:lang w:val="de-DE" w:eastAsia="de-DE"/>
        </w:rPr>
        <w:t>.</w:t>
      </w:r>
    </w:p>
    <w:p w14:paraId="185AB8AC"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организује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управу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градилишту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изради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просторије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складишта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одговорног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руководиоца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овлашћењем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врсте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Руководилац</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стално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градилишту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Поред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организује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стални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интерни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стручни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сталну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теренску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лабораторију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пријављује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општинској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инспекцији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w:t>
      </w:r>
    </w:p>
    <w:p w14:paraId="6B6B5721"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достави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списак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механизације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стручне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снаге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обављати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искључиво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објекту</w:t>
      </w:r>
      <w:r w:rsidRPr="007F760B">
        <w:rPr>
          <w:rFonts w:ascii="Times New Roman" w:hAnsi="Times New Roman"/>
          <w:sz w:val="24"/>
          <w:szCs w:val="24"/>
          <w:lang w:val="de-DE" w:eastAsia="de-DE"/>
        </w:rPr>
        <w:t>.</w:t>
      </w:r>
    </w:p>
    <w:p w14:paraId="0FFA731E"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Руководилац</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води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грађевински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дневник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сваку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ситуацију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доставља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грађевинску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књигу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изведених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примерка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Књига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w:t>
      </w:r>
    </w:p>
    <w:p w14:paraId="161F0F8E"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Безбедности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регулисање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саобраћаја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време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поред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пута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мостова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договорно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регулисати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надлежним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Скупштини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општине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земљаних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урачунати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трошкови</w:t>
      </w:r>
      <w:r w:rsidRPr="007F760B">
        <w:rPr>
          <w:rFonts w:ascii="Times New Roman" w:hAnsi="Times New Roman"/>
          <w:sz w:val="24"/>
          <w:szCs w:val="24"/>
          <w:lang w:val="de-DE" w:eastAsia="de-DE"/>
        </w:rPr>
        <w:t>.</w:t>
      </w:r>
    </w:p>
    <w:p w14:paraId="40A48344"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посебно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поменути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такође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придржава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важећих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техничких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прописа</w:t>
      </w:r>
      <w:r w:rsidRPr="007F760B">
        <w:rPr>
          <w:rFonts w:ascii="Times New Roman" w:hAnsi="Times New Roman"/>
          <w:sz w:val="24"/>
          <w:szCs w:val="24"/>
          <w:lang w:val="de-DE" w:eastAsia="de-DE"/>
        </w:rPr>
        <w:t>.</w:t>
      </w:r>
    </w:p>
    <w:p w14:paraId="024CA8E4"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уради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обухваћени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неопходни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нормално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функционисање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усаглашавање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постојећим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прописима</w:t>
      </w:r>
      <w:r w:rsidRPr="007F760B">
        <w:rPr>
          <w:rFonts w:ascii="Times New Roman" w:hAnsi="Times New Roman"/>
          <w:sz w:val="24"/>
          <w:szCs w:val="24"/>
          <w:lang w:val="de-DE" w:eastAsia="de-DE"/>
        </w:rPr>
        <w:t>.</w:t>
      </w:r>
    </w:p>
    <w:p w14:paraId="2CA8C631" w14:textId="77777777" w:rsidR="007F760B" w:rsidRPr="007F760B" w:rsidRDefault="007F760B" w:rsidP="007F760B">
      <w:pPr>
        <w:tabs>
          <w:tab w:val="left" w:pos="701"/>
        </w:tabs>
        <w:spacing w:after="0"/>
        <w:ind w:left="1"/>
        <w:rPr>
          <w:rFonts w:ascii="Times New Roman" w:hAnsi="Times New Roman"/>
          <w:b/>
          <w:sz w:val="24"/>
          <w:szCs w:val="24"/>
          <w:lang w:eastAsia="de-DE"/>
        </w:rPr>
      </w:pPr>
    </w:p>
    <w:p w14:paraId="61C808A3" w14:textId="77777777" w:rsidR="007F760B" w:rsidRPr="007F760B" w:rsidRDefault="007F760B" w:rsidP="007F760B">
      <w:pPr>
        <w:tabs>
          <w:tab w:val="left" w:pos="701"/>
        </w:tabs>
        <w:spacing w:after="0"/>
        <w:ind w:left="1"/>
        <w:rPr>
          <w:rFonts w:ascii="Times New Roman" w:hAnsi="Times New Roman"/>
          <w:b/>
          <w:sz w:val="24"/>
          <w:szCs w:val="24"/>
          <w:lang w:eastAsia="de-DE"/>
        </w:rPr>
      </w:pPr>
    </w:p>
    <w:p w14:paraId="52002FF4" w14:textId="77777777" w:rsidR="007F760B" w:rsidRPr="007F760B" w:rsidRDefault="007F760B" w:rsidP="007F760B">
      <w:pPr>
        <w:spacing w:after="0"/>
        <w:jc w:val="both"/>
        <w:rPr>
          <w:rFonts w:ascii="Times New Roman" w:hAnsi="Times New Roman"/>
          <w:b/>
          <w:sz w:val="24"/>
          <w:szCs w:val="24"/>
          <w:u w:val="single"/>
          <w:lang w:val="sr-Latn-CS" w:eastAsia="de-DE"/>
        </w:rPr>
      </w:pPr>
      <w:r w:rsidRPr="007F760B">
        <w:rPr>
          <w:rFonts w:ascii="Times New Roman" w:hAnsi="Times New Roman"/>
          <w:b/>
          <w:sz w:val="24"/>
          <w:szCs w:val="24"/>
          <w:u w:val="single"/>
          <w:lang w:val="sr-Latn-CS" w:eastAsia="de-DE"/>
        </w:rPr>
        <w:t>ПРИПРЕМНИ РАДОВИ</w:t>
      </w:r>
    </w:p>
    <w:p w14:paraId="6C3C7C34" w14:textId="77777777" w:rsidR="007F760B" w:rsidRPr="007F760B" w:rsidRDefault="007F760B" w:rsidP="007F760B">
      <w:pPr>
        <w:keepNext/>
        <w:keepLines/>
        <w:spacing w:before="480" w:after="0"/>
        <w:outlineLvl w:val="0"/>
        <w:rPr>
          <w:rFonts w:ascii="Times New Roman" w:eastAsia="Times New Roman" w:hAnsi="Times New Roman"/>
          <w:bCs/>
          <w:sz w:val="24"/>
          <w:szCs w:val="24"/>
          <w:u w:val="single"/>
          <w:lang w:val="de-DE" w:eastAsia="de-DE"/>
        </w:rPr>
      </w:pPr>
      <w:r w:rsidRPr="007F760B">
        <w:rPr>
          <w:rFonts w:ascii="Times New Roman" w:eastAsia="Times New Roman" w:hAnsi="Times New Roman"/>
          <w:bCs/>
          <w:sz w:val="24"/>
          <w:szCs w:val="24"/>
          <w:u w:val="single"/>
          <w:lang w:val="de-DE" w:eastAsia="de-DE"/>
        </w:rPr>
        <w:t xml:space="preserve"> </w:t>
      </w:r>
      <w:r w:rsidRPr="007F760B">
        <w:rPr>
          <w:rFonts w:ascii="Times New Roman" w:eastAsia="Times New Roman" w:hAnsi="Times New Roman"/>
          <w:bCs/>
          <w:sz w:val="24"/>
          <w:szCs w:val="24"/>
          <w:u w:val="single"/>
          <w:lang w:val="sr-Latn-CS" w:eastAsia="de-DE"/>
        </w:rPr>
        <w:t>Обележавање</w:t>
      </w:r>
      <w:r w:rsidRPr="007F760B">
        <w:rPr>
          <w:rFonts w:ascii="Times New Roman" w:eastAsia="Times New Roman" w:hAnsi="Times New Roman"/>
          <w:bCs/>
          <w:sz w:val="24"/>
          <w:szCs w:val="24"/>
          <w:u w:val="single"/>
          <w:lang w:val="de-DE" w:eastAsia="de-DE"/>
        </w:rPr>
        <w:t xml:space="preserve"> </w:t>
      </w:r>
      <w:r w:rsidRPr="007F760B">
        <w:rPr>
          <w:rFonts w:ascii="Times New Roman" w:eastAsia="Times New Roman" w:hAnsi="Times New Roman"/>
          <w:bCs/>
          <w:sz w:val="24"/>
          <w:szCs w:val="24"/>
          <w:u w:val="single"/>
          <w:lang w:val="sr-Latn-CS" w:eastAsia="de-DE"/>
        </w:rPr>
        <w:t>трасе</w:t>
      </w:r>
      <w:r w:rsidRPr="007F760B">
        <w:rPr>
          <w:rFonts w:ascii="Times New Roman" w:eastAsia="Times New Roman" w:hAnsi="Times New Roman"/>
          <w:bCs/>
          <w:sz w:val="24"/>
          <w:szCs w:val="24"/>
          <w:u w:val="single"/>
          <w:lang w:val="de-DE" w:eastAsia="de-DE"/>
        </w:rPr>
        <w:t xml:space="preserve"> </w:t>
      </w:r>
      <w:r w:rsidRPr="007F760B">
        <w:rPr>
          <w:rFonts w:ascii="Times New Roman" w:eastAsia="Times New Roman" w:hAnsi="Times New Roman"/>
          <w:bCs/>
          <w:sz w:val="24"/>
          <w:szCs w:val="24"/>
          <w:u w:val="single"/>
          <w:lang w:val="sr-Latn-CS" w:eastAsia="de-DE"/>
        </w:rPr>
        <w:t>пре</w:t>
      </w:r>
      <w:r w:rsidRPr="007F760B">
        <w:rPr>
          <w:rFonts w:ascii="Times New Roman" w:eastAsia="Times New Roman" w:hAnsi="Times New Roman"/>
          <w:bCs/>
          <w:sz w:val="24"/>
          <w:szCs w:val="24"/>
          <w:u w:val="single"/>
          <w:lang w:val="de-DE" w:eastAsia="de-DE"/>
        </w:rPr>
        <w:t xml:space="preserve"> </w:t>
      </w:r>
      <w:r w:rsidRPr="007F760B">
        <w:rPr>
          <w:rFonts w:ascii="Times New Roman" w:eastAsia="Times New Roman" w:hAnsi="Times New Roman"/>
          <w:bCs/>
          <w:sz w:val="24"/>
          <w:szCs w:val="24"/>
          <w:u w:val="single"/>
          <w:lang w:val="sr-Latn-CS" w:eastAsia="de-DE"/>
        </w:rPr>
        <w:t>почетка</w:t>
      </w:r>
      <w:r w:rsidRPr="007F760B">
        <w:rPr>
          <w:rFonts w:ascii="Times New Roman" w:eastAsia="Times New Roman" w:hAnsi="Times New Roman"/>
          <w:bCs/>
          <w:sz w:val="24"/>
          <w:szCs w:val="24"/>
          <w:u w:val="single"/>
          <w:lang w:val="de-DE" w:eastAsia="de-DE"/>
        </w:rPr>
        <w:t xml:space="preserve"> </w:t>
      </w:r>
      <w:r w:rsidRPr="007F760B">
        <w:rPr>
          <w:rFonts w:ascii="Times New Roman" w:eastAsia="Times New Roman" w:hAnsi="Times New Roman"/>
          <w:bCs/>
          <w:sz w:val="24"/>
          <w:szCs w:val="24"/>
          <w:u w:val="single"/>
          <w:lang w:val="sr-Latn-CS" w:eastAsia="de-DE"/>
        </w:rPr>
        <w:t>радова</w:t>
      </w:r>
      <w:r w:rsidRPr="007F760B">
        <w:rPr>
          <w:rFonts w:ascii="Times New Roman" w:eastAsia="Times New Roman" w:hAnsi="Times New Roman"/>
          <w:bCs/>
          <w:sz w:val="24"/>
          <w:szCs w:val="24"/>
          <w:u w:val="single"/>
          <w:lang w:val="de-DE" w:eastAsia="de-DE"/>
        </w:rPr>
        <w:t xml:space="preserve"> </w:t>
      </w:r>
      <w:r w:rsidRPr="007F760B">
        <w:rPr>
          <w:rFonts w:ascii="Times New Roman" w:eastAsia="Times New Roman" w:hAnsi="Times New Roman"/>
          <w:bCs/>
          <w:sz w:val="24"/>
          <w:szCs w:val="24"/>
          <w:u w:val="single"/>
          <w:lang w:val="sr-Latn-CS" w:eastAsia="de-DE"/>
        </w:rPr>
        <w:t>и</w:t>
      </w:r>
      <w:r w:rsidRPr="007F760B">
        <w:rPr>
          <w:rFonts w:ascii="Times New Roman" w:eastAsia="Times New Roman" w:hAnsi="Times New Roman"/>
          <w:bCs/>
          <w:sz w:val="24"/>
          <w:szCs w:val="24"/>
          <w:u w:val="single"/>
          <w:lang w:val="de-DE" w:eastAsia="de-DE"/>
        </w:rPr>
        <w:t xml:space="preserve"> </w:t>
      </w:r>
      <w:r w:rsidRPr="007F760B">
        <w:rPr>
          <w:rFonts w:ascii="Times New Roman" w:eastAsia="Times New Roman" w:hAnsi="Times New Roman"/>
          <w:bCs/>
          <w:sz w:val="24"/>
          <w:szCs w:val="24"/>
          <w:u w:val="single"/>
          <w:lang w:val="sr-Latn-CS" w:eastAsia="de-DE"/>
        </w:rPr>
        <w:t>снимање</w:t>
      </w:r>
      <w:r w:rsidRPr="007F760B">
        <w:rPr>
          <w:rFonts w:ascii="Times New Roman" w:eastAsia="Times New Roman" w:hAnsi="Times New Roman"/>
          <w:bCs/>
          <w:sz w:val="24"/>
          <w:szCs w:val="24"/>
          <w:u w:val="single"/>
          <w:lang w:val="de-DE" w:eastAsia="de-DE"/>
        </w:rPr>
        <w:t xml:space="preserve"> </w:t>
      </w:r>
      <w:r w:rsidRPr="007F760B">
        <w:rPr>
          <w:rFonts w:ascii="Times New Roman" w:eastAsia="Times New Roman" w:hAnsi="Times New Roman"/>
          <w:bCs/>
          <w:sz w:val="24"/>
          <w:szCs w:val="24"/>
          <w:u w:val="single"/>
          <w:lang w:val="sr-Latn-CS" w:eastAsia="de-DE"/>
        </w:rPr>
        <w:t>нултог</w:t>
      </w:r>
      <w:r w:rsidRPr="007F760B">
        <w:rPr>
          <w:rFonts w:ascii="Times New Roman" w:eastAsia="Times New Roman" w:hAnsi="Times New Roman"/>
          <w:bCs/>
          <w:sz w:val="24"/>
          <w:szCs w:val="24"/>
          <w:u w:val="single"/>
          <w:lang w:val="de-DE" w:eastAsia="de-DE"/>
        </w:rPr>
        <w:t xml:space="preserve"> </w:t>
      </w:r>
      <w:r w:rsidRPr="007F760B">
        <w:rPr>
          <w:rFonts w:ascii="Times New Roman" w:eastAsia="Times New Roman" w:hAnsi="Times New Roman"/>
          <w:bCs/>
          <w:sz w:val="24"/>
          <w:szCs w:val="24"/>
          <w:u w:val="single"/>
          <w:lang w:val="sr-Latn-CS" w:eastAsia="de-DE"/>
        </w:rPr>
        <w:t>стања</w:t>
      </w:r>
    </w:p>
    <w:p w14:paraId="6775CB8D"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почетка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основу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главног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постојеће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геодетске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документације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снимане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главни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пројекат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обележавана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траса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обнови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трасу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регулисаног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обнови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стационаже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видљиво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истакне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траси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оријентисати</w:t>
      </w:r>
      <w:r w:rsidRPr="007F760B">
        <w:rPr>
          <w:rFonts w:ascii="Times New Roman" w:hAnsi="Times New Roman"/>
          <w:sz w:val="24"/>
          <w:szCs w:val="24"/>
          <w:lang w:val="de-DE" w:eastAsia="de-DE"/>
        </w:rPr>
        <w:t>.</w:t>
      </w:r>
    </w:p>
    <w:p w14:paraId="2D0ED962"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Попречне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снимити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почетка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евентуалним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неслагањима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известити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констатовати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грађевинском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дневнику</w:t>
      </w:r>
      <w:r w:rsidRPr="007F760B">
        <w:rPr>
          <w:rFonts w:ascii="Times New Roman" w:hAnsi="Times New Roman"/>
          <w:sz w:val="24"/>
          <w:szCs w:val="24"/>
          <w:lang w:val="de-DE" w:eastAsia="de-DE"/>
        </w:rPr>
        <w:t>.</w:t>
      </w:r>
    </w:p>
    <w:p w14:paraId="2DB6536D"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случај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поступи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напред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наведеном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сматра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документацијом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исправне</w:t>
      </w:r>
      <w:r w:rsidRPr="007F760B">
        <w:rPr>
          <w:rFonts w:ascii="Times New Roman" w:hAnsi="Times New Roman"/>
          <w:sz w:val="24"/>
          <w:szCs w:val="24"/>
          <w:lang w:val="de-DE" w:eastAsia="de-DE"/>
        </w:rPr>
        <w:t>.</w:t>
      </w:r>
    </w:p>
    <w:p w14:paraId="46AB59BC" w14:textId="61FD0260"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одговоран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исправно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обележавање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лоцирање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терену</w:t>
      </w:r>
      <w:r w:rsidRPr="007F760B">
        <w:rPr>
          <w:rFonts w:ascii="Times New Roman" w:hAnsi="Times New Roman"/>
          <w:sz w:val="24"/>
          <w:szCs w:val="24"/>
          <w:lang w:val="de-DE" w:eastAsia="de-DE"/>
        </w:rPr>
        <w:t xml:space="preserve"> </w:t>
      </w:r>
      <w:r w:rsidR="005C0EC4">
        <w:rPr>
          <w:rFonts w:ascii="Times New Roman" w:hAnsi="Times New Roman"/>
          <w:sz w:val="24"/>
          <w:szCs w:val="24"/>
          <w:lang w:val="de-DE" w:eastAsia="de-DE"/>
        </w:rPr>
        <w:t>–</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димензија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трасе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односу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основне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правце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осовине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координате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главном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главном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детаљног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обележавања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регулације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реке.</w:t>
      </w:r>
      <w:r w:rsidRPr="007F760B">
        <w:rPr>
          <w:rFonts w:ascii="Times New Roman" w:hAnsi="Times New Roman"/>
          <w:sz w:val="24"/>
          <w:szCs w:val="24"/>
          <w:lang w:val="de-DE" w:eastAsia="de-DE"/>
        </w:rPr>
        <w:t xml:space="preserve"> </w:t>
      </w:r>
    </w:p>
    <w:p w14:paraId="369E52AB"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Контролу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обележавања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служба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Инвеститора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међутим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ослобађа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одговорности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обележавање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w:t>
      </w:r>
    </w:p>
    <w:p w14:paraId="72D64DF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Надзорна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служба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Инвеститора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благовремено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известити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времену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геодетске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обезбеди</w:t>
      </w:r>
      <w:r w:rsidRPr="007F760B">
        <w:rPr>
          <w:rFonts w:ascii="Times New Roman" w:hAnsi="Times New Roman"/>
          <w:sz w:val="24"/>
          <w:szCs w:val="24"/>
          <w:lang w:val="de-DE" w:eastAsia="de-DE"/>
        </w:rPr>
        <w:t>:</w:t>
      </w:r>
    </w:p>
    <w:p w14:paraId="227B34B6" w14:textId="77777777" w:rsidR="007F760B" w:rsidRPr="007F760B" w:rsidRDefault="007F760B" w:rsidP="00741DAD">
      <w:pPr>
        <w:numPr>
          <w:ilvl w:val="0"/>
          <w:numId w:val="32"/>
        </w:numPr>
        <w:tabs>
          <w:tab w:val="clear" w:pos="360"/>
        </w:tabs>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sr-Latn-CS" w:eastAsia="de-DE"/>
        </w:rPr>
        <w:t>прекид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контролисаној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деоници</w:t>
      </w:r>
      <w:r w:rsidRPr="007F760B">
        <w:rPr>
          <w:rFonts w:ascii="Times New Roman" w:hAnsi="Times New Roman"/>
          <w:sz w:val="24"/>
          <w:szCs w:val="24"/>
          <w:lang w:val="de-DE" w:eastAsia="de-DE"/>
        </w:rPr>
        <w:t>;</w:t>
      </w:r>
    </w:p>
    <w:p w14:paraId="6BA1F45E" w14:textId="77777777" w:rsidR="007F760B" w:rsidRPr="007F760B" w:rsidRDefault="007F760B" w:rsidP="00741DAD">
      <w:pPr>
        <w:numPr>
          <w:ilvl w:val="0"/>
          <w:numId w:val="32"/>
        </w:numPr>
        <w:tabs>
          <w:tab w:val="clear" w:pos="360"/>
        </w:tabs>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sr-Latn-CS" w:eastAsia="de-DE"/>
        </w:rPr>
        <w:lastRenderedPageBreak/>
        <w:t>белеге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осигуране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техн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прописима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сваки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почетку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крају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кривине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служба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Инвеститора</w:t>
      </w:r>
      <w:r w:rsidRPr="007F760B">
        <w:rPr>
          <w:rFonts w:ascii="Times New Roman" w:hAnsi="Times New Roman"/>
          <w:sz w:val="24"/>
          <w:szCs w:val="24"/>
          <w:lang w:val="de-DE" w:eastAsia="de-DE"/>
        </w:rPr>
        <w:t>;</w:t>
      </w:r>
    </w:p>
    <w:p w14:paraId="3F28BA93" w14:textId="3A5CF664" w:rsidR="007F760B" w:rsidRPr="007F760B" w:rsidRDefault="007F760B" w:rsidP="00741DAD">
      <w:pPr>
        <w:numPr>
          <w:ilvl w:val="0"/>
          <w:numId w:val="32"/>
        </w:numPr>
        <w:tabs>
          <w:tab w:val="clear" w:pos="360"/>
        </w:tabs>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sr-Latn-CS" w:eastAsia="de-DE"/>
        </w:rPr>
        <w:t>потребан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број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радника</w:t>
      </w:r>
      <w:r w:rsidRPr="007F760B">
        <w:rPr>
          <w:rFonts w:ascii="Times New Roman" w:hAnsi="Times New Roman"/>
          <w:sz w:val="24"/>
          <w:szCs w:val="24"/>
          <w:lang w:val="de-DE" w:eastAsia="de-DE"/>
        </w:rPr>
        <w:t xml:space="preserve"> </w:t>
      </w:r>
      <w:r w:rsidR="005C0EC4">
        <w:rPr>
          <w:rFonts w:ascii="Times New Roman" w:hAnsi="Times New Roman"/>
          <w:sz w:val="24"/>
          <w:szCs w:val="24"/>
          <w:lang w:val="de-DE" w:eastAsia="de-DE"/>
        </w:rPr>
        <w:t>–</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фигураната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припрем</w:t>
      </w:r>
      <w:r w:rsidRPr="007F760B">
        <w:rPr>
          <w:rFonts w:ascii="Times New Roman" w:hAnsi="Times New Roman"/>
          <w:sz w:val="24"/>
          <w:szCs w:val="24"/>
          <w:lang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w:t>
      </w:r>
    </w:p>
    <w:p w14:paraId="188A8022" w14:textId="77777777" w:rsidR="007F760B" w:rsidRPr="007F760B" w:rsidRDefault="007F760B" w:rsidP="00741DAD">
      <w:pPr>
        <w:numPr>
          <w:ilvl w:val="0"/>
          <w:numId w:val="32"/>
        </w:numPr>
        <w:tabs>
          <w:tab w:val="clear" w:pos="360"/>
        </w:tabs>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sr-Latn-CS" w:eastAsia="de-DE"/>
        </w:rPr>
        <w:t>потребан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ситан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приручни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алат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w:t>
      </w:r>
    </w:p>
    <w:p w14:paraId="14624CF4"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какву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накнаду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застоје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геодетске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наведене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услуге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припреми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време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геодетске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контроле</w:t>
      </w:r>
      <w:r w:rsidRPr="007F760B">
        <w:rPr>
          <w:rFonts w:ascii="Times New Roman" w:hAnsi="Times New Roman"/>
          <w:sz w:val="24"/>
          <w:szCs w:val="24"/>
          <w:lang w:val="de-DE" w:eastAsia="de-DE"/>
        </w:rPr>
        <w:t>.</w:t>
      </w:r>
    </w:p>
    <w:p w14:paraId="1A2EF3C0"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сваку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контролисану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деоницу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водиће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књига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геодетске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убележавати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подаци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запажања</w:t>
      </w:r>
      <w:r w:rsidRPr="007F760B">
        <w:rPr>
          <w:rFonts w:ascii="Times New Roman" w:hAnsi="Times New Roman"/>
          <w:sz w:val="24"/>
          <w:szCs w:val="24"/>
          <w:lang w:val="de-DE" w:eastAsia="de-DE"/>
        </w:rPr>
        <w:t>.</w:t>
      </w:r>
    </w:p>
    <w:p w14:paraId="1649CEB1"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Књига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води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примерка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грађевинског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дневника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предаје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Извођачу</w:t>
      </w:r>
      <w:r w:rsidRPr="007F760B">
        <w:rPr>
          <w:rFonts w:ascii="Times New Roman" w:hAnsi="Times New Roman"/>
          <w:sz w:val="24"/>
          <w:szCs w:val="24"/>
          <w:lang w:val="de-DE" w:eastAsia="de-DE"/>
        </w:rPr>
        <w:t>.</w:t>
      </w:r>
    </w:p>
    <w:p w14:paraId="288B09C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геодетске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оперативног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полигона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репера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главне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помоћне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осовине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темена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геодетске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пажљиво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чува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осигура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спољних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физичких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оштећења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нарочито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механизације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Успостављање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уништених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тачака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трошку</w:t>
      </w:r>
      <w:r w:rsidRPr="007F760B">
        <w:rPr>
          <w:rFonts w:ascii="Times New Roman" w:hAnsi="Times New Roman"/>
          <w:sz w:val="24"/>
          <w:szCs w:val="24"/>
          <w:lang w:val="de-DE" w:eastAsia="de-DE"/>
        </w:rPr>
        <w:t>.</w:t>
      </w:r>
    </w:p>
    <w:p w14:paraId="7903214F" w14:textId="0F18210B"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005C0EC4">
        <w:rPr>
          <w:rFonts w:ascii="Times New Roman" w:hAnsi="Times New Roman"/>
          <w:sz w:val="24"/>
          <w:szCs w:val="24"/>
          <w:lang w:val="de-DE" w:eastAsia="de-DE"/>
        </w:rPr>
        <w:t>–</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снимање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својој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организацији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присуству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благовремено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споразумевати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средствима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времену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послова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вођењу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техничке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документације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обрачун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датуму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снимања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извештен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најмање</w:t>
      </w:r>
      <w:r w:rsidRPr="007F760B">
        <w:rPr>
          <w:rFonts w:ascii="Times New Roman" w:hAnsi="Times New Roman"/>
          <w:sz w:val="24"/>
          <w:szCs w:val="24"/>
          <w:lang w:val="de-DE" w:eastAsia="de-DE"/>
        </w:rPr>
        <w:t xml:space="preserve"> 48 </w:t>
      </w:r>
      <w:r w:rsidRPr="007F760B">
        <w:rPr>
          <w:rFonts w:ascii="Times New Roman" w:hAnsi="Times New Roman"/>
          <w:sz w:val="24"/>
          <w:szCs w:val="24"/>
          <w:lang w:val="sr-Latn-CS" w:eastAsia="de-DE"/>
        </w:rPr>
        <w:t>сати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раније</w:t>
      </w:r>
      <w:r w:rsidRPr="007F760B">
        <w:rPr>
          <w:rFonts w:ascii="Times New Roman" w:hAnsi="Times New Roman"/>
          <w:sz w:val="24"/>
          <w:szCs w:val="24"/>
          <w:lang w:val="de-DE" w:eastAsia="de-DE"/>
        </w:rPr>
        <w:t xml:space="preserve"> </w:t>
      </w:r>
      <w:r w:rsidR="005C0EC4">
        <w:rPr>
          <w:rFonts w:ascii="Times New Roman" w:hAnsi="Times New Roman"/>
          <w:sz w:val="24"/>
          <w:szCs w:val="24"/>
          <w:lang w:val="de-DE" w:eastAsia="de-DE"/>
        </w:rPr>
        <w:t>–</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односно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благовремено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споразумети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мерења</w:t>
      </w:r>
      <w:r w:rsidRPr="007F760B">
        <w:rPr>
          <w:rFonts w:ascii="Times New Roman" w:hAnsi="Times New Roman"/>
          <w:sz w:val="24"/>
          <w:szCs w:val="24"/>
          <w:lang w:val="de-DE" w:eastAsia="de-DE"/>
        </w:rPr>
        <w:t xml:space="preserve"> </w:t>
      </w:r>
      <w:r w:rsidR="005C0EC4">
        <w:rPr>
          <w:rFonts w:ascii="Times New Roman" w:hAnsi="Times New Roman"/>
          <w:sz w:val="24"/>
          <w:szCs w:val="24"/>
          <w:lang w:val="de-DE" w:eastAsia="de-DE"/>
        </w:rPr>
        <w:t>–</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снимања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присуства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пуноважна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основу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оваквих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података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обрачун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исплата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w:t>
      </w:r>
    </w:p>
    <w:p w14:paraId="20FEDFD4" w14:textId="6CDD9111" w:rsidR="005F40D9" w:rsidRDefault="005F40D9" w:rsidP="007F760B">
      <w:pPr>
        <w:spacing w:after="0"/>
        <w:jc w:val="both"/>
        <w:rPr>
          <w:rFonts w:ascii="Times New Roman" w:hAnsi="Times New Roman"/>
          <w:sz w:val="24"/>
          <w:szCs w:val="24"/>
          <w:lang w:val="de-DE" w:eastAsia="de-DE"/>
        </w:rPr>
      </w:pPr>
    </w:p>
    <w:p w14:paraId="0B133D34" w14:textId="77777777" w:rsidR="005F40D9" w:rsidRPr="007F760B" w:rsidRDefault="005F40D9" w:rsidP="007F760B">
      <w:pPr>
        <w:spacing w:after="0"/>
        <w:jc w:val="both"/>
        <w:rPr>
          <w:rFonts w:ascii="Times New Roman" w:hAnsi="Times New Roman"/>
          <w:sz w:val="24"/>
          <w:szCs w:val="24"/>
          <w:lang w:val="de-DE" w:eastAsia="de-DE"/>
        </w:rPr>
      </w:pPr>
    </w:p>
    <w:p w14:paraId="1F54D384"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b/>
          <w:sz w:val="24"/>
          <w:szCs w:val="24"/>
          <w:u w:val="single"/>
          <w:lang w:val="sr-Latn-CS" w:eastAsia="de-DE"/>
        </w:rPr>
        <w:t>ИСКОП</w:t>
      </w:r>
    </w:p>
    <w:p w14:paraId="1443359D" w14:textId="77777777" w:rsidR="007F760B" w:rsidRPr="007F760B" w:rsidRDefault="007F760B" w:rsidP="007F760B">
      <w:pPr>
        <w:spacing w:after="0"/>
        <w:jc w:val="both"/>
        <w:rPr>
          <w:rFonts w:ascii="Times New Roman" w:hAnsi="Times New Roman"/>
          <w:sz w:val="24"/>
          <w:szCs w:val="24"/>
          <w:lang w:val="de-DE" w:eastAsia="de-DE"/>
        </w:rPr>
      </w:pPr>
    </w:p>
    <w:p w14:paraId="716C8686"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u w:val="single"/>
          <w:lang w:val="sr-Latn-CS" w:eastAsia="de-DE"/>
        </w:rPr>
        <w:t>Врсте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обим</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радова</w:t>
      </w:r>
    </w:p>
    <w:p w14:paraId="6B71AF40"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обезбеди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испоручи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опрему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снагу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извршавају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потпуности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осталим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допунама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изменама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донео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w:t>
      </w:r>
    </w:p>
    <w:p w14:paraId="035D0BBC"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Ископи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формирања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градилишта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израде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приступа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позајмиштима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привременим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разматрају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појединачно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пуној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одговоран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добије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дозволу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планира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задовоље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следећи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w:t>
      </w:r>
      <w:r w:rsidRPr="007F760B">
        <w:rPr>
          <w:rFonts w:ascii="Times New Roman" w:hAnsi="Times New Roman"/>
          <w:sz w:val="24"/>
          <w:szCs w:val="24"/>
          <w:lang w:val="de-DE" w:eastAsia="de-DE"/>
        </w:rPr>
        <w:t>:</w:t>
      </w:r>
    </w:p>
    <w:p w14:paraId="2397EAEA" w14:textId="77777777" w:rsidR="007F760B" w:rsidRPr="007F760B" w:rsidRDefault="007F760B" w:rsidP="00741DAD">
      <w:pPr>
        <w:numPr>
          <w:ilvl w:val="0"/>
          <w:numId w:val="29"/>
        </w:numPr>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негативних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последица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постојеће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будуће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трајне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подручју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w:t>
      </w:r>
    </w:p>
    <w:p w14:paraId="161BCEA7" w14:textId="77777777" w:rsidR="007F760B" w:rsidRPr="007F760B" w:rsidRDefault="007F760B" w:rsidP="00741DAD">
      <w:pPr>
        <w:numPr>
          <w:ilvl w:val="0"/>
          <w:numId w:val="29"/>
        </w:numPr>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угрожава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стабилност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изградња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w:t>
      </w:r>
    </w:p>
    <w:p w14:paraId="43D3A69F" w14:textId="77777777" w:rsidR="007F760B" w:rsidRPr="007F760B" w:rsidRDefault="007F760B" w:rsidP="00741DAD">
      <w:pPr>
        <w:numPr>
          <w:ilvl w:val="0"/>
          <w:numId w:val="29"/>
        </w:numPr>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отежавају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одводњавања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темељних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јама</w:t>
      </w:r>
      <w:r w:rsidRPr="007F760B">
        <w:rPr>
          <w:rFonts w:ascii="Times New Roman" w:hAnsi="Times New Roman"/>
          <w:sz w:val="24"/>
          <w:szCs w:val="24"/>
          <w:lang w:val="de-DE" w:eastAsia="de-DE"/>
        </w:rPr>
        <w:t>,</w:t>
      </w:r>
    </w:p>
    <w:p w14:paraId="29AC0651" w14:textId="77777777" w:rsidR="007F760B" w:rsidRPr="007F760B" w:rsidRDefault="007F760B" w:rsidP="00741DAD">
      <w:pPr>
        <w:numPr>
          <w:ilvl w:val="0"/>
          <w:numId w:val="29"/>
        </w:numPr>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добијен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депонује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само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w:t>
      </w:r>
    </w:p>
    <w:p w14:paraId="477B2220" w14:textId="77777777" w:rsidR="007F760B" w:rsidRPr="007F760B" w:rsidRDefault="007F760B" w:rsidP="007F760B">
      <w:pPr>
        <w:spacing w:after="0"/>
        <w:ind w:firstLine="360"/>
        <w:jc w:val="both"/>
        <w:rPr>
          <w:rFonts w:ascii="Times New Roman" w:hAnsi="Times New Roman"/>
          <w:sz w:val="24"/>
          <w:szCs w:val="24"/>
          <w:lang w:val="de-DE" w:eastAsia="de-DE"/>
        </w:rPr>
      </w:pPr>
      <w:r w:rsidRPr="007F760B">
        <w:rPr>
          <w:rFonts w:ascii="Times New Roman" w:hAnsi="Times New Roman"/>
          <w:sz w:val="24"/>
          <w:szCs w:val="24"/>
          <w:lang w:val="sr-Latn-CS" w:eastAsia="de-DE"/>
        </w:rPr>
        <w:lastRenderedPageBreak/>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поред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постави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допунске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обезбеђивати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напред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наведене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измени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прилагоди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методе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рада</w:t>
      </w:r>
      <w:r w:rsidRPr="007F760B">
        <w:rPr>
          <w:rFonts w:ascii="Times New Roman" w:hAnsi="Times New Roman"/>
          <w:sz w:val="24"/>
          <w:szCs w:val="24"/>
          <w:lang w:val="de-DE" w:eastAsia="de-DE"/>
        </w:rPr>
        <w:t>.</w:t>
      </w:r>
    </w:p>
    <w:p w14:paraId="59D8F127" w14:textId="77777777" w:rsidR="007F760B" w:rsidRPr="007F760B" w:rsidRDefault="007F760B" w:rsidP="007F760B">
      <w:pPr>
        <w:spacing w:after="0"/>
        <w:jc w:val="both"/>
        <w:rPr>
          <w:rFonts w:ascii="Times New Roman" w:hAnsi="Times New Roman"/>
          <w:sz w:val="24"/>
          <w:szCs w:val="24"/>
          <w:lang w:val="de-DE" w:eastAsia="de-DE"/>
        </w:rPr>
      </w:pPr>
    </w:p>
    <w:p w14:paraId="72A8429A"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Чишћење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терена</w:t>
      </w:r>
      <w:r w:rsidRPr="007F760B">
        <w:rPr>
          <w:rFonts w:ascii="Times New Roman" w:hAnsi="Times New Roman"/>
          <w:sz w:val="24"/>
          <w:szCs w:val="24"/>
          <w:u w:val="single"/>
          <w:lang w:val="de-DE" w:eastAsia="de-DE"/>
        </w:rPr>
        <w:t xml:space="preserve"> </w:t>
      </w:r>
    </w:p>
    <w:p w14:paraId="3C0FFB31"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почетка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простор</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очишћен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дрвећа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жбуња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грмља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осталог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растиња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Пањеви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ишчупани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уклоњени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добијен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чишћењем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спаљен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уклоњен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градилишта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w:t>
      </w:r>
    </w:p>
    <w:p w14:paraId="4C245A58" w14:textId="77777777" w:rsidR="007F760B" w:rsidRPr="007F760B" w:rsidRDefault="007F760B" w:rsidP="007F760B">
      <w:pPr>
        <w:spacing w:after="0"/>
        <w:jc w:val="both"/>
        <w:rPr>
          <w:rFonts w:ascii="Times New Roman" w:hAnsi="Times New Roman"/>
          <w:sz w:val="24"/>
          <w:szCs w:val="24"/>
          <w:lang w:val="de-DE" w:eastAsia="de-DE"/>
        </w:rPr>
      </w:pPr>
    </w:p>
    <w:p w14:paraId="29AAD01D"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Уклањање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зграда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других</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објеката</w:t>
      </w:r>
    </w:p>
    <w:p w14:paraId="18FEC2D4"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почетка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уклонити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зграде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сталне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налазе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простору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налог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уклањање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сваког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појединачно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након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приступити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рушењу</w:t>
      </w:r>
      <w:r w:rsidRPr="007F760B">
        <w:rPr>
          <w:rFonts w:ascii="Times New Roman" w:hAnsi="Times New Roman"/>
          <w:sz w:val="24"/>
          <w:szCs w:val="24"/>
          <w:lang w:val="de-DE" w:eastAsia="de-DE"/>
        </w:rPr>
        <w:t>.</w:t>
      </w:r>
    </w:p>
    <w:p w14:paraId="0084EDC6"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Рушење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пажљиво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употребљив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грађевински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уништи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завршетку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рушења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употребљив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градјевински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сложен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шут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уклоњен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градилишта</w:t>
      </w:r>
      <w:r w:rsidRPr="007F760B">
        <w:rPr>
          <w:rFonts w:ascii="Times New Roman" w:hAnsi="Times New Roman"/>
          <w:sz w:val="24"/>
          <w:szCs w:val="24"/>
          <w:lang w:val="de-DE" w:eastAsia="de-DE"/>
        </w:rPr>
        <w:t>.</w:t>
      </w:r>
    </w:p>
    <w:p w14:paraId="06A2859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Употребљив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грађевински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добијен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рушењем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зграда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својина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Инвеститора</w:t>
      </w:r>
      <w:r w:rsidRPr="007F760B">
        <w:rPr>
          <w:rFonts w:ascii="Times New Roman" w:hAnsi="Times New Roman"/>
          <w:sz w:val="24"/>
          <w:szCs w:val="24"/>
          <w:lang w:val="de-DE" w:eastAsia="de-DE"/>
        </w:rPr>
        <w:t>.</w:t>
      </w:r>
    </w:p>
    <w:p w14:paraId="23EBE8B2" w14:textId="77777777" w:rsidR="007F760B" w:rsidRPr="007F760B" w:rsidRDefault="007F760B" w:rsidP="007F760B">
      <w:pPr>
        <w:spacing w:after="0"/>
        <w:jc w:val="both"/>
        <w:rPr>
          <w:rFonts w:ascii="Times New Roman" w:hAnsi="Times New Roman"/>
          <w:sz w:val="24"/>
          <w:szCs w:val="24"/>
          <w:lang w:val="de-DE" w:eastAsia="de-DE"/>
        </w:rPr>
      </w:pPr>
    </w:p>
    <w:p w14:paraId="2C4AB6C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Коштање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рушења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зграда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осталих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сталних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комаду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обухвата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вези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јављају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никакви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додатни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наведених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предрачуну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посебно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плаћати</w:t>
      </w:r>
      <w:r w:rsidRPr="007F760B">
        <w:rPr>
          <w:rFonts w:ascii="Times New Roman" w:hAnsi="Times New Roman"/>
          <w:sz w:val="24"/>
          <w:szCs w:val="24"/>
          <w:lang w:val="de-DE" w:eastAsia="de-DE"/>
        </w:rPr>
        <w:t>.</w:t>
      </w:r>
    </w:p>
    <w:p w14:paraId="1744A08F" w14:textId="77777777" w:rsidR="005F40D9" w:rsidRPr="007F760B" w:rsidRDefault="005F40D9" w:rsidP="007F760B">
      <w:pPr>
        <w:spacing w:after="0"/>
        <w:jc w:val="both"/>
        <w:rPr>
          <w:rFonts w:ascii="Times New Roman" w:hAnsi="Times New Roman"/>
          <w:sz w:val="24"/>
          <w:szCs w:val="24"/>
          <w:lang w:val="de-DE" w:eastAsia="de-DE"/>
        </w:rPr>
      </w:pPr>
    </w:p>
    <w:p w14:paraId="1152122C"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Осигурање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зграда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других</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објеката</w:t>
      </w:r>
    </w:p>
    <w:p w14:paraId="148FEB1E"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близини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зграда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сталних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уклоњени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осигурања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зграда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спречило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њихово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оштећење</w:t>
      </w:r>
      <w:r w:rsidRPr="007F760B">
        <w:rPr>
          <w:rFonts w:ascii="Times New Roman" w:hAnsi="Times New Roman"/>
          <w:sz w:val="24"/>
          <w:szCs w:val="24"/>
          <w:lang w:val="de-DE" w:eastAsia="de-DE"/>
        </w:rPr>
        <w:t>.</w:t>
      </w:r>
    </w:p>
    <w:p w14:paraId="703B9C2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штете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проузроковане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дошло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зграде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добро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осигурани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сносиће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оправке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трошку</w:t>
      </w:r>
      <w:r w:rsidRPr="007F760B">
        <w:rPr>
          <w:rFonts w:ascii="Times New Roman" w:hAnsi="Times New Roman"/>
          <w:sz w:val="24"/>
          <w:szCs w:val="24"/>
          <w:lang w:val="de-DE" w:eastAsia="de-DE"/>
        </w:rPr>
        <w:t>.</w:t>
      </w:r>
    </w:p>
    <w:p w14:paraId="4D2921A7" w14:textId="77777777" w:rsidR="007F760B" w:rsidRPr="007F760B" w:rsidRDefault="007F760B" w:rsidP="007F760B">
      <w:pPr>
        <w:spacing w:after="0"/>
        <w:jc w:val="both"/>
        <w:rPr>
          <w:rFonts w:ascii="Times New Roman" w:hAnsi="Times New Roman"/>
          <w:sz w:val="24"/>
          <w:szCs w:val="24"/>
          <w:lang w:val="de-DE" w:eastAsia="de-DE"/>
        </w:rPr>
      </w:pPr>
    </w:p>
    <w:p w14:paraId="3DFCEF6A"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Скидање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хумуса</w:t>
      </w:r>
    </w:p>
    <w:p w14:paraId="2B7996FE"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осталих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коришћен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израду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косина и круне насипа који се надвисује или проширује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уклоњен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хумусни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дебљине</w:t>
      </w:r>
      <w:r w:rsidRPr="007F760B">
        <w:rPr>
          <w:rFonts w:ascii="Times New Roman" w:hAnsi="Times New Roman"/>
          <w:sz w:val="24"/>
          <w:szCs w:val="24"/>
          <w:lang w:val="de-DE" w:eastAsia="de-DE"/>
        </w:rPr>
        <w:t xml:space="preserve"> 0,20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очишћене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биљних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врста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почупано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изорано</w:t>
      </w:r>
      <w:r w:rsidRPr="007F760B">
        <w:rPr>
          <w:rFonts w:ascii="Times New Roman" w:hAnsi="Times New Roman"/>
          <w:sz w:val="24"/>
          <w:szCs w:val="24"/>
          <w:lang w:val="de-DE" w:eastAsia="de-DE"/>
        </w:rPr>
        <w:t>.</w:t>
      </w:r>
    </w:p>
    <w:p w14:paraId="72A24DC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Овако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уклоњен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хумусни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депонован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w:t>
      </w:r>
    </w:p>
    <w:p w14:paraId="4A4D8518" w14:textId="77777777" w:rsidR="007F760B" w:rsidRPr="007F760B" w:rsidRDefault="007F760B" w:rsidP="007F760B">
      <w:pPr>
        <w:spacing w:after="0"/>
        <w:jc w:val="both"/>
        <w:rPr>
          <w:rFonts w:ascii="Times New Roman" w:hAnsi="Times New Roman"/>
          <w:sz w:val="24"/>
          <w:szCs w:val="24"/>
          <w:lang w:val="de-DE" w:eastAsia="de-DE"/>
        </w:rPr>
      </w:pPr>
    </w:p>
    <w:p w14:paraId="1AF7D4DE"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Класификација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ископа</w:t>
      </w:r>
    </w:p>
    <w:p w14:paraId="30AE18B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другачије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класифициран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приказаним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цртежима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w:t>
      </w:r>
      <w:r w:rsidRPr="007F760B">
        <w:rPr>
          <w:rFonts w:ascii="Times New Roman" w:hAnsi="Times New Roman"/>
          <w:sz w:val="24"/>
          <w:szCs w:val="24"/>
          <w:lang w:eastAsia="de-DE"/>
        </w:rPr>
        <w:t>ђ</w:t>
      </w:r>
      <w:r w:rsidRPr="007F760B">
        <w:rPr>
          <w:rFonts w:ascii="Times New Roman" w:hAnsi="Times New Roman"/>
          <w:sz w:val="24"/>
          <w:szCs w:val="24"/>
          <w:lang w:val="sr-Latn-CS" w:eastAsia="de-DE"/>
        </w:rPr>
        <w:t>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одређеним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w:t>
      </w:r>
    </w:p>
    <w:p w14:paraId="21F837E6"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lastRenderedPageBreak/>
        <w:t>Класификацију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заједнички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представник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w:t>
      </w:r>
      <w:r w:rsidRPr="007F760B">
        <w:rPr>
          <w:rFonts w:ascii="Times New Roman" w:hAnsi="Times New Roman"/>
          <w:sz w:val="24"/>
          <w:szCs w:val="24"/>
          <w:lang w:eastAsia="de-DE"/>
        </w:rPr>
        <w:t>ђ</w:t>
      </w:r>
      <w:r w:rsidRPr="007F760B">
        <w:rPr>
          <w:rFonts w:ascii="Times New Roman" w:hAnsi="Times New Roman"/>
          <w:sz w:val="24"/>
          <w:szCs w:val="24"/>
          <w:lang w:val="sr-Latn-CS" w:eastAsia="de-DE"/>
        </w:rPr>
        <w:t>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Напомиње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никаква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додатна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накнада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понуђених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призната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рачун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мокар</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класифицирани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следећем</w:t>
      </w:r>
      <w:r w:rsidRPr="007F760B">
        <w:rPr>
          <w:rFonts w:ascii="Times New Roman" w:hAnsi="Times New Roman"/>
          <w:sz w:val="24"/>
          <w:szCs w:val="24"/>
          <w:lang w:val="de-DE" w:eastAsia="de-DE"/>
        </w:rPr>
        <w:t>.</w:t>
      </w:r>
    </w:p>
    <w:p w14:paraId="4A85243B" w14:textId="77777777" w:rsidR="007F760B" w:rsidRPr="007F760B" w:rsidRDefault="007F760B" w:rsidP="007F760B">
      <w:pPr>
        <w:spacing w:after="0"/>
        <w:jc w:val="both"/>
        <w:rPr>
          <w:rFonts w:ascii="Times New Roman" w:hAnsi="Times New Roman"/>
          <w:sz w:val="24"/>
          <w:szCs w:val="24"/>
          <w:lang w:val="de-DE" w:eastAsia="de-DE"/>
        </w:rPr>
      </w:pPr>
    </w:p>
    <w:p w14:paraId="70CBD5AE"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Ископ</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канала-корита</w:t>
      </w:r>
    </w:p>
    <w:p w14:paraId="56D163C7"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sr-Latn-CS" w:eastAsia="de-DE"/>
        </w:rPr>
        <w:t>Необложени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профила</w:t>
      </w:r>
    </w:p>
    <w:p w14:paraId="39EDB4F7"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Необложени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свему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цртежима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односно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димензија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нагиба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њима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назначених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стабилности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димензија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нагиба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косине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Вишкови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мањкови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количина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проузроковани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оваквим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променама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утицати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промену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понуђене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w:t>
      </w:r>
    </w:p>
    <w:p w14:paraId="6F44423E" w14:textId="77777777" w:rsidR="007F760B" w:rsidRPr="007F760B" w:rsidRDefault="007F760B" w:rsidP="007F760B">
      <w:pPr>
        <w:spacing w:after="0"/>
        <w:jc w:val="both"/>
        <w:rPr>
          <w:rFonts w:ascii="Times New Roman" w:hAnsi="Times New Roman"/>
          <w:sz w:val="24"/>
          <w:szCs w:val="24"/>
          <w:lang w:val="de-DE" w:eastAsia="de-DE"/>
        </w:rPr>
      </w:pPr>
    </w:p>
    <w:p w14:paraId="28AE2E8C"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sr-Latn-CS" w:eastAsia="de-DE"/>
        </w:rPr>
        <w:t>Обложени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профила</w:t>
      </w:r>
    </w:p>
    <w:p w14:paraId="3D3C8B9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Нарочита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пажња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обратити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спречи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косинама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положена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природна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линија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испуњено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прописано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каналског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w:t>
      </w:r>
    </w:p>
    <w:p w14:paraId="56C44525" w14:textId="77777777" w:rsidR="007F760B" w:rsidRPr="007F760B" w:rsidRDefault="007F760B" w:rsidP="007F760B">
      <w:pPr>
        <w:spacing w:after="0"/>
        <w:jc w:val="both"/>
        <w:rPr>
          <w:rFonts w:ascii="Times New Roman" w:hAnsi="Times New Roman"/>
          <w:sz w:val="24"/>
          <w:szCs w:val="24"/>
          <w:lang w:val="de-DE" w:eastAsia="de-DE"/>
        </w:rPr>
      </w:pPr>
    </w:p>
    <w:p w14:paraId="429D911B"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обичном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фундамента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приказано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цртежима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обезбедила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прописана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дебљина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облоге</w:t>
      </w:r>
      <w:r w:rsidRPr="007F760B">
        <w:rPr>
          <w:rFonts w:ascii="Times New Roman" w:hAnsi="Times New Roman"/>
          <w:sz w:val="24"/>
          <w:szCs w:val="24"/>
          <w:lang w:val="de-DE" w:eastAsia="de-DE"/>
        </w:rPr>
        <w:t>.</w:t>
      </w:r>
    </w:p>
    <w:p w14:paraId="31D48B88"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деоницама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подземна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вода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утврдити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покривен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простор</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између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додатни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испуњен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одабраним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дренажним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пројекту</w:t>
      </w:r>
      <w:r w:rsidRPr="007F760B">
        <w:rPr>
          <w:rFonts w:ascii="Times New Roman" w:hAnsi="Times New Roman"/>
          <w:sz w:val="24"/>
          <w:szCs w:val="24"/>
          <w:lang w:val="de-DE" w:eastAsia="de-DE"/>
        </w:rPr>
        <w:t>.</w:t>
      </w:r>
    </w:p>
    <w:p w14:paraId="41F9A843"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Прекопи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местимично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доћи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неповољне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структуре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одлучити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испуњени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одабраним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материјалом</w:t>
      </w:r>
      <w:r w:rsidRPr="007F760B">
        <w:rPr>
          <w:rFonts w:ascii="Times New Roman" w:hAnsi="Times New Roman"/>
          <w:sz w:val="24"/>
          <w:szCs w:val="24"/>
          <w:lang w:val="de-DE" w:eastAsia="de-DE"/>
        </w:rPr>
        <w:t>.</w:t>
      </w:r>
    </w:p>
    <w:p w14:paraId="21B8F399" w14:textId="77777777" w:rsidR="007F760B" w:rsidRPr="007F760B" w:rsidRDefault="007F760B" w:rsidP="007F760B">
      <w:pPr>
        <w:spacing w:after="0"/>
        <w:ind w:firstLine="720"/>
        <w:jc w:val="both"/>
        <w:rPr>
          <w:rFonts w:ascii="Times New Roman" w:hAnsi="Times New Roman"/>
          <w:sz w:val="24"/>
          <w:szCs w:val="24"/>
          <w:lang w:val="de-DE" w:eastAsia="de-DE"/>
        </w:rPr>
      </w:pPr>
    </w:p>
    <w:p w14:paraId="4F660594"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p>
    <w:p w14:paraId="17F0E62B"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приказаних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цртежима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одређених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w:t>
      </w:r>
    </w:p>
    <w:p w14:paraId="0FBACC93"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деоницама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обичан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обложен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изузев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облоге</w:t>
      </w:r>
      <w:r w:rsidRPr="007F760B">
        <w:rPr>
          <w:rFonts w:ascii="Times New Roman" w:hAnsi="Times New Roman"/>
          <w:sz w:val="24"/>
          <w:szCs w:val="24"/>
          <w:lang w:val="de-DE" w:eastAsia="de-DE"/>
        </w:rPr>
        <w:t>.</w:t>
      </w:r>
    </w:p>
    <w:p w14:paraId="0C46EBC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додатни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полагање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дренажног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напред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паралелне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облози</w:t>
      </w:r>
      <w:r w:rsidRPr="007F760B">
        <w:rPr>
          <w:rFonts w:ascii="Times New Roman" w:hAnsi="Times New Roman"/>
          <w:sz w:val="24"/>
          <w:szCs w:val="24"/>
          <w:lang w:val="de-DE" w:eastAsia="de-DE"/>
        </w:rPr>
        <w:t xml:space="preserve">, 0,10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Коштање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испуњавања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укључено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квадратном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метру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понудјену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предрачуну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припремање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зонама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високом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подземном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водом</w:t>
      </w:r>
      <w:r w:rsidRPr="007F760B">
        <w:rPr>
          <w:rFonts w:ascii="Times New Roman" w:hAnsi="Times New Roman"/>
          <w:sz w:val="24"/>
          <w:szCs w:val="24"/>
          <w:lang w:val="de-DE" w:eastAsia="de-DE"/>
        </w:rPr>
        <w:t>.</w:t>
      </w:r>
    </w:p>
    <w:p w14:paraId="17D04355"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необложеног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нагиба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приказаних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цртежима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имајући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виду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следеће</w:t>
      </w:r>
      <w:r w:rsidRPr="007F760B">
        <w:rPr>
          <w:rFonts w:ascii="Times New Roman" w:hAnsi="Times New Roman"/>
          <w:sz w:val="24"/>
          <w:szCs w:val="24"/>
          <w:lang w:val="de-DE" w:eastAsia="de-DE"/>
        </w:rPr>
        <w:t>:</w:t>
      </w:r>
    </w:p>
    <w:p w14:paraId="2BB3C808"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нагиба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извести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поменутих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нагиба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признат</w:t>
      </w:r>
      <w:r w:rsidRPr="007F760B">
        <w:rPr>
          <w:rFonts w:ascii="Times New Roman" w:hAnsi="Times New Roman"/>
          <w:sz w:val="24"/>
          <w:szCs w:val="24"/>
          <w:lang w:val="de-DE" w:eastAsia="de-DE"/>
        </w:rPr>
        <w:t>.</w:t>
      </w:r>
    </w:p>
    <w:p w14:paraId="2B0D9E91"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lastRenderedPageBreak/>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садржи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крупне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облутке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крупне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комаде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дробине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иавршити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нагиба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приказаним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цртежима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w:t>
      </w:r>
    </w:p>
    <w:p w14:paraId="4488FB57"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нагиба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случајевима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дошло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услед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неповољне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структуре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чему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одлучити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линија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паралелне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одређеним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нагиба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w:t>
      </w:r>
    </w:p>
    <w:p w14:paraId="7FD73F4F" w14:textId="77777777" w:rsidR="007F760B" w:rsidRPr="007F760B" w:rsidRDefault="007F760B" w:rsidP="007F760B">
      <w:pPr>
        <w:spacing w:after="0"/>
        <w:jc w:val="both"/>
        <w:rPr>
          <w:rFonts w:ascii="Times New Roman" w:hAnsi="Times New Roman"/>
          <w:sz w:val="24"/>
          <w:szCs w:val="24"/>
          <w:lang w:val="de-DE" w:eastAsia="de-DE"/>
        </w:rPr>
      </w:pPr>
    </w:p>
    <w:p w14:paraId="7FA4B268"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Ископ</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из</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позајмишта</w:t>
      </w:r>
    </w:p>
    <w:p w14:paraId="6C5D3198"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обезбеђује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довољну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количину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одговарајућег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одакле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допунски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набавити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узет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уништи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најмања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могућа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пољопривредна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позајмишта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оставиће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умерено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равна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w:t>
      </w:r>
    </w:p>
    <w:p w14:paraId="4E449120" w14:textId="77777777" w:rsidR="007F760B" w:rsidRPr="007F760B" w:rsidRDefault="007F760B" w:rsidP="007F760B">
      <w:pPr>
        <w:spacing w:after="0"/>
        <w:jc w:val="both"/>
        <w:rPr>
          <w:rFonts w:ascii="Times New Roman" w:hAnsi="Times New Roman"/>
          <w:sz w:val="24"/>
          <w:szCs w:val="24"/>
          <w:lang w:val="de-DE" w:eastAsia="de-DE"/>
        </w:rPr>
      </w:pPr>
    </w:p>
    <w:p w14:paraId="37804AAC"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спречило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акумулисање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стајаће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воде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јаме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позајмишта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дрениране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помоћу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отворених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w:t>
      </w:r>
    </w:p>
    <w:p w14:paraId="4FBD7E5A" w14:textId="77777777" w:rsidR="007F760B" w:rsidRPr="007F760B" w:rsidRDefault="007F760B" w:rsidP="007F760B">
      <w:pPr>
        <w:spacing w:after="0"/>
        <w:jc w:val="both"/>
        <w:rPr>
          <w:rFonts w:ascii="Times New Roman" w:hAnsi="Times New Roman"/>
          <w:sz w:val="24"/>
          <w:szCs w:val="24"/>
          <w:lang w:val="sr-Latn-CS" w:eastAsia="de-DE"/>
        </w:rPr>
      </w:pPr>
    </w:p>
    <w:p w14:paraId="33A522AE"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Ископ</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објекте</w:t>
      </w:r>
    </w:p>
    <w:p w14:paraId="61303AD6"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косина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приказане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цртежима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w:t>
      </w:r>
    </w:p>
    <w:p w14:paraId="124E047A"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Без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обзира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количину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само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напред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описаних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w:t>
      </w:r>
    </w:p>
    <w:p w14:paraId="560E82E7"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опорце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мостова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осталих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леже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сматраће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укључити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само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нормалног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каналског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описаних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тачки</w:t>
      </w:r>
      <w:r w:rsidRPr="007F760B">
        <w:rPr>
          <w:rFonts w:ascii="Times New Roman" w:hAnsi="Times New Roman"/>
          <w:sz w:val="24"/>
          <w:szCs w:val="24"/>
          <w:lang w:val="de-DE" w:eastAsia="de-DE"/>
        </w:rPr>
        <w:t>.</w:t>
      </w:r>
    </w:p>
    <w:p w14:paraId="05C0B5C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канала-корита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сматраће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односно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важи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случајевима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изградње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плочастих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мостова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равним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незаузетим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коштање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скеле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плаћено</w:t>
      </w:r>
      <w:r w:rsidRPr="007F760B">
        <w:rPr>
          <w:rFonts w:ascii="Times New Roman" w:hAnsi="Times New Roman"/>
          <w:sz w:val="24"/>
          <w:szCs w:val="24"/>
          <w:lang w:val="de-DE" w:eastAsia="de-DE"/>
        </w:rPr>
        <w:t>).</w:t>
      </w:r>
    </w:p>
    <w:p w14:paraId="4D0B6A2A"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u w:val="single"/>
          <w:lang w:val="sr-Latn-CS" w:eastAsia="de-DE"/>
        </w:rPr>
        <w:t>пропусте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остале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објекте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испод</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канала-корита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сматраће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између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вертикалних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почетку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крају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укључујући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узводно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низводно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w:t>
      </w:r>
    </w:p>
    <w:p w14:paraId="49F4AE4A"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темељу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наиђе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непогодан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откопан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дубине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омогућило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погодног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сагласности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чланом</w:t>
      </w:r>
      <w:r w:rsidRPr="007F760B">
        <w:rPr>
          <w:rFonts w:ascii="Times New Roman" w:hAnsi="Times New Roman"/>
          <w:sz w:val="24"/>
          <w:szCs w:val="24"/>
          <w:lang w:val="de-DE" w:eastAsia="de-DE"/>
        </w:rPr>
        <w:t>.</w:t>
      </w:r>
    </w:p>
    <w:p w14:paraId="4ACF2F57"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сматраће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нормалног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w:t>
      </w:r>
    </w:p>
    <w:p w14:paraId="0957EA03"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u w:val="single"/>
          <w:lang w:val="sr-Latn-CS" w:eastAsia="de-DE"/>
        </w:rPr>
        <w:t>темеље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означених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цртежима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w:t>
      </w:r>
      <w:r w:rsidRPr="007F760B">
        <w:rPr>
          <w:rFonts w:ascii="Times New Roman" w:hAnsi="Times New Roman"/>
          <w:sz w:val="24"/>
          <w:szCs w:val="24"/>
          <w:lang w:eastAsia="de-DE"/>
        </w:rPr>
        <w:t>ђ</w:t>
      </w:r>
      <w:r w:rsidRPr="007F760B">
        <w:rPr>
          <w:rFonts w:ascii="Times New Roman" w:hAnsi="Times New Roman"/>
          <w:sz w:val="24"/>
          <w:szCs w:val="24"/>
          <w:lang w:val="sr-Latn-CS" w:eastAsia="de-DE"/>
        </w:rPr>
        <w:t>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припремити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темеље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такав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обезбеди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чврсту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косине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обичном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положен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докопане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димензија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припремљене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овлажене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погодним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алатом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добије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чврста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положити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w:t>
      </w:r>
      <w:r w:rsidRPr="007F760B">
        <w:rPr>
          <w:rFonts w:ascii="Times New Roman" w:hAnsi="Times New Roman"/>
          <w:sz w:val="24"/>
          <w:szCs w:val="24"/>
          <w:lang w:val="de-DE" w:eastAsia="de-DE"/>
        </w:rPr>
        <w:t>.</w:t>
      </w:r>
    </w:p>
    <w:p w14:paraId="0CB91A8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lastRenderedPageBreak/>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обичном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фундирања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испуњен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погодним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свему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услова</w:t>
      </w:r>
      <w:r w:rsidRPr="007F760B">
        <w:rPr>
          <w:rFonts w:ascii="Times New Roman" w:hAnsi="Times New Roman"/>
          <w:sz w:val="24"/>
          <w:szCs w:val="24"/>
          <w:lang w:val="de-DE" w:eastAsia="de-DE"/>
        </w:rPr>
        <w:t>.</w:t>
      </w:r>
    </w:p>
    <w:p w14:paraId="343C8C88"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својом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грешком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разлога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изузев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наредио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испуњен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смислу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напред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речног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трошак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w:t>
      </w:r>
    </w:p>
    <w:p w14:paraId="11E81A2C"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додатни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циљу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уклањања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непогодног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фундирање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наређене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дубине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димензија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испуну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одговарајућим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одредбама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Техничких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услова</w:t>
      </w:r>
      <w:r w:rsidRPr="007F760B">
        <w:rPr>
          <w:rFonts w:ascii="Times New Roman" w:hAnsi="Times New Roman"/>
          <w:sz w:val="24"/>
          <w:szCs w:val="24"/>
          <w:lang w:val="de-DE" w:eastAsia="de-DE"/>
        </w:rPr>
        <w:t>.</w:t>
      </w:r>
    </w:p>
    <w:p w14:paraId="1040B885"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дошло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грешком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разлога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изузев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потпуно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испуњен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квалитета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бетонска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конструкција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трошак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укључивши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коштање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w:t>
      </w:r>
    </w:p>
    <w:p w14:paraId="1DF37214"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добијен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употребљен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израду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противном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депонован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употребљен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испуну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спојних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корита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депресија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распланиран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w:t>
      </w:r>
    </w:p>
    <w:p w14:paraId="1F6C1FBE" w14:textId="77777777" w:rsidR="007F760B" w:rsidRPr="007F760B" w:rsidRDefault="007F760B" w:rsidP="007F760B">
      <w:pPr>
        <w:spacing w:after="0"/>
        <w:jc w:val="both"/>
        <w:rPr>
          <w:rFonts w:ascii="Times New Roman" w:hAnsi="Times New Roman"/>
          <w:sz w:val="24"/>
          <w:szCs w:val="24"/>
          <w:lang w:val="de-DE" w:eastAsia="de-DE"/>
        </w:rPr>
      </w:pPr>
    </w:p>
    <w:p w14:paraId="70AC8D28"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Општи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захтеви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ископе</w:t>
      </w:r>
    </w:p>
    <w:p w14:paraId="26B03CFB" w14:textId="77777777" w:rsidR="007F760B" w:rsidRPr="007F760B" w:rsidRDefault="007F760B" w:rsidP="007F760B">
      <w:pPr>
        <w:spacing w:after="0"/>
        <w:jc w:val="both"/>
        <w:rPr>
          <w:rFonts w:ascii="Times New Roman" w:hAnsi="Times New Roman"/>
          <w:sz w:val="24"/>
          <w:szCs w:val="24"/>
          <w:lang w:val="de-DE" w:eastAsia="de-DE"/>
        </w:rPr>
      </w:pPr>
    </w:p>
    <w:p w14:paraId="52202FFD"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Поступак</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при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извршењу</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радова</w:t>
      </w:r>
    </w:p>
    <w:p w14:paraId="37DDEFB3"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операције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намеру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примени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наведу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програму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подноси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најмање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eastAsia="de-DE"/>
        </w:rPr>
        <w:t>1</w:t>
      </w:r>
      <w:r w:rsidRPr="007F760B">
        <w:rPr>
          <w:rFonts w:ascii="Times New Roman" w:hAnsi="Times New Roman"/>
          <w:sz w:val="24"/>
          <w:szCs w:val="24"/>
          <w:lang w:val="de-DE" w:eastAsia="de-DE"/>
        </w:rPr>
        <w:t xml:space="preserve">0 </w:t>
      </w:r>
      <w:r w:rsidRPr="007F760B">
        <w:rPr>
          <w:rFonts w:ascii="Times New Roman" w:hAnsi="Times New Roman"/>
          <w:sz w:val="24"/>
          <w:szCs w:val="24"/>
          <w:lang w:val="sr-Latn-CS" w:eastAsia="de-DE"/>
        </w:rPr>
        <w:t>дана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планираног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почетка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снага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наведене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операције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подлежу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прошири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продуби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измени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косине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унесе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модификације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циљ</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очување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квалитета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грађење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димензија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писмено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признати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обрачун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њихово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теретиће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w:t>
      </w:r>
    </w:p>
    <w:p w14:paraId="58418A5B"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Приликом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одржавати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црпљења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предузима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остварење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смеју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погледу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негативно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утичу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околини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w:t>
      </w:r>
    </w:p>
    <w:p w14:paraId="6565A736"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упозна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проучи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документацију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истражним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односи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квалитет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темеља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грађевинског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степен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обраслости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вегетацијом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итд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створи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сопствену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оцену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тежини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провери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нађе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сходно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налазе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закључке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истражних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пуном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одговорношћу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познавањем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приликом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подноси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w:t>
      </w:r>
    </w:p>
    <w:p w14:paraId="07CCC0E0" w14:textId="77777777" w:rsidR="007F760B" w:rsidRPr="007F760B" w:rsidRDefault="007F760B" w:rsidP="007F760B">
      <w:pPr>
        <w:spacing w:after="0"/>
        <w:jc w:val="both"/>
        <w:rPr>
          <w:rFonts w:ascii="Times New Roman" w:hAnsi="Times New Roman"/>
          <w:sz w:val="24"/>
          <w:szCs w:val="24"/>
          <w:lang w:val="de-DE" w:eastAsia="de-DE"/>
        </w:rPr>
      </w:pPr>
    </w:p>
    <w:p w14:paraId="55100753"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Толеранције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квалитет</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завршних</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радова</w:t>
      </w:r>
      <w:r w:rsidRPr="007F760B">
        <w:rPr>
          <w:rFonts w:ascii="Times New Roman" w:hAnsi="Times New Roman"/>
          <w:sz w:val="24"/>
          <w:szCs w:val="24"/>
          <w:u w:val="single"/>
          <w:lang w:val="de-DE" w:eastAsia="de-DE"/>
        </w:rPr>
        <w:t xml:space="preserve"> </w:t>
      </w:r>
    </w:p>
    <w:p w14:paraId="62F5CC9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одмах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настави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односно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синхронизује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дозволи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влажење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јаружање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клизање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lastRenderedPageBreak/>
        <w:t>растресање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деградирање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квалитета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завршен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отпочело</w:t>
      </w:r>
      <w:r w:rsidRPr="007F760B">
        <w:rPr>
          <w:rFonts w:ascii="Times New Roman" w:hAnsi="Times New Roman"/>
          <w:sz w:val="24"/>
          <w:szCs w:val="24"/>
          <w:lang w:val="de-DE" w:eastAsia="de-DE"/>
        </w:rPr>
        <w:t>.</w:t>
      </w:r>
    </w:p>
    <w:p w14:paraId="0AB6F46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уклањање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оштећених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делова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готовог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запуњавање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делова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w:t>
      </w:r>
    </w:p>
    <w:p w14:paraId="27CBFA8D"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Пријем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дефинитивне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припреме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природно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влажном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свежем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компактном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уклоњен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растресити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осути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Пријем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упоредо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геодетским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снимањем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завршеног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приступити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даљим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добије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написмено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примљени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даље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продубљење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проширење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деловима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задовољене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димензије</w:t>
      </w:r>
      <w:r w:rsidRPr="007F760B">
        <w:rPr>
          <w:rFonts w:ascii="Times New Roman" w:hAnsi="Times New Roman"/>
          <w:sz w:val="24"/>
          <w:szCs w:val="24"/>
          <w:lang w:val="de-DE" w:eastAsia="de-DE"/>
        </w:rPr>
        <w:t>.</w:t>
      </w:r>
    </w:p>
    <w:p w14:paraId="5757BDDA" w14:textId="77777777" w:rsidR="007F760B" w:rsidRPr="007F760B" w:rsidRDefault="007F760B" w:rsidP="007F760B">
      <w:pPr>
        <w:spacing w:after="0"/>
        <w:jc w:val="both"/>
        <w:rPr>
          <w:rFonts w:ascii="Times New Roman" w:hAnsi="Times New Roman"/>
          <w:sz w:val="24"/>
          <w:szCs w:val="24"/>
          <w:u w:val="single"/>
          <w:lang w:val="de-DE" w:eastAsia="de-DE"/>
        </w:rPr>
      </w:pPr>
    </w:p>
    <w:p w14:paraId="5C1B2ABC"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Депоновање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материјала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из</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ископа</w:t>
      </w:r>
    </w:p>
    <w:p w14:paraId="194366A2"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квалитету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долазе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обзир</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уграђивање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односно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бетонираног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стварају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посебне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депоније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разастиру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Локацију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депоније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разастирања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w:t>
      </w:r>
    </w:p>
    <w:p w14:paraId="49C523C0" w14:textId="77777777" w:rsidR="007F760B" w:rsidRPr="007F760B" w:rsidRDefault="007F760B" w:rsidP="007F760B">
      <w:pPr>
        <w:spacing w:after="0"/>
        <w:jc w:val="both"/>
        <w:rPr>
          <w:rFonts w:ascii="Times New Roman" w:hAnsi="Times New Roman"/>
          <w:sz w:val="24"/>
          <w:szCs w:val="24"/>
          <w:lang w:val="de-DE" w:eastAsia="de-DE"/>
        </w:rPr>
      </w:pPr>
    </w:p>
    <w:p w14:paraId="2AF960DB" w14:textId="77777777" w:rsidR="007F760B" w:rsidRPr="007F760B" w:rsidRDefault="007F760B" w:rsidP="007F760B">
      <w:pPr>
        <w:spacing w:after="0"/>
        <w:jc w:val="both"/>
        <w:rPr>
          <w:rFonts w:ascii="Times New Roman" w:hAnsi="Times New Roman"/>
          <w:b/>
          <w:sz w:val="24"/>
          <w:szCs w:val="24"/>
          <w:u w:val="single"/>
          <w:lang w:val="de-DE" w:eastAsia="de-DE"/>
        </w:rPr>
      </w:pPr>
      <w:r w:rsidRPr="007F760B">
        <w:rPr>
          <w:rFonts w:ascii="Times New Roman" w:hAnsi="Times New Roman"/>
          <w:b/>
          <w:sz w:val="24"/>
          <w:szCs w:val="24"/>
          <w:u w:val="single"/>
          <w:lang w:val="sr-Latn-CS" w:eastAsia="de-DE"/>
        </w:rPr>
        <w:t>НАСИПАЊЕ</w:t>
      </w:r>
    </w:p>
    <w:p w14:paraId="3C057ECF" w14:textId="77777777" w:rsidR="007F760B" w:rsidRPr="007F760B" w:rsidRDefault="007F760B" w:rsidP="007F760B">
      <w:pPr>
        <w:spacing w:after="0"/>
        <w:jc w:val="both"/>
        <w:rPr>
          <w:rFonts w:ascii="Times New Roman" w:hAnsi="Times New Roman"/>
          <w:sz w:val="24"/>
          <w:szCs w:val="24"/>
          <w:lang w:val="de-DE" w:eastAsia="de-DE"/>
        </w:rPr>
      </w:pPr>
    </w:p>
    <w:p w14:paraId="39DEAF74"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u w:val="single"/>
          <w:lang w:val="sr-Latn-CS" w:eastAsia="de-DE"/>
        </w:rPr>
        <w:t>Врсте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обим</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радова</w:t>
      </w:r>
    </w:p>
    <w:p w14:paraId="2EFDD054"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обезбеди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испоручи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опрему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снагу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потебни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извршавају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потпуности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условима</w:t>
      </w:r>
      <w:r w:rsidRPr="007F760B">
        <w:rPr>
          <w:rFonts w:ascii="Times New Roman" w:hAnsi="Times New Roman"/>
          <w:sz w:val="24"/>
          <w:szCs w:val="24"/>
          <w:lang w:val="de-DE" w:eastAsia="de-DE"/>
        </w:rPr>
        <w:t>.</w:t>
      </w:r>
    </w:p>
    <w:p w14:paraId="5A2E0287" w14:textId="77777777" w:rsidR="007F760B" w:rsidRPr="007F760B" w:rsidRDefault="007F760B" w:rsidP="007F760B">
      <w:pPr>
        <w:spacing w:after="0"/>
        <w:jc w:val="both"/>
        <w:rPr>
          <w:rFonts w:ascii="Times New Roman" w:hAnsi="Times New Roman"/>
          <w:sz w:val="24"/>
          <w:szCs w:val="24"/>
          <w:lang w:val="de-DE" w:eastAsia="de-DE"/>
        </w:rPr>
      </w:pPr>
    </w:p>
    <w:p w14:paraId="3223D0FB"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Димензије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толеранције</w:t>
      </w:r>
    </w:p>
    <w:p w14:paraId="23150228"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корекције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сличне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модификације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воде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прилагођавању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стварним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условима</w:t>
      </w:r>
      <w:r w:rsidRPr="007F760B">
        <w:rPr>
          <w:rFonts w:ascii="Times New Roman" w:hAnsi="Times New Roman"/>
          <w:sz w:val="24"/>
          <w:szCs w:val="24"/>
          <w:lang w:val="de-DE" w:eastAsia="de-DE"/>
        </w:rPr>
        <w:t>.</w:t>
      </w:r>
    </w:p>
    <w:p w14:paraId="78006B41"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Толеранција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односу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износиће</w:t>
      </w:r>
      <w:r w:rsidRPr="007F760B">
        <w:rPr>
          <w:rFonts w:ascii="Times New Roman" w:hAnsi="Times New Roman"/>
          <w:sz w:val="24"/>
          <w:szCs w:val="24"/>
          <w:lang w:val="de-DE" w:eastAsia="de-DE"/>
        </w:rPr>
        <w:t xml:space="preserve"> 0,05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w:t>
      </w:r>
    </w:p>
    <w:p w14:paraId="431F9BB1"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констатује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излазак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наведених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толеранција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поправку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уклањање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нетачно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изведеног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доведе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исправно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нетачно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урадјене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делове</w:t>
      </w:r>
      <w:r w:rsidRPr="007F760B">
        <w:rPr>
          <w:rFonts w:ascii="Times New Roman" w:hAnsi="Times New Roman"/>
          <w:sz w:val="24"/>
          <w:szCs w:val="24"/>
          <w:lang w:val="de-DE" w:eastAsia="de-DE"/>
        </w:rPr>
        <w:t>.</w:t>
      </w:r>
    </w:p>
    <w:p w14:paraId="2EA4B18A" w14:textId="77777777" w:rsidR="007F760B" w:rsidRPr="007F760B" w:rsidRDefault="007F760B" w:rsidP="007F760B">
      <w:pPr>
        <w:spacing w:after="0"/>
        <w:jc w:val="both"/>
        <w:rPr>
          <w:rFonts w:ascii="Times New Roman" w:hAnsi="Times New Roman"/>
          <w:sz w:val="24"/>
          <w:szCs w:val="24"/>
          <w:lang w:val="de-DE" w:eastAsia="de-DE"/>
        </w:rPr>
      </w:pPr>
    </w:p>
    <w:p w14:paraId="7F3BC59C"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Одржавање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насипа</w:t>
      </w:r>
    </w:p>
    <w:p w14:paraId="3318E0A4"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одржавање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спољних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постигнуто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моменту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довршења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време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коначног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пријема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Инвеститора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преузима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одговорност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даљег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одржавања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промене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јаве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наведеног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периода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укључивши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оштећења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поправи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насуте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доведе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првобитно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трошку</w:t>
      </w:r>
      <w:r w:rsidRPr="007F760B">
        <w:rPr>
          <w:rFonts w:ascii="Times New Roman" w:hAnsi="Times New Roman"/>
          <w:sz w:val="24"/>
          <w:szCs w:val="24"/>
          <w:lang w:val="de-DE" w:eastAsia="de-DE"/>
        </w:rPr>
        <w:t>.</w:t>
      </w:r>
    </w:p>
    <w:p w14:paraId="5C6ECDDE" w14:textId="77777777" w:rsidR="007F760B" w:rsidRPr="007F760B" w:rsidRDefault="007F760B" w:rsidP="007F760B">
      <w:pPr>
        <w:spacing w:after="0"/>
        <w:jc w:val="both"/>
        <w:rPr>
          <w:rFonts w:ascii="Times New Roman" w:hAnsi="Times New Roman"/>
          <w:sz w:val="24"/>
          <w:szCs w:val="24"/>
          <w:lang w:val="de-DE" w:eastAsia="de-DE"/>
        </w:rPr>
      </w:pPr>
    </w:p>
    <w:p w14:paraId="21DC92C5" w14:textId="77777777" w:rsidR="007F760B" w:rsidRPr="007F760B" w:rsidRDefault="007F760B" w:rsidP="007F760B">
      <w:pPr>
        <w:spacing w:after="0"/>
        <w:jc w:val="both"/>
        <w:rPr>
          <w:rFonts w:ascii="Times New Roman" w:hAnsi="Times New Roman"/>
          <w:sz w:val="24"/>
          <w:szCs w:val="24"/>
          <w:lang w:val="de-DE" w:eastAsia="de-DE"/>
        </w:rPr>
      </w:pPr>
    </w:p>
    <w:p w14:paraId="25F7503B"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Поступак</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при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извршењу</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радова</w:t>
      </w:r>
    </w:p>
    <w:p w14:paraId="1BCDB7E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Фазе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израде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израде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сваке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фазе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средствима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предлаже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програму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подноси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најмање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месец</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почетка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w:t>
      </w:r>
    </w:p>
    <w:p w14:paraId="3E151C45"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Средства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транспорт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уграђивање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w:t>
      </w:r>
    </w:p>
    <w:p w14:paraId="4AEA4680"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lastRenderedPageBreak/>
        <w:t>Уграђивање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отпочети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након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написмено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примљених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припремљених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наставак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следећег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слоја</w:t>
      </w:r>
      <w:r w:rsidRPr="007F760B">
        <w:rPr>
          <w:rFonts w:ascii="Times New Roman" w:hAnsi="Times New Roman"/>
          <w:sz w:val="24"/>
          <w:szCs w:val="24"/>
          <w:lang w:val="de-DE" w:eastAsia="de-DE"/>
        </w:rPr>
        <w:t>.</w:t>
      </w:r>
    </w:p>
    <w:p w14:paraId="189F88A0"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Градња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пресеком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усеку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најпре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хумусни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целој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затим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шкарпирање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косине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пресека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хумусирање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засејавање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травом</w:t>
      </w:r>
      <w:r w:rsidRPr="007F760B">
        <w:rPr>
          <w:rFonts w:ascii="Times New Roman" w:hAnsi="Times New Roman"/>
          <w:sz w:val="24"/>
          <w:szCs w:val="24"/>
          <w:lang w:val="de-DE" w:eastAsia="de-DE"/>
        </w:rPr>
        <w:t>.</w:t>
      </w:r>
    </w:p>
    <w:p w14:paraId="3B4919B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Хумусирање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видних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хумусом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депонован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w:t>
      </w:r>
    </w:p>
    <w:p w14:paraId="7E6C9F80"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Преко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косина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круна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разастирање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хумусног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10 </w:t>
      </w:r>
      <w:r w:rsidRPr="007F760B">
        <w:rPr>
          <w:rFonts w:ascii="Times New Roman" w:hAnsi="Times New Roman"/>
          <w:sz w:val="24"/>
          <w:szCs w:val="24"/>
          <w:lang w:val="sr-Latn-CS" w:eastAsia="de-DE"/>
        </w:rPr>
        <w:t>цм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Вишак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хумуса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распланирати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w:t>
      </w:r>
    </w:p>
    <w:p w14:paraId="282FF4C7"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Затрављивање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хумузираних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одабраном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смешом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бокоре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травни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покривач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преузима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функцију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заштите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испирања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површинског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слоја</w:t>
      </w:r>
      <w:r w:rsidRPr="007F760B">
        <w:rPr>
          <w:rFonts w:ascii="Times New Roman" w:hAnsi="Times New Roman"/>
          <w:sz w:val="24"/>
          <w:szCs w:val="24"/>
          <w:lang w:val="de-DE" w:eastAsia="de-DE"/>
        </w:rPr>
        <w:t>.</w:t>
      </w:r>
    </w:p>
    <w:p w14:paraId="52CE32C2" w14:textId="77777777" w:rsidR="007F760B" w:rsidRPr="007F760B" w:rsidRDefault="007F760B" w:rsidP="007F760B">
      <w:pPr>
        <w:spacing w:after="0"/>
        <w:jc w:val="both"/>
        <w:rPr>
          <w:rFonts w:ascii="Times New Roman" w:hAnsi="Times New Roman"/>
          <w:sz w:val="24"/>
          <w:szCs w:val="24"/>
          <w:lang w:val="de-DE" w:eastAsia="de-DE"/>
        </w:rPr>
      </w:pPr>
    </w:p>
    <w:p w14:paraId="4B7E2CB8"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Затрављивање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складу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агротехничким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додатак</w:t>
      </w:r>
      <w:r w:rsidRPr="007F760B">
        <w:rPr>
          <w:rFonts w:ascii="Times New Roman" w:hAnsi="Times New Roman"/>
          <w:sz w:val="24"/>
          <w:szCs w:val="24"/>
          <w:lang w:val="de-DE" w:eastAsia="de-DE"/>
        </w:rPr>
        <w:t xml:space="preserve"> 200 </w:t>
      </w:r>
      <w:r w:rsidRPr="007F760B">
        <w:rPr>
          <w:rFonts w:ascii="Times New Roman" w:hAnsi="Times New Roman"/>
          <w:sz w:val="24"/>
          <w:szCs w:val="24"/>
          <w:lang w:val="sr-Latn-CS" w:eastAsia="de-DE"/>
        </w:rPr>
        <w:t>кг</w:t>
      </w:r>
      <w:r w:rsidRPr="007F760B">
        <w:rPr>
          <w:rFonts w:ascii="Times New Roman" w:hAnsi="Times New Roman"/>
          <w:sz w:val="24"/>
          <w:szCs w:val="24"/>
          <w:lang w:val="de-DE" w:eastAsia="de-DE"/>
        </w:rPr>
        <w:t>/</w:t>
      </w:r>
      <w:r w:rsidRPr="007F760B">
        <w:rPr>
          <w:rFonts w:ascii="Times New Roman" w:hAnsi="Times New Roman"/>
          <w:sz w:val="24"/>
          <w:szCs w:val="24"/>
          <w:lang w:val="sr-Latn-CS" w:eastAsia="de-DE"/>
        </w:rPr>
        <w:t>ха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ђубрива</w:t>
      </w:r>
      <w:r w:rsidRPr="007F760B">
        <w:rPr>
          <w:rFonts w:ascii="Times New Roman" w:hAnsi="Times New Roman"/>
          <w:sz w:val="24"/>
          <w:szCs w:val="24"/>
          <w:lang w:val="de-DE" w:eastAsia="de-DE"/>
        </w:rPr>
        <w:t>.</w:t>
      </w:r>
    </w:p>
    <w:p w14:paraId="42866C6E" w14:textId="77777777" w:rsidR="007F760B" w:rsidRPr="007F760B" w:rsidRDefault="007F760B" w:rsidP="007F760B">
      <w:pPr>
        <w:spacing w:after="0"/>
        <w:jc w:val="both"/>
        <w:rPr>
          <w:rFonts w:ascii="Times New Roman" w:hAnsi="Times New Roman"/>
          <w:sz w:val="24"/>
          <w:szCs w:val="24"/>
          <w:lang w:val="de-DE" w:eastAsia="de-DE"/>
        </w:rPr>
      </w:pPr>
    </w:p>
    <w:p w14:paraId="39FA8CC8"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Приступни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привремени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путеви</w:t>
      </w:r>
    </w:p>
    <w:p w14:paraId="5BF79FC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Приступни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пут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коначној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обради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потпуности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урадити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опису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користити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постојеће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путеве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просећи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привремене</w:t>
      </w:r>
      <w:r w:rsidRPr="007F760B">
        <w:rPr>
          <w:rFonts w:ascii="Times New Roman" w:hAnsi="Times New Roman"/>
          <w:sz w:val="24"/>
          <w:szCs w:val="24"/>
          <w:lang w:val="de-DE" w:eastAsia="de-DE"/>
        </w:rPr>
        <w:t>.</w:t>
      </w:r>
    </w:p>
    <w:p w14:paraId="45BAA928" w14:textId="77777777" w:rsidR="007F760B" w:rsidRPr="007F760B" w:rsidRDefault="007F760B" w:rsidP="007F760B">
      <w:pPr>
        <w:spacing w:after="0"/>
        <w:ind w:firstLine="360"/>
        <w:jc w:val="both"/>
        <w:rPr>
          <w:rFonts w:ascii="Times New Roman" w:hAnsi="Times New Roman"/>
          <w:sz w:val="24"/>
          <w:szCs w:val="24"/>
          <w:lang w:val="de-DE" w:eastAsia="de-DE"/>
        </w:rPr>
      </w:pP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завршетку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w:t>
      </w:r>
    </w:p>
    <w:p w14:paraId="24F83F05" w14:textId="77777777" w:rsidR="007F760B" w:rsidRPr="007F760B" w:rsidRDefault="007F760B" w:rsidP="00741DAD">
      <w:pPr>
        <w:numPr>
          <w:ilvl w:val="0"/>
          <w:numId w:val="30"/>
        </w:numPr>
        <w:spacing w:after="0"/>
        <w:ind w:left="709"/>
        <w:jc w:val="both"/>
        <w:rPr>
          <w:rFonts w:ascii="Times New Roman" w:hAnsi="Times New Roman"/>
          <w:sz w:val="24"/>
          <w:szCs w:val="24"/>
          <w:lang w:val="de-DE" w:eastAsia="de-DE"/>
        </w:rPr>
      </w:pPr>
      <w:r w:rsidRPr="007F760B">
        <w:rPr>
          <w:rFonts w:ascii="Times New Roman" w:hAnsi="Times New Roman"/>
          <w:sz w:val="24"/>
          <w:szCs w:val="24"/>
          <w:lang w:val="sr-Latn-CS" w:eastAsia="de-DE"/>
        </w:rPr>
        <w:t>постојеће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путеве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довести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коришћења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боље</w:t>
      </w:r>
      <w:r w:rsidRPr="007F760B">
        <w:rPr>
          <w:rFonts w:ascii="Times New Roman" w:hAnsi="Times New Roman"/>
          <w:sz w:val="24"/>
          <w:szCs w:val="24"/>
          <w:lang w:val="de-DE" w:eastAsia="de-DE"/>
        </w:rPr>
        <w:t xml:space="preserve">.  </w:t>
      </w:r>
    </w:p>
    <w:p w14:paraId="62967456" w14:textId="77777777" w:rsidR="007F760B" w:rsidRPr="007F760B" w:rsidRDefault="007F760B" w:rsidP="00741DAD">
      <w:pPr>
        <w:numPr>
          <w:ilvl w:val="0"/>
          <w:numId w:val="30"/>
        </w:numPr>
        <w:spacing w:after="0"/>
        <w:ind w:left="709"/>
        <w:jc w:val="both"/>
        <w:rPr>
          <w:rFonts w:ascii="Times New Roman" w:hAnsi="Times New Roman"/>
          <w:sz w:val="24"/>
          <w:szCs w:val="24"/>
          <w:lang w:val="de-DE" w:eastAsia="de-DE"/>
        </w:rPr>
      </w:pPr>
      <w:r w:rsidRPr="007F760B">
        <w:rPr>
          <w:rFonts w:ascii="Times New Roman" w:hAnsi="Times New Roman"/>
          <w:sz w:val="24"/>
          <w:szCs w:val="24"/>
          <w:lang w:val="sr-Latn-CS" w:eastAsia="de-DE"/>
        </w:rPr>
        <w:t>привремене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путеве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изравнати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поорати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вратила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претходној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намени</w:t>
      </w:r>
      <w:r w:rsidRPr="007F760B">
        <w:rPr>
          <w:rFonts w:ascii="Times New Roman" w:hAnsi="Times New Roman"/>
          <w:sz w:val="24"/>
          <w:szCs w:val="24"/>
          <w:lang w:val="de-DE" w:eastAsia="de-DE"/>
        </w:rPr>
        <w:t>.</w:t>
      </w:r>
    </w:p>
    <w:p w14:paraId="40F9F90F" w14:textId="77777777" w:rsidR="007F760B" w:rsidRPr="007F760B" w:rsidRDefault="007F760B" w:rsidP="007F760B">
      <w:pPr>
        <w:spacing w:after="0"/>
        <w:jc w:val="both"/>
        <w:rPr>
          <w:rFonts w:ascii="Times New Roman" w:hAnsi="Times New Roman"/>
          <w:sz w:val="24"/>
          <w:szCs w:val="24"/>
          <w:lang w:val="de-DE" w:eastAsia="de-DE"/>
        </w:rPr>
      </w:pPr>
    </w:p>
    <w:p w14:paraId="50D48AEA" w14:textId="77777777" w:rsidR="007F760B" w:rsidRPr="007F760B" w:rsidRDefault="007F760B" w:rsidP="007F760B">
      <w:pPr>
        <w:spacing w:after="0"/>
        <w:ind w:firstLine="349"/>
        <w:jc w:val="both"/>
        <w:rPr>
          <w:rFonts w:ascii="Times New Roman" w:hAnsi="Times New Roman"/>
          <w:sz w:val="24"/>
          <w:szCs w:val="24"/>
          <w:lang w:val="de-DE" w:eastAsia="de-DE"/>
        </w:rPr>
      </w:pPr>
      <w:r w:rsidRPr="007F760B">
        <w:rPr>
          <w:rFonts w:ascii="Times New Roman" w:hAnsi="Times New Roman"/>
          <w:sz w:val="24"/>
          <w:szCs w:val="24"/>
          <w:lang w:val="sr-Latn-CS" w:eastAsia="de-DE"/>
        </w:rPr>
        <w:t>Сви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путевима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обухваћени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главних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итд</w:t>
      </w:r>
      <w:r w:rsidRPr="007F760B">
        <w:rPr>
          <w:rFonts w:ascii="Times New Roman" w:hAnsi="Times New Roman"/>
          <w:sz w:val="24"/>
          <w:szCs w:val="24"/>
          <w:lang w:val="de-DE" w:eastAsia="de-DE"/>
        </w:rPr>
        <w:t>.).</w:t>
      </w:r>
    </w:p>
    <w:p w14:paraId="04E22461" w14:textId="339D7A35" w:rsidR="007F760B" w:rsidRDefault="007F760B" w:rsidP="007F760B">
      <w:pPr>
        <w:spacing w:after="0"/>
        <w:jc w:val="both"/>
        <w:rPr>
          <w:rFonts w:ascii="Times New Roman" w:hAnsi="Times New Roman"/>
          <w:sz w:val="24"/>
          <w:szCs w:val="24"/>
          <w:lang w:val="de-DE" w:eastAsia="de-DE"/>
        </w:rPr>
      </w:pPr>
    </w:p>
    <w:p w14:paraId="1C551486" w14:textId="77777777" w:rsidR="00562150" w:rsidRPr="007F760B" w:rsidRDefault="00562150" w:rsidP="007F760B">
      <w:pPr>
        <w:spacing w:after="0"/>
        <w:jc w:val="both"/>
        <w:rPr>
          <w:rFonts w:ascii="Times New Roman" w:hAnsi="Times New Roman"/>
          <w:sz w:val="24"/>
          <w:szCs w:val="24"/>
          <w:lang w:val="de-DE" w:eastAsia="de-DE"/>
        </w:rPr>
      </w:pPr>
    </w:p>
    <w:p w14:paraId="729A49E5"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Контрола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испитивања</w:t>
      </w:r>
    </w:p>
    <w:p w14:paraId="2411B9EC" w14:textId="70AB38CF"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пружи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услуге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испомоћ</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неспецијализоване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снаге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испитивања</w:t>
      </w:r>
      <w:r w:rsidRPr="007F760B">
        <w:rPr>
          <w:rFonts w:ascii="Times New Roman" w:hAnsi="Times New Roman"/>
          <w:sz w:val="24"/>
          <w:szCs w:val="24"/>
          <w:lang w:val="de-DE" w:eastAsia="de-DE"/>
        </w:rPr>
        <w:t xml:space="preserve"> </w:t>
      </w:r>
      <w:r w:rsidR="005C0EC4">
        <w:rPr>
          <w:rFonts w:ascii="Times New Roman" w:hAnsi="Times New Roman"/>
          <w:sz w:val="24"/>
          <w:szCs w:val="24"/>
          <w:lang w:val="de-DE" w:eastAsia="de-DE"/>
        </w:rPr>
        <w:t>„</w:t>
      </w:r>
      <w:r w:rsidRPr="007F760B">
        <w:rPr>
          <w:rFonts w:ascii="Times New Roman" w:hAnsi="Times New Roman"/>
          <w:sz w:val="24"/>
          <w:szCs w:val="24"/>
          <w:lang w:val="sr-Latn-CS" w:eastAsia="de-DE"/>
        </w:rPr>
        <w:t>ин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ситу</w:t>
      </w:r>
      <w:r w:rsidR="005C0EC4">
        <w:rPr>
          <w:rFonts w:ascii="Times New Roman" w:hAnsi="Times New Roman"/>
          <w:sz w:val="24"/>
          <w:szCs w:val="24"/>
          <w:lang w:val="de-DE" w:eastAsia="de-DE"/>
        </w:rPr>
        <w:t>“</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екстракцију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узорака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насутог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омета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w:t>
      </w:r>
    </w:p>
    <w:p w14:paraId="57166395"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сваког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врреме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уграђивања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узме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број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узорака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испитивања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постигнутих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резултата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Резултати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испитивања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меродавни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основу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њих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оцене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доносити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одлуке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ваљаности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w:t>
      </w:r>
    </w:p>
    <w:p w14:paraId="10F72499" w14:textId="77777777" w:rsidR="007F760B" w:rsidRPr="007F760B" w:rsidRDefault="007F760B" w:rsidP="007F760B">
      <w:pPr>
        <w:spacing w:after="0"/>
        <w:jc w:val="both"/>
        <w:rPr>
          <w:rFonts w:ascii="Times New Roman" w:hAnsi="Times New Roman"/>
          <w:sz w:val="24"/>
          <w:szCs w:val="24"/>
          <w:u w:val="single"/>
          <w:lang w:val="de-DE" w:eastAsia="de-DE"/>
        </w:rPr>
      </w:pPr>
    </w:p>
    <w:p w14:paraId="7443B069"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Средства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набијање</w:t>
      </w:r>
    </w:p>
    <w:p w14:paraId="63D39A23"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Обзиром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врсту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одабере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најпогодније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средство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нпр</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ручне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вибрационе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набијаче</w:t>
      </w:r>
      <w:r w:rsidRPr="007F760B">
        <w:rPr>
          <w:rFonts w:ascii="Times New Roman" w:hAnsi="Times New Roman"/>
          <w:sz w:val="24"/>
          <w:szCs w:val="24"/>
          <w:lang w:val="de-DE" w:eastAsia="de-DE"/>
        </w:rPr>
        <w:t>.</w:t>
      </w:r>
    </w:p>
    <w:p w14:paraId="47CD236E"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Ручни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вибрациони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набијачи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користе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прилазак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машинама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немогућ</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морају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вибрациону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плочу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тежине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мин</w:t>
      </w:r>
      <w:r w:rsidRPr="007F760B">
        <w:rPr>
          <w:rFonts w:ascii="Times New Roman" w:hAnsi="Times New Roman"/>
          <w:sz w:val="24"/>
          <w:szCs w:val="24"/>
          <w:lang w:val="de-DE" w:eastAsia="de-DE"/>
        </w:rPr>
        <w:t xml:space="preserve">. 30 </w:t>
      </w:r>
      <w:r w:rsidRPr="007F760B">
        <w:rPr>
          <w:rFonts w:ascii="Times New Roman" w:hAnsi="Times New Roman"/>
          <w:sz w:val="24"/>
          <w:szCs w:val="24"/>
          <w:lang w:val="sr-Latn-CS" w:eastAsia="de-DE"/>
        </w:rPr>
        <w:t>кг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Тип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број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w:t>
      </w:r>
    </w:p>
    <w:p w14:paraId="23D51053"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поднесе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благовремено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предлог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коришћћењу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типова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средстава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w:t>
      </w:r>
      <w:r w:rsidRPr="007F760B">
        <w:rPr>
          <w:rFonts w:ascii="Times New Roman" w:hAnsi="Times New Roman"/>
          <w:sz w:val="24"/>
          <w:szCs w:val="24"/>
          <w:lang w:val="de-DE" w:eastAsia="de-DE"/>
        </w:rPr>
        <w:t>.</w:t>
      </w:r>
    </w:p>
    <w:p w14:paraId="3FE00011" w14:textId="77777777" w:rsidR="007F760B" w:rsidRPr="007F760B" w:rsidRDefault="007F760B" w:rsidP="007F760B">
      <w:pPr>
        <w:spacing w:after="0"/>
        <w:jc w:val="both"/>
        <w:rPr>
          <w:rFonts w:ascii="Times New Roman" w:hAnsi="Times New Roman"/>
          <w:sz w:val="24"/>
          <w:szCs w:val="24"/>
          <w:lang w:val="de-DE" w:eastAsia="de-DE"/>
        </w:rPr>
      </w:pPr>
    </w:p>
    <w:p w14:paraId="0F6F63B2"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Извођење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насипања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заштите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око</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објеката</w:t>
      </w:r>
    </w:p>
    <w:p w14:paraId="3F505D22" w14:textId="77777777" w:rsidR="007F760B" w:rsidRPr="007F760B" w:rsidRDefault="007F760B" w:rsidP="007F760B">
      <w:pPr>
        <w:spacing w:after="0"/>
        <w:jc w:val="both"/>
        <w:rPr>
          <w:rFonts w:ascii="Times New Roman" w:hAnsi="Times New Roman"/>
          <w:sz w:val="24"/>
          <w:szCs w:val="24"/>
          <w:lang w:val="de-DE" w:eastAsia="de-DE"/>
        </w:rPr>
      </w:pPr>
    </w:p>
    <w:p w14:paraId="0911C768"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Опште</w:t>
      </w:r>
    </w:p>
    <w:p w14:paraId="0A1BA365"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lastRenderedPageBreak/>
        <w:t>Детаљи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уграђивања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прецизирани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након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одговарајућих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контрола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почетку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делове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експлоатацију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неких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одређених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депоније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позајмишта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дужан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поступи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захтеву</w:t>
      </w:r>
      <w:r w:rsidRPr="007F760B">
        <w:rPr>
          <w:rFonts w:ascii="Times New Roman" w:hAnsi="Times New Roman"/>
          <w:sz w:val="24"/>
          <w:szCs w:val="24"/>
          <w:lang w:val="de-DE" w:eastAsia="de-DE"/>
        </w:rPr>
        <w:t>.</w:t>
      </w:r>
    </w:p>
    <w:p w14:paraId="61581F86"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Обрачун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m3</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чему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урачунава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транспорту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150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разастирање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влажење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w:t>
      </w:r>
      <w:r w:rsidRPr="007F760B">
        <w:rPr>
          <w:rFonts w:ascii="Times New Roman" w:hAnsi="Times New Roman"/>
          <w:sz w:val="24"/>
          <w:szCs w:val="24"/>
          <w:lang w:val="de-DE" w:eastAsia="de-DE"/>
        </w:rPr>
        <w:t>.</w:t>
      </w:r>
    </w:p>
    <w:p w14:paraId="0CBE3C9D"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какву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накнаду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понуђене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рачун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каквог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везаног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сушење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разастирање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превртање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бржег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сушења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надокнаду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застоја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проузрокован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просуши</w:t>
      </w:r>
      <w:r w:rsidRPr="007F760B">
        <w:rPr>
          <w:rFonts w:ascii="Times New Roman" w:hAnsi="Times New Roman"/>
          <w:sz w:val="24"/>
          <w:szCs w:val="24"/>
          <w:lang w:val="de-DE" w:eastAsia="de-DE"/>
        </w:rPr>
        <w:t>.</w:t>
      </w:r>
    </w:p>
    <w:p w14:paraId="7927F9D8" w14:textId="77777777" w:rsidR="007F760B" w:rsidRPr="007F760B" w:rsidRDefault="007F760B" w:rsidP="007F760B">
      <w:pPr>
        <w:spacing w:after="0"/>
        <w:jc w:val="both"/>
        <w:rPr>
          <w:rFonts w:ascii="Times New Roman" w:hAnsi="Times New Roman"/>
          <w:sz w:val="24"/>
          <w:szCs w:val="24"/>
          <w:lang w:val="de-DE" w:eastAsia="de-DE"/>
        </w:rPr>
      </w:pPr>
    </w:p>
    <w:p w14:paraId="0DA8D71F"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Припрема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површине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насипање</w:t>
      </w:r>
    </w:p>
    <w:p w14:paraId="2151794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изорана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оформити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отворене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бразде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дубина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0,20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рачунајући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природне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растојање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између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њих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веће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1,00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израдиће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берме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попречним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профилима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приказано</w:t>
      </w:r>
      <w:r w:rsidRPr="007F760B">
        <w:rPr>
          <w:rFonts w:ascii="Times New Roman" w:hAnsi="Times New Roman"/>
          <w:sz w:val="24"/>
          <w:szCs w:val="24"/>
          <w:lang w:val="de-DE" w:eastAsia="de-DE"/>
        </w:rPr>
        <w:t xml:space="preserve">. </w:t>
      </w:r>
    </w:p>
    <w:p w14:paraId="4DA6A1C3"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него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разастре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орапављена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дубине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5 </w:t>
      </w:r>
      <w:r w:rsidRPr="007F760B">
        <w:rPr>
          <w:rFonts w:ascii="Times New Roman" w:hAnsi="Times New Roman"/>
          <w:sz w:val="24"/>
          <w:szCs w:val="24"/>
          <w:lang w:val="sr-Latn-CS" w:eastAsia="de-DE"/>
        </w:rPr>
        <w:t>цм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овлажена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оптималне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влажности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исувише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влажна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просушена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влажности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следећој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тачки</w:t>
      </w:r>
      <w:r w:rsidRPr="007F760B">
        <w:rPr>
          <w:rFonts w:ascii="Times New Roman" w:hAnsi="Times New Roman"/>
          <w:sz w:val="24"/>
          <w:szCs w:val="24"/>
          <w:lang w:val="de-DE" w:eastAsia="de-DE"/>
        </w:rPr>
        <w:t>.</w:t>
      </w:r>
    </w:p>
    <w:p w14:paraId="0C98912E"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састав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земљишта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погодан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темеље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уклонити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такав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непогодан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дубина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уклоњен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депонован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члану</w:t>
      </w:r>
      <w:r w:rsidRPr="007F760B">
        <w:rPr>
          <w:rFonts w:ascii="Times New Roman" w:hAnsi="Times New Roman"/>
          <w:sz w:val="24"/>
          <w:szCs w:val="24"/>
          <w:lang w:val="de-DE" w:eastAsia="de-DE"/>
        </w:rPr>
        <w:t>.</w:t>
      </w:r>
    </w:p>
    <w:p w14:paraId="5406554C"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уклањања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напогодног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само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дубина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понуђеној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предрачуну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обичан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p>
    <w:p w14:paraId="1203184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Изузев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коштања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уклањања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непогодног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w:t>
      </w:r>
      <w:r w:rsidRPr="007F760B">
        <w:rPr>
          <w:rFonts w:ascii="Times New Roman" w:hAnsi="Times New Roman"/>
          <w:sz w:val="24"/>
          <w:szCs w:val="24"/>
          <w:vertAlign w:val="superscript"/>
          <w:lang w:val="de-DE" w:eastAsia="de-DE"/>
        </w:rPr>
        <w:t>2</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коштање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осталих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описаних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параграфу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укључено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понуђену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предрачуну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обичан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m3</w:t>
      </w:r>
      <w:r w:rsidRPr="007F760B">
        <w:rPr>
          <w:rFonts w:ascii="Times New Roman" w:hAnsi="Times New Roman"/>
          <w:sz w:val="24"/>
          <w:szCs w:val="24"/>
          <w:lang w:val="de-DE" w:eastAsia="de-DE"/>
        </w:rPr>
        <w:t>.</w:t>
      </w:r>
    </w:p>
    <w:p w14:paraId="1BC83E0E" w14:textId="77777777" w:rsidR="007F760B" w:rsidRPr="007F760B" w:rsidRDefault="007F760B" w:rsidP="007F760B">
      <w:pPr>
        <w:spacing w:after="0"/>
        <w:jc w:val="both"/>
        <w:rPr>
          <w:rFonts w:ascii="Times New Roman" w:hAnsi="Times New Roman"/>
          <w:sz w:val="24"/>
          <w:szCs w:val="24"/>
          <w:lang w:val="de-DE" w:eastAsia="de-DE"/>
        </w:rPr>
      </w:pPr>
    </w:p>
    <w:p w14:paraId="6C017121"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Влажност</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материјала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збијање</w:t>
      </w:r>
      <w:r w:rsidRPr="007F760B">
        <w:rPr>
          <w:rFonts w:ascii="Times New Roman" w:hAnsi="Times New Roman"/>
          <w:sz w:val="24"/>
          <w:szCs w:val="24"/>
          <w:u w:val="single"/>
          <w:lang w:val="de-DE" w:eastAsia="de-DE"/>
        </w:rPr>
        <w:t xml:space="preserve"> </w:t>
      </w:r>
    </w:p>
    <w:p w14:paraId="0E5DFB39" w14:textId="0AC97729"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Током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уграђивања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равномерну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влажност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погодну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некохерентних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слабо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кохерентних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уграђивања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обезбедити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систематско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поливање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водом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циљу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постизања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бољих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резултата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партија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већим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процентом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финих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фракција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полукохерентни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влажност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финих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фракција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оптималне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-1%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+3% </w:t>
      </w:r>
      <w:r w:rsidRPr="007F760B">
        <w:rPr>
          <w:rFonts w:ascii="Times New Roman" w:hAnsi="Times New Roman"/>
          <w:sz w:val="24"/>
          <w:szCs w:val="24"/>
          <w:lang w:val="sr-Latn-CS" w:eastAsia="de-DE"/>
        </w:rPr>
        <w:t>садржине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воде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стандардном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Процтору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Збијеност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насутог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минимално</w:t>
      </w:r>
      <w:r w:rsidRPr="007F760B">
        <w:rPr>
          <w:rFonts w:ascii="Times New Roman" w:hAnsi="Times New Roman"/>
          <w:sz w:val="24"/>
          <w:szCs w:val="24"/>
          <w:lang w:val="de-DE" w:eastAsia="de-DE"/>
        </w:rPr>
        <w:t xml:space="preserve"> 95% </w:t>
      </w:r>
      <w:r w:rsidRPr="007F760B">
        <w:rPr>
          <w:rFonts w:ascii="Times New Roman" w:hAnsi="Times New Roman"/>
          <w:sz w:val="24"/>
          <w:szCs w:val="24"/>
          <w:lang w:val="sr-Latn-CS" w:eastAsia="de-DE"/>
        </w:rPr>
        <w:t>суве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запреминске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тежине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добијене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стандардним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w:t>
      </w:r>
      <w:r w:rsidR="00A61D93">
        <w:rPr>
          <w:rFonts w:ascii="Times New Roman" w:hAnsi="Times New Roman"/>
          <w:sz w:val="24"/>
          <w:szCs w:val="24"/>
          <w:lang w:val="sr-Cyrl-CS" w:eastAsia="de-DE"/>
        </w:rPr>
        <w:t>к</w:t>
      </w:r>
      <w:r w:rsidRPr="007F760B">
        <w:rPr>
          <w:rFonts w:ascii="Times New Roman" w:hAnsi="Times New Roman"/>
          <w:sz w:val="24"/>
          <w:szCs w:val="24"/>
          <w:lang w:val="sr-Latn-CS" w:eastAsia="de-DE"/>
        </w:rPr>
        <w:t>торовим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опитом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Уграђивање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25 </w:t>
      </w:r>
      <w:r w:rsidRPr="007F760B">
        <w:rPr>
          <w:rFonts w:ascii="Times New Roman" w:hAnsi="Times New Roman"/>
          <w:sz w:val="24"/>
          <w:szCs w:val="24"/>
          <w:lang w:val="sr-Latn-CS" w:eastAsia="de-DE"/>
        </w:rPr>
        <w:t>цм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дебљине</w:t>
      </w:r>
      <w:r w:rsidRPr="007F760B">
        <w:rPr>
          <w:rFonts w:ascii="Times New Roman" w:hAnsi="Times New Roman"/>
          <w:sz w:val="24"/>
          <w:szCs w:val="24"/>
          <w:lang w:val="de-DE" w:eastAsia="de-DE"/>
        </w:rPr>
        <w:t>.</w:t>
      </w:r>
    </w:p>
    <w:p w14:paraId="0909EAE3" w14:textId="77777777" w:rsidR="007F760B" w:rsidRPr="007F760B" w:rsidRDefault="007F760B" w:rsidP="007F760B">
      <w:pPr>
        <w:spacing w:after="0"/>
        <w:jc w:val="both"/>
        <w:rPr>
          <w:rFonts w:ascii="Times New Roman" w:hAnsi="Times New Roman"/>
          <w:sz w:val="24"/>
          <w:szCs w:val="24"/>
          <w:u w:val="single"/>
          <w:lang w:val="de-DE" w:eastAsia="de-DE"/>
        </w:rPr>
      </w:pPr>
    </w:p>
    <w:p w14:paraId="5C84B897"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Насипање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око</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објеката</w:t>
      </w:r>
    </w:p>
    <w:p w14:paraId="6AAA668C"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линија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приказаних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цртежима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такође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случаја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случаја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lastRenderedPageBreak/>
        <w:t>врсту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употребити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узимати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каналског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позајмишта</w:t>
      </w:r>
      <w:r w:rsidRPr="007F760B">
        <w:rPr>
          <w:rFonts w:ascii="Times New Roman" w:hAnsi="Times New Roman"/>
          <w:sz w:val="24"/>
          <w:szCs w:val="24"/>
          <w:lang w:val="de-DE" w:eastAsia="de-DE"/>
        </w:rPr>
        <w:t>.</w:t>
      </w:r>
    </w:p>
    <w:p w14:paraId="262D0611"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допуштено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писменог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сваку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локацију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понаособ</w:t>
      </w:r>
      <w:r w:rsidRPr="007F760B">
        <w:rPr>
          <w:rFonts w:ascii="Times New Roman" w:hAnsi="Times New Roman"/>
          <w:sz w:val="24"/>
          <w:szCs w:val="24"/>
          <w:lang w:val="de-DE" w:eastAsia="de-DE"/>
        </w:rPr>
        <w:t>.</w:t>
      </w:r>
    </w:p>
    <w:p w14:paraId="284E81A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Ограничење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количине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зависности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редоследа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Тамо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изграђен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него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суседних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деоница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Инвеститор</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резервише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ограничи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количину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минимум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заштиту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било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без</w:t>
      </w:r>
      <w:r w:rsidRPr="007F760B">
        <w:rPr>
          <w:rFonts w:ascii="Times New Roman" w:hAnsi="Times New Roman"/>
          <w:sz w:val="24"/>
          <w:szCs w:val="24"/>
          <w:lang w:val="de-DE" w:eastAsia="de-DE"/>
        </w:rPr>
        <w:t>.</w:t>
      </w:r>
    </w:p>
    <w:p w14:paraId="66D0EEC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Тамо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изузев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пропуста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изграђен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суседних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деоница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укључивши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делове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нормалног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каналског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унутар</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одредбама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члана</w:t>
      </w:r>
      <w:r w:rsidRPr="007F760B">
        <w:rPr>
          <w:rFonts w:ascii="Times New Roman" w:hAnsi="Times New Roman"/>
          <w:sz w:val="24"/>
          <w:szCs w:val="24"/>
          <w:lang w:val="de-DE" w:eastAsia="de-DE"/>
        </w:rPr>
        <w:t>.</w:t>
      </w:r>
    </w:p>
    <w:p w14:paraId="786660CD"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одобрених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обрачун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само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количина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стварно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унутар</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утврђених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w:t>
      </w:r>
    </w:p>
    <w:p w14:paraId="0A9C7E01" w14:textId="77777777" w:rsidR="007F760B" w:rsidRPr="007F760B" w:rsidRDefault="007F760B" w:rsidP="007F760B">
      <w:pPr>
        <w:spacing w:after="0"/>
        <w:jc w:val="both"/>
        <w:rPr>
          <w:rFonts w:ascii="Times New Roman" w:hAnsi="Times New Roman"/>
          <w:sz w:val="24"/>
          <w:szCs w:val="24"/>
          <w:lang w:val="de-DE" w:eastAsia="de-DE"/>
        </w:rPr>
      </w:pPr>
    </w:p>
    <w:p w14:paraId="309AA4A3"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Изузев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димензија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нагиба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приказаних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цртежима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w:t>
      </w:r>
    </w:p>
    <w:p w14:paraId="37AAC480"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признат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настао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приликом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ископа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трошку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придржавајујући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одредби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члана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икаквог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накнаду</w:t>
      </w:r>
      <w:r w:rsidRPr="007F760B">
        <w:rPr>
          <w:rFonts w:ascii="Times New Roman" w:hAnsi="Times New Roman"/>
          <w:sz w:val="24"/>
          <w:szCs w:val="24"/>
          <w:lang w:val="de-DE" w:eastAsia="de-DE"/>
        </w:rPr>
        <w:t>.</w:t>
      </w:r>
    </w:p>
    <w:p w14:paraId="2D4140B0"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другачије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приказано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цртежима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другачије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начин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описан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члану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наведених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следећем</w:t>
      </w:r>
      <w:r w:rsidRPr="007F760B">
        <w:rPr>
          <w:rFonts w:ascii="Times New Roman" w:hAnsi="Times New Roman"/>
          <w:sz w:val="24"/>
          <w:szCs w:val="24"/>
          <w:lang w:val="de-DE" w:eastAsia="de-DE"/>
        </w:rPr>
        <w:t>:</w:t>
      </w:r>
    </w:p>
    <w:p w14:paraId="3B5B5FC7" w14:textId="77777777" w:rsidR="007F760B" w:rsidRPr="007F760B" w:rsidRDefault="007F760B" w:rsidP="00741DAD">
      <w:pPr>
        <w:numPr>
          <w:ilvl w:val="0"/>
          <w:numId w:val="31"/>
        </w:numPr>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коте</w:t>
      </w:r>
      <w:r w:rsidRPr="007F760B">
        <w:rPr>
          <w:rFonts w:ascii="Times New Roman" w:hAnsi="Times New Roman"/>
          <w:sz w:val="24"/>
          <w:szCs w:val="24"/>
          <w:lang w:val="de-DE" w:eastAsia="de-DE"/>
        </w:rPr>
        <w:t xml:space="preserve"> 0,80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врха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цеви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Испод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пуне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ширине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противфилтрационих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прстенова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коте</w:t>
      </w:r>
      <w:r w:rsidRPr="007F760B">
        <w:rPr>
          <w:rFonts w:ascii="Times New Roman" w:hAnsi="Times New Roman"/>
          <w:sz w:val="24"/>
          <w:szCs w:val="24"/>
          <w:lang w:val="de-DE" w:eastAsia="de-DE"/>
        </w:rPr>
        <w:t xml:space="preserve"> 0,80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врха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прстена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ширини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0,60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сваке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нагиба</w:t>
      </w:r>
      <w:r w:rsidRPr="007F760B">
        <w:rPr>
          <w:rFonts w:ascii="Times New Roman" w:hAnsi="Times New Roman"/>
          <w:sz w:val="24"/>
          <w:szCs w:val="24"/>
          <w:lang w:val="de-DE" w:eastAsia="de-DE"/>
        </w:rPr>
        <w:t xml:space="preserve"> 1:1.</w:t>
      </w:r>
    </w:p>
    <w:p w14:paraId="3B7625D7" w14:textId="77777777" w:rsidR="007F760B" w:rsidRPr="007F760B" w:rsidRDefault="007F760B" w:rsidP="00741DAD">
      <w:pPr>
        <w:numPr>
          <w:ilvl w:val="0"/>
          <w:numId w:val="31"/>
        </w:numPr>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положај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косих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бетонских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зидова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плоча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такав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делом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налазе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терена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мишљењу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потребно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бетонски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зид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плоча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полаже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директно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земљану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примене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двостране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оплате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извести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таквог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облика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представља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погодну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коси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бетонски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зид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плочу</w:t>
      </w:r>
      <w:r w:rsidRPr="007F760B">
        <w:rPr>
          <w:rFonts w:ascii="Times New Roman" w:hAnsi="Times New Roman"/>
          <w:sz w:val="24"/>
          <w:szCs w:val="24"/>
          <w:lang w:val="de-DE" w:eastAsia="de-DE"/>
        </w:rPr>
        <w:t>.</w:t>
      </w:r>
    </w:p>
    <w:p w14:paraId="3E968D0F" w14:textId="77777777" w:rsidR="007F760B" w:rsidRPr="007F760B" w:rsidRDefault="007F760B" w:rsidP="00741DAD">
      <w:pPr>
        <w:numPr>
          <w:ilvl w:val="0"/>
          <w:numId w:val="31"/>
        </w:numPr>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sr-Latn-CS" w:eastAsia="de-DE"/>
        </w:rPr>
        <w:t>Мерење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граница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приказаних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цртежима, </w:t>
      </w:r>
      <w:r w:rsidRPr="007F760B">
        <w:rPr>
          <w:rFonts w:ascii="Times New Roman" w:hAnsi="Times New Roman"/>
          <w:sz w:val="24"/>
          <w:szCs w:val="24"/>
          <w:lang w:val="sr-Latn-CS" w:eastAsia="de-DE"/>
        </w:rPr>
        <w:t>описаних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члану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одредјених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стране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Надзорног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понуђеној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предрачуну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обухвата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само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операцију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описану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члан</w:t>
      </w:r>
      <w:r w:rsidRPr="007F760B">
        <w:rPr>
          <w:rFonts w:ascii="Times New Roman" w:hAnsi="Times New Roman"/>
          <w:sz w:val="24"/>
          <w:szCs w:val="24"/>
          <w:lang w:val="de-DE" w:eastAsia="de-DE"/>
        </w:rPr>
        <w:t xml:space="preserve"> 4.2.7.3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додата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понуђеној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предрачуну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Плаћање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вршено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јединичној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представља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збир</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горе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наведене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понудјене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јединичне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цене</w:t>
      </w:r>
      <w:r w:rsidRPr="007F760B">
        <w:rPr>
          <w:rFonts w:ascii="Times New Roman" w:hAnsi="Times New Roman"/>
          <w:sz w:val="24"/>
          <w:szCs w:val="24"/>
          <w:lang w:val="de-DE" w:eastAsia="de-DE"/>
        </w:rPr>
        <w:t>.</w:t>
      </w:r>
    </w:p>
    <w:p w14:paraId="30AE5E21" w14:textId="77777777" w:rsidR="007F760B" w:rsidRPr="007F760B" w:rsidRDefault="007F760B" w:rsidP="007F760B">
      <w:pPr>
        <w:spacing w:after="0"/>
        <w:jc w:val="both"/>
        <w:rPr>
          <w:rFonts w:ascii="Times New Roman" w:hAnsi="Times New Roman"/>
          <w:sz w:val="24"/>
          <w:szCs w:val="24"/>
          <w:lang w:val="de-DE" w:eastAsia="de-DE"/>
        </w:rPr>
      </w:pPr>
    </w:p>
    <w:p w14:paraId="2C5DDE1F"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Материјали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насипање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заштиту</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око</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објеката</w:t>
      </w:r>
    </w:p>
    <w:p w14:paraId="281F25B4" w14:textId="77777777" w:rsidR="007F760B" w:rsidRPr="007F760B" w:rsidRDefault="007F760B" w:rsidP="007F760B">
      <w:pPr>
        <w:spacing w:after="0"/>
        <w:jc w:val="both"/>
        <w:rPr>
          <w:rFonts w:ascii="Times New Roman" w:hAnsi="Times New Roman"/>
          <w:sz w:val="24"/>
          <w:szCs w:val="24"/>
          <w:lang w:val="de-DE" w:eastAsia="de-DE"/>
        </w:rPr>
      </w:pPr>
    </w:p>
    <w:p w14:paraId="4DF62715" w14:textId="41760F86"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Конструктивни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насип</w:t>
      </w:r>
      <w:r w:rsidRPr="007F760B">
        <w:rPr>
          <w:rFonts w:ascii="Times New Roman" w:hAnsi="Times New Roman"/>
          <w:sz w:val="24"/>
          <w:szCs w:val="24"/>
          <w:u w:val="single"/>
          <w:lang w:val="de-DE" w:eastAsia="de-DE"/>
        </w:rPr>
        <w:t xml:space="preserve"> </w:t>
      </w:r>
      <w:r w:rsidR="005C0EC4">
        <w:rPr>
          <w:rFonts w:ascii="Times New Roman" w:hAnsi="Times New Roman"/>
          <w:sz w:val="24"/>
          <w:szCs w:val="24"/>
          <w:u w:val="single"/>
          <w:lang w:val="de-DE" w:eastAsia="de-DE"/>
        </w:rPr>
        <w:t>„</w:t>
      </w:r>
      <w:r w:rsidRPr="007F760B">
        <w:rPr>
          <w:rFonts w:ascii="Times New Roman" w:hAnsi="Times New Roman"/>
          <w:sz w:val="24"/>
          <w:szCs w:val="24"/>
          <w:u w:val="single"/>
          <w:lang w:val="sr-Latn-CS" w:eastAsia="de-DE"/>
        </w:rPr>
        <w:t>КН</w:t>
      </w:r>
      <w:r w:rsidR="005C0EC4">
        <w:rPr>
          <w:rFonts w:ascii="Times New Roman" w:hAnsi="Times New Roman"/>
          <w:sz w:val="24"/>
          <w:szCs w:val="24"/>
          <w:u w:val="single"/>
          <w:lang w:val="de-DE" w:eastAsia="de-DE"/>
        </w:rPr>
        <w:t>“</w:t>
      </w:r>
    </w:p>
    <w:p w14:paraId="77462F6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lastRenderedPageBreak/>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обезбе</w:t>
      </w:r>
      <w:r w:rsidRPr="007F760B">
        <w:rPr>
          <w:rFonts w:ascii="Times New Roman" w:hAnsi="Times New Roman"/>
          <w:sz w:val="24"/>
          <w:szCs w:val="24"/>
          <w:lang w:val="sr-Cyrl-CS" w:eastAsia="de-DE"/>
        </w:rPr>
        <w:t>ђ</w:t>
      </w:r>
      <w:r w:rsidRPr="007F760B">
        <w:rPr>
          <w:rFonts w:ascii="Times New Roman" w:hAnsi="Times New Roman"/>
          <w:sz w:val="24"/>
          <w:szCs w:val="24"/>
          <w:lang w:val="sr-Latn-CS" w:eastAsia="de-DE"/>
        </w:rPr>
        <w:t>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позајмишта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лицу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задовољава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даљем</w:t>
      </w:r>
      <w:r w:rsidRPr="007F760B">
        <w:rPr>
          <w:rFonts w:ascii="Times New Roman" w:hAnsi="Times New Roman"/>
          <w:sz w:val="24"/>
          <w:szCs w:val="24"/>
          <w:lang w:val="sr-Cyrl-CS" w:eastAsia="de-DE"/>
        </w:rPr>
        <w:t xml:space="preserve"> опису</w:t>
      </w:r>
      <w:r w:rsidRPr="007F760B">
        <w:rPr>
          <w:rFonts w:ascii="Times New Roman" w:hAnsi="Times New Roman"/>
          <w:sz w:val="24"/>
          <w:szCs w:val="24"/>
          <w:lang w:val="de-DE" w:eastAsia="de-DE"/>
        </w:rPr>
        <w:t>.</w:t>
      </w:r>
    </w:p>
    <w:p w14:paraId="5A95C6BB"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Гранулометријска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линија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између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граничних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линија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назначених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приложеном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дијаграму</w:t>
      </w:r>
      <w:r w:rsidRPr="007F760B">
        <w:rPr>
          <w:rFonts w:ascii="Times New Roman" w:hAnsi="Times New Roman"/>
          <w:sz w:val="24"/>
          <w:szCs w:val="24"/>
          <w:lang w:val="de-DE" w:eastAsia="de-DE"/>
        </w:rPr>
        <w:t>.</w:t>
      </w:r>
    </w:p>
    <w:p w14:paraId="3EF5C9E0"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Садржај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органских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пређе</w:t>
      </w:r>
      <w:r w:rsidRPr="007F760B">
        <w:rPr>
          <w:rFonts w:ascii="Times New Roman" w:hAnsi="Times New Roman"/>
          <w:sz w:val="24"/>
          <w:szCs w:val="24"/>
          <w:lang w:val="de-DE" w:eastAsia="de-DE"/>
        </w:rPr>
        <w:t xml:space="preserve"> 5%.</w:t>
      </w:r>
    </w:p>
    <w:p w14:paraId="764E7D53"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уграђивати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кохерентни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растресити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w:t>
      </w:r>
    </w:p>
    <w:p w14:paraId="3C2AC905"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машински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25 </w:t>
      </w:r>
      <w:r w:rsidRPr="007F760B">
        <w:rPr>
          <w:rFonts w:ascii="Times New Roman" w:hAnsi="Times New Roman"/>
          <w:sz w:val="24"/>
          <w:szCs w:val="24"/>
          <w:lang w:val="sr-Latn-CS" w:eastAsia="de-DE"/>
        </w:rPr>
        <w:t>цм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збијеном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стању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непосредно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бетонских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15 </w:t>
      </w:r>
      <w:r w:rsidRPr="007F760B">
        <w:rPr>
          <w:rFonts w:ascii="Times New Roman" w:hAnsi="Times New Roman"/>
          <w:sz w:val="24"/>
          <w:szCs w:val="24"/>
          <w:lang w:val="sr-Latn-CS" w:eastAsia="de-DE"/>
        </w:rPr>
        <w:t>цм</w:t>
      </w:r>
      <w:r w:rsidRPr="007F760B">
        <w:rPr>
          <w:rFonts w:ascii="Times New Roman" w:hAnsi="Times New Roman"/>
          <w:sz w:val="24"/>
          <w:szCs w:val="24"/>
          <w:lang w:val="de-DE" w:eastAsia="de-DE"/>
        </w:rPr>
        <w:t>.</w:t>
      </w:r>
    </w:p>
    <w:p w14:paraId="506EA5F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Разастирање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булдожером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зависно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расположивог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простора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Збијеност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постизати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вибраторима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ваљцима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ручним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набијачима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Хидрауличко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случају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растреситих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пескови</w:t>
      </w:r>
      <w:r w:rsidRPr="007F760B">
        <w:rPr>
          <w:rFonts w:ascii="Times New Roman" w:hAnsi="Times New Roman"/>
          <w:sz w:val="24"/>
          <w:szCs w:val="24"/>
          <w:lang w:val="de-DE" w:eastAsia="de-DE"/>
        </w:rPr>
        <w:t>).</w:t>
      </w:r>
    </w:p>
    <w:p w14:paraId="3FE31808" w14:textId="1B85E21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кохерентне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збијеност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лицу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95% </w:t>
      </w:r>
      <w:r w:rsidRPr="007F760B">
        <w:rPr>
          <w:rFonts w:ascii="Times New Roman" w:hAnsi="Times New Roman"/>
          <w:sz w:val="24"/>
          <w:szCs w:val="24"/>
          <w:lang w:val="sr-Latn-CS" w:eastAsia="de-DE"/>
        </w:rPr>
        <w:t>стандардног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Прокторовог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опита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варијацијом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влажности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односу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оптималну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005C0EC4">
        <w:rPr>
          <w:rFonts w:ascii="Times New Roman" w:hAnsi="Times New Roman"/>
          <w:sz w:val="24"/>
          <w:szCs w:val="24"/>
          <w:lang w:val="de-DE" w:eastAsia="de-DE"/>
        </w:rPr>
        <w:t>–</w:t>
      </w:r>
      <w:r w:rsidRPr="007F760B">
        <w:rPr>
          <w:rFonts w:ascii="Times New Roman" w:hAnsi="Times New Roman"/>
          <w:sz w:val="24"/>
          <w:szCs w:val="24"/>
          <w:lang w:val="de-DE" w:eastAsia="de-DE"/>
        </w:rPr>
        <w:t xml:space="preserve"> 1%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+ 3%. </w:t>
      </w:r>
      <w:r w:rsidRPr="007F760B">
        <w:rPr>
          <w:rFonts w:ascii="Times New Roman" w:hAnsi="Times New Roman"/>
          <w:sz w:val="24"/>
          <w:szCs w:val="24"/>
          <w:lang w:val="sr-Latn-CS" w:eastAsia="de-DE"/>
        </w:rPr>
        <w:t>Влажност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униформна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претходног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орапавити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дубине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5 </w:t>
      </w:r>
      <w:r w:rsidRPr="007F760B">
        <w:rPr>
          <w:rFonts w:ascii="Times New Roman" w:hAnsi="Times New Roman"/>
          <w:sz w:val="24"/>
          <w:szCs w:val="24"/>
          <w:lang w:val="sr-Latn-CS" w:eastAsia="de-DE"/>
        </w:rPr>
        <w:t>цм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навлажити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разастирања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наредног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слоја</w:t>
      </w:r>
      <w:r w:rsidRPr="007F760B">
        <w:rPr>
          <w:rFonts w:ascii="Times New Roman" w:hAnsi="Times New Roman"/>
          <w:sz w:val="24"/>
          <w:szCs w:val="24"/>
          <w:lang w:val="de-DE" w:eastAsia="de-DE"/>
        </w:rPr>
        <w:t>.</w:t>
      </w:r>
    </w:p>
    <w:p w14:paraId="061DB012"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Кад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некохерентним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минимална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постигнута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збијеност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70% </w:t>
      </w:r>
      <w:r w:rsidRPr="007F760B">
        <w:rPr>
          <w:rFonts w:ascii="Times New Roman" w:hAnsi="Times New Roman"/>
          <w:sz w:val="24"/>
          <w:szCs w:val="24"/>
          <w:lang w:val="sr-Latn-CS" w:eastAsia="de-DE"/>
        </w:rPr>
        <w:t>релативне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збијености</w:t>
      </w:r>
      <w:r w:rsidRPr="007F760B">
        <w:rPr>
          <w:rFonts w:ascii="Times New Roman" w:hAnsi="Times New Roman"/>
          <w:sz w:val="24"/>
          <w:szCs w:val="24"/>
          <w:lang w:val="de-DE" w:eastAsia="de-DE"/>
        </w:rPr>
        <w:t>.</w:t>
      </w:r>
    </w:p>
    <w:p w14:paraId="3BF848C1"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зонама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предвиђа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само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гажењем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машинама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постићи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4 </w:t>
      </w:r>
      <w:r w:rsidRPr="007F760B">
        <w:rPr>
          <w:rFonts w:ascii="Times New Roman" w:hAnsi="Times New Roman"/>
          <w:sz w:val="24"/>
          <w:szCs w:val="24"/>
          <w:lang w:val="sr-Latn-CS" w:eastAsia="de-DE"/>
        </w:rPr>
        <w:t>прелаза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булдозером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0,5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w:t>
      </w:r>
    </w:p>
    <w:p w14:paraId="459DD35E" w14:textId="77777777" w:rsidR="007F760B" w:rsidRPr="007F760B" w:rsidRDefault="007F760B" w:rsidP="007F760B">
      <w:pPr>
        <w:spacing w:after="0"/>
        <w:jc w:val="both"/>
        <w:rPr>
          <w:rFonts w:ascii="Times New Roman" w:hAnsi="Times New Roman"/>
          <w:sz w:val="24"/>
          <w:szCs w:val="24"/>
          <w:lang w:val="de-DE" w:eastAsia="de-DE"/>
        </w:rPr>
      </w:pPr>
    </w:p>
    <w:p w14:paraId="52C295CA" w14:textId="7C3645BF"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Водонепропусни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насип</w:t>
      </w:r>
      <w:r w:rsidRPr="007F760B">
        <w:rPr>
          <w:rFonts w:ascii="Times New Roman" w:hAnsi="Times New Roman"/>
          <w:sz w:val="24"/>
          <w:szCs w:val="24"/>
          <w:u w:val="single"/>
          <w:lang w:val="de-DE" w:eastAsia="de-DE"/>
        </w:rPr>
        <w:t xml:space="preserve"> </w:t>
      </w:r>
      <w:r w:rsidR="005C0EC4">
        <w:rPr>
          <w:rFonts w:ascii="Times New Roman" w:hAnsi="Times New Roman"/>
          <w:sz w:val="24"/>
          <w:szCs w:val="24"/>
          <w:u w:val="single"/>
          <w:lang w:val="de-DE" w:eastAsia="de-DE"/>
        </w:rPr>
        <w:t>„</w:t>
      </w:r>
      <w:r w:rsidRPr="007F760B">
        <w:rPr>
          <w:rFonts w:ascii="Times New Roman" w:hAnsi="Times New Roman"/>
          <w:sz w:val="24"/>
          <w:szCs w:val="24"/>
          <w:u w:val="single"/>
          <w:lang w:val="sr-Latn-CS" w:eastAsia="de-DE"/>
        </w:rPr>
        <w:t>ВНН</w:t>
      </w:r>
      <w:r w:rsidR="005C0EC4">
        <w:rPr>
          <w:rFonts w:ascii="Times New Roman" w:hAnsi="Times New Roman"/>
          <w:sz w:val="24"/>
          <w:szCs w:val="24"/>
          <w:u w:val="single"/>
          <w:lang w:val="de-DE" w:eastAsia="de-DE"/>
        </w:rPr>
        <w:t>“</w:t>
      </w:r>
    </w:p>
    <w:p w14:paraId="0DF93BA8"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насип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обезбеђује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позајмишта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лицу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задовољава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захтеве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дате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даљем</w:t>
      </w:r>
      <w:r w:rsidRPr="007F760B">
        <w:rPr>
          <w:rFonts w:ascii="Times New Roman" w:hAnsi="Times New Roman"/>
          <w:sz w:val="24"/>
          <w:szCs w:val="24"/>
          <w:lang w:val="de-DE" w:eastAsia="de-DE"/>
        </w:rPr>
        <w:t>.</w:t>
      </w:r>
    </w:p>
    <w:p w14:paraId="2D724445"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Гранулометријска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линија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изме</w:t>
      </w:r>
      <w:r w:rsidRPr="007F760B">
        <w:rPr>
          <w:rFonts w:ascii="Times New Roman" w:hAnsi="Times New Roman"/>
          <w:sz w:val="24"/>
          <w:szCs w:val="24"/>
          <w:lang w:val="sr-Cyrl-CS" w:eastAsia="de-DE"/>
        </w:rPr>
        <w:t>ђ</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граничних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линија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назначених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приложеном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дијаграму</w:t>
      </w:r>
      <w:r w:rsidRPr="007F760B">
        <w:rPr>
          <w:rFonts w:ascii="Times New Roman" w:hAnsi="Times New Roman"/>
          <w:sz w:val="24"/>
          <w:szCs w:val="24"/>
          <w:lang w:val="de-DE" w:eastAsia="de-DE"/>
        </w:rPr>
        <w:t>.</w:t>
      </w:r>
    </w:p>
    <w:p w14:paraId="13B1D34D" w14:textId="27BB9EF8" w:rsidR="007F760B" w:rsidRPr="007F760B" w:rsidRDefault="005C0EC4" w:rsidP="007F760B">
      <w:pPr>
        <w:spacing w:after="0"/>
        <w:jc w:val="both"/>
        <w:rPr>
          <w:rFonts w:ascii="Times New Roman" w:hAnsi="Times New Roman"/>
          <w:sz w:val="24"/>
          <w:szCs w:val="24"/>
          <w:lang w:val="de-DE" w:eastAsia="de-DE"/>
        </w:rPr>
      </w:pPr>
      <w:r>
        <w:rPr>
          <w:rFonts w:ascii="Times New Roman" w:hAnsi="Times New Roman"/>
          <w:sz w:val="24"/>
          <w:szCs w:val="24"/>
          <w:lang w:val="de-DE" w:eastAsia="de-DE"/>
        </w:rPr>
        <w:t>„</w:t>
      </w:r>
      <w:r w:rsidR="007F760B" w:rsidRPr="007F760B">
        <w:rPr>
          <w:rFonts w:ascii="Times New Roman" w:hAnsi="Times New Roman"/>
          <w:sz w:val="24"/>
          <w:szCs w:val="24"/>
          <w:lang w:val="sr-Latn-CS" w:eastAsia="de-DE"/>
        </w:rPr>
        <w:t>Atterberg</w:t>
      </w:r>
      <w:r>
        <w:rPr>
          <w:rFonts w:ascii="Times New Roman" w:hAnsi="Times New Roman"/>
          <w:sz w:val="24"/>
          <w:szCs w:val="24"/>
          <w:lang w:val="de-DE" w:eastAsia="de-DE"/>
        </w:rPr>
        <w:t>“</w:t>
      </w:r>
      <w:r w:rsidR="007F760B" w:rsidRPr="007F760B">
        <w:rPr>
          <w:rFonts w:ascii="Times New Roman" w:hAnsi="Times New Roman"/>
          <w:sz w:val="24"/>
          <w:szCs w:val="24"/>
          <w:lang w:val="de-DE" w:eastAsia="de-DE"/>
        </w:rPr>
        <w:t>-</w:t>
      </w:r>
      <w:r w:rsidR="007F760B" w:rsidRPr="007F760B">
        <w:rPr>
          <w:rFonts w:ascii="Times New Roman" w:hAnsi="Times New Roman"/>
          <w:sz w:val="24"/>
          <w:szCs w:val="24"/>
          <w:lang w:val="sr-Latn-CS" w:eastAsia="de-DE"/>
        </w:rPr>
        <w:t>ове</w:t>
      </w:r>
      <w:r w:rsidR="007F760B" w:rsidRPr="007F760B">
        <w:rPr>
          <w:rFonts w:ascii="Times New Roman" w:hAnsi="Times New Roman"/>
          <w:sz w:val="24"/>
          <w:szCs w:val="24"/>
          <w:lang w:val="de-DE" w:eastAsia="de-DE"/>
        </w:rPr>
        <w:t xml:space="preserve"> </w:t>
      </w:r>
      <w:r w:rsidR="007F760B" w:rsidRPr="007F760B">
        <w:rPr>
          <w:rFonts w:ascii="Times New Roman" w:hAnsi="Times New Roman"/>
          <w:sz w:val="24"/>
          <w:szCs w:val="24"/>
          <w:lang w:val="sr-Latn-CS" w:eastAsia="de-DE"/>
        </w:rPr>
        <w:t>границе</w:t>
      </w:r>
      <w:r w:rsidR="007F760B" w:rsidRPr="007F760B">
        <w:rPr>
          <w:rFonts w:ascii="Times New Roman" w:hAnsi="Times New Roman"/>
          <w:sz w:val="24"/>
          <w:szCs w:val="24"/>
          <w:lang w:val="de-DE" w:eastAsia="de-DE"/>
        </w:rPr>
        <w:t>.</w:t>
      </w:r>
    </w:p>
    <w:p w14:paraId="2803E859"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sr-Latn-CS" w:eastAsia="de-DE"/>
        </w:rPr>
        <w:t>Границе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течења</w:t>
      </w:r>
      <w:r w:rsidRPr="007F760B">
        <w:rPr>
          <w:rFonts w:ascii="Times New Roman" w:hAnsi="Times New Roman"/>
          <w:sz w:val="24"/>
          <w:szCs w:val="24"/>
          <w:lang w:val="de-DE" w:eastAsia="de-DE"/>
        </w:rPr>
        <w:t>:</w:t>
      </w:r>
      <w:r w:rsidRPr="007F760B">
        <w:rPr>
          <w:rFonts w:ascii="Times New Roman" w:hAnsi="Times New Roman"/>
          <w:sz w:val="24"/>
          <w:szCs w:val="24"/>
          <w:lang w:val="de-DE" w:eastAsia="de-DE"/>
        </w:rPr>
        <w:tab/>
        <w:t xml:space="preserve">    25   </w:t>
      </w:r>
      <w:r w:rsidRPr="007F760B">
        <w:rPr>
          <w:rFonts w:ascii="Times New Roman" w:hAnsi="Times New Roman"/>
          <w:sz w:val="24"/>
          <w:szCs w:val="24"/>
          <w:lang w:val="de-DE" w:eastAsia="de-DE"/>
        </w:rPr>
        <w:sym w:font="Symbol" w:char="F0A3"/>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ЛЛ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de-DE" w:eastAsia="de-DE"/>
        </w:rPr>
        <w:sym w:font="Symbol" w:char="F0A3"/>
      </w:r>
      <w:r w:rsidRPr="007F760B">
        <w:rPr>
          <w:rFonts w:ascii="Times New Roman" w:hAnsi="Times New Roman"/>
          <w:sz w:val="24"/>
          <w:szCs w:val="24"/>
          <w:lang w:val="de-DE" w:eastAsia="de-DE"/>
        </w:rPr>
        <w:t xml:space="preserve">  45</w:t>
      </w:r>
    </w:p>
    <w:p w14:paraId="38F55ABA"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sr-Latn-CS" w:eastAsia="de-DE"/>
        </w:rPr>
        <w:t>Индекс</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пластичности</w:t>
      </w:r>
      <w:r w:rsidRPr="007F760B">
        <w:rPr>
          <w:rFonts w:ascii="Times New Roman" w:hAnsi="Times New Roman"/>
          <w:sz w:val="24"/>
          <w:szCs w:val="24"/>
          <w:lang w:val="de-DE" w:eastAsia="de-DE"/>
        </w:rPr>
        <w:t xml:space="preserve">:     5  </w:t>
      </w:r>
      <w:r w:rsidRPr="007F760B">
        <w:rPr>
          <w:rFonts w:ascii="Times New Roman" w:hAnsi="Times New Roman"/>
          <w:sz w:val="24"/>
          <w:szCs w:val="24"/>
          <w:lang w:val="de-DE" w:eastAsia="de-DE"/>
        </w:rPr>
        <w:sym w:font="Symbol" w:char="F0A3"/>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ИП</w:t>
      </w:r>
      <w:r w:rsidRPr="007F760B">
        <w:rPr>
          <w:rFonts w:ascii="Times New Roman" w:hAnsi="Times New Roman"/>
          <w:sz w:val="24"/>
          <w:szCs w:val="24"/>
          <w:lang w:val="de-DE" w:eastAsia="de-DE"/>
        </w:rPr>
        <w:t xml:space="preserve">   </w:t>
      </w:r>
      <w:r w:rsidRPr="007F760B">
        <w:rPr>
          <w:rFonts w:ascii="Times New Roman" w:hAnsi="Times New Roman"/>
          <w:sz w:val="24"/>
          <w:szCs w:val="24"/>
          <w:lang w:val="de-DE" w:eastAsia="de-DE"/>
        </w:rPr>
        <w:sym w:font="Symbol" w:char="F0A3"/>
      </w:r>
      <w:r w:rsidRPr="007F760B">
        <w:rPr>
          <w:rFonts w:ascii="Times New Roman" w:hAnsi="Times New Roman"/>
          <w:sz w:val="24"/>
          <w:szCs w:val="24"/>
          <w:lang w:val="de-DE" w:eastAsia="de-DE"/>
        </w:rPr>
        <w:t xml:space="preserve">  20</w:t>
      </w:r>
    </w:p>
    <w:p w14:paraId="37A6547B" w14:textId="77777777" w:rsidR="007F760B" w:rsidRPr="007F760B" w:rsidRDefault="007F760B" w:rsidP="007F760B">
      <w:pPr>
        <w:spacing w:after="0"/>
        <w:jc w:val="both"/>
        <w:rPr>
          <w:rFonts w:ascii="Times New Roman" w:hAnsi="Times New Roman"/>
          <w:sz w:val="24"/>
          <w:szCs w:val="24"/>
          <w:lang w:val="de-DE" w:eastAsia="de-DE"/>
        </w:rPr>
      </w:pPr>
    </w:p>
    <w:p w14:paraId="0303D465" w14:textId="3FE381FD" w:rsidR="007F760B" w:rsidRPr="007F760B" w:rsidRDefault="005C0EC4" w:rsidP="007F760B">
      <w:pPr>
        <w:spacing w:after="0"/>
        <w:jc w:val="both"/>
        <w:rPr>
          <w:rFonts w:ascii="Times New Roman" w:hAnsi="Times New Roman"/>
          <w:sz w:val="24"/>
          <w:szCs w:val="24"/>
          <w:lang w:val="de-DE" w:eastAsia="de-DE"/>
        </w:rPr>
      </w:pPr>
      <w:r>
        <w:rPr>
          <w:rFonts w:ascii="Times New Roman" w:hAnsi="Times New Roman"/>
          <w:sz w:val="24"/>
          <w:szCs w:val="24"/>
          <w:lang w:val="de-DE" w:eastAsia="de-DE"/>
        </w:rPr>
        <w:t>„</w:t>
      </w:r>
      <w:r w:rsidR="007F760B" w:rsidRPr="007F760B">
        <w:rPr>
          <w:rFonts w:ascii="Times New Roman" w:hAnsi="Times New Roman"/>
          <w:sz w:val="24"/>
          <w:szCs w:val="24"/>
          <w:lang w:val="sr-Latn-CS" w:eastAsia="de-DE"/>
        </w:rPr>
        <w:t>Darcy</w:t>
      </w:r>
      <w:r>
        <w:rPr>
          <w:rFonts w:ascii="Times New Roman" w:hAnsi="Times New Roman"/>
          <w:sz w:val="24"/>
          <w:szCs w:val="24"/>
          <w:lang w:val="de-DE" w:eastAsia="de-DE"/>
        </w:rPr>
        <w:t>“</w:t>
      </w:r>
      <w:r w:rsidR="007F760B" w:rsidRPr="007F760B">
        <w:rPr>
          <w:rFonts w:ascii="Times New Roman" w:hAnsi="Times New Roman"/>
          <w:sz w:val="24"/>
          <w:szCs w:val="24"/>
          <w:lang w:val="de-DE" w:eastAsia="de-DE"/>
        </w:rPr>
        <w:t>-</w:t>
      </w:r>
      <w:r w:rsidR="007F760B" w:rsidRPr="007F760B">
        <w:rPr>
          <w:rFonts w:ascii="Times New Roman" w:hAnsi="Times New Roman"/>
          <w:sz w:val="24"/>
          <w:szCs w:val="24"/>
          <w:lang w:val="sr-Latn-CS" w:eastAsia="de-DE"/>
        </w:rPr>
        <w:t>јев</w:t>
      </w:r>
      <w:r w:rsidR="007F760B" w:rsidRPr="007F760B">
        <w:rPr>
          <w:rFonts w:ascii="Times New Roman" w:hAnsi="Times New Roman"/>
          <w:sz w:val="24"/>
          <w:szCs w:val="24"/>
          <w:lang w:val="de-DE" w:eastAsia="de-DE"/>
        </w:rPr>
        <w:t xml:space="preserve"> </w:t>
      </w:r>
      <w:r w:rsidR="007F760B" w:rsidRPr="007F760B">
        <w:rPr>
          <w:rFonts w:ascii="Times New Roman" w:hAnsi="Times New Roman"/>
          <w:sz w:val="24"/>
          <w:szCs w:val="24"/>
          <w:lang w:val="sr-Latn-CS" w:eastAsia="de-DE"/>
        </w:rPr>
        <w:t>коефицијент</w:t>
      </w:r>
      <w:r w:rsidR="007F760B" w:rsidRPr="007F760B">
        <w:rPr>
          <w:rFonts w:ascii="Times New Roman" w:hAnsi="Times New Roman"/>
          <w:sz w:val="24"/>
          <w:szCs w:val="24"/>
          <w:lang w:val="de-DE" w:eastAsia="de-DE"/>
        </w:rPr>
        <w:t xml:space="preserve"> </w:t>
      </w:r>
      <w:r w:rsidR="007F760B" w:rsidRPr="007F760B">
        <w:rPr>
          <w:rFonts w:ascii="Times New Roman" w:hAnsi="Times New Roman"/>
          <w:sz w:val="24"/>
          <w:szCs w:val="24"/>
          <w:lang w:val="sr-Latn-CS" w:eastAsia="de-DE"/>
        </w:rPr>
        <w:t>водопропустљивости</w:t>
      </w:r>
      <w:r w:rsidR="007F760B" w:rsidRPr="007F760B">
        <w:rPr>
          <w:rFonts w:ascii="Times New Roman" w:hAnsi="Times New Roman"/>
          <w:sz w:val="24"/>
          <w:szCs w:val="24"/>
          <w:lang w:val="de-DE" w:eastAsia="de-DE"/>
        </w:rPr>
        <w:t xml:space="preserve"> </w:t>
      </w:r>
      <w:r w:rsidR="007F760B" w:rsidRPr="007F760B">
        <w:rPr>
          <w:rFonts w:ascii="Times New Roman" w:hAnsi="Times New Roman"/>
          <w:sz w:val="24"/>
          <w:szCs w:val="24"/>
          <w:lang w:val="sr-Latn-CS" w:eastAsia="de-DE"/>
        </w:rPr>
        <w:t>треба</w:t>
      </w:r>
      <w:r w:rsidR="007F760B" w:rsidRPr="007F760B">
        <w:rPr>
          <w:rFonts w:ascii="Times New Roman" w:hAnsi="Times New Roman"/>
          <w:sz w:val="24"/>
          <w:szCs w:val="24"/>
          <w:lang w:val="de-DE" w:eastAsia="de-DE"/>
        </w:rPr>
        <w:t xml:space="preserve"> </w:t>
      </w:r>
      <w:r w:rsidR="007F760B" w:rsidRPr="007F760B">
        <w:rPr>
          <w:rFonts w:ascii="Times New Roman" w:hAnsi="Times New Roman"/>
          <w:sz w:val="24"/>
          <w:szCs w:val="24"/>
          <w:lang w:val="sr-Latn-CS" w:eastAsia="de-DE"/>
        </w:rPr>
        <w:t>да</w:t>
      </w:r>
      <w:r w:rsidR="007F760B" w:rsidRPr="007F760B">
        <w:rPr>
          <w:rFonts w:ascii="Times New Roman" w:hAnsi="Times New Roman"/>
          <w:sz w:val="24"/>
          <w:szCs w:val="24"/>
          <w:lang w:val="de-DE" w:eastAsia="de-DE"/>
        </w:rPr>
        <w:t xml:space="preserve"> </w:t>
      </w:r>
      <w:r w:rsidR="007F760B" w:rsidRPr="007F760B">
        <w:rPr>
          <w:rFonts w:ascii="Times New Roman" w:hAnsi="Times New Roman"/>
          <w:sz w:val="24"/>
          <w:szCs w:val="24"/>
          <w:lang w:val="sr-Latn-CS" w:eastAsia="de-DE"/>
        </w:rPr>
        <w:t>буде</w:t>
      </w:r>
      <w:r w:rsidR="007F760B" w:rsidRPr="007F760B">
        <w:rPr>
          <w:rFonts w:ascii="Times New Roman" w:hAnsi="Times New Roman"/>
          <w:sz w:val="24"/>
          <w:szCs w:val="24"/>
          <w:lang w:val="de-DE" w:eastAsia="de-DE"/>
        </w:rPr>
        <w:t xml:space="preserve"> </w:t>
      </w:r>
      <w:r w:rsidR="007F760B" w:rsidRPr="007F760B">
        <w:rPr>
          <w:rFonts w:ascii="Times New Roman" w:hAnsi="Times New Roman"/>
          <w:sz w:val="24"/>
          <w:szCs w:val="24"/>
          <w:lang w:val="sr-Latn-CS" w:eastAsia="de-DE"/>
        </w:rPr>
        <w:t>маx</w:t>
      </w:r>
      <w:r w:rsidR="007F760B" w:rsidRPr="007F760B">
        <w:rPr>
          <w:rFonts w:ascii="Times New Roman" w:hAnsi="Times New Roman"/>
          <w:sz w:val="24"/>
          <w:szCs w:val="24"/>
          <w:lang w:val="de-DE" w:eastAsia="de-DE"/>
        </w:rPr>
        <w:t xml:space="preserve"> </w:t>
      </w:r>
      <w:r w:rsidR="007F760B" w:rsidRPr="007F760B">
        <w:rPr>
          <w:rFonts w:ascii="Times New Roman" w:hAnsi="Times New Roman"/>
          <w:sz w:val="24"/>
          <w:szCs w:val="24"/>
          <w:lang w:val="sr-Latn-CS" w:eastAsia="de-DE"/>
        </w:rPr>
        <w:t>К</w:t>
      </w:r>
      <w:r w:rsidR="007F760B" w:rsidRPr="007F760B">
        <w:rPr>
          <w:rFonts w:ascii="Times New Roman" w:hAnsi="Times New Roman"/>
          <w:sz w:val="24"/>
          <w:szCs w:val="24"/>
          <w:lang w:val="de-DE" w:eastAsia="de-DE"/>
        </w:rPr>
        <w:t xml:space="preserve"> = 10</w:t>
      </w:r>
      <w:r w:rsidR="007F760B" w:rsidRPr="007F760B">
        <w:rPr>
          <w:rFonts w:ascii="Times New Roman" w:hAnsi="Times New Roman"/>
          <w:sz w:val="24"/>
          <w:szCs w:val="24"/>
          <w:vertAlign w:val="superscript"/>
          <w:lang w:val="de-DE" w:eastAsia="de-DE"/>
        </w:rPr>
        <w:t>-5</w:t>
      </w:r>
      <w:r w:rsidR="007F760B" w:rsidRPr="007F760B">
        <w:rPr>
          <w:rFonts w:ascii="Times New Roman" w:hAnsi="Times New Roman"/>
          <w:sz w:val="24"/>
          <w:szCs w:val="24"/>
          <w:lang w:val="de-DE" w:eastAsia="de-DE"/>
        </w:rPr>
        <w:t xml:space="preserve"> </w:t>
      </w:r>
      <w:r w:rsidR="007F760B" w:rsidRPr="007F760B">
        <w:rPr>
          <w:rFonts w:ascii="Times New Roman" w:hAnsi="Times New Roman"/>
          <w:sz w:val="24"/>
          <w:szCs w:val="24"/>
          <w:lang w:val="sr-Latn-CS" w:eastAsia="de-DE"/>
        </w:rPr>
        <w:t>цм</w:t>
      </w:r>
      <w:r w:rsidR="007F760B" w:rsidRPr="007F760B">
        <w:rPr>
          <w:rFonts w:ascii="Times New Roman" w:hAnsi="Times New Roman"/>
          <w:sz w:val="24"/>
          <w:szCs w:val="24"/>
          <w:lang w:val="de-DE" w:eastAsia="de-DE"/>
        </w:rPr>
        <w:t>/</w:t>
      </w:r>
      <w:r w:rsidR="007F760B" w:rsidRPr="007F760B">
        <w:rPr>
          <w:rFonts w:ascii="Times New Roman" w:hAnsi="Times New Roman"/>
          <w:sz w:val="24"/>
          <w:szCs w:val="24"/>
          <w:lang w:val="sr-Latn-CS" w:eastAsia="de-DE"/>
        </w:rPr>
        <w:t>сец</w:t>
      </w:r>
      <w:r w:rsidR="007F760B" w:rsidRPr="007F760B">
        <w:rPr>
          <w:rFonts w:ascii="Times New Roman" w:hAnsi="Times New Roman"/>
          <w:sz w:val="24"/>
          <w:szCs w:val="24"/>
          <w:lang w:val="de-DE" w:eastAsia="de-DE"/>
        </w:rPr>
        <w:t>.</w:t>
      </w:r>
    </w:p>
    <w:p w14:paraId="44F7D4C6"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sr-Latn-CS" w:eastAsia="de-DE"/>
        </w:rPr>
        <w:t>Садржај</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органских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сме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пређе</w:t>
      </w:r>
      <w:r w:rsidRPr="007F760B">
        <w:rPr>
          <w:rFonts w:ascii="Times New Roman" w:hAnsi="Times New Roman"/>
          <w:sz w:val="24"/>
          <w:szCs w:val="24"/>
          <w:lang w:val="de-DE" w:eastAsia="de-DE"/>
        </w:rPr>
        <w:t xml:space="preserve"> 5%.</w:t>
      </w:r>
    </w:p>
    <w:p w14:paraId="72AA7E9B" w14:textId="77777777" w:rsidR="007F760B" w:rsidRPr="007F760B" w:rsidRDefault="007F760B" w:rsidP="007F760B">
      <w:pPr>
        <w:spacing w:after="0"/>
        <w:jc w:val="both"/>
        <w:rPr>
          <w:rFonts w:ascii="Times New Roman" w:hAnsi="Times New Roman"/>
          <w:sz w:val="24"/>
          <w:szCs w:val="24"/>
          <w:lang w:val="de-DE" w:eastAsia="de-DE"/>
        </w:rPr>
      </w:pPr>
    </w:p>
    <w:p w14:paraId="11C7E684" w14:textId="633BE500"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Минимална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збијеност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буде</w:t>
      </w:r>
      <w:r w:rsidRPr="007F760B">
        <w:rPr>
          <w:rFonts w:ascii="Times New Roman" w:hAnsi="Times New Roman"/>
          <w:sz w:val="24"/>
          <w:szCs w:val="24"/>
          <w:lang w:val="de-DE" w:eastAsia="de-DE"/>
        </w:rPr>
        <w:t xml:space="preserve"> 95% </w:t>
      </w:r>
      <w:r w:rsidRPr="007F760B">
        <w:rPr>
          <w:rFonts w:ascii="Times New Roman" w:hAnsi="Times New Roman"/>
          <w:sz w:val="24"/>
          <w:szCs w:val="24"/>
          <w:lang w:val="sr-Latn-CS" w:eastAsia="de-DE"/>
        </w:rPr>
        <w:t>стандардног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Прокторовог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опита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варијацијом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оптималне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влажности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005C0EC4">
        <w:rPr>
          <w:rFonts w:ascii="Times New Roman" w:hAnsi="Times New Roman"/>
          <w:sz w:val="24"/>
          <w:szCs w:val="24"/>
          <w:lang w:val="de-DE" w:eastAsia="de-DE"/>
        </w:rPr>
        <w:t>–</w:t>
      </w:r>
      <w:r w:rsidRPr="007F760B">
        <w:rPr>
          <w:rFonts w:ascii="Times New Roman" w:hAnsi="Times New Roman"/>
          <w:sz w:val="24"/>
          <w:szCs w:val="24"/>
          <w:lang w:val="de-DE" w:eastAsia="de-DE"/>
        </w:rPr>
        <w:t xml:space="preserve"> 1%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+ 3%. </w:t>
      </w:r>
      <w:r w:rsidRPr="007F760B">
        <w:rPr>
          <w:rFonts w:ascii="Times New Roman" w:hAnsi="Times New Roman"/>
          <w:sz w:val="24"/>
          <w:szCs w:val="24"/>
          <w:lang w:val="sr-Latn-CS" w:eastAsia="de-DE"/>
        </w:rPr>
        <w:t>Влажност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униформна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Пробе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узимати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количине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200 </w:t>
      </w:r>
      <w:r w:rsidRPr="007F760B">
        <w:rPr>
          <w:rFonts w:ascii="Times New Roman" w:hAnsi="Times New Roman"/>
          <w:sz w:val="24"/>
          <w:szCs w:val="24"/>
          <w:lang w:val="sr-Latn-CS" w:eastAsia="de-DE"/>
        </w:rPr>
        <w:t>m</w:t>
      </w:r>
      <w:r w:rsidRPr="00913E45">
        <w:rPr>
          <w:rFonts w:ascii="Times New Roman" w:hAnsi="Times New Roman"/>
          <w:sz w:val="24"/>
          <w:szCs w:val="24"/>
          <w:vertAlign w:val="superscript"/>
          <w:lang w:val="sr-Latn-CS" w:eastAsia="de-DE"/>
        </w:rPr>
        <w:t>3</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уграђеног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две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пробе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објекту</w:t>
      </w:r>
      <w:r w:rsidRPr="007F760B">
        <w:rPr>
          <w:rFonts w:ascii="Times New Roman" w:hAnsi="Times New Roman"/>
          <w:sz w:val="24"/>
          <w:szCs w:val="24"/>
          <w:lang w:val="de-DE" w:eastAsia="de-DE"/>
        </w:rPr>
        <w:t>.</w:t>
      </w:r>
    </w:p>
    <w:p w14:paraId="3CE30023"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Збијање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машински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25 </w:t>
      </w:r>
      <w:r w:rsidRPr="007F760B">
        <w:rPr>
          <w:rFonts w:ascii="Times New Roman" w:hAnsi="Times New Roman"/>
          <w:sz w:val="24"/>
          <w:szCs w:val="24"/>
          <w:lang w:val="sr-Latn-CS" w:eastAsia="de-DE"/>
        </w:rPr>
        <w:t>цм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збијању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док</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непосредно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бетонских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15 </w:t>
      </w:r>
      <w:r w:rsidRPr="007F760B">
        <w:rPr>
          <w:rFonts w:ascii="Times New Roman" w:hAnsi="Times New Roman"/>
          <w:sz w:val="24"/>
          <w:szCs w:val="24"/>
          <w:lang w:val="sr-Latn-CS" w:eastAsia="de-DE"/>
        </w:rPr>
        <w:t>цм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претходног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орапавити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дубине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5 </w:t>
      </w:r>
      <w:r w:rsidRPr="007F760B">
        <w:rPr>
          <w:rFonts w:ascii="Times New Roman" w:hAnsi="Times New Roman"/>
          <w:sz w:val="24"/>
          <w:szCs w:val="24"/>
          <w:lang w:val="sr-Latn-CS" w:eastAsia="de-DE"/>
        </w:rPr>
        <w:t>цм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навлажити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разастирања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наредног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слоја</w:t>
      </w:r>
      <w:r w:rsidRPr="007F760B">
        <w:rPr>
          <w:rFonts w:ascii="Times New Roman" w:hAnsi="Times New Roman"/>
          <w:sz w:val="24"/>
          <w:szCs w:val="24"/>
          <w:lang w:val="de-DE" w:eastAsia="de-DE"/>
        </w:rPr>
        <w:t>.</w:t>
      </w:r>
    </w:p>
    <w:p w14:paraId="6B8922AB" w14:textId="77777777" w:rsidR="007F760B" w:rsidRPr="007F760B" w:rsidRDefault="007F760B" w:rsidP="007F760B">
      <w:pPr>
        <w:spacing w:after="0"/>
        <w:jc w:val="both"/>
        <w:rPr>
          <w:rFonts w:ascii="Times New Roman" w:hAnsi="Times New Roman"/>
          <w:sz w:val="24"/>
          <w:szCs w:val="24"/>
          <w:lang w:val="de-DE" w:eastAsia="de-DE"/>
        </w:rPr>
      </w:pPr>
    </w:p>
    <w:p w14:paraId="0703DFCD" w14:textId="77777777" w:rsidR="007F760B" w:rsidRPr="007F760B" w:rsidRDefault="007F760B" w:rsidP="007F760B">
      <w:pPr>
        <w:spacing w:after="0"/>
        <w:jc w:val="both"/>
        <w:rPr>
          <w:rFonts w:ascii="Times New Roman" w:hAnsi="Times New Roman"/>
          <w:sz w:val="24"/>
          <w:szCs w:val="24"/>
          <w:lang w:val="de-DE" w:eastAsia="de-DE"/>
        </w:rPr>
      </w:pPr>
    </w:p>
    <w:p w14:paraId="3AAD81AE" w14:textId="77777777" w:rsidR="007F760B" w:rsidRPr="007F760B" w:rsidRDefault="007F760B" w:rsidP="007F760B">
      <w:pPr>
        <w:spacing w:after="0"/>
        <w:jc w:val="both"/>
        <w:rPr>
          <w:rFonts w:ascii="Times New Roman" w:hAnsi="Times New Roman"/>
          <w:b/>
          <w:sz w:val="24"/>
          <w:szCs w:val="24"/>
          <w:u w:val="single"/>
          <w:lang w:val="de-DE" w:eastAsia="de-DE"/>
        </w:rPr>
      </w:pPr>
      <w:r w:rsidRPr="007F760B">
        <w:rPr>
          <w:rFonts w:ascii="Times New Roman" w:hAnsi="Times New Roman"/>
          <w:b/>
          <w:sz w:val="24"/>
          <w:szCs w:val="24"/>
          <w:u w:val="single"/>
          <w:lang w:val="sr-Latn-CS" w:eastAsia="de-DE"/>
        </w:rPr>
        <w:t>РАДОВИ</w:t>
      </w:r>
      <w:r w:rsidRPr="007F760B">
        <w:rPr>
          <w:rFonts w:ascii="Times New Roman" w:hAnsi="Times New Roman"/>
          <w:b/>
          <w:sz w:val="24"/>
          <w:szCs w:val="24"/>
          <w:u w:val="single"/>
          <w:lang w:val="de-DE" w:eastAsia="de-DE"/>
        </w:rPr>
        <w:t xml:space="preserve"> </w:t>
      </w:r>
      <w:r w:rsidRPr="007F760B">
        <w:rPr>
          <w:rFonts w:ascii="Times New Roman" w:hAnsi="Times New Roman"/>
          <w:b/>
          <w:sz w:val="24"/>
          <w:szCs w:val="24"/>
          <w:u w:val="single"/>
          <w:lang w:val="sr-Latn-CS" w:eastAsia="de-DE"/>
        </w:rPr>
        <w:t>У</w:t>
      </w:r>
      <w:r w:rsidRPr="007F760B">
        <w:rPr>
          <w:rFonts w:ascii="Times New Roman" w:hAnsi="Times New Roman"/>
          <w:b/>
          <w:sz w:val="24"/>
          <w:szCs w:val="24"/>
          <w:u w:val="single"/>
          <w:lang w:val="de-DE" w:eastAsia="de-DE"/>
        </w:rPr>
        <w:t xml:space="preserve"> </w:t>
      </w:r>
      <w:r w:rsidRPr="007F760B">
        <w:rPr>
          <w:rFonts w:ascii="Times New Roman" w:hAnsi="Times New Roman"/>
          <w:b/>
          <w:sz w:val="24"/>
          <w:szCs w:val="24"/>
          <w:u w:val="single"/>
          <w:lang w:val="sr-Latn-CS" w:eastAsia="de-DE"/>
        </w:rPr>
        <w:t>КАМЕНУ И БЕТОНУ</w:t>
      </w:r>
    </w:p>
    <w:p w14:paraId="2D54D19F" w14:textId="77777777" w:rsidR="007F760B" w:rsidRPr="007F760B" w:rsidRDefault="007F760B" w:rsidP="007F760B">
      <w:pPr>
        <w:spacing w:after="0"/>
        <w:jc w:val="both"/>
        <w:rPr>
          <w:rFonts w:ascii="Times New Roman" w:hAnsi="Times New Roman"/>
          <w:sz w:val="24"/>
          <w:szCs w:val="24"/>
          <w:u w:val="single"/>
          <w:lang w:val="de-DE" w:eastAsia="de-DE"/>
        </w:rPr>
      </w:pPr>
    </w:p>
    <w:p w14:paraId="29FA7956" w14:textId="77777777" w:rsidR="007F760B" w:rsidRPr="007F760B" w:rsidRDefault="007F760B" w:rsidP="007F760B">
      <w:pPr>
        <w:spacing w:after="0"/>
        <w:jc w:val="both"/>
        <w:rPr>
          <w:rFonts w:ascii="Times New Roman" w:hAnsi="Times New Roman"/>
          <w:sz w:val="24"/>
          <w:szCs w:val="24"/>
          <w:u w:val="single"/>
          <w:lang w:val="sr-Latn-CS" w:eastAsia="de-DE"/>
        </w:rPr>
      </w:pPr>
      <w:r w:rsidRPr="007F760B">
        <w:rPr>
          <w:rFonts w:ascii="Times New Roman" w:hAnsi="Times New Roman"/>
          <w:sz w:val="24"/>
          <w:szCs w:val="24"/>
          <w:u w:val="single"/>
          <w:lang w:val="sr-Latn-CS" w:eastAsia="de-DE"/>
        </w:rPr>
        <w:t>Опште одредбе за радове у камену</w:t>
      </w:r>
    </w:p>
    <w:p w14:paraId="090D910B" w14:textId="77777777" w:rsidR="007F760B" w:rsidRPr="007F760B" w:rsidRDefault="007F760B" w:rsidP="007F760B">
      <w:pPr>
        <w:spacing w:after="0"/>
        <w:jc w:val="both"/>
        <w:rPr>
          <w:rFonts w:ascii="Times New Roman" w:hAnsi="Times New Roman"/>
          <w:sz w:val="24"/>
          <w:szCs w:val="24"/>
          <w:u w:val="single"/>
          <w:lang w:val="de-DE" w:eastAsia="de-DE"/>
        </w:rPr>
      </w:pPr>
    </w:p>
    <w:p w14:paraId="6881FA55" w14:textId="77777777" w:rsidR="007F760B" w:rsidRPr="007F760B" w:rsidRDefault="007F760B" w:rsidP="007F760B">
      <w:pPr>
        <w:spacing w:after="60"/>
        <w:ind w:firstLine="720"/>
        <w:jc w:val="both"/>
        <w:rPr>
          <w:rFonts w:ascii="Times New Roman" w:eastAsia="Times New Roman" w:hAnsi="Times New Roman"/>
          <w:b/>
          <w:sz w:val="24"/>
          <w:szCs w:val="24"/>
          <w:lang w:val="en-GB"/>
        </w:rPr>
      </w:pPr>
      <w:proofErr w:type="spellStart"/>
      <w:r w:rsidRPr="007F760B">
        <w:rPr>
          <w:rFonts w:ascii="Times New Roman" w:eastAsia="Times New Roman" w:hAnsi="Times New Roman"/>
          <w:b/>
          <w:sz w:val="24"/>
          <w:szCs w:val="24"/>
          <w:lang w:val="en-GB"/>
        </w:rPr>
        <w:lastRenderedPageBreak/>
        <w:t>Камен</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који</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се</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употребљава</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за</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регулационе</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радове</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добија</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се</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из</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каменолома</w:t>
      </w:r>
      <w:proofErr w:type="spellEnd"/>
      <w:r w:rsidRPr="007F760B">
        <w:rPr>
          <w:rFonts w:ascii="Times New Roman" w:eastAsia="Times New Roman" w:hAnsi="Times New Roman"/>
          <w:b/>
          <w:sz w:val="24"/>
          <w:szCs w:val="24"/>
          <w:lang w:val="en-GB"/>
        </w:rPr>
        <w:t xml:space="preserve">, а </w:t>
      </w:r>
      <w:proofErr w:type="spellStart"/>
      <w:r w:rsidRPr="007F760B">
        <w:rPr>
          <w:rFonts w:ascii="Times New Roman" w:eastAsia="Times New Roman" w:hAnsi="Times New Roman"/>
          <w:b/>
          <w:sz w:val="24"/>
          <w:szCs w:val="24"/>
          <w:lang w:val="en-GB"/>
        </w:rPr>
        <w:t>треба</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да</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задовољи</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следеће</w:t>
      </w:r>
      <w:proofErr w:type="spellEnd"/>
      <w:r w:rsidRPr="007F760B">
        <w:rPr>
          <w:rFonts w:ascii="Times New Roman" w:eastAsia="Times New Roman" w:hAnsi="Times New Roman"/>
          <w:b/>
          <w:sz w:val="24"/>
          <w:szCs w:val="24"/>
          <w:lang w:val="en-GB"/>
        </w:rPr>
        <w:t xml:space="preserve"> </w:t>
      </w:r>
      <w:proofErr w:type="spellStart"/>
      <w:r w:rsidRPr="007F760B">
        <w:rPr>
          <w:rFonts w:ascii="Times New Roman" w:eastAsia="Times New Roman" w:hAnsi="Times New Roman"/>
          <w:b/>
          <w:sz w:val="24"/>
          <w:szCs w:val="24"/>
          <w:lang w:val="en-GB"/>
        </w:rPr>
        <w:t>услове</w:t>
      </w:r>
      <w:proofErr w:type="spellEnd"/>
      <w:r w:rsidRPr="007F760B">
        <w:rPr>
          <w:rFonts w:ascii="Times New Roman" w:eastAsia="Times New Roman" w:hAnsi="Times New Roman"/>
          <w:b/>
          <w:sz w:val="24"/>
          <w:szCs w:val="24"/>
          <w:lang w:val="en-GB"/>
        </w:rPr>
        <w:t>:</w:t>
      </w:r>
    </w:p>
    <w:p w14:paraId="5D6D7694" w14:textId="77777777" w:rsidR="007F760B" w:rsidRPr="007F760B" w:rsidRDefault="007F760B" w:rsidP="00741DAD">
      <w:pPr>
        <w:numPr>
          <w:ilvl w:val="0"/>
          <w:numId w:val="33"/>
        </w:numPr>
        <w:tabs>
          <w:tab w:val="clear" w:pos="360"/>
        </w:tabs>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de-DE" w:eastAsia="de-DE"/>
        </w:rPr>
        <w:t>крупноћа каменог материјала зависно од врсте радова треба да је у границама од 20-60 цм,</w:t>
      </w:r>
    </w:p>
    <w:p w14:paraId="4B6AF497" w14:textId="7EFAC11B" w:rsidR="007F760B" w:rsidRPr="007F760B" w:rsidRDefault="007F760B" w:rsidP="00741DAD">
      <w:pPr>
        <w:numPr>
          <w:ilvl w:val="0"/>
          <w:numId w:val="33"/>
        </w:numPr>
        <w:tabs>
          <w:tab w:val="clear" w:pos="360"/>
        </w:tabs>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de-DE" w:eastAsia="de-DE"/>
        </w:rPr>
        <w:t xml:space="preserve">камен треба да је отпоран на абразију и мраз, чија чврстоћа на притисак није мања од 100 </w:t>
      </w:r>
      <w:r w:rsidR="00913E45">
        <w:rPr>
          <w:rFonts w:ascii="Times New Roman" w:hAnsi="Times New Roman"/>
          <w:sz w:val="24"/>
          <w:szCs w:val="24"/>
          <w:lang w:val="de-DE" w:eastAsia="de-DE"/>
        </w:rPr>
        <w:t>N</w:t>
      </w:r>
      <w:r w:rsidRPr="007F760B">
        <w:rPr>
          <w:rFonts w:ascii="Times New Roman" w:hAnsi="Times New Roman"/>
          <w:sz w:val="24"/>
          <w:szCs w:val="24"/>
          <w:lang w:val="de-DE" w:eastAsia="de-DE"/>
        </w:rPr>
        <w:t>/</w:t>
      </w:r>
      <w:r w:rsidR="00913E45">
        <w:rPr>
          <w:rFonts w:ascii="Times New Roman" w:hAnsi="Times New Roman"/>
          <w:sz w:val="24"/>
          <w:szCs w:val="24"/>
          <w:lang w:val="de-DE" w:eastAsia="de-DE"/>
        </w:rPr>
        <w:t>mm</w:t>
      </w:r>
      <w:r w:rsidRPr="007F760B">
        <w:rPr>
          <w:rFonts w:ascii="Times New Roman" w:hAnsi="Times New Roman"/>
          <w:sz w:val="24"/>
          <w:szCs w:val="24"/>
          <w:vertAlign w:val="superscript"/>
          <w:lang w:val="de-DE" w:eastAsia="de-DE"/>
        </w:rPr>
        <w:t>2</w:t>
      </w:r>
      <w:r w:rsidRPr="007F760B">
        <w:rPr>
          <w:rFonts w:ascii="Times New Roman" w:hAnsi="Times New Roman"/>
          <w:sz w:val="24"/>
          <w:szCs w:val="24"/>
          <w:lang w:val="de-DE" w:eastAsia="de-DE"/>
        </w:rPr>
        <w:t>,</w:t>
      </w:r>
    </w:p>
    <w:p w14:paraId="6136231D" w14:textId="74CF26E9" w:rsidR="007F760B" w:rsidRPr="007F760B" w:rsidRDefault="007F760B" w:rsidP="00741DAD">
      <w:pPr>
        <w:numPr>
          <w:ilvl w:val="0"/>
          <w:numId w:val="33"/>
        </w:numPr>
        <w:tabs>
          <w:tab w:val="clear" w:pos="360"/>
        </w:tabs>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de-DE" w:eastAsia="de-DE"/>
        </w:rPr>
        <w:t>да поседује атест са којим одговара за ову врсту радова. Према атесту треба да има 35% губитака на тежини после 5500 обртаја, а</w:t>
      </w:r>
      <w:r w:rsidR="00913E45">
        <w:rPr>
          <w:rFonts w:ascii="Times New Roman" w:hAnsi="Times New Roman"/>
          <w:sz w:val="24"/>
          <w:szCs w:val="24"/>
          <w:lang w:val="sr-Cyrl-CS" w:eastAsia="de-DE"/>
        </w:rPr>
        <w:t xml:space="preserve"> </w:t>
      </w:r>
      <w:r w:rsidRPr="007F760B">
        <w:rPr>
          <w:rFonts w:ascii="Times New Roman" w:hAnsi="Times New Roman"/>
          <w:sz w:val="24"/>
          <w:szCs w:val="24"/>
          <w:lang w:val="de-DE" w:eastAsia="de-DE"/>
        </w:rPr>
        <w:t>отпорност на мраз треба да је задовољавајућа (према SRPS B.88.001).</w:t>
      </w:r>
    </w:p>
    <w:p w14:paraId="74EDFCB4" w14:textId="77777777" w:rsidR="007F760B" w:rsidRPr="007F760B" w:rsidRDefault="007F760B" w:rsidP="007F760B">
      <w:pPr>
        <w:spacing w:after="0"/>
        <w:ind w:firstLine="709"/>
        <w:jc w:val="both"/>
        <w:rPr>
          <w:rFonts w:ascii="Times New Roman" w:hAnsi="Times New Roman"/>
          <w:sz w:val="24"/>
          <w:szCs w:val="24"/>
          <w:lang w:val="de-DE" w:eastAsia="de-DE"/>
        </w:rPr>
      </w:pPr>
      <w:r w:rsidRPr="007F760B">
        <w:rPr>
          <w:rFonts w:ascii="Times New Roman" w:hAnsi="Times New Roman"/>
          <w:sz w:val="24"/>
          <w:szCs w:val="24"/>
          <w:lang w:val="de-DE" w:eastAsia="de-DE"/>
        </w:rPr>
        <w:t>За израду облоге треба одабрати крупнији камен, пројектом датих димензија, који ће на саставцима и на лицу места дотерати чекићем. Сваки камен мора имати предвиђену дебљину. Саставци не смеју бити већи од 2 цм.</w:t>
      </w:r>
    </w:p>
    <w:p w14:paraId="6904782E" w14:textId="77777777" w:rsidR="007F760B" w:rsidRPr="007F760B" w:rsidRDefault="007F760B" w:rsidP="007F760B">
      <w:pPr>
        <w:spacing w:after="0"/>
        <w:jc w:val="both"/>
        <w:rPr>
          <w:rFonts w:ascii="Times New Roman" w:hAnsi="Times New Roman"/>
          <w:sz w:val="24"/>
          <w:szCs w:val="24"/>
          <w:u w:val="single"/>
          <w:lang w:val="de-DE" w:eastAsia="de-DE"/>
        </w:rPr>
      </w:pPr>
    </w:p>
    <w:p w14:paraId="6B83610A"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Осигурање</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обале</w:t>
      </w:r>
      <w:r w:rsidRPr="007F760B">
        <w:rPr>
          <w:rFonts w:ascii="Times New Roman" w:hAnsi="Times New Roman"/>
          <w:sz w:val="24"/>
          <w:szCs w:val="24"/>
          <w:u w:val="single"/>
          <w:lang w:val="de-DE" w:eastAsia="de-DE"/>
        </w:rPr>
        <w:t xml:space="preserve"> и дна </w:t>
      </w:r>
      <w:r w:rsidRPr="007F760B">
        <w:rPr>
          <w:rFonts w:ascii="Times New Roman" w:hAnsi="Times New Roman"/>
          <w:sz w:val="24"/>
          <w:szCs w:val="24"/>
          <w:u w:val="single"/>
          <w:lang w:val="sr-Latn-CS" w:eastAsia="de-DE"/>
        </w:rPr>
        <w:t>ролованим</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каменом</w:t>
      </w:r>
    </w:p>
    <w:p w14:paraId="2A2E9ECA"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израду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осигурања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косине</w:t>
      </w:r>
      <w:r w:rsidRPr="007F760B">
        <w:rPr>
          <w:rFonts w:ascii="Times New Roman" w:hAnsi="Times New Roman"/>
          <w:sz w:val="24"/>
          <w:szCs w:val="24"/>
          <w:lang w:val="de-DE" w:eastAsia="de-DE"/>
        </w:rPr>
        <w:t xml:space="preserve"> и дна </w:t>
      </w:r>
      <w:r w:rsidRPr="007F760B">
        <w:rPr>
          <w:rFonts w:ascii="Times New Roman" w:hAnsi="Times New Roman"/>
          <w:sz w:val="24"/>
          <w:szCs w:val="24"/>
          <w:lang w:val="sr-Latn-CS" w:eastAsia="de-DE"/>
        </w:rPr>
        <w:t>регулисаног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корита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ролованим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каменом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може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употребити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само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здрав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једар</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камен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постојан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мразу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води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крупноће</w:t>
      </w:r>
      <w:r w:rsidRPr="007F760B">
        <w:rPr>
          <w:rFonts w:ascii="Times New Roman" w:hAnsi="Times New Roman"/>
          <w:sz w:val="24"/>
          <w:szCs w:val="24"/>
          <w:lang w:val="de-DE" w:eastAsia="de-DE"/>
        </w:rPr>
        <w:t xml:space="preserve"> д = 25-40 </w:t>
      </w:r>
      <w:r w:rsidRPr="007F760B">
        <w:rPr>
          <w:rFonts w:ascii="Times New Roman" w:hAnsi="Times New Roman"/>
          <w:sz w:val="24"/>
          <w:szCs w:val="24"/>
          <w:lang w:val="sr-Latn-CS" w:eastAsia="de-DE"/>
        </w:rPr>
        <w:t>цм</w:t>
      </w:r>
      <w:r w:rsidRPr="007F760B">
        <w:rPr>
          <w:rFonts w:ascii="Times New Roman" w:hAnsi="Times New Roman"/>
          <w:sz w:val="24"/>
          <w:szCs w:val="24"/>
          <w:lang w:val="de-DE" w:eastAsia="de-DE"/>
        </w:rPr>
        <w:t>.</w:t>
      </w:r>
    </w:p>
    <w:p w14:paraId="598E836C" w14:textId="79ACE4BD" w:rsidR="007F760B" w:rsidRPr="007F760B" w:rsidRDefault="007F760B" w:rsidP="007F760B">
      <w:pPr>
        <w:spacing w:after="0"/>
        <w:ind w:firstLine="720"/>
        <w:jc w:val="both"/>
        <w:rPr>
          <w:rFonts w:ascii="Times New Roman" w:hAnsi="Times New Roman"/>
          <w:sz w:val="24"/>
          <w:szCs w:val="24"/>
          <w:u w:val="single"/>
          <w:lang w:val="de-DE" w:eastAsia="de-DE"/>
        </w:rPr>
      </w:pPr>
      <w:r w:rsidRPr="007F760B">
        <w:rPr>
          <w:rFonts w:ascii="Times New Roman" w:hAnsi="Times New Roman"/>
          <w:sz w:val="24"/>
          <w:szCs w:val="24"/>
          <w:lang w:val="sr-Latn-CS" w:eastAsia="de-DE"/>
        </w:rPr>
        <w:t>Камен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након</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довезе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места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предви</w:t>
      </w:r>
      <w:r w:rsidR="00913E45">
        <w:rPr>
          <w:rFonts w:ascii="Times New Roman" w:hAnsi="Times New Roman"/>
          <w:sz w:val="24"/>
          <w:szCs w:val="24"/>
          <w:lang w:val="sr-Cyrl-CS" w:eastAsia="de-DE"/>
        </w:rPr>
        <w:t>ђ</w:t>
      </w:r>
      <w:r w:rsidRPr="007F760B">
        <w:rPr>
          <w:rFonts w:ascii="Times New Roman" w:hAnsi="Times New Roman"/>
          <w:sz w:val="24"/>
          <w:szCs w:val="24"/>
          <w:lang w:val="sr-Latn-CS" w:eastAsia="de-DE"/>
        </w:rPr>
        <w:t>еног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уградњу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искипује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затим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грубо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поравнање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истог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комбиновано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машински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ручно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циљу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формирања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константног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нагиба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косине</w:t>
      </w:r>
      <w:r w:rsidRPr="007F760B">
        <w:rPr>
          <w:rFonts w:ascii="Times New Roman" w:hAnsi="Times New Roman"/>
          <w:sz w:val="24"/>
          <w:szCs w:val="24"/>
          <w:lang w:val="de-DE" w:eastAsia="de-DE"/>
        </w:rPr>
        <w:t xml:space="preserve"> и нивелете дна </w:t>
      </w:r>
      <w:r w:rsidRPr="007F760B">
        <w:rPr>
          <w:rFonts w:ascii="Times New Roman" w:hAnsi="Times New Roman"/>
          <w:sz w:val="24"/>
          <w:szCs w:val="24"/>
          <w:lang w:val="sr-Latn-CS" w:eastAsia="de-DE"/>
        </w:rPr>
        <w:t>регулисаног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корита</w:t>
      </w:r>
      <w:r w:rsidRPr="007F760B">
        <w:rPr>
          <w:rFonts w:ascii="Times New Roman" w:hAnsi="Times New Roman"/>
          <w:sz w:val="24"/>
          <w:szCs w:val="24"/>
          <w:lang w:val="de-DE" w:eastAsia="de-DE"/>
        </w:rPr>
        <w:t>.</w:t>
      </w:r>
    </w:p>
    <w:p w14:paraId="0B034E41" w14:textId="77777777" w:rsidR="007F760B" w:rsidRPr="007F760B" w:rsidRDefault="007F760B" w:rsidP="007F760B">
      <w:pPr>
        <w:spacing w:after="0"/>
        <w:jc w:val="both"/>
        <w:rPr>
          <w:rFonts w:ascii="Times New Roman" w:hAnsi="Times New Roman"/>
          <w:sz w:val="24"/>
          <w:szCs w:val="24"/>
          <w:u w:val="single"/>
          <w:lang w:val="de-DE" w:eastAsia="de-DE"/>
        </w:rPr>
      </w:pPr>
    </w:p>
    <w:p w14:paraId="18DDD8DA"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Подлога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од</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песка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шљунка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за</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камену</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или</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бетонску</w:t>
      </w:r>
      <w:r w:rsidRPr="007F760B">
        <w:rPr>
          <w:rFonts w:ascii="Times New Roman" w:hAnsi="Times New Roman"/>
          <w:sz w:val="24"/>
          <w:szCs w:val="24"/>
          <w:u w:val="single"/>
          <w:lang w:val="de-DE" w:eastAsia="de-DE"/>
        </w:rPr>
        <w:t xml:space="preserve">) </w:t>
      </w:r>
      <w:r w:rsidRPr="007F760B">
        <w:rPr>
          <w:rFonts w:ascii="Times New Roman" w:hAnsi="Times New Roman"/>
          <w:sz w:val="24"/>
          <w:szCs w:val="24"/>
          <w:u w:val="single"/>
          <w:lang w:val="sr-Latn-CS" w:eastAsia="de-DE"/>
        </w:rPr>
        <w:t>облогу</w:t>
      </w:r>
    </w:p>
    <w:p w14:paraId="11D4D061"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шљунка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камену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или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бетонску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користиће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песковито</w:t>
      </w:r>
      <w:r w:rsidRPr="007F760B">
        <w:rPr>
          <w:rFonts w:ascii="Times New Roman" w:hAnsi="Times New Roman"/>
          <w:sz w:val="24"/>
          <w:szCs w:val="24"/>
          <w:lang w:val="de-DE" w:eastAsia="de-DE"/>
        </w:rPr>
        <w:t>-</w:t>
      </w:r>
      <w:r w:rsidRPr="007F760B">
        <w:rPr>
          <w:rFonts w:ascii="Times New Roman" w:hAnsi="Times New Roman"/>
          <w:sz w:val="24"/>
          <w:szCs w:val="24"/>
          <w:lang w:val="sr-Latn-CS" w:eastAsia="de-DE"/>
        </w:rPr>
        <w:t>шљунковити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 природне мешавоне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камене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задовољи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величина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зрна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прелази</w:t>
      </w:r>
      <w:r w:rsidRPr="007F760B">
        <w:rPr>
          <w:rFonts w:ascii="Times New Roman" w:hAnsi="Times New Roman"/>
          <w:sz w:val="24"/>
          <w:szCs w:val="24"/>
          <w:lang w:val="de-DE" w:eastAsia="de-DE"/>
        </w:rPr>
        <w:t xml:space="preserve"> 50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Материјал</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подлогу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бетонске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облоге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треба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задовољи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услов</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величина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зрна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прелази</w:t>
      </w:r>
      <w:r w:rsidRPr="007F760B">
        <w:rPr>
          <w:rFonts w:ascii="Times New Roman" w:hAnsi="Times New Roman"/>
          <w:sz w:val="24"/>
          <w:szCs w:val="24"/>
          <w:lang w:val="de-DE" w:eastAsia="de-DE"/>
        </w:rPr>
        <w:t xml:space="preserve">  40 </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w:t>
      </w:r>
      <w:r w:rsidRPr="007F760B">
        <w:rPr>
          <w:rFonts w:ascii="Times New Roman" w:hAnsi="Times New Roman"/>
          <w:sz w:val="24"/>
          <w:szCs w:val="24"/>
          <w:lang w:val="sr-Latn-CS" w:eastAsia="de-DE"/>
        </w:rPr>
        <w:t>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Разастирање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врши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слојевима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димензијама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пројекта</w:t>
      </w:r>
      <w:r w:rsidRPr="007F760B">
        <w:rPr>
          <w:rFonts w:ascii="Times New Roman" w:hAnsi="Times New Roman"/>
          <w:sz w:val="24"/>
          <w:szCs w:val="24"/>
          <w:lang w:val="de-DE" w:eastAsia="de-DE"/>
        </w:rPr>
        <w:t>.</w:t>
      </w:r>
    </w:p>
    <w:p w14:paraId="47B9DA72" w14:textId="77777777" w:rsidR="007C58B2" w:rsidRPr="007F760B" w:rsidRDefault="007C58B2" w:rsidP="007F760B">
      <w:pPr>
        <w:spacing w:after="0"/>
        <w:jc w:val="both"/>
        <w:rPr>
          <w:rFonts w:ascii="Times New Roman" w:hAnsi="Times New Roman"/>
          <w:sz w:val="24"/>
          <w:szCs w:val="24"/>
          <w:lang w:val="de-DE" w:eastAsia="de-DE"/>
        </w:rPr>
      </w:pPr>
    </w:p>
    <w:p w14:paraId="61C57BED" w14:textId="77777777" w:rsidR="007F760B" w:rsidRPr="007F760B" w:rsidRDefault="007F760B" w:rsidP="007F760B">
      <w:pPr>
        <w:spacing w:after="0"/>
        <w:jc w:val="both"/>
        <w:rPr>
          <w:rFonts w:ascii="Times New Roman" w:hAnsi="Times New Roman"/>
          <w:sz w:val="24"/>
          <w:szCs w:val="24"/>
          <w:u w:val="single"/>
          <w:lang w:val="sr-Latn-CS" w:eastAsia="de-DE"/>
        </w:rPr>
      </w:pPr>
      <w:r w:rsidRPr="007F760B">
        <w:rPr>
          <w:rFonts w:ascii="Times New Roman" w:hAnsi="Times New Roman"/>
          <w:sz w:val="24"/>
          <w:szCs w:val="24"/>
          <w:u w:val="single"/>
          <w:lang w:val="sr-Latn-CS" w:eastAsia="de-DE"/>
        </w:rPr>
        <w:t>Облога од ломљеног камена у цементном малтеру</w:t>
      </w:r>
    </w:p>
    <w:p w14:paraId="70301A1F"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 xml:space="preserve">Састоји се од два слоја, и то од подлоге од камена ситнежи или природног шљунка и облоге од камена у цементном малтеру д = 25 цм или 30 цм </w:t>
      </w:r>
    </w:p>
    <w:p w14:paraId="00670E1A" w14:textId="6B4B0D71"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Облога од камена у цементном малтеру, размере 1:3, циклопским зидањем, граде се од дотераног лом</w:t>
      </w:r>
      <w:r w:rsidR="00913E45">
        <w:rPr>
          <w:rFonts w:ascii="Times New Roman" w:hAnsi="Times New Roman"/>
          <w:sz w:val="24"/>
          <w:szCs w:val="24"/>
          <w:lang w:val="sr-Cyrl-CS" w:eastAsia="de-DE"/>
        </w:rPr>
        <w:t>љ</w:t>
      </w:r>
      <w:r w:rsidRPr="007F760B">
        <w:rPr>
          <w:rFonts w:ascii="Times New Roman" w:hAnsi="Times New Roman"/>
          <w:sz w:val="24"/>
          <w:szCs w:val="24"/>
          <w:lang w:val="de-DE" w:eastAsia="de-DE"/>
        </w:rPr>
        <w:t xml:space="preserve">еног камена са полигоналном обрадом, с тим да се уређање камена врши тако да се по три саставка спајају приближно у једној тачци. Сваки комад треба положити у постељицу малтера, односно све додирне површине треба да буду испуњене малтером. Камен за зидање мора да је компактан, нехидроскопан и да се при удару чекићем лако не ломи, да нема жицу, да је отпоран на хабање и постојан на мраз. Квалитет камена Извођач доказује атестом од стране овлашћене организације. Поједини комади треба да буду приближно исте величине, са најмањом ивицом налегања 1/3 – </w:t>
      </w:r>
      <w:r w:rsidR="00913E45">
        <w:rPr>
          <w:rFonts w:ascii="Times New Roman" w:hAnsi="Times New Roman"/>
          <w:sz w:val="24"/>
          <w:szCs w:val="24"/>
          <w:lang w:val="sr-Cyrl-CS" w:eastAsia="de-DE"/>
        </w:rPr>
        <w:t>1/2</w:t>
      </w:r>
      <w:r w:rsidRPr="007F760B">
        <w:rPr>
          <w:rFonts w:ascii="Times New Roman" w:hAnsi="Times New Roman"/>
          <w:sz w:val="24"/>
          <w:szCs w:val="24"/>
          <w:lang w:val="de-DE" w:eastAsia="de-DE"/>
        </w:rPr>
        <w:t xml:space="preserve"> дебљине и то у гор</w:t>
      </w:r>
      <w:r w:rsidR="00913E45">
        <w:rPr>
          <w:rFonts w:ascii="Times New Roman" w:hAnsi="Times New Roman"/>
          <w:sz w:val="24"/>
          <w:szCs w:val="24"/>
          <w:lang w:val="sr-Cyrl-CS" w:eastAsia="de-DE"/>
        </w:rPr>
        <w:t>њ</w:t>
      </w:r>
      <w:r w:rsidRPr="007F760B">
        <w:rPr>
          <w:rFonts w:ascii="Times New Roman" w:hAnsi="Times New Roman"/>
          <w:sz w:val="24"/>
          <w:szCs w:val="24"/>
          <w:lang w:val="de-DE" w:eastAsia="de-DE"/>
        </w:rPr>
        <w:t>ем делу. Чекићем и шпицом дотерати да спојнице не буду шире од 2 цм. Видљива површина се посебно не обрађује и може имати неравнине до +- 3 цм које се толери</w:t>
      </w:r>
      <w:r w:rsidRPr="007F760B">
        <w:rPr>
          <w:rFonts w:ascii="Times New Roman" w:hAnsi="Times New Roman"/>
          <w:sz w:val="24"/>
          <w:szCs w:val="24"/>
          <w:lang w:val="sr-Cyrl-CS" w:eastAsia="de-DE"/>
        </w:rPr>
        <w:t>ш</w:t>
      </w:r>
      <w:r w:rsidRPr="007F760B">
        <w:rPr>
          <w:rFonts w:ascii="Times New Roman" w:hAnsi="Times New Roman"/>
          <w:sz w:val="24"/>
          <w:szCs w:val="24"/>
          <w:lang w:val="de-DE" w:eastAsia="de-DE"/>
        </w:rPr>
        <w:t>у.</w:t>
      </w:r>
    </w:p>
    <w:p w14:paraId="0C94B239"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Калдрмисање облоге обавити у редовима, а спојнице дужих страна поставити управно на ток воде.</w:t>
      </w:r>
    </w:p>
    <w:p w14:paraId="3F85DFB8" w14:textId="77777777" w:rsidR="007F760B" w:rsidRPr="007F760B" w:rsidRDefault="007F760B" w:rsidP="007F760B">
      <w:pPr>
        <w:spacing w:after="0"/>
        <w:jc w:val="both"/>
        <w:rPr>
          <w:rFonts w:ascii="Times New Roman" w:hAnsi="Times New Roman"/>
          <w:sz w:val="24"/>
          <w:szCs w:val="24"/>
          <w:lang w:val="de-DE" w:eastAsia="de-DE"/>
        </w:rPr>
      </w:pPr>
    </w:p>
    <w:p w14:paraId="0DE461BD" w14:textId="394F9393" w:rsidR="007F760B" w:rsidRPr="007F760B" w:rsidRDefault="007F760B" w:rsidP="007F760B">
      <w:pPr>
        <w:spacing w:after="0"/>
        <w:jc w:val="both"/>
        <w:rPr>
          <w:rFonts w:ascii="Times New Roman" w:hAnsi="Times New Roman"/>
          <w:sz w:val="24"/>
          <w:szCs w:val="24"/>
          <w:u w:val="single"/>
          <w:lang w:val="sr-Latn-CS" w:eastAsia="de-DE"/>
        </w:rPr>
      </w:pPr>
      <w:r w:rsidRPr="007F760B">
        <w:rPr>
          <w:rFonts w:ascii="Times New Roman" w:hAnsi="Times New Roman"/>
          <w:sz w:val="24"/>
          <w:szCs w:val="24"/>
          <w:u w:val="single"/>
          <w:lang w:val="sr-Latn-CS" w:eastAsia="de-DE"/>
        </w:rPr>
        <w:t>Облога од ломљеног камена са попуњ</w:t>
      </w:r>
      <w:r w:rsidR="00913E45">
        <w:rPr>
          <w:rFonts w:ascii="Times New Roman" w:hAnsi="Times New Roman"/>
          <w:sz w:val="24"/>
          <w:szCs w:val="24"/>
          <w:u w:val="single"/>
          <w:lang w:val="sr-Cyrl-CS" w:eastAsia="de-DE"/>
        </w:rPr>
        <w:t>а</w:t>
      </w:r>
      <w:r w:rsidRPr="007F760B">
        <w:rPr>
          <w:rFonts w:ascii="Times New Roman" w:hAnsi="Times New Roman"/>
          <w:sz w:val="24"/>
          <w:szCs w:val="24"/>
          <w:u w:val="single"/>
          <w:lang w:val="sr-Latn-CS" w:eastAsia="de-DE"/>
        </w:rPr>
        <w:t>вањем спојница цементном малтеру</w:t>
      </w:r>
    </w:p>
    <w:p w14:paraId="0D865A4B"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lastRenderedPageBreak/>
        <w:t xml:space="preserve">Састоји се од два слоја, и то од подлоге од камена ситнежи или природног шљунка и облоге од камена са попуњеним спојницама цементном малтеру д = 25 цм или 30 цм </w:t>
      </w:r>
    </w:p>
    <w:p w14:paraId="76429F6C" w14:textId="491B5EDF"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 xml:space="preserve">Облога од камена циклопским зидањем, граде се од дотераног ломњеног камена са полигоналном обрадом, с тим да се уређање камена врши тако да се по три саставка спајају приближно у једној тачци. Сваки комад треба положити на шљунчану подлогу. Камен за зидање мора да је компактан, нехидроскопан и да се при удару чекићем лако не ломи, да нема жицу, да је отпоран на хабање и постојан на мраз. Квалитет камена Извођач доказује атестом од стране овлашћене организације. Поједини комади треба да буду приближно исте величине, са најмањом ивицом налегања 1/3 – </w:t>
      </w:r>
      <w:r w:rsidR="00913E45">
        <w:rPr>
          <w:rFonts w:ascii="Times New Roman" w:hAnsi="Times New Roman"/>
          <w:sz w:val="24"/>
          <w:szCs w:val="24"/>
          <w:lang w:val="sr-Cyrl-CS" w:eastAsia="de-DE"/>
        </w:rPr>
        <w:t>1/2</w:t>
      </w:r>
      <w:r w:rsidRPr="007F760B">
        <w:rPr>
          <w:rFonts w:ascii="Times New Roman" w:hAnsi="Times New Roman"/>
          <w:sz w:val="24"/>
          <w:szCs w:val="24"/>
          <w:lang w:val="de-DE" w:eastAsia="de-DE"/>
        </w:rPr>
        <w:t xml:space="preserve"> дебљине и то у гор</w:t>
      </w:r>
      <w:r w:rsidR="00913E45">
        <w:rPr>
          <w:rFonts w:ascii="Times New Roman" w:hAnsi="Times New Roman"/>
          <w:sz w:val="24"/>
          <w:szCs w:val="24"/>
          <w:lang w:val="sr-Cyrl-CS" w:eastAsia="de-DE"/>
        </w:rPr>
        <w:t>њ</w:t>
      </w:r>
      <w:r w:rsidRPr="007F760B">
        <w:rPr>
          <w:rFonts w:ascii="Times New Roman" w:hAnsi="Times New Roman"/>
          <w:sz w:val="24"/>
          <w:szCs w:val="24"/>
          <w:lang w:val="de-DE" w:eastAsia="de-DE"/>
        </w:rPr>
        <w:t>ем делу. Чекићем и шпицом дотерати да спојнице не буду шире од 2 цм. Видљива површина се посебно не обрађује и може имати неравнине до +- 3 цм које се толеришу. По извршеном зидању спојнице се попуњавају цементним малтером размере 1:3.</w:t>
      </w:r>
    </w:p>
    <w:p w14:paraId="74EAEA91" w14:textId="77777777" w:rsidR="007F760B" w:rsidRPr="007F760B" w:rsidRDefault="007F760B" w:rsidP="007F760B">
      <w:pPr>
        <w:spacing w:after="0"/>
        <w:jc w:val="both"/>
        <w:rPr>
          <w:rFonts w:ascii="Times New Roman" w:hAnsi="Times New Roman"/>
          <w:sz w:val="24"/>
          <w:szCs w:val="24"/>
          <w:lang w:val="de-DE" w:eastAsia="de-DE"/>
        </w:rPr>
      </w:pPr>
    </w:p>
    <w:p w14:paraId="7335B216" w14:textId="77777777" w:rsidR="007F760B" w:rsidRPr="007F760B" w:rsidRDefault="007F760B" w:rsidP="007F760B">
      <w:pPr>
        <w:spacing w:after="0"/>
        <w:jc w:val="both"/>
        <w:rPr>
          <w:rFonts w:ascii="Times New Roman" w:hAnsi="Times New Roman"/>
          <w:sz w:val="24"/>
          <w:szCs w:val="24"/>
          <w:u w:val="single"/>
          <w:lang w:val="sr-Latn-CS" w:eastAsia="de-DE"/>
        </w:rPr>
      </w:pPr>
      <w:r w:rsidRPr="007F760B">
        <w:rPr>
          <w:rFonts w:ascii="Times New Roman" w:hAnsi="Times New Roman"/>
          <w:sz w:val="24"/>
          <w:szCs w:val="24"/>
          <w:u w:val="single"/>
          <w:lang w:val="de-DE" w:eastAsia="de-DE"/>
        </w:rPr>
        <w:t>Уградња камена у н</w:t>
      </w:r>
      <w:r w:rsidRPr="007F760B">
        <w:rPr>
          <w:rFonts w:ascii="Times New Roman" w:hAnsi="Times New Roman"/>
          <w:sz w:val="24"/>
          <w:szCs w:val="24"/>
          <w:u w:val="single"/>
          <w:lang w:val="sr-Latn-CS" w:eastAsia="de-DE"/>
        </w:rPr>
        <w:t>ожицу обалоутврде</w:t>
      </w:r>
    </w:p>
    <w:p w14:paraId="6DFDE81B"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Набавка, транспорт и уградња ломњеног камена, крупноће д = 25-40 цм, у ножицу обалоутврде у већ унапред припремњен ров, врши се механички. Једино завршни слој треба ручно сложити и изравнати. Атестом се доказује квалитет камена за хидротехничке регулационе радове.</w:t>
      </w:r>
    </w:p>
    <w:p w14:paraId="40BE4639" w14:textId="77777777" w:rsidR="007F760B" w:rsidRPr="007F760B" w:rsidRDefault="007F760B" w:rsidP="007F760B">
      <w:pPr>
        <w:spacing w:after="0"/>
        <w:jc w:val="both"/>
        <w:rPr>
          <w:rFonts w:ascii="Times New Roman" w:hAnsi="Times New Roman"/>
          <w:sz w:val="24"/>
          <w:szCs w:val="24"/>
          <w:lang w:val="de-DE" w:eastAsia="de-DE"/>
        </w:rPr>
      </w:pPr>
    </w:p>
    <w:p w14:paraId="5E98E0A2" w14:textId="77777777" w:rsidR="007F760B" w:rsidRPr="007F760B" w:rsidRDefault="007F760B" w:rsidP="007F760B">
      <w:pPr>
        <w:spacing w:after="0"/>
        <w:jc w:val="both"/>
        <w:rPr>
          <w:rFonts w:ascii="Times New Roman" w:hAnsi="Times New Roman"/>
          <w:sz w:val="24"/>
          <w:szCs w:val="24"/>
          <w:u w:val="single"/>
          <w:lang w:val="de-DE" w:eastAsia="de-DE"/>
        </w:rPr>
      </w:pPr>
      <w:r w:rsidRPr="007F760B">
        <w:rPr>
          <w:rFonts w:ascii="Times New Roman" w:hAnsi="Times New Roman"/>
          <w:sz w:val="24"/>
          <w:szCs w:val="24"/>
          <w:u w:val="single"/>
          <w:lang w:val="sr-Latn-CS" w:eastAsia="de-DE"/>
        </w:rPr>
        <w:t>Израда прагова и осигурање истих</w:t>
      </w:r>
    </w:p>
    <w:p w14:paraId="29EE7E38"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 xml:space="preserve">Фиксни прагови-попречни појасеви урадиће се од бетона, ломљеног камена  у бетону крупноће д = 50 цм. или ломљеним каменом у жичаним корпама-габионома са или без обраде  видних површина бетоном у дебљини од 10цм ако није предрачуном није другачије одређено. </w:t>
      </w:r>
    </w:p>
    <w:p w14:paraId="3D6CFC3E"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Камен који се користи мора да одговара условима за регулационе радове.</w:t>
      </w:r>
    </w:p>
    <w:p w14:paraId="19159E75"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Осигурање прагова се, такође, ради од ломњеног камена који је подесан за хидротехничке радове. Рад се обавља машински, сем завршног дела који се ради ручно. Ради се у сувом. Дебљина облоге је просечно 40 цм.</w:t>
      </w:r>
    </w:p>
    <w:p w14:paraId="6D6CB05D" w14:textId="77777777" w:rsidR="007F760B" w:rsidRPr="007F760B" w:rsidRDefault="007F760B" w:rsidP="007F760B">
      <w:pPr>
        <w:spacing w:after="0"/>
        <w:jc w:val="both"/>
        <w:rPr>
          <w:rFonts w:ascii="Times New Roman" w:hAnsi="Times New Roman"/>
          <w:sz w:val="24"/>
          <w:szCs w:val="24"/>
          <w:lang w:val="de-DE" w:eastAsia="de-DE"/>
        </w:rPr>
      </w:pPr>
    </w:p>
    <w:p w14:paraId="7DB6D305" w14:textId="77777777" w:rsidR="007F760B" w:rsidRPr="007F760B" w:rsidRDefault="007F760B" w:rsidP="007F760B">
      <w:pPr>
        <w:spacing w:after="0"/>
        <w:jc w:val="both"/>
        <w:rPr>
          <w:rFonts w:ascii="Times New Roman" w:hAnsi="Times New Roman"/>
          <w:sz w:val="24"/>
          <w:szCs w:val="24"/>
          <w:lang w:val="de-DE" w:eastAsia="de-DE"/>
        </w:rPr>
      </w:pPr>
    </w:p>
    <w:p w14:paraId="69CA751A" w14:textId="77777777" w:rsidR="007F760B" w:rsidRPr="007F760B" w:rsidRDefault="007F760B" w:rsidP="007F760B">
      <w:pPr>
        <w:spacing w:after="0"/>
        <w:jc w:val="both"/>
        <w:rPr>
          <w:rFonts w:ascii="Times New Roman" w:hAnsi="Times New Roman"/>
          <w:b/>
          <w:sz w:val="24"/>
          <w:szCs w:val="24"/>
          <w:u w:val="single"/>
          <w:lang w:val="de-DE" w:eastAsia="de-DE"/>
        </w:rPr>
      </w:pPr>
      <w:r w:rsidRPr="007F760B">
        <w:rPr>
          <w:rFonts w:ascii="Times New Roman" w:hAnsi="Times New Roman"/>
          <w:b/>
          <w:sz w:val="24"/>
          <w:szCs w:val="24"/>
          <w:u w:val="single"/>
          <w:lang w:val="de-DE" w:eastAsia="de-DE"/>
        </w:rPr>
        <w:t>БЕТОНСКИ РАДОВИ</w:t>
      </w:r>
    </w:p>
    <w:p w14:paraId="16FB6441"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de-DE" w:eastAsia="de-DE"/>
        </w:rPr>
        <w:tab/>
      </w:r>
    </w:p>
    <w:p w14:paraId="4541C41D"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Ово поглавље односи се на све бетонске и армирано  - бетонске конструкције на извођењу радова, који су пре</w:t>
      </w:r>
      <w:r w:rsidRPr="007F760B">
        <w:rPr>
          <w:rFonts w:ascii="Times New Roman" w:hAnsi="Times New Roman"/>
          <w:sz w:val="24"/>
          <w:szCs w:val="24"/>
          <w:lang w:val="sr-Cyrl-RS" w:eastAsia="de-DE"/>
        </w:rPr>
        <w:t>д</w:t>
      </w:r>
      <w:r w:rsidRPr="007F760B">
        <w:rPr>
          <w:rFonts w:ascii="Times New Roman" w:hAnsi="Times New Roman"/>
          <w:sz w:val="24"/>
          <w:szCs w:val="24"/>
          <w:lang w:val="de-DE" w:eastAsia="de-DE"/>
        </w:rPr>
        <w:t>мет овог пројекта.</w:t>
      </w:r>
    </w:p>
    <w:p w14:paraId="070D76B6"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Квалитет бетона и његових компоненти мора одговарати захтевима техничких прописа и стандарда и то:</w:t>
      </w:r>
    </w:p>
    <w:p w14:paraId="2A8FE65B" w14:textId="77777777" w:rsidR="007F760B" w:rsidRPr="007F760B" w:rsidRDefault="007F760B" w:rsidP="007F760B">
      <w:pPr>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de-DE" w:eastAsia="de-DE"/>
        </w:rPr>
        <w:t>- Правилник</w:t>
      </w:r>
      <w:r w:rsidRPr="007F760B">
        <w:rPr>
          <w:rFonts w:ascii="Times New Roman" w:hAnsi="Times New Roman"/>
          <w:sz w:val="24"/>
          <w:szCs w:val="24"/>
          <w:lang w:val="sr-Cyrl-RS" w:eastAsia="de-DE"/>
        </w:rPr>
        <w:t>у</w:t>
      </w:r>
      <w:r w:rsidRPr="007F760B">
        <w:rPr>
          <w:rFonts w:ascii="Times New Roman" w:hAnsi="Times New Roman"/>
          <w:sz w:val="24"/>
          <w:szCs w:val="24"/>
          <w:lang w:val="de-DE" w:eastAsia="de-DE"/>
        </w:rPr>
        <w:t xml:space="preserve"> о техничким условима за бетон и армирани бетон  </w:t>
      </w:r>
    </w:p>
    <w:p w14:paraId="6D84FA69" w14:textId="77777777" w:rsidR="007F760B" w:rsidRPr="007F760B" w:rsidRDefault="007F760B" w:rsidP="007F760B">
      <w:pPr>
        <w:spacing w:after="0"/>
        <w:ind w:left="993" w:hanging="284"/>
        <w:jc w:val="both"/>
        <w:rPr>
          <w:rFonts w:ascii="Times New Roman" w:hAnsi="Times New Roman"/>
          <w:sz w:val="24"/>
          <w:szCs w:val="24"/>
          <w:lang w:val="sr-Cyrl-RS" w:eastAsia="de-DE"/>
        </w:rPr>
      </w:pPr>
      <w:r w:rsidRPr="007F760B">
        <w:rPr>
          <w:rFonts w:ascii="Times New Roman" w:hAnsi="Times New Roman"/>
          <w:sz w:val="24"/>
          <w:szCs w:val="24"/>
          <w:lang w:val="de-DE" w:eastAsia="de-DE"/>
        </w:rPr>
        <w:t xml:space="preserve">- </w:t>
      </w:r>
      <w:r w:rsidRPr="007F760B">
        <w:rPr>
          <w:rFonts w:ascii="Times New Roman" w:hAnsi="Times New Roman"/>
          <w:sz w:val="24"/>
          <w:szCs w:val="24"/>
          <w:lang w:val="sr-Cyrl-RS" w:eastAsia="de-DE"/>
        </w:rPr>
        <w:t>и важећим СРПС</w:t>
      </w:r>
      <w:r w:rsidRPr="007F760B">
        <w:rPr>
          <w:rFonts w:ascii="Times New Roman" w:hAnsi="Times New Roman"/>
          <w:sz w:val="24"/>
          <w:szCs w:val="24"/>
          <w:lang w:val="de-DE" w:eastAsia="de-DE"/>
        </w:rPr>
        <w:t xml:space="preserve"> стандард</w:t>
      </w:r>
      <w:r w:rsidRPr="007F760B">
        <w:rPr>
          <w:rFonts w:ascii="Times New Roman" w:hAnsi="Times New Roman"/>
          <w:sz w:val="24"/>
          <w:szCs w:val="24"/>
          <w:lang w:val="sr-Cyrl-RS" w:eastAsia="de-DE"/>
        </w:rPr>
        <w:t>има</w:t>
      </w:r>
    </w:p>
    <w:p w14:paraId="218787AE"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Сва пре</w:t>
      </w:r>
      <w:r w:rsidRPr="007F760B">
        <w:rPr>
          <w:rFonts w:ascii="Times New Roman" w:hAnsi="Times New Roman"/>
          <w:sz w:val="24"/>
          <w:szCs w:val="24"/>
          <w:lang w:val="sr-Cyrl-CS" w:eastAsia="de-DE"/>
        </w:rPr>
        <w:t>т</w:t>
      </w:r>
      <w:r w:rsidRPr="007F760B">
        <w:rPr>
          <w:rFonts w:ascii="Times New Roman" w:hAnsi="Times New Roman"/>
          <w:sz w:val="24"/>
          <w:szCs w:val="24"/>
          <w:lang w:val="de-DE" w:eastAsia="de-DE"/>
        </w:rPr>
        <w:t>ходна и контролна испитивања бетона и његових компоненти вршиће Извођач радова, а уколико не поседује своју лабораторију може ангажовати другу стручну организацију регистровану за ову врсту делатности, уз сагласност Надзорног органа.</w:t>
      </w:r>
    </w:p>
    <w:p w14:paraId="584CF539" w14:textId="77777777" w:rsidR="007F760B" w:rsidRPr="007F760B" w:rsidRDefault="007F760B" w:rsidP="007F760B">
      <w:pPr>
        <w:spacing w:after="0"/>
        <w:ind w:firstLine="720"/>
        <w:jc w:val="both"/>
        <w:rPr>
          <w:rFonts w:ascii="Times New Roman" w:hAnsi="Times New Roman"/>
          <w:sz w:val="24"/>
          <w:szCs w:val="24"/>
          <w:lang w:val="de-DE" w:eastAsia="de-DE"/>
        </w:rPr>
      </w:pPr>
    </w:p>
    <w:p w14:paraId="1B687D1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одобреним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цртежима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конструктивним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техничком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солидно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квалификованом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стручном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радном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снагом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надзором</w:t>
      </w:r>
      <w:proofErr w:type="spellEnd"/>
      <w:r w:rsidRPr="007F760B">
        <w:rPr>
          <w:rFonts w:ascii="Times New Roman" w:hAnsi="Times New Roman"/>
          <w:sz w:val="24"/>
          <w:szCs w:val="24"/>
        </w:rPr>
        <w:t>.</w:t>
      </w:r>
    </w:p>
    <w:p w14:paraId="59E19F2D" w14:textId="77777777" w:rsidR="00913E45" w:rsidRPr="007F760B" w:rsidRDefault="00913E45" w:rsidP="007F760B">
      <w:pPr>
        <w:spacing w:after="0"/>
        <w:ind w:firstLine="720"/>
        <w:jc w:val="both"/>
        <w:rPr>
          <w:rFonts w:ascii="Times New Roman" w:hAnsi="Times New Roman"/>
          <w:sz w:val="24"/>
          <w:szCs w:val="24"/>
        </w:rPr>
      </w:pPr>
    </w:p>
    <w:p w14:paraId="2F968577"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lastRenderedPageBreak/>
        <w:t>МАТЕРИЈАЛИ</w:t>
      </w:r>
    </w:p>
    <w:p w14:paraId="3C8AF70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бетонских</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армирано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w:t>
      </w:r>
    </w:p>
    <w:p w14:paraId="3A32B3DC" w14:textId="77777777" w:rsidR="007F760B" w:rsidRPr="007F760B" w:rsidRDefault="007F760B" w:rsidP="007F760B">
      <w:pPr>
        <w:spacing w:after="0"/>
        <w:ind w:firstLine="720"/>
        <w:jc w:val="both"/>
        <w:rPr>
          <w:rFonts w:ascii="Times New Roman" w:hAnsi="Times New Roman"/>
          <w:b/>
          <w:sz w:val="24"/>
          <w:szCs w:val="24"/>
        </w:rPr>
      </w:pPr>
      <w:r w:rsidRPr="007F760B">
        <w:rPr>
          <w:rFonts w:ascii="Times New Roman" w:hAnsi="Times New Roman"/>
          <w:b/>
          <w:sz w:val="24"/>
          <w:szCs w:val="24"/>
        </w:rPr>
        <w:t xml:space="preserve">1. </w:t>
      </w:r>
      <w:proofErr w:type="spellStart"/>
      <w:r w:rsidRPr="007F760B">
        <w:rPr>
          <w:rFonts w:ascii="Times New Roman" w:hAnsi="Times New Roman"/>
          <w:b/>
          <w:sz w:val="24"/>
          <w:szCs w:val="24"/>
        </w:rPr>
        <w:t>Агрегат</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гранулат</w:t>
      </w:r>
      <w:proofErr w:type="spellEnd"/>
      <w:r w:rsidRPr="007F760B">
        <w:rPr>
          <w:rFonts w:ascii="Times New Roman" w:hAnsi="Times New Roman"/>
          <w:b/>
          <w:sz w:val="24"/>
          <w:szCs w:val="24"/>
        </w:rPr>
        <w:t>)</w:t>
      </w:r>
    </w:p>
    <w:p w14:paraId="462AD83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справљање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агрегат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w:t>
      </w:r>
    </w:p>
    <w:p w14:paraId="74B6636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Шљунак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справљање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речни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глине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муља</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гранулиран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марку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w:t>
      </w:r>
    </w:p>
    <w:p w14:paraId="1410CFBF"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lang w:val="de-DE" w:eastAsia="de-DE"/>
        </w:rPr>
        <w:t>Гранулометри</w:t>
      </w:r>
      <w:r w:rsidRPr="007F760B">
        <w:rPr>
          <w:rFonts w:ascii="Times New Roman" w:hAnsi="Times New Roman"/>
          <w:sz w:val="24"/>
          <w:szCs w:val="24"/>
          <w:lang w:val="sr-Cyrl-RS" w:eastAsia="de-DE"/>
        </w:rPr>
        <w:t>ј</w:t>
      </w:r>
      <w:r w:rsidRPr="007F760B">
        <w:rPr>
          <w:rFonts w:ascii="Times New Roman" w:hAnsi="Times New Roman"/>
          <w:sz w:val="24"/>
          <w:szCs w:val="24"/>
          <w:lang w:val="de-DE" w:eastAsia="de-DE"/>
        </w:rPr>
        <w:t>ски састав мешавине агрегата утврђује Извођач на основу предходних испитивања.</w:t>
      </w:r>
    </w:p>
    <w:p w14:paraId="63FE9E23" w14:textId="77777777" w:rsidR="007F760B" w:rsidRPr="007F760B" w:rsidRDefault="007F760B" w:rsidP="007F760B">
      <w:pPr>
        <w:spacing w:after="0"/>
        <w:ind w:firstLine="720"/>
        <w:jc w:val="both"/>
        <w:rPr>
          <w:rFonts w:ascii="Times New Roman" w:hAnsi="Times New Roman"/>
          <w:b/>
          <w:sz w:val="24"/>
          <w:szCs w:val="24"/>
        </w:rPr>
      </w:pPr>
      <w:r w:rsidRPr="007F760B">
        <w:rPr>
          <w:rFonts w:ascii="Times New Roman" w:hAnsi="Times New Roman"/>
          <w:b/>
          <w:sz w:val="24"/>
          <w:szCs w:val="24"/>
        </w:rPr>
        <w:t xml:space="preserve">2. </w:t>
      </w:r>
      <w:proofErr w:type="spellStart"/>
      <w:r w:rsidRPr="007F760B">
        <w:rPr>
          <w:rFonts w:ascii="Times New Roman" w:hAnsi="Times New Roman"/>
          <w:b/>
          <w:sz w:val="24"/>
          <w:szCs w:val="24"/>
        </w:rPr>
        <w:t>Цемент</w:t>
      </w:r>
      <w:proofErr w:type="spellEnd"/>
    </w:p>
    <w:p w14:paraId="3A05970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справљање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w:t>
      </w:r>
    </w:p>
    <w:p w14:paraId="0380D4F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Стандардна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конзистенција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почетак</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крај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везивања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сталност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запремине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постојећем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w:t>
      </w:r>
    </w:p>
    <w:p w14:paraId="0077029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Узорци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дневне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испоруке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класе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цемент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одлежао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више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месеца</w:t>
      </w:r>
      <w:proofErr w:type="spellEnd"/>
      <w:r w:rsidRPr="007F760B">
        <w:rPr>
          <w:rFonts w:ascii="Times New Roman" w:hAnsi="Times New Roman"/>
          <w:sz w:val="24"/>
          <w:szCs w:val="24"/>
        </w:rPr>
        <w:t>.</w:t>
      </w:r>
    </w:p>
    <w:p w14:paraId="70AC16A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Једно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највише</w:t>
      </w:r>
      <w:proofErr w:type="spellEnd"/>
      <w:r w:rsidRPr="007F760B">
        <w:rPr>
          <w:rFonts w:ascii="Times New Roman" w:hAnsi="Times New Roman"/>
          <w:sz w:val="24"/>
          <w:szCs w:val="24"/>
        </w:rPr>
        <w:t xml:space="preserve"> 250 т </w:t>
      </w:r>
      <w:proofErr w:type="spellStart"/>
      <w:r w:rsidRPr="007F760B">
        <w:rPr>
          <w:rFonts w:ascii="Times New Roman" w:hAnsi="Times New Roman"/>
          <w:sz w:val="24"/>
          <w:szCs w:val="24"/>
        </w:rPr>
        <w:t>допремљеног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употребљеног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rPr>
        <w:t>.</w:t>
      </w:r>
    </w:p>
    <w:p w14:paraId="14EEDC4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испитивању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одвоји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узорак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постојећем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чува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шест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месеци</w:t>
      </w:r>
      <w:proofErr w:type="spellEnd"/>
      <w:r w:rsidRPr="007F760B">
        <w:rPr>
          <w:rFonts w:ascii="Times New Roman" w:hAnsi="Times New Roman"/>
          <w:sz w:val="24"/>
          <w:szCs w:val="24"/>
        </w:rPr>
        <w:t xml:space="preserve">, с </w:t>
      </w:r>
      <w:proofErr w:type="spellStart"/>
      <w:r w:rsidRPr="007F760B">
        <w:rPr>
          <w:rFonts w:ascii="Times New Roman" w:hAnsi="Times New Roman"/>
          <w:sz w:val="24"/>
          <w:szCs w:val="24"/>
        </w:rPr>
        <w:t>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пројекту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предвидети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чување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узорка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примопредаје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објекта</w:t>
      </w:r>
      <w:proofErr w:type="spellEnd"/>
      <w:r w:rsidRPr="007F760B">
        <w:rPr>
          <w:rFonts w:ascii="Times New Roman" w:hAnsi="Times New Roman"/>
          <w:sz w:val="24"/>
          <w:szCs w:val="24"/>
        </w:rPr>
        <w:t>.</w:t>
      </w:r>
    </w:p>
    <w:p w14:paraId="2A85E86A" w14:textId="55AF7A0F"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Цемент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згради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свеж</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донешен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градилиште</w:t>
      </w:r>
      <w:proofErr w:type="spellEnd"/>
      <w:r w:rsidRPr="007F760B">
        <w:rPr>
          <w:rFonts w:ascii="Times New Roman" w:hAnsi="Times New Roman"/>
          <w:sz w:val="24"/>
          <w:szCs w:val="24"/>
        </w:rPr>
        <w:t xml:space="preserve">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оригиналним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врећама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чувати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начин</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утичу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неповољно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његов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у </w:t>
      </w:r>
      <w:proofErr w:type="spellStart"/>
      <w:r w:rsidRPr="007F760B">
        <w:rPr>
          <w:rFonts w:ascii="Times New Roman" w:hAnsi="Times New Roman"/>
          <w:sz w:val="24"/>
          <w:szCs w:val="24"/>
        </w:rPr>
        <w:t>просторијама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добро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заштићеним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влаге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упутствима</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армирани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w:t>
      </w:r>
    </w:p>
    <w:p w14:paraId="6E31E2B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Цемент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чува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врстама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употребљава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справљање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редоследу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пријема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ускладиштен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месеца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претходним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испитивањем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погледу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w:t>
      </w:r>
    </w:p>
    <w:p w14:paraId="0AD2F613"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lang w:val="de-DE" w:eastAsia="de-DE"/>
        </w:rPr>
        <w:t>Извођач је дужан да о испоруци цемента достави Надзорном органу атест произвођача.</w:t>
      </w:r>
    </w:p>
    <w:p w14:paraId="5A36F2EB" w14:textId="77777777" w:rsidR="007F760B" w:rsidRPr="007F760B" w:rsidRDefault="007F760B" w:rsidP="007F760B">
      <w:pPr>
        <w:spacing w:after="0"/>
        <w:ind w:firstLine="720"/>
        <w:jc w:val="both"/>
        <w:rPr>
          <w:rFonts w:ascii="Times New Roman" w:hAnsi="Times New Roman"/>
          <w:b/>
          <w:sz w:val="24"/>
          <w:szCs w:val="24"/>
        </w:rPr>
      </w:pPr>
      <w:r w:rsidRPr="007F760B">
        <w:rPr>
          <w:rFonts w:ascii="Times New Roman" w:hAnsi="Times New Roman"/>
          <w:b/>
          <w:sz w:val="24"/>
          <w:szCs w:val="24"/>
        </w:rPr>
        <w:t xml:space="preserve">3. </w:t>
      </w:r>
      <w:proofErr w:type="spellStart"/>
      <w:r w:rsidRPr="007F760B">
        <w:rPr>
          <w:rFonts w:ascii="Times New Roman" w:hAnsi="Times New Roman"/>
          <w:b/>
          <w:sz w:val="24"/>
          <w:szCs w:val="24"/>
        </w:rPr>
        <w:t>Вода</w:t>
      </w:r>
      <w:proofErr w:type="spellEnd"/>
    </w:p>
    <w:p w14:paraId="09120E2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справљање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стандардом</w:t>
      </w:r>
      <w:proofErr w:type="spellEnd"/>
      <w:r w:rsidRPr="007F760B">
        <w:rPr>
          <w:rFonts w:ascii="Times New Roman" w:hAnsi="Times New Roman"/>
          <w:sz w:val="24"/>
          <w:szCs w:val="24"/>
        </w:rPr>
        <w:t>.</w:t>
      </w:r>
    </w:p>
    <w:p w14:paraId="14B6579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Количина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сагласности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вода</w:t>
      </w:r>
      <w:proofErr w:type="spellEnd"/>
      <w:r w:rsidRPr="007F760B">
        <w:rPr>
          <w:rFonts w:ascii="Times New Roman" w:hAnsi="Times New Roman"/>
          <w:sz w:val="24"/>
          <w:szCs w:val="24"/>
        </w:rPr>
        <w:t xml:space="preserve"> – </w:t>
      </w:r>
      <w:proofErr w:type="spellStart"/>
      <w:r w:rsidRPr="007F760B">
        <w:rPr>
          <w:rFonts w:ascii="Times New Roman" w:hAnsi="Times New Roman"/>
          <w:sz w:val="24"/>
          <w:szCs w:val="24"/>
        </w:rPr>
        <w:t>цемент</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самој</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мешавини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довољна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него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произведе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густ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ливен</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сабијен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тешкоћа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арматуре</w:t>
      </w:r>
      <w:proofErr w:type="spellEnd"/>
      <w:r w:rsidRPr="007F760B">
        <w:rPr>
          <w:rFonts w:ascii="Times New Roman" w:hAnsi="Times New Roman"/>
          <w:sz w:val="24"/>
          <w:szCs w:val="24"/>
        </w:rPr>
        <w:t xml:space="preserve"> и у </w:t>
      </w:r>
      <w:proofErr w:type="spellStart"/>
      <w:r w:rsidRPr="007F760B">
        <w:rPr>
          <w:rFonts w:ascii="Times New Roman" w:hAnsi="Times New Roman"/>
          <w:sz w:val="24"/>
          <w:szCs w:val="24"/>
        </w:rPr>
        <w:t>угловима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сегрегације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губитка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површини</w:t>
      </w:r>
      <w:proofErr w:type="spellEnd"/>
      <w:r w:rsidRPr="007F760B">
        <w:rPr>
          <w:rFonts w:ascii="Times New Roman" w:hAnsi="Times New Roman"/>
          <w:sz w:val="24"/>
          <w:szCs w:val="24"/>
        </w:rPr>
        <w:t>.</w:t>
      </w:r>
    </w:p>
    <w:p w14:paraId="324A4E9C"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lang w:val="de-DE" w:eastAsia="de-DE"/>
        </w:rPr>
        <w:t>Справљање бетона обавезно ће се вршити механичким путем са тежинским дозирањем компоненти.</w:t>
      </w:r>
    </w:p>
    <w:p w14:paraId="67B696F4" w14:textId="77777777" w:rsidR="007F760B" w:rsidRPr="007F760B" w:rsidRDefault="007F760B" w:rsidP="007F760B">
      <w:pPr>
        <w:spacing w:after="0"/>
        <w:ind w:firstLine="720"/>
        <w:jc w:val="both"/>
        <w:rPr>
          <w:rFonts w:ascii="Times New Roman" w:hAnsi="Times New Roman"/>
          <w:b/>
          <w:sz w:val="24"/>
          <w:szCs w:val="24"/>
        </w:rPr>
      </w:pPr>
      <w:r w:rsidRPr="007F760B">
        <w:rPr>
          <w:rFonts w:ascii="Times New Roman" w:hAnsi="Times New Roman"/>
          <w:b/>
          <w:sz w:val="24"/>
          <w:szCs w:val="24"/>
        </w:rPr>
        <w:t xml:space="preserve">4. </w:t>
      </w:r>
      <w:proofErr w:type="spellStart"/>
      <w:r w:rsidRPr="007F760B">
        <w:rPr>
          <w:rFonts w:ascii="Times New Roman" w:hAnsi="Times New Roman"/>
          <w:b/>
          <w:sz w:val="24"/>
          <w:szCs w:val="24"/>
        </w:rPr>
        <w:t>Додаци</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бетону</w:t>
      </w:r>
      <w:proofErr w:type="spellEnd"/>
    </w:p>
    <w:p w14:paraId="62C9F82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справљање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додаци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утврђене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w:t>
      </w:r>
    </w:p>
    <w:p w14:paraId="79414D5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справљања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додатка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проверити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додатак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пројектованој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мешавини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w:t>
      </w:r>
    </w:p>
    <w:p w14:paraId="59405798" w14:textId="77777777" w:rsidR="007F760B" w:rsidRPr="007F760B" w:rsidRDefault="007F760B" w:rsidP="007F760B">
      <w:pPr>
        <w:spacing w:after="0"/>
        <w:ind w:firstLine="720"/>
        <w:jc w:val="both"/>
        <w:rPr>
          <w:rFonts w:ascii="Times New Roman" w:hAnsi="Times New Roman"/>
          <w:b/>
          <w:sz w:val="24"/>
          <w:szCs w:val="24"/>
        </w:rPr>
      </w:pPr>
      <w:r w:rsidRPr="007F760B">
        <w:rPr>
          <w:rFonts w:ascii="Times New Roman" w:hAnsi="Times New Roman"/>
          <w:b/>
          <w:sz w:val="24"/>
          <w:szCs w:val="24"/>
        </w:rPr>
        <w:lastRenderedPageBreak/>
        <w:t xml:space="preserve">5. </w:t>
      </w:r>
      <w:proofErr w:type="spellStart"/>
      <w:r w:rsidRPr="007F760B">
        <w:rPr>
          <w:rFonts w:ascii="Times New Roman" w:hAnsi="Times New Roman"/>
          <w:b/>
          <w:sz w:val="24"/>
          <w:szCs w:val="24"/>
        </w:rPr>
        <w:t>Бетон</w:t>
      </w:r>
      <w:proofErr w:type="spellEnd"/>
    </w:p>
    <w:p w14:paraId="146D588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основу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услова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елементе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току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експлоатације</w:t>
      </w:r>
      <w:proofErr w:type="spellEnd"/>
      <w:r w:rsidRPr="007F760B">
        <w:rPr>
          <w:rFonts w:ascii="Times New Roman" w:hAnsi="Times New Roman"/>
          <w:sz w:val="24"/>
          <w:szCs w:val="24"/>
        </w:rPr>
        <w:t>.</w:t>
      </w:r>
    </w:p>
    <w:p w14:paraId="41EA2BF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У </w:t>
      </w:r>
      <w:proofErr w:type="spellStart"/>
      <w:r w:rsidRPr="007F760B">
        <w:rPr>
          <w:rFonts w:ascii="Times New Roman" w:hAnsi="Times New Roman"/>
          <w:sz w:val="24"/>
          <w:szCs w:val="24"/>
        </w:rPr>
        <w:t>пројектној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документацији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назначена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класа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обухвата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марку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(МБ)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марку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(МБ) и </w:t>
      </w:r>
      <w:proofErr w:type="spellStart"/>
      <w:r w:rsidRPr="007F760B">
        <w:rPr>
          <w:rFonts w:ascii="Times New Roman" w:hAnsi="Times New Roman"/>
          <w:sz w:val="24"/>
          <w:szCs w:val="24"/>
        </w:rPr>
        <w:t>друга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својства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w:t>
      </w:r>
    </w:p>
    <w:p w14:paraId="4FA5F61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Чврстоћа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притиску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коцкама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ивице</w:t>
      </w:r>
      <w:proofErr w:type="spellEnd"/>
      <w:r w:rsidRPr="007F760B">
        <w:rPr>
          <w:rFonts w:ascii="Times New Roman" w:hAnsi="Times New Roman"/>
          <w:sz w:val="24"/>
          <w:szCs w:val="24"/>
        </w:rPr>
        <w:t xml:space="preserve"> 20 </w:t>
      </w:r>
      <w:proofErr w:type="spellStart"/>
      <w:r w:rsidRPr="007F760B">
        <w:rPr>
          <w:rFonts w:ascii="Times New Roman" w:hAnsi="Times New Roman"/>
          <w:sz w:val="24"/>
          <w:szCs w:val="24"/>
        </w:rPr>
        <w:t>цм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чуване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води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најмање</w:t>
      </w:r>
      <w:proofErr w:type="spellEnd"/>
      <w:r w:rsidRPr="007F760B">
        <w:rPr>
          <w:rFonts w:ascii="Times New Roman" w:hAnsi="Times New Roman"/>
          <w:sz w:val="24"/>
          <w:szCs w:val="24"/>
        </w:rPr>
        <w:t xml:space="preserve"> 95%-</w:t>
      </w:r>
      <w:proofErr w:type="spellStart"/>
      <w:r w:rsidRPr="007F760B">
        <w:rPr>
          <w:rFonts w:ascii="Times New Roman" w:hAnsi="Times New Roman"/>
          <w:sz w:val="24"/>
          <w:szCs w:val="24"/>
        </w:rPr>
        <w:t>ној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релативној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влази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температури</w:t>
      </w:r>
      <w:proofErr w:type="spellEnd"/>
      <w:r w:rsidRPr="007F760B">
        <w:rPr>
          <w:rFonts w:ascii="Times New Roman" w:hAnsi="Times New Roman"/>
          <w:sz w:val="24"/>
          <w:szCs w:val="24"/>
        </w:rPr>
        <w:t xml:space="preserve"> 20 +/- 3 </w:t>
      </w:r>
      <w:proofErr w:type="spellStart"/>
      <w:r w:rsidRPr="007F760B">
        <w:rPr>
          <w:rFonts w:ascii="Times New Roman" w:hAnsi="Times New Roman"/>
          <w:sz w:val="24"/>
          <w:szCs w:val="24"/>
        </w:rPr>
        <w:t>оЦ</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Књиге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тестова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чувају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и у </w:t>
      </w:r>
      <w:proofErr w:type="spellStart"/>
      <w:r w:rsidRPr="007F760B">
        <w:rPr>
          <w:rFonts w:ascii="Times New Roman" w:hAnsi="Times New Roman"/>
          <w:sz w:val="24"/>
          <w:szCs w:val="24"/>
        </w:rPr>
        <w:t>њима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идентификују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тестови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2CDF2CF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елементе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марке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(МБ) 10, 15, 20, 25, 30, 35, 40, 45, 50,</w:t>
      </w:r>
      <w:r w:rsidRPr="007F760B">
        <w:rPr>
          <w:rFonts w:ascii="Times New Roman" w:hAnsi="Times New Roman"/>
          <w:sz w:val="24"/>
          <w:szCs w:val="24"/>
          <w:lang w:val="sr-Cyrl-RS"/>
        </w:rPr>
        <w:t xml:space="preserve"> </w:t>
      </w:r>
      <w:r w:rsidRPr="007F760B">
        <w:rPr>
          <w:rFonts w:ascii="Times New Roman" w:hAnsi="Times New Roman"/>
          <w:sz w:val="24"/>
          <w:szCs w:val="24"/>
        </w:rPr>
        <w:t>55, 60.</w:t>
      </w:r>
    </w:p>
    <w:p w14:paraId="08CC102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армирани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марка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нижа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МБ 15.</w:t>
      </w:r>
    </w:p>
    <w:p w14:paraId="1794E35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Својства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посебним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оцењује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утврђеним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w:t>
      </w:r>
    </w:p>
    <w:p w14:paraId="45E25067"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водонепропустљивост</w:t>
      </w:r>
      <w:proofErr w:type="spellEnd"/>
    </w:p>
    <w:p w14:paraId="16336A6B"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отпорност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хабање</w:t>
      </w:r>
      <w:proofErr w:type="spellEnd"/>
    </w:p>
    <w:p w14:paraId="4D864D08"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отпорност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мраз</w:t>
      </w:r>
      <w:proofErr w:type="spellEnd"/>
    </w:p>
    <w:p w14:paraId="344614A8"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отпорност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мраз</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соли</w:t>
      </w:r>
      <w:proofErr w:type="spellEnd"/>
    </w:p>
    <w:p w14:paraId="7F93485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Чврстоћа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притиску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испитати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пробним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телима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димензија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облика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разликују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коцке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ивица</w:t>
      </w:r>
      <w:proofErr w:type="spellEnd"/>
      <w:r w:rsidRPr="007F760B">
        <w:rPr>
          <w:rFonts w:ascii="Times New Roman" w:hAnsi="Times New Roman"/>
          <w:sz w:val="24"/>
          <w:szCs w:val="24"/>
        </w:rPr>
        <w:t xml:space="preserve"> 20 </w:t>
      </w:r>
      <w:proofErr w:type="spellStart"/>
      <w:r w:rsidRPr="007F760B">
        <w:rPr>
          <w:rFonts w:ascii="Times New Roman" w:hAnsi="Times New Roman"/>
          <w:sz w:val="24"/>
          <w:szCs w:val="24"/>
        </w:rPr>
        <w:t>цм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прерачунава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w:t>
      </w:r>
    </w:p>
    <w:p w14:paraId="504A631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Бетони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сврставају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две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категорије</w:t>
      </w:r>
      <w:proofErr w:type="spellEnd"/>
      <w:r w:rsidRPr="007F760B">
        <w:rPr>
          <w:rFonts w:ascii="Times New Roman" w:hAnsi="Times New Roman"/>
          <w:sz w:val="24"/>
          <w:szCs w:val="24"/>
        </w:rPr>
        <w:t>:</w:t>
      </w:r>
    </w:p>
    <w:p w14:paraId="50C7E8AE"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бетони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категорије</w:t>
      </w:r>
      <w:proofErr w:type="spellEnd"/>
      <w:r w:rsidRPr="007F760B">
        <w:rPr>
          <w:rFonts w:ascii="Times New Roman" w:hAnsi="Times New Roman"/>
          <w:sz w:val="24"/>
          <w:szCs w:val="24"/>
        </w:rPr>
        <w:t xml:space="preserve"> (Б.1)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справљати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претходних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испитивања</w:t>
      </w:r>
      <w:proofErr w:type="spellEnd"/>
      <w:r w:rsidRPr="007F760B">
        <w:rPr>
          <w:rFonts w:ascii="Times New Roman" w:hAnsi="Times New Roman"/>
          <w:sz w:val="24"/>
          <w:szCs w:val="24"/>
        </w:rPr>
        <w:t xml:space="preserve">, с </w:t>
      </w:r>
      <w:proofErr w:type="spellStart"/>
      <w:r w:rsidRPr="007F760B">
        <w:rPr>
          <w:rFonts w:ascii="Times New Roman" w:hAnsi="Times New Roman"/>
          <w:sz w:val="24"/>
          <w:szCs w:val="24"/>
        </w:rPr>
        <w:t>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количина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категорије</w:t>
      </w:r>
      <w:proofErr w:type="spellEnd"/>
      <w:r w:rsidRPr="007F760B">
        <w:rPr>
          <w:rFonts w:ascii="Times New Roman" w:hAnsi="Times New Roman"/>
          <w:sz w:val="24"/>
          <w:szCs w:val="24"/>
        </w:rPr>
        <w:t xml:space="preserve"> (Б.1)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МБ 10,15,20 и 25</w:t>
      </w:r>
      <w:r w:rsidRPr="007F760B">
        <w:rPr>
          <w:rFonts w:ascii="Times New Roman" w:hAnsi="Times New Roman"/>
          <w:sz w:val="24"/>
          <w:szCs w:val="24"/>
          <w:lang w:val="sr-Cyrl-RS"/>
        </w:rPr>
        <w:t xml:space="preserve"> </w:t>
      </w:r>
      <w:r w:rsidRPr="007F760B">
        <w:rPr>
          <w:rFonts w:ascii="Times New Roman" w:hAnsi="Times New Roman"/>
          <w:sz w:val="24"/>
          <w:szCs w:val="24"/>
        </w:rPr>
        <w:t xml:space="preserve">и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справљају</w:t>
      </w:r>
      <w:proofErr w:type="spellEnd"/>
      <w:r w:rsidRPr="007F760B">
        <w:rPr>
          <w:rFonts w:ascii="Times New Roman" w:hAnsi="Times New Roman"/>
          <w:sz w:val="24"/>
          <w:szCs w:val="24"/>
        </w:rPr>
        <w:t>,</w:t>
      </w:r>
    </w:p>
    <w:p w14:paraId="20364310"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бетони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категорије</w:t>
      </w:r>
      <w:proofErr w:type="spellEnd"/>
      <w:r w:rsidRPr="007F760B">
        <w:rPr>
          <w:rFonts w:ascii="Times New Roman" w:hAnsi="Times New Roman"/>
          <w:sz w:val="24"/>
          <w:szCs w:val="24"/>
        </w:rPr>
        <w:t xml:space="preserve"> (Б.2)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МБ 30 и </w:t>
      </w:r>
      <w:proofErr w:type="spellStart"/>
      <w:r w:rsidRPr="007F760B">
        <w:rPr>
          <w:rFonts w:ascii="Times New Roman" w:hAnsi="Times New Roman"/>
          <w:sz w:val="24"/>
          <w:szCs w:val="24"/>
        </w:rPr>
        <w:t>више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бетони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својствима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транспортовани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бетони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марки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категорије</w:t>
      </w:r>
      <w:proofErr w:type="spellEnd"/>
      <w:r w:rsidRPr="007F760B">
        <w:rPr>
          <w:rFonts w:ascii="Times New Roman" w:hAnsi="Times New Roman"/>
          <w:sz w:val="24"/>
          <w:szCs w:val="24"/>
        </w:rPr>
        <w:t xml:space="preserve"> (Б.2) </w:t>
      </w:r>
      <w:proofErr w:type="spellStart"/>
      <w:r w:rsidRPr="007F760B">
        <w:rPr>
          <w:rFonts w:ascii="Times New Roman" w:hAnsi="Times New Roman"/>
          <w:sz w:val="24"/>
          <w:szCs w:val="24"/>
        </w:rPr>
        <w:t>справљају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основу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претходних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испитивања</w:t>
      </w:r>
      <w:proofErr w:type="spellEnd"/>
      <w:r w:rsidRPr="007F760B">
        <w:rPr>
          <w:rFonts w:ascii="Times New Roman" w:hAnsi="Times New Roman"/>
          <w:sz w:val="24"/>
          <w:szCs w:val="24"/>
        </w:rPr>
        <w:t xml:space="preserve"> а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w:t>
      </w:r>
    </w:p>
    <w:p w14:paraId="5CB78D3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Конзистенција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помоћу</w:t>
      </w:r>
      <w:proofErr w:type="spellEnd"/>
      <w:r w:rsidRPr="007F760B">
        <w:rPr>
          <w:rFonts w:ascii="Times New Roman" w:hAnsi="Times New Roman"/>
          <w:sz w:val="24"/>
          <w:szCs w:val="24"/>
        </w:rPr>
        <w:t>:</w:t>
      </w:r>
    </w:p>
    <w:p w14:paraId="08B126A3"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Вебе-апарата</w:t>
      </w:r>
      <w:proofErr w:type="spellEnd"/>
    </w:p>
    <w:p w14:paraId="0F2402C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слегања</w:t>
      </w:r>
      <w:proofErr w:type="spellEnd"/>
    </w:p>
    <w:p w14:paraId="738B2B4F"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распростирања</w:t>
      </w:r>
      <w:proofErr w:type="spellEnd"/>
    </w:p>
    <w:p w14:paraId="3D097D8B"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слегања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вибрирањем</w:t>
      </w:r>
      <w:proofErr w:type="spellEnd"/>
    </w:p>
    <w:p w14:paraId="3022237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Конзистенција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одабира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расположивим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средствима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омогућава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добро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збијање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лакше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појаве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сегрегације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добра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w:t>
      </w:r>
    </w:p>
    <w:p w14:paraId="28B7BAF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Усвојени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мењати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основу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статистички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обрађених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података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контролних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испитивања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w:t>
      </w:r>
    </w:p>
    <w:p w14:paraId="2B8C5FB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Произвођач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контролисати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категорије</w:t>
      </w:r>
      <w:proofErr w:type="spellEnd"/>
      <w:r w:rsidRPr="007F760B">
        <w:rPr>
          <w:rFonts w:ascii="Times New Roman" w:hAnsi="Times New Roman"/>
          <w:sz w:val="24"/>
          <w:szCs w:val="24"/>
        </w:rPr>
        <w:t xml:space="preserve"> Б.2 </w:t>
      </w:r>
      <w:proofErr w:type="spellStart"/>
      <w:r w:rsidRPr="007F760B">
        <w:rPr>
          <w:rFonts w:ascii="Times New Roman" w:hAnsi="Times New Roman"/>
          <w:sz w:val="24"/>
          <w:szCs w:val="24"/>
        </w:rPr>
        <w:t>произведеног</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фабрици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чија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производња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задовољава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w:t>
      </w:r>
    </w:p>
    <w:p w14:paraId="433FA12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Састојке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Гранулометријски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агрегата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најмање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једанпут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недељно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w:t>
      </w:r>
    </w:p>
    <w:p w14:paraId="7B153FA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Садржај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прашинастих</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глиновитих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честица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агрегата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најмање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једанпут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недељно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постојећем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w:t>
      </w:r>
    </w:p>
    <w:p w14:paraId="79390E7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Влажност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агрегата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најмање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једанпут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недељно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уочљиве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промене</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w:t>
      </w:r>
    </w:p>
    <w:p w14:paraId="1CECC8A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Додаци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пропису</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југословенском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 xml:space="preserve"> ЈУС У.М1.037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саржу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допремања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додатака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време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одлежавања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додатака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шест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месеци</w:t>
      </w:r>
      <w:proofErr w:type="spellEnd"/>
      <w:r w:rsidRPr="007F760B">
        <w:rPr>
          <w:rFonts w:ascii="Times New Roman" w:hAnsi="Times New Roman"/>
          <w:sz w:val="24"/>
          <w:szCs w:val="24"/>
        </w:rPr>
        <w:t>.</w:t>
      </w:r>
    </w:p>
    <w:p w14:paraId="42DB0F14"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У </w:t>
      </w:r>
      <w:proofErr w:type="spellStart"/>
      <w:r w:rsidRPr="007F760B">
        <w:rPr>
          <w:rFonts w:ascii="Times New Roman" w:hAnsi="Times New Roman"/>
          <w:sz w:val="24"/>
          <w:szCs w:val="24"/>
        </w:rPr>
        <w:t>производњи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категорије</w:t>
      </w:r>
      <w:proofErr w:type="spellEnd"/>
      <w:r w:rsidRPr="007F760B">
        <w:rPr>
          <w:rFonts w:ascii="Times New Roman" w:hAnsi="Times New Roman"/>
          <w:sz w:val="24"/>
          <w:szCs w:val="24"/>
        </w:rPr>
        <w:t xml:space="preserve"> Б.2 </w:t>
      </w:r>
      <w:proofErr w:type="spellStart"/>
      <w:r w:rsidRPr="007F760B">
        <w:rPr>
          <w:rFonts w:ascii="Times New Roman" w:hAnsi="Times New Roman"/>
          <w:sz w:val="24"/>
          <w:szCs w:val="24"/>
        </w:rPr>
        <w:t>произвођач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чврстоћу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притиску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узорку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сваку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сваких</w:t>
      </w:r>
      <w:proofErr w:type="spellEnd"/>
      <w:r w:rsidRPr="007F760B">
        <w:rPr>
          <w:rFonts w:ascii="Times New Roman" w:hAnsi="Times New Roman"/>
          <w:sz w:val="24"/>
          <w:szCs w:val="24"/>
        </w:rPr>
        <w:t xml:space="preserve"> 50 м3 </w:t>
      </w:r>
      <w:proofErr w:type="spellStart"/>
      <w:r w:rsidRPr="007F760B">
        <w:rPr>
          <w:rFonts w:ascii="Times New Roman" w:hAnsi="Times New Roman"/>
          <w:sz w:val="24"/>
          <w:szCs w:val="24"/>
        </w:rPr>
        <w:t>произведеног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односно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сваких</w:t>
      </w:r>
      <w:proofErr w:type="spellEnd"/>
      <w:r w:rsidRPr="007F760B">
        <w:rPr>
          <w:rFonts w:ascii="Times New Roman" w:hAnsi="Times New Roman"/>
          <w:sz w:val="24"/>
          <w:szCs w:val="24"/>
        </w:rPr>
        <w:t xml:space="preserve"> 75 </w:t>
      </w:r>
      <w:proofErr w:type="spellStart"/>
      <w:r w:rsidRPr="007F760B">
        <w:rPr>
          <w:rFonts w:ascii="Times New Roman" w:hAnsi="Times New Roman"/>
          <w:sz w:val="24"/>
          <w:szCs w:val="24"/>
        </w:rPr>
        <w:t>мешавина</w:t>
      </w:r>
      <w:proofErr w:type="spellEnd"/>
      <w:r w:rsidRPr="007F760B">
        <w:rPr>
          <w:rFonts w:ascii="Times New Roman" w:hAnsi="Times New Roman"/>
          <w:sz w:val="24"/>
          <w:szCs w:val="24"/>
        </w:rPr>
        <w:t xml:space="preserve">, с </w:t>
      </w:r>
      <w:proofErr w:type="spellStart"/>
      <w:r w:rsidRPr="007F760B">
        <w:rPr>
          <w:rFonts w:ascii="Times New Roman" w:hAnsi="Times New Roman"/>
          <w:sz w:val="24"/>
          <w:szCs w:val="24"/>
        </w:rPr>
        <w:t>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случај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узорака</w:t>
      </w:r>
      <w:proofErr w:type="spellEnd"/>
      <w:r w:rsidRPr="007F760B">
        <w:rPr>
          <w:rFonts w:ascii="Times New Roman" w:hAnsi="Times New Roman"/>
          <w:sz w:val="24"/>
          <w:szCs w:val="24"/>
        </w:rPr>
        <w:t>.</w:t>
      </w:r>
    </w:p>
    <w:p w14:paraId="68DE4CA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Резултати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чврстоће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притиску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оцењују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w:t>
      </w:r>
    </w:p>
    <w:p w14:paraId="332E989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Оцена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постигнуте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марке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(МБ)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партијама</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програмом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контроле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w:t>
      </w:r>
    </w:p>
    <w:p w14:paraId="1DA0224F" w14:textId="77777777" w:rsidR="007F760B" w:rsidRPr="007F760B" w:rsidRDefault="007F760B" w:rsidP="007F760B">
      <w:pPr>
        <w:spacing w:after="0"/>
        <w:ind w:firstLine="720"/>
        <w:jc w:val="both"/>
        <w:rPr>
          <w:rFonts w:ascii="Times New Roman" w:hAnsi="Times New Roman"/>
          <w:sz w:val="24"/>
          <w:szCs w:val="24"/>
        </w:rPr>
      </w:pPr>
    </w:p>
    <w:p w14:paraId="2351018D"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ИЗВОЂЕЊЕ БЕТОНСКИХ РАДОВА</w:t>
      </w:r>
    </w:p>
    <w:p w14:paraId="75B5315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армираног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документацију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којом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доказује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другу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документацију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пројектом</w:t>
      </w:r>
      <w:proofErr w:type="spellEnd"/>
      <w:r w:rsidRPr="007F760B">
        <w:rPr>
          <w:rFonts w:ascii="Times New Roman" w:hAnsi="Times New Roman"/>
          <w:sz w:val="24"/>
          <w:szCs w:val="24"/>
        </w:rPr>
        <w:t>.</w:t>
      </w:r>
    </w:p>
    <w:p w14:paraId="4332125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Бетонски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w:t>
      </w:r>
    </w:p>
    <w:p w14:paraId="72F6A809" w14:textId="77777777" w:rsidR="007F760B" w:rsidRPr="007F760B" w:rsidRDefault="007F760B" w:rsidP="007F760B">
      <w:pPr>
        <w:spacing w:after="0"/>
        <w:ind w:firstLine="720"/>
        <w:jc w:val="both"/>
        <w:rPr>
          <w:rFonts w:ascii="Times New Roman" w:hAnsi="Times New Roman"/>
          <w:b/>
          <w:sz w:val="24"/>
          <w:szCs w:val="24"/>
        </w:rPr>
      </w:pPr>
      <w:r w:rsidRPr="007F760B">
        <w:rPr>
          <w:rFonts w:ascii="Times New Roman" w:hAnsi="Times New Roman"/>
          <w:b/>
          <w:sz w:val="24"/>
          <w:szCs w:val="24"/>
        </w:rPr>
        <w:t xml:space="preserve">1. </w:t>
      </w:r>
      <w:proofErr w:type="spellStart"/>
      <w:r w:rsidRPr="007F760B">
        <w:rPr>
          <w:rFonts w:ascii="Times New Roman" w:hAnsi="Times New Roman"/>
          <w:b/>
          <w:sz w:val="24"/>
          <w:szCs w:val="24"/>
        </w:rPr>
        <w:t>Бетонски</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погони</w:t>
      </w:r>
      <w:proofErr w:type="spellEnd"/>
    </w:p>
    <w:p w14:paraId="7B995AF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производњу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категорије</w:t>
      </w:r>
      <w:proofErr w:type="spellEnd"/>
      <w:r w:rsidRPr="007F760B">
        <w:rPr>
          <w:rFonts w:ascii="Times New Roman" w:hAnsi="Times New Roman"/>
          <w:sz w:val="24"/>
          <w:szCs w:val="24"/>
        </w:rPr>
        <w:t xml:space="preserve"> Б.2 </w:t>
      </w:r>
      <w:proofErr w:type="spellStart"/>
      <w:r w:rsidRPr="007F760B">
        <w:rPr>
          <w:rFonts w:ascii="Times New Roman" w:hAnsi="Times New Roman"/>
          <w:sz w:val="24"/>
          <w:szCs w:val="24"/>
        </w:rPr>
        <w:t>користе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уређаји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утврђене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w:t>
      </w:r>
    </w:p>
    <w:p w14:paraId="45431BE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Транспорт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агрегата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депоновање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чување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употреба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w:t>
      </w:r>
    </w:p>
    <w:p w14:paraId="3A916D7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пошиљка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податке</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цементу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w:t>
      </w:r>
    </w:p>
    <w:p w14:paraId="7821493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Цемент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чува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Додаци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ускладиштени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упутству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произвођача</w:t>
      </w:r>
      <w:proofErr w:type="spellEnd"/>
      <w:r w:rsidRPr="007F760B">
        <w:rPr>
          <w:rFonts w:ascii="Times New Roman" w:hAnsi="Times New Roman"/>
          <w:sz w:val="24"/>
          <w:szCs w:val="24"/>
        </w:rPr>
        <w:t>.</w:t>
      </w:r>
    </w:p>
    <w:p w14:paraId="3001CA4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b/>
          <w:sz w:val="24"/>
          <w:szCs w:val="24"/>
        </w:rPr>
        <w:t xml:space="preserve">2. </w:t>
      </w:r>
      <w:proofErr w:type="spellStart"/>
      <w:r w:rsidRPr="007F760B">
        <w:rPr>
          <w:rFonts w:ascii="Times New Roman" w:hAnsi="Times New Roman"/>
          <w:b/>
          <w:sz w:val="24"/>
          <w:szCs w:val="24"/>
        </w:rPr>
        <w:t>Организација</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опрема</w:t>
      </w:r>
      <w:proofErr w:type="spellEnd"/>
      <w:r w:rsidRPr="007F760B">
        <w:rPr>
          <w:rFonts w:ascii="Times New Roman" w:hAnsi="Times New Roman"/>
          <w:b/>
          <w:sz w:val="24"/>
          <w:szCs w:val="24"/>
        </w:rPr>
        <w:t xml:space="preserve"> и </w:t>
      </w:r>
      <w:proofErr w:type="spellStart"/>
      <w:r w:rsidRPr="007F760B">
        <w:rPr>
          <w:rFonts w:ascii="Times New Roman" w:hAnsi="Times New Roman"/>
          <w:b/>
          <w:sz w:val="24"/>
          <w:szCs w:val="24"/>
        </w:rPr>
        <w:t>пројекти</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за</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извођење</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бетонских</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усклађени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пројектом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w:t>
      </w:r>
    </w:p>
    <w:p w14:paraId="4FB9A17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Бетонирање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прегледу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скела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арматуре</w:t>
      </w:r>
      <w:proofErr w:type="spellEnd"/>
      <w:r w:rsidRPr="007F760B">
        <w:rPr>
          <w:rFonts w:ascii="Times New Roman" w:hAnsi="Times New Roman"/>
          <w:sz w:val="24"/>
          <w:szCs w:val="24"/>
        </w:rPr>
        <w:t>.</w:t>
      </w:r>
    </w:p>
    <w:p w14:paraId="1F7346DE" w14:textId="77777777" w:rsidR="007F760B" w:rsidRPr="007F760B" w:rsidRDefault="007F760B" w:rsidP="007F760B">
      <w:pPr>
        <w:spacing w:after="0"/>
        <w:ind w:firstLine="720"/>
        <w:jc w:val="both"/>
        <w:rPr>
          <w:rFonts w:ascii="Times New Roman" w:hAnsi="Times New Roman"/>
          <w:b/>
          <w:sz w:val="24"/>
          <w:szCs w:val="24"/>
        </w:rPr>
      </w:pPr>
      <w:r w:rsidRPr="007F760B">
        <w:rPr>
          <w:rFonts w:ascii="Times New Roman" w:hAnsi="Times New Roman"/>
          <w:b/>
          <w:sz w:val="24"/>
          <w:szCs w:val="24"/>
        </w:rPr>
        <w:t xml:space="preserve">3. </w:t>
      </w:r>
      <w:proofErr w:type="spellStart"/>
      <w:r w:rsidRPr="007F760B">
        <w:rPr>
          <w:rFonts w:ascii="Times New Roman" w:hAnsi="Times New Roman"/>
          <w:b/>
          <w:sz w:val="24"/>
          <w:szCs w:val="24"/>
        </w:rPr>
        <w:t>Скеле</w:t>
      </w:r>
      <w:proofErr w:type="spellEnd"/>
      <w:r w:rsidRPr="007F760B">
        <w:rPr>
          <w:rFonts w:ascii="Times New Roman" w:hAnsi="Times New Roman"/>
          <w:b/>
          <w:sz w:val="24"/>
          <w:szCs w:val="24"/>
        </w:rPr>
        <w:t xml:space="preserve"> и </w:t>
      </w:r>
      <w:proofErr w:type="spellStart"/>
      <w:r w:rsidRPr="007F760B">
        <w:rPr>
          <w:rFonts w:ascii="Times New Roman" w:hAnsi="Times New Roman"/>
          <w:b/>
          <w:sz w:val="24"/>
          <w:szCs w:val="24"/>
        </w:rPr>
        <w:t>оплате</w:t>
      </w:r>
      <w:proofErr w:type="spellEnd"/>
    </w:p>
    <w:p w14:paraId="24726BD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Скеле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конструисане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изведене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преузети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оптерећења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утицаје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настају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току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штетних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слегања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деформација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осигурати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тачност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пројектом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w:t>
      </w:r>
    </w:p>
    <w:p w14:paraId="549F217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Надвишења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скела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демонтажа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остало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везано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w:t>
      </w:r>
    </w:p>
    <w:p w14:paraId="77D3CBB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Оплата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подупирачи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армирано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плаћају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прецизно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нацртима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детаљима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Исправност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хоризонталног</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вертикалног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положаја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осовине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стубова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проверене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инструментима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извођача</w:t>
      </w:r>
      <w:proofErr w:type="spellEnd"/>
      <w:r w:rsidRPr="007F760B">
        <w:rPr>
          <w:rFonts w:ascii="Times New Roman" w:hAnsi="Times New Roman"/>
          <w:sz w:val="24"/>
          <w:szCs w:val="24"/>
        </w:rPr>
        <w:t>.</w:t>
      </w:r>
    </w:p>
    <w:p w14:paraId="133A09A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Подупираче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довољном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броју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способна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поднесе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терет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слегања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извијања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Укрућење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подупирача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правца</w:t>
      </w:r>
      <w:proofErr w:type="spellEnd"/>
      <w:r w:rsidRPr="007F760B">
        <w:rPr>
          <w:rFonts w:ascii="Times New Roman" w:hAnsi="Times New Roman"/>
          <w:sz w:val="24"/>
          <w:szCs w:val="24"/>
        </w:rPr>
        <w:t>.</w:t>
      </w:r>
    </w:p>
    <w:p w14:paraId="34907EDE" w14:textId="77777777" w:rsidR="007F760B" w:rsidRPr="007F760B" w:rsidRDefault="007F760B" w:rsidP="007F760B">
      <w:pPr>
        <w:spacing w:after="0"/>
        <w:ind w:firstLine="720"/>
        <w:jc w:val="both"/>
        <w:rPr>
          <w:rFonts w:ascii="Times New Roman" w:hAnsi="Times New Roman"/>
          <w:sz w:val="24"/>
          <w:szCs w:val="24"/>
        </w:rPr>
      </w:pPr>
    </w:p>
    <w:p w14:paraId="265FDD8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Унутрашња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равно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даске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различите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дебљине</w:t>
      </w:r>
      <w:proofErr w:type="spellEnd"/>
      <w:r w:rsidRPr="007F760B">
        <w:rPr>
          <w:rFonts w:ascii="Times New Roman" w:hAnsi="Times New Roman"/>
          <w:sz w:val="24"/>
          <w:szCs w:val="24"/>
        </w:rPr>
        <w:t>.</w:t>
      </w:r>
    </w:p>
    <w:p w14:paraId="46C20D1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Оплата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постављена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скидати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Подупирачи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постављати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директно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терен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међуспратну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талпе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lang w:val="sr-Cyrl-RS"/>
        </w:rPr>
        <w:t xml:space="preserve"> </w:t>
      </w:r>
      <w:r w:rsidRPr="007F760B">
        <w:rPr>
          <w:rFonts w:ascii="Times New Roman" w:hAnsi="Times New Roman"/>
          <w:sz w:val="24"/>
          <w:szCs w:val="24"/>
        </w:rPr>
        <w:t xml:space="preserve">5 </w:t>
      </w:r>
      <w:proofErr w:type="spellStart"/>
      <w:r w:rsidRPr="007F760B">
        <w:rPr>
          <w:rFonts w:ascii="Times New Roman" w:hAnsi="Times New Roman"/>
          <w:sz w:val="24"/>
          <w:szCs w:val="24"/>
        </w:rPr>
        <w:t>цм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дебљине</w:t>
      </w:r>
      <w:proofErr w:type="spellEnd"/>
      <w:r w:rsidRPr="007F760B">
        <w:rPr>
          <w:rFonts w:ascii="Times New Roman" w:hAnsi="Times New Roman"/>
          <w:sz w:val="24"/>
          <w:szCs w:val="24"/>
        </w:rPr>
        <w:t>.</w:t>
      </w:r>
    </w:p>
    <w:p w14:paraId="1D7DC43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Оплата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армирано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видни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орендисана</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закрпљене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пачокиране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димензије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статичком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прорачуну</w:t>
      </w:r>
      <w:proofErr w:type="spellEnd"/>
      <w:r w:rsidRPr="007F760B">
        <w:rPr>
          <w:rFonts w:ascii="Times New Roman" w:hAnsi="Times New Roman"/>
          <w:sz w:val="24"/>
          <w:szCs w:val="24"/>
        </w:rPr>
        <w:t>.</w:t>
      </w:r>
    </w:p>
    <w:p w14:paraId="7CDC372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Потребна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скела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греде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урачуната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цену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Кројење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подупирача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израду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скела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искусно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лице</w:t>
      </w:r>
      <w:proofErr w:type="spellEnd"/>
      <w:r w:rsidRPr="007F760B">
        <w:rPr>
          <w:rFonts w:ascii="Times New Roman" w:hAnsi="Times New Roman"/>
          <w:sz w:val="24"/>
          <w:szCs w:val="24"/>
        </w:rPr>
        <w:t>.</w:t>
      </w:r>
    </w:p>
    <w:p w14:paraId="273DE66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проверити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димензије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скеле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њихове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израде</w:t>
      </w:r>
      <w:proofErr w:type="spellEnd"/>
      <w:r w:rsidRPr="007F760B">
        <w:rPr>
          <w:rFonts w:ascii="Times New Roman" w:hAnsi="Times New Roman"/>
          <w:sz w:val="24"/>
          <w:szCs w:val="24"/>
        </w:rPr>
        <w:t>.</w:t>
      </w:r>
    </w:p>
    <w:p w14:paraId="0CBDFA95"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lang w:val="de-DE" w:eastAsia="de-DE"/>
        </w:rPr>
        <w:t>Скидање оплате врши се тек пошто бетон добије одговарајућу чврстоћу а на основу одобрења Надзорног органа.</w:t>
      </w:r>
    </w:p>
    <w:p w14:paraId="6F42D9D4" w14:textId="77777777" w:rsidR="007F760B" w:rsidRPr="007F760B" w:rsidRDefault="007F760B" w:rsidP="007F760B">
      <w:pPr>
        <w:spacing w:after="0"/>
        <w:ind w:firstLine="720"/>
        <w:jc w:val="both"/>
        <w:rPr>
          <w:rFonts w:ascii="Times New Roman" w:hAnsi="Times New Roman"/>
          <w:b/>
          <w:sz w:val="24"/>
          <w:szCs w:val="24"/>
        </w:rPr>
      </w:pPr>
      <w:r w:rsidRPr="007F760B">
        <w:rPr>
          <w:rFonts w:ascii="Times New Roman" w:hAnsi="Times New Roman"/>
          <w:b/>
          <w:sz w:val="24"/>
          <w:szCs w:val="24"/>
        </w:rPr>
        <w:t xml:space="preserve">4. </w:t>
      </w:r>
      <w:proofErr w:type="spellStart"/>
      <w:r w:rsidRPr="007F760B">
        <w:rPr>
          <w:rFonts w:ascii="Times New Roman" w:hAnsi="Times New Roman"/>
          <w:b/>
          <w:sz w:val="24"/>
          <w:szCs w:val="24"/>
        </w:rPr>
        <w:t>Арматура</w:t>
      </w:r>
      <w:proofErr w:type="spellEnd"/>
    </w:p>
    <w:p w14:paraId="72AB809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транспорта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ускладиштења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челика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механичких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ломова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месту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заваривања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прљавстине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смањити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адхезију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губитка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ознака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смањења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пресека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због</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корозије</w:t>
      </w:r>
      <w:proofErr w:type="spellEnd"/>
      <w:r w:rsidRPr="007F760B">
        <w:rPr>
          <w:rFonts w:ascii="Times New Roman" w:hAnsi="Times New Roman"/>
          <w:sz w:val="24"/>
          <w:szCs w:val="24"/>
        </w:rPr>
        <w:t>.</w:t>
      </w:r>
    </w:p>
    <w:p w14:paraId="3871145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Арматура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савија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хладном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стању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наставља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начин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w:t>
      </w:r>
    </w:p>
    <w:p w14:paraId="6525642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постављања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арматура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очистити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прљавштине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масноћа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љуски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корозије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сличног</w:t>
      </w:r>
      <w:proofErr w:type="spellEnd"/>
      <w:r w:rsidRPr="007F760B">
        <w:rPr>
          <w:rFonts w:ascii="Times New Roman" w:hAnsi="Times New Roman"/>
          <w:sz w:val="24"/>
          <w:szCs w:val="24"/>
        </w:rPr>
        <w:t>.</w:t>
      </w:r>
    </w:p>
    <w:p w14:paraId="6681231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бетонирања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арматура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прегледати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записнички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констатовати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задовољава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w:t>
      </w:r>
    </w:p>
    <w:p w14:paraId="032CC05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Арматуру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упрљана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слично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бетонирања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очистити</w:t>
      </w:r>
      <w:proofErr w:type="spellEnd"/>
      <w:r w:rsidRPr="007F760B">
        <w:rPr>
          <w:rFonts w:ascii="Times New Roman" w:hAnsi="Times New Roman"/>
          <w:sz w:val="24"/>
          <w:szCs w:val="24"/>
        </w:rPr>
        <w:t>.</w:t>
      </w:r>
    </w:p>
    <w:p w14:paraId="66DAA06A" w14:textId="77777777" w:rsidR="007F760B" w:rsidRPr="007F760B" w:rsidRDefault="007F760B" w:rsidP="007F760B">
      <w:pPr>
        <w:spacing w:after="0"/>
        <w:ind w:firstLine="720"/>
        <w:jc w:val="both"/>
        <w:rPr>
          <w:rFonts w:ascii="Times New Roman" w:hAnsi="Times New Roman"/>
          <w:b/>
          <w:sz w:val="24"/>
          <w:szCs w:val="24"/>
        </w:rPr>
      </w:pPr>
      <w:r w:rsidRPr="007F760B">
        <w:rPr>
          <w:rFonts w:ascii="Times New Roman" w:hAnsi="Times New Roman"/>
          <w:b/>
          <w:sz w:val="24"/>
          <w:szCs w:val="24"/>
        </w:rPr>
        <w:t xml:space="preserve">5. </w:t>
      </w:r>
      <w:proofErr w:type="spellStart"/>
      <w:r w:rsidRPr="007F760B">
        <w:rPr>
          <w:rFonts w:ascii="Times New Roman" w:hAnsi="Times New Roman"/>
          <w:b/>
          <w:sz w:val="24"/>
          <w:szCs w:val="24"/>
        </w:rPr>
        <w:t>Уграђивање</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бетона</w:t>
      </w:r>
      <w:proofErr w:type="spellEnd"/>
    </w:p>
    <w:p w14:paraId="6C48FD2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бетонирање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прекида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због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непредвиђених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прилика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предузети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прекид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утиче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штетно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носивост</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остала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својства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елемента</w:t>
      </w:r>
      <w:proofErr w:type="spellEnd"/>
      <w:r w:rsidRPr="007F760B">
        <w:rPr>
          <w:rFonts w:ascii="Times New Roman" w:hAnsi="Times New Roman"/>
          <w:sz w:val="24"/>
          <w:szCs w:val="24"/>
        </w:rPr>
        <w:t>.</w:t>
      </w:r>
    </w:p>
    <w:p w14:paraId="4725325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транспортовати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убацивати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оплату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начин</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спречавају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сегрегацију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промене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саставу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својствима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w:t>
      </w:r>
    </w:p>
    <w:p w14:paraId="7909E83B" w14:textId="77777777" w:rsidR="007F760B" w:rsidRPr="007F760B" w:rsidRDefault="007F760B" w:rsidP="007F760B">
      <w:pPr>
        <w:spacing w:after="0"/>
        <w:ind w:firstLine="720"/>
        <w:jc w:val="both"/>
        <w:rPr>
          <w:rFonts w:ascii="Times New Roman" w:hAnsi="Times New Roman"/>
          <w:b/>
          <w:sz w:val="24"/>
          <w:szCs w:val="24"/>
        </w:rPr>
      </w:pPr>
      <w:r w:rsidRPr="007F760B">
        <w:rPr>
          <w:rFonts w:ascii="Times New Roman" w:hAnsi="Times New Roman"/>
          <w:b/>
          <w:sz w:val="24"/>
          <w:szCs w:val="24"/>
        </w:rPr>
        <w:t xml:space="preserve">6. </w:t>
      </w:r>
      <w:proofErr w:type="spellStart"/>
      <w:r w:rsidRPr="007F760B">
        <w:rPr>
          <w:rFonts w:ascii="Times New Roman" w:hAnsi="Times New Roman"/>
          <w:b/>
          <w:sz w:val="24"/>
          <w:szCs w:val="24"/>
        </w:rPr>
        <w:t>Неговање</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уграђеног</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бетона</w:t>
      </w:r>
      <w:proofErr w:type="spellEnd"/>
    </w:p>
    <w:p w14:paraId="0C1F267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Нарочиту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пажњу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посветити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избетонираних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постигао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lang w:val="sr-Cyrl-RS"/>
        </w:rPr>
        <w:t xml:space="preserve"> </w:t>
      </w:r>
      <w:r w:rsidRPr="007F760B">
        <w:rPr>
          <w:rFonts w:ascii="Times New Roman" w:hAnsi="Times New Roman"/>
          <w:sz w:val="24"/>
          <w:szCs w:val="24"/>
        </w:rPr>
        <w:t xml:space="preserve">и </w:t>
      </w:r>
      <w:proofErr w:type="spellStart"/>
      <w:r w:rsidRPr="007F760B">
        <w:rPr>
          <w:rFonts w:ascii="Times New Roman" w:hAnsi="Times New Roman"/>
          <w:sz w:val="24"/>
          <w:szCs w:val="24"/>
        </w:rPr>
        <w:t>смањили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негативни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утицаји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скупљања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w:t>
      </w:r>
    </w:p>
    <w:p w14:paraId="2213164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Непосредно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бетонирања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w:t>
      </w:r>
    </w:p>
    <w:p w14:paraId="514A1EA5"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пребрзог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исушивања</w:t>
      </w:r>
      <w:proofErr w:type="spellEnd"/>
    </w:p>
    <w:p w14:paraId="23868805"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брзе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топлоте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између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ваздуха</w:t>
      </w:r>
      <w:proofErr w:type="spellEnd"/>
    </w:p>
    <w:p w14:paraId="7B1CE6C1"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падавина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текуће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воде</w:t>
      </w:r>
      <w:proofErr w:type="spellEnd"/>
    </w:p>
    <w:p w14:paraId="1ECD6A2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високих</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ниских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температура</w:t>
      </w:r>
      <w:proofErr w:type="spellEnd"/>
    </w:p>
    <w:p w14:paraId="496D631B"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вибрација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променити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унутрашњу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структуру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прионљивост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арматуре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других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механичких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време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везивања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почетног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очвршћавања</w:t>
      </w:r>
      <w:proofErr w:type="spellEnd"/>
    </w:p>
    <w:p w14:paraId="047FEAF6" w14:textId="77777777" w:rsidR="007F760B" w:rsidRPr="007F760B" w:rsidRDefault="007F760B" w:rsidP="007F760B">
      <w:pPr>
        <w:spacing w:after="0"/>
        <w:ind w:firstLine="720"/>
        <w:jc w:val="both"/>
        <w:rPr>
          <w:rFonts w:ascii="Times New Roman" w:hAnsi="Times New Roman"/>
          <w:sz w:val="24"/>
          <w:szCs w:val="24"/>
        </w:rPr>
      </w:pPr>
    </w:p>
    <w:p w14:paraId="3A65A547"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lastRenderedPageBreak/>
        <w:t xml:space="preserve">Нега бетона ће се вршити квашењем. Са квашењем ће се отпочети одмах по уграђивању бетона , тј. када бетон толико веже да не може да му се оштети површина водом. </w:t>
      </w:r>
    </w:p>
    <w:p w14:paraId="68825A53"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de-DE" w:eastAsia="de-DE"/>
        </w:rPr>
        <w:tab/>
        <w:t>Бетонирање може започети само када то одобри Надзорни орган.</w:t>
      </w:r>
    </w:p>
    <w:p w14:paraId="6BD01192"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de-DE" w:eastAsia="de-DE"/>
        </w:rPr>
        <w:tab/>
        <w:t>Са циљем да докаже захтевани квалитет бетона, Извођач ће вршити следећа контролна испитивања :</w:t>
      </w:r>
    </w:p>
    <w:p w14:paraId="283EEBB4"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de-DE" w:eastAsia="de-DE"/>
        </w:rPr>
        <w:tab/>
        <w:t xml:space="preserve">- Контролна испитивања конзистенције бетона </w:t>
      </w:r>
    </w:p>
    <w:p w14:paraId="10E50DF8"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de-DE" w:eastAsia="de-DE"/>
        </w:rPr>
        <w:tab/>
        <w:t>- Контрола испитивања отпорности бетона на мраз</w:t>
      </w:r>
    </w:p>
    <w:p w14:paraId="3E5591B3"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sz w:val="24"/>
          <w:szCs w:val="24"/>
          <w:lang w:val="de-DE" w:eastAsia="de-DE"/>
        </w:rPr>
        <w:tab/>
        <w:t>- Контрола испитивања чврстоће бетона на притисак</w:t>
      </w:r>
    </w:p>
    <w:p w14:paraId="283EAC9E" w14:textId="5713C5E0" w:rsidR="007F760B" w:rsidRPr="007F760B" w:rsidRDefault="007F760B" w:rsidP="00423A4D">
      <w:pPr>
        <w:spacing w:after="0"/>
        <w:jc w:val="both"/>
        <w:rPr>
          <w:rFonts w:ascii="Times New Roman" w:hAnsi="Times New Roman"/>
          <w:sz w:val="24"/>
          <w:szCs w:val="24"/>
          <w:lang w:val="de-DE" w:eastAsia="de-DE"/>
        </w:rPr>
      </w:pPr>
      <w:r w:rsidRPr="007F760B">
        <w:rPr>
          <w:rFonts w:ascii="Times New Roman" w:hAnsi="Times New Roman"/>
          <w:sz w:val="24"/>
          <w:szCs w:val="24"/>
          <w:lang w:val="de-DE" w:eastAsia="de-DE"/>
        </w:rPr>
        <w:t xml:space="preserve"> Резултате контролних испитивања бетона Извођач ће достављати Надзорном органу. Број контролних испитивања бетона зависи од количине справљеног бетона. </w:t>
      </w:r>
    </w:p>
    <w:p w14:paraId="10324AE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заштити</w:t>
      </w:r>
      <w:proofErr w:type="spellEnd"/>
      <w:r w:rsidRPr="007F760B">
        <w:rPr>
          <w:rFonts w:ascii="Times New Roman" w:hAnsi="Times New Roman"/>
          <w:sz w:val="24"/>
          <w:szCs w:val="24"/>
          <w:lang w:val="sr-Cyrl-RS"/>
        </w:rPr>
        <w:t>ти</w:t>
      </w:r>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осигурала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задовољавајућа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хидратација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његовој</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површини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избегла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због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раног</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брзог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скупљања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другачије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одређено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неговање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трајати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најмање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седам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времена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постигне</w:t>
      </w:r>
      <w:proofErr w:type="spellEnd"/>
      <w:r w:rsidRPr="007F760B">
        <w:rPr>
          <w:rFonts w:ascii="Times New Roman" w:hAnsi="Times New Roman"/>
          <w:sz w:val="24"/>
          <w:szCs w:val="24"/>
        </w:rPr>
        <w:t xml:space="preserve"> 60%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марке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w:t>
      </w:r>
    </w:p>
    <w:p w14:paraId="7470953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греје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зимским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електричном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енергијом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топлим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ваздухом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обезбедити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наглог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губљења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влаге</w:t>
      </w:r>
      <w:proofErr w:type="spellEnd"/>
      <w:r w:rsidRPr="007F760B">
        <w:rPr>
          <w:rFonts w:ascii="Times New Roman" w:hAnsi="Times New Roman"/>
          <w:sz w:val="24"/>
          <w:szCs w:val="24"/>
        </w:rPr>
        <w:t>.</w:t>
      </w:r>
    </w:p>
    <w:p w14:paraId="1E1A927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Скидање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w:t>
      </w:r>
      <w:proofErr w:type="spellEnd"/>
      <w:r w:rsidRPr="007F760B">
        <w:rPr>
          <w:rFonts w:ascii="Times New Roman" w:hAnsi="Times New Roman"/>
          <w:sz w:val="24"/>
          <w:szCs w:val="24"/>
          <w:lang w:val="sr-Cyrl-RS"/>
        </w:rPr>
        <w:t>ж</w:t>
      </w:r>
      <w:r w:rsidRPr="007F760B">
        <w:rPr>
          <w:rFonts w:ascii="Times New Roman" w:hAnsi="Times New Roman"/>
          <w:sz w:val="24"/>
          <w:szCs w:val="24"/>
        </w:rPr>
        <w:t xml:space="preserve">е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одобрењу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одговорног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лица</w:t>
      </w:r>
      <w:proofErr w:type="spellEnd"/>
      <w:r w:rsidRPr="007F760B">
        <w:rPr>
          <w:rFonts w:ascii="Times New Roman" w:hAnsi="Times New Roman"/>
          <w:sz w:val="24"/>
          <w:szCs w:val="24"/>
        </w:rPr>
        <w:t>.</w:t>
      </w:r>
    </w:p>
    <w:p w14:paraId="7C71AD61" w14:textId="77777777" w:rsidR="007F760B" w:rsidRPr="007F760B" w:rsidRDefault="007F760B" w:rsidP="007F760B">
      <w:pPr>
        <w:spacing w:after="0"/>
        <w:ind w:firstLine="720"/>
        <w:jc w:val="both"/>
        <w:rPr>
          <w:rFonts w:ascii="Times New Roman" w:hAnsi="Times New Roman"/>
          <w:sz w:val="24"/>
          <w:szCs w:val="24"/>
        </w:rPr>
      </w:pPr>
    </w:p>
    <w:p w14:paraId="30154D63"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ЗАВРШНА ОЦЕНА КВАЛИТЕТА БЕТОНА У КОНСТРУКЦИЈИ</w:t>
      </w:r>
    </w:p>
    <w:p w14:paraId="3C469F3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категорије</w:t>
      </w:r>
      <w:proofErr w:type="spellEnd"/>
      <w:r w:rsidRPr="007F760B">
        <w:rPr>
          <w:rFonts w:ascii="Times New Roman" w:hAnsi="Times New Roman"/>
          <w:sz w:val="24"/>
          <w:szCs w:val="24"/>
        </w:rPr>
        <w:t xml:space="preserve"> Б.2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оцена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w:t>
      </w:r>
    </w:p>
    <w:p w14:paraId="7C56C90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основу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оцене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конструкцији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доказује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сигурност</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трајност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p>
    <w:p w14:paraId="286C3A9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тражи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накнадни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доказ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w:t>
      </w:r>
    </w:p>
    <w:p w14:paraId="5B115DBE" w14:textId="77777777" w:rsidR="007F760B" w:rsidRPr="007F760B" w:rsidRDefault="007F760B" w:rsidP="007F760B">
      <w:pPr>
        <w:spacing w:after="0"/>
        <w:ind w:firstLine="720"/>
        <w:jc w:val="both"/>
        <w:rPr>
          <w:rFonts w:ascii="Times New Roman" w:hAnsi="Times New Roman"/>
          <w:sz w:val="24"/>
          <w:szCs w:val="24"/>
        </w:rPr>
      </w:pPr>
    </w:p>
    <w:p w14:paraId="44463184"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ОБРАЧУН РАДОВА</w:t>
      </w:r>
    </w:p>
    <w:p w14:paraId="53E6799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јединицама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назначено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свакој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предмера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предрачуна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4BD320C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монтажа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демонтажа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подупирање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скеле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фасадне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обрачунавати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плаћати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готовог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елемента</w:t>
      </w:r>
      <w:proofErr w:type="spellEnd"/>
      <w:r w:rsidRPr="007F760B">
        <w:rPr>
          <w:rFonts w:ascii="Times New Roman" w:hAnsi="Times New Roman"/>
          <w:sz w:val="24"/>
          <w:szCs w:val="24"/>
        </w:rPr>
        <w:t>.</w:t>
      </w:r>
    </w:p>
    <w:p w14:paraId="7D9DF983" w14:textId="2C9AFCBD"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rPr>
        <w:t xml:space="preserve">У </w:t>
      </w:r>
      <w:proofErr w:type="spellStart"/>
      <w:r w:rsidRPr="007F760B">
        <w:rPr>
          <w:rFonts w:ascii="Times New Roman" w:hAnsi="Times New Roman"/>
          <w:sz w:val="24"/>
          <w:szCs w:val="24"/>
        </w:rPr>
        <w:t>случају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статичког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рачуна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јачег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слабијег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терена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фундирање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накнадном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статичком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прорачуну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обрачунаће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стварно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извршена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кубатура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погодбеним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ценама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датим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икаквих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рекламације</w:t>
      </w:r>
      <w:proofErr w:type="spellEnd"/>
      <w:r w:rsidRPr="007F760B">
        <w:rPr>
          <w:rFonts w:ascii="Times New Roman" w:hAnsi="Times New Roman"/>
          <w:sz w:val="24"/>
          <w:szCs w:val="24"/>
        </w:rPr>
        <w:t xml:space="preserve">. </w:t>
      </w:r>
    </w:p>
    <w:p w14:paraId="519986C7" w14:textId="77777777" w:rsidR="00DF58BB" w:rsidRPr="007F760B" w:rsidRDefault="00DF58BB" w:rsidP="007F760B">
      <w:pPr>
        <w:spacing w:after="0"/>
        <w:jc w:val="both"/>
        <w:rPr>
          <w:rFonts w:ascii="Times New Roman" w:hAnsi="Times New Roman"/>
          <w:sz w:val="24"/>
          <w:szCs w:val="24"/>
          <w:lang w:val="de-DE" w:eastAsia="de-DE"/>
        </w:rPr>
      </w:pPr>
    </w:p>
    <w:p w14:paraId="57619490" w14:textId="77777777" w:rsidR="007F760B" w:rsidRPr="007F760B" w:rsidRDefault="007F760B" w:rsidP="007F760B">
      <w:pPr>
        <w:spacing w:after="0"/>
        <w:jc w:val="both"/>
        <w:rPr>
          <w:rFonts w:ascii="Times New Roman" w:hAnsi="Times New Roman"/>
          <w:sz w:val="24"/>
          <w:szCs w:val="24"/>
          <w:lang w:val="de-DE" w:eastAsia="de-DE"/>
        </w:rPr>
      </w:pPr>
      <w:r w:rsidRPr="007F760B">
        <w:rPr>
          <w:rFonts w:ascii="Times New Roman" w:hAnsi="Times New Roman"/>
          <w:b/>
          <w:sz w:val="24"/>
          <w:szCs w:val="24"/>
          <w:lang w:val="de-DE" w:eastAsia="de-DE"/>
        </w:rPr>
        <w:t>Армирано бетонске цеви и други префабриковани елементи</w:t>
      </w:r>
    </w:p>
    <w:p w14:paraId="558D3D77"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Приликом транспорта, манипулисања на градилишту и уградње армирано бетонских цеви и других префабрикованих елемената који су преедвиђени пројектом, строго се придржавати упутстава произвођача. За квалитет цеви по стандардима обезбедити атесте произвођача.</w:t>
      </w:r>
    </w:p>
    <w:p w14:paraId="267BE050" w14:textId="77777777" w:rsidR="007F760B" w:rsidRPr="007F760B" w:rsidRDefault="007F760B" w:rsidP="007F760B">
      <w:pPr>
        <w:spacing w:after="0" w:line="240" w:lineRule="auto"/>
        <w:ind w:firstLine="720"/>
        <w:jc w:val="both"/>
        <w:rPr>
          <w:rFonts w:ascii="Times New Roman" w:eastAsia="Times New Roman" w:hAnsi="Times New Roman"/>
          <w:b/>
          <w:i/>
          <w:caps/>
          <w:spacing w:val="-6"/>
          <w:sz w:val="28"/>
          <w:szCs w:val="28"/>
          <w:lang w:val="sr-Cyrl-CS"/>
        </w:rPr>
      </w:pPr>
    </w:p>
    <w:p w14:paraId="79592DFB" w14:textId="77777777" w:rsidR="007F760B" w:rsidRPr="007F760B" w:rsidRDefault="007F760B" w:rsidP="007F760B">
      <w:pPr>
        <w:spacing w:after="0" w:line="240" w:lineRule="auto"/>
        <w:jc w:val="both"/>
        <w:rPr>
          <w:rFonts w:ascii="Times New Roman" w:eastAsia="Times New Roman" w:hAnsi="Times New Roman"/>
          <w:b/>
          <w:i/>
          <w:caps/>
          <w:spacing w:val="-6"/>
          <w:sz w:val="28"/>
          <w:szCs w:val="28"/>
          <w:lang w:val="en-AU"/>
        </w:rPr>
      </w:pPr>
      <w:r w:rsidRPr="007F760B">
        <w:rPr>
          <w:rFonts w:ascii="Times New Roman" w:eastAsia="Times New Roman" w:hAnsi="Times New Roman"/>
          <w:b/>
          <w:i/>
          <w:caps/>
          <w:spacing w:val="-6"/>
          <w:sz w:val="28"/>
          <w:szCs w:val="28"/>
          <w:lang w:val="sr-Cyrl-CS"/>
        </w:rPr>
        <w:t>Радови</w:t>
      </w:r>
      <w:r w:rsidRPr="007F760B">
        <w:rPr>
          <w:rFonts w:ascii="Times New Roman" w:eastAsia="Times New Roman" w:hAnsi="Times New Roman"/>
          <w:b/>
          <w:i/>
          <w:caps/>
          <w:spacing w:val="-6"/>
          <w:sz w:val="28"/>
          <w:szCs w:val="28"/>
          <w:lang w:val="en-AU"/>
        </w:rPr>
        <w:t xml:space="preserve">  </w:t>
      </w:r>
      <w:r w:rsidRPr="007F760B">
        <w:rPr>
          <w:rFonts w:ascii="Times New Roman" w:eastAsia="Times New Roman" w:hAnsi="Times New Roman"/>
          <w:b/>
          <w:i/>
          <w:caps/>
          <w:spacing w:val="-6"/>
          <w:sz w:val="28"/>
          <w:szCs w:val="28"/>
          <w:lang w:val="sr-Cyrl-CS"/>
        </w:rPr>
        <w:t>од</w:t>
      </w:r>
      <w:r w:rsidRPr="007F760B">
        <w:rPr>
          <w:rFonts w:ascii="Times New Roman" w:eastAsia="Times New Roman" w:hAnsi="Times New Roman"/>
          <w:b/>
          <w:i/>
          <w:caps/>
          <w:spacing w:val="-6"/>
          <w:sz w:val="28"/>
          <w:szCs w:val="28"/>
          <w:lang w:val="en-AU"/>
        </w:rPr>
        <w:t xml:space="preserve">  </w:t>
      </w:r>
      <w:r w:rsidRPr="007F760B">
        <w:rPr>
          <w:rFonts w:ascii="Times New Roman" w:eastAsia="Times New Roman" w:hAnsi="Times New Roman"/>
          <w:b/>
          <w:i/>
          <w:caps/>
          <w:spacing w:val="-6"/>
          <w:sz w:val="28"/>
          <w:szCs w:val="28"/>
          <w:lang w:val="sr-Cyrl-CS"/>
        </w:rPr>
        <w:t>метала</w:t>
      </w:r>
    </w:p>
    <w:p w14:paraId="6D45FCFA" w14:textId="77777777" w:rsidR="007F760B" w:rsidRPr="007F760B" w:rsidRDefault="007F760B" w:rsidP="007F760B">
      <w:pPr>
        <w:spacing w:after="0" w:line="360" w:lineRule="auto"/>
        <w:jc w:val="both"/>
        <w:rPr>
          <w:rFonts w:ascii="Times New Roman" w:eastAsia="Times New Roman" w:hAnsi="Times New Roman"/>
          <w:b/>
          <w:i/>
          <w:sz w:val="24"/>
          <w:szCs w:val="24"/>
          <w:lang w:val="en-AU"/>
        </w:rPr>
      </w:pPr>
      <w:r w:rsidRPr="007F760B">
        <w:rPr>
          <w:rFonts w:ascii="Times New Roman" w:eastAsia="Times New Roman" w:hAnsi="Times New Roman"/>
          <w:b/>
          <w:i/>
          <w:sz w:val="24"/>
          <w:szCs w:val="24"/>
          <w:lang w:val="sr-Cyrl-CS"/>
        </w:rPr>
        <w:t>АРМАТУРА</w:t>
      </w:r>
      <w:r w:rsidRPr="007F760B">
        <w:rPr>
          <w:rFonts w:ascii="Times New Roman" w:eastAsia="Times New Roman" w:hAnsi="Times New Roman"/>
          <w:b/>
          <w:i/>
          <w:sz w:val="24"/>
          <w:szCs w:val="24"/>
          <w:lang w:val="en-AU"/>
        </w:rPr>
        <w:t xml:space="preserve">  </w:t>
      </w:r>
      <w:r w:rsidRPr="007F760B">
        <w:rPr>
          <w:rFonts w:ascii="Times New Roman" w:eastAsia="Times New Roman" w:hAnsi="Times New Roman"/>
          <w:b/>
          <w:i/>
          <w:sz w:val="24"/>
          <w:szCs w:val="24"/>
          <w:lang w:val="sr-Cyrl-CS"/>
        </w:rPr>
        <w:t>БЕТОНСКИХ</w:t>
      </w:r>
      <w:r w:rsidRPr="007F760B">
        <w:rPr>
          <w:rFonts w:ascii="Times New Roman" w:eastAsia="Times New Roman" w:hAnsi="Times New Roman"/>
          <w:b/>
          <w:i/>
          <w:sz w:val="24"/>
          <w:szCs w:val="24"/>
          <w:lang w:val="en-AU"/>
        </w:rPr>
        <w:t xml:space="preserve">  </w:t>
      </w:r>
      <w:r w:rsidRPr="007F760B">
        <w:rPr>
          <w:rFonts w:ascii="Times New Roman" w:eastAsia="Times New Roman" w:hAnsi="Times New Roman"/>
          <w:b/>
          <w:i/>
          <w:sz w:val="24"/>
          <w:szCs w:val="24"/>
          <w:lang w:val="sr-Cyrl-CS"/>
        </w:rPr>
        <w:t>ЕЛЕМЕНАТА</w:t>
      </w:r>
      <w:r w:rsidRPr="007F760B">
        <w:rPr>
          <w:rFonts w:ascii="Times New Roman" w:eastAsia="Times New Roman" w:hAnsi="Times New Roman"/>
          <w:b/>
          <w:i/>
          <w:sz w:val="24"/>
          <w:szCs w:val="24"/>
          <w:lang w:val="en-AU"/>
        </w:rPr>
        <w:t xml:space="preserve">  </w:t>
      </w:r>
      <w:r w:rsidRPr="007F760B">
        <w:rPr>
          <w:rFonts w:ascii="Times New Roman" w:eastAsia="Times New Roman" w:hAnsi="Times New Roman"/>
          <w:b/>
          <w:i/>
          <w:sz w:val="24"/>
          <w:szCs w:val="24"/>
          <w:lang w:val="sr-Cyrl-CS"/>
        </w:rPr>
        <w:t>И</w:t>
      </w:r>
      <w:r w:rsidRPr="007F760B">
        <w:rPr>
          <w:rFonts w:ascii="Times New Roman" w:eastAsia="Times New Roman" w:hAnsi="Times New Roman"/>
          <w:b/>
          <w:i/>
          <w:sz w:val="24"/>
          <w:szCs w:val="24"/>
          <w:lang w:val="en-AU"/>
        </w:rPr>
        <w:t xml:space="preserve">  </w:t>
      </w:r>
      <w:r w:rsidRPr="007F760B">
        <w:rPr>
          <w:rFonts w:ascii="Times New Roman" w:eastAsia="Times New Roman" w:hAnsi="Times New Roman"/>
          <w:b/>
          <w:i/>
          <w:sz w:val="24"/>
          <w:szCs w:val="24"/>
          <w:lang w:val="sr-Cyrl-CS"/>
        </w:rPr>
        <w:t>КОНСТРУКЦИЈА</w:t>
      </w:r>
    </w:p>
    <w:p w14:paraId="3106FA55" w14:textId="77777777" w:rsidR="007F760B" w:rsidRPr="007F760B" w:rsidRDefault="007F760B" w:rsidP="007F760B">
      <w:pPr>
        <w:spacing w:after="0" w:line="288" w:lineRule="auto"/>
        <w:ind w:left="284" w:firstLine="720"/>
        <w:jc w:val="both"/>
        <w:rPr>
          <w:rFonts w:ascii="Times New Roman" w:eastAsia="Times New Roman" w:hAnsi="Times New Roman"/>
          <w:i/>
          <w:sz w:val="24"/>
          <w:szCs w:val="24"/>
          <w:lang w:val="en-AU"/>
        </w:rPr>
      </w:pPr>
      <w:r w:rsidRPr="007F760B">
        <w:rPr>
          <w:rFonts w:ascii="Times New Roman" w:eastAsia="Times New Roman" w:hAnsi="Times New Roman"/>
          <w:i/>
          <w:sz w:val="24"/>
          <w:szCs w:val="24"/>
          <w:lang w:val="sr-Cyrl-CS"/>
        </w:rPr>
        <w:t>ОБИМ</w:t>
      </w:r>
      <w:r w:rsidRPr="007F760B">
        <w:rPr>
          <w:rFonts w:ascii="Times New Roman" w:eastAsia="Times New Roman" w:hAnsi="Times New Roman"/>
          <w:i/>
          <w:sz w:val="24"/>
          <w:szCs w:val="24"/>
          <w:lang w:val="en-AU"/>
        </w:rPr>
        <w:t xml:space="preserve">  </w:t>
      </w:r>
      <w:r w:rsidRPr="007F760B">
        <w:rPr>
          <w:rFonts w:ascii="Times New Roman" w:eastAsia="Times New Roman" w:hAnsi="Times New Roman"/>
          <w:i/>
          <w:sz w:val="24"/>
          <w:szCs w:val="24"/>
          <w:lang w:val="sr-Cyrl-CS"/>
        </w:rPr>
        <w:t>И</w:t>
      </w:r>
      <w:r w:rsidRPr="007F760B">
        <w:rPr>
          <w:rFonts w:ascii="Times New Roman" w:eastAsia="Times New Roman" w:hAnsi="Times New Roman"/>
          <w:i/>
          <w:sz w:val="24"/>
          <w:szCs w:val="24"/>
          <w:lang w:val="en-AU"/>
        </w:rPr>
        <w:t xml:space="preserve">  </w:t>
      </w:r>
      <w:r w:rsidRPr="007F760B">
        <w:rPr>
          <w:rFonts w:ascii="Times New Roman" w:eastAsia="Times New Roman" w:hAnsi="Times New Roman"/>
          <w:i/>
          <w:sz w:val="24"/>
          <w:szCs w:val="24"/>
          <w:lang w:val="sr-Cyrl-CS"/>
        </w:rPr>
        <w:t>САДРЖАЈ</w:t>
      </w:r>
      <w:r w:rsidRPr="007F760B">
        <w:rPr>
          <w:rFonts w:ascii="Times New Roman" w:eastAsia="Times New Roman" w:hAnsi="Times New Roman"/>
          <w:i/>
          <w:sz w:val="24"/>
          <w:szCs w:val="24"/>
          <w:lang w:val="en-AU"/>
        </w:rPr>
        <w:t xml:space="preserve">  </w:t>
      </w:r>
      <w:r w:rsidRPr="007F760B">
        <w:rPr>
          <w:rFonts w:ascii="Times New Roman" w:eastAsia="Times New Roman" w:hAnsi="Times New Roman"/>
          <w:i/>
          <w:sz w:val="24"/>
          <w:szCs w:val="24"/>
          <w:lang w:val="sr-Cyrl-CS"/>
        </w:rPr>
        <w:t>РАДА</w:t>
      </w:r>
      <w:r w:rsidRPr="007F760B">
        <w:rPr>
          <w:rFonts w:ascii="Times New Roman" w:eastAsia="Times New Roman" w:hAnsi="Times New Roman"/>
          <w:i/>
          <w:sz w:val="24"/>
          <w:szCs w:val="24"/>
          <w:lang w:val="en-AU"/>
        </w:rPr>
        <w:t xml:space="preserve"> </w:t>
      </w:r>
    </w:p>
    <w:p w14:paraId="73BE5DED"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lastRenderedPageBreak/>
        <w:t>Радови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обухва</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ени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овим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оде</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ком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Техни</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ких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описа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састоје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набавци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построје</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опреме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материјала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радне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снаге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изво</w:t>
      </w:r>
      <w:r w:rsidRPr="007F760B">
        <w:rPr>
          <w:rFonts w:ascii="Times New Roman" w:eastAsia="Times New Roman" w:hAnsi="Times New Roman"/>
          <w:sz w:val="24"/>
          <w:szCs w:val="24"/>
          <w:lang w:val="sv-SE"/>
        </w:rPr>
        <w:t>ђ</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свих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операција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вези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арматурним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еликом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складу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одредбама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условима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уговора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пуној</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сагласности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овим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оде</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ком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Техни</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ких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описа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цртежима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упутствима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Надзорног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органа</w:t>
      </w:r>
      <w:r w:rsidRPr="007F760B">
        <w:rPr>
          <w:rFonts w:ascii="Times New Roman" w:eastAsia="Times New Roman" w:hAnsi="Times New Roman"/>
          <w:sz w:val="24"/>
          <w:szCs w:val="24"/>
          <w:lang w:val="en-AU"/>
        </w:rPr>
        <w:t xml:space="preserve">. </w:t>
      </w:r>
    </w:p>
    <w:p w14:paraId="69263F23" w14:textId="77777777" w:rsidR="007F760B" w:rsidRPr="007F760B" w:rsidRDefault="007F760B" w:rsidP="007F760B">
      <w:pPr>
        <w:spacing w:after="0" w:line="240" w:lineRule="auto"/>
        <w:ind w:firstLine="720"/>
        <w:jc w:val="both"/>
        <w:rPr>
          <w:rFonts w:ascii="Times New Roman" w:eastAsia="Times New Roman" w:hAnsi="Times New Roman"/>
          <w:sz w:val="24"/>
          <w:szCs w:val="24"/>
          <w:lang w:val="en-AU"/>
        </w:rPr>
      </w:pPr>
    </w:p>
    <w:p w14:paraId="7B510D3C" w14:textId="77777777" w:rsidR="007F760B" w:rsidRPr="007F760B" w:rsidRDefault="007F760B" w:rsidP="007F760B">
      <w:pPr>
        <w:spacing w:after="0" w:line="288" w:lineRule="auto"/>
        <w:ind w:left="284" w:firstLine="720"/>
        <w:jc w:val="both"/>
        <w:rPr>
          <w:rFonts w:ascii="Times New Roman" w:eastAsia="Times New Roman" w:hAnsi="Times New Roman"/>
          <w:i/>
          <w:sz w:val="24"/>
          <w:szCs w:val="24"/>
          <w:lang w:val="en-AU"/>
        </w:rPr>
      </w:pPr>
      <w:r w:rsidRPr="007F760B">
        <w:rPr>
          <w:rFonts w:ascii="Times New Roman" w:eastAsia="Times New Roman" w:hAnsi="Times New Roman"/>
          <w:i/>
          <w:sz w:val="24"/>
          <w:szCs w:val="24"/>
          <w:lang w:val="sr-Cyrl-CS"/>
        </w:rPr>
        <w:t>ТЕХНИ</w:t>
      </w:r>
      <w:r w:rsidRPr="007F760B">
        <w:rPr>
          <w:rFonts w:ascii="Times New Roman" w:eastAsia="Times New Roman" w:hAnsi="Times New Roman"/>
          <w:i/>
          <w:sz w:val="24"/>
          <w:szCs w:val="24"/>
          <w:lang w:val="sv-SE"/>
        </w:rPr>
        <w:t>Ч</w:t>
      </w:r>
      <w:r w:rsidRPr="007F760B">
        <w:rPr>
          <w:rFonts w:ascii="Times New Roman" w:eastAsia="Times New Roman" w:hAnsi="Times New Roman"/>
          <w:i/>
          <w:sz w:val="24"/>
          <w:szCs w:val="24"/>
          <w:lang w:val="sr-Cyrl-CS"/>
        </w:rPr>
        <w:t>КА</w:t>
      </w:r>
      <w:r w:rsidRPr="007F760B">
        <w:rPr>
          <w:rFonts w:ascii="Times New Roman" w:eastAsia="Times New Roman" w:hAnsi="Times New Roman"/>
          <w:i/>
          <w:sz w:val="24"/>
          <w:szCs w:val="24"/>
          <w:lang w:val="en-AU"/>
        </w:rPr>
        <w:t xml:space="preserve">  </w:t>
      </w:r>
      <w:r w:rsidRPr="007F760B">
        <w:rPr>
          <w:rFonts w:ascii="Times New Roman" w:eastAsia="Times New Roman" w:hAnsi="Times New Roman"/>
          <w:i/>
          <w:sz w:val="24"/>
          <w:szCs w:val="24"/>
          <w:lang w:val="sr-Cyrl-CS"/>
        </w:rPr>
        <w:t>РЕГУЛАТИВА</w:t>
      </w:r>
      <w:r w:rsidRPr="007F760B">
        <w:rPr>
          <w:rFonts w:ascii="Times New Roman" w:eastAsia="Times New Roman" w:hAnsi="Times New Roman"/>
          <w:i/>
          <w:sz w:val="24"/>
          <w:szCs w:val="24"/>
          <w:lang w:val="en-AU"/>
        </w:rPr>
        <w:t xml:space="preserve"> </w:t>
      </w:r>
    </w:p>
    <w:p w14:paraId="6F75A9BC"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Арматурни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елик</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складу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Правилником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техни</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ким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нормативима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бетон</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армирани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бетон</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ПБАБ</w:t>
      </w:r>
      <w:r w:rsidRPr="007F760B">
        <w:rPr>
          <w:rFonts w:ascii="Times New Roman" w:eastAsia="Times New Roman" w:hAnsi="Times New Roman"/>
          <w:sz w:val="24"/>
          <w:szCs w:val="24"/>
          <w:lang w:val="en-AU"/>
        </w:rPr>
        <w:t xml:space="preserve"> 87/, </w:t>
      </w:r>
      <w:r w:rsidRPr="007F760B">
        <w:rPr>
          <w:rFonts w:ascii="Times New Roman" w:eastAsia="Times New Roman" w:hAnsi="Times New Roman"/>
          <w:sz w:val="24"/>
          <w:szCs w:val="24"/>
          <w:lang w:val="sr-Cyrl-CS"/>
        </w:rPr>
        <w:t>упутствима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примену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прате</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им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стандарду СРПС ЕН 10080</w:t>
      </w:r>
      <w:r w:rsidRPr="007F760B">
        <w:rPr>
          <w:rFonts w:ascii="Times New Roman" w:eastAsia="Times New Roman" w:hAnsi="Times New Roman"/>
          <w:sz w:val="24"/>
          <w:szCs w:val="24"/>
          <w:lang w:val="en-AU"/>
        </w:rPr>
        <w:t>:</w:t>
      </w:r>
      <w:r w:rsidRPr="007F760B">
        <w:rPr>
          <w:rFonts w:ascii="Times New Roman" w:eastAsia="Times New Roman" w:hAnsi="Times New Roman"/>
          <w:sz w:val="24"/>
          <w:szCs w:val="24"/>
          <w:lang w:val="sr-Cyrl-RS"/>
        </w:rPr>
        <w:t>2008.</w:t>
      </w:r>
      <w:r w:rsidRPr="007F760B">
        <w:rPr>
          <w:rFonts w:ascii="Times New Roman" w:eastAsia="Times New Roman" w:hAnsi="Times New Roman"/>
          <w:sz w:val="24"/>
          <w:szCs w:val="24"/>
          <w:lang w:val="en-AU"/>
        </w:rPr>
        <w:t xml:space="preserve"> </w:t>
      </w:r>
    </w:p>
    <w:p w14:paraId="0FFD83B7"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Стандардима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дати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облик</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мере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методе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испитива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услове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квалитета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прописане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ПБАБ</w:t>
      </w:r>
      <w:r w:rsidRPr="007F760B">
        <w:rPr>
          <w:rFonts w:ascii="Times New Roman" w:eastAsia="Times New Roman" w:hAnsi="Times New Roman"/>
          <w:sz w:val="24"/>
          <w:szCs w:val="24"/>
          <w:lang w:val="en-AU"/>
        </w:rPr>
        <w:t xml:space="preserve"> 87. </w:t>
      </w:r>
    </w:p>
    <w:p w14:paraId="0BB2C50C"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sr-Cyrl-RS"/>
        </w:rPr>
      </w:pPr>
      <w:r w:rsidRPr="007F760B">
        <w:rPr>
          <w:rFonts w:ascii="Times New Roman" w:eastAsia="Times New Roman" w:hAnsi="Times New Roman"/>
          <w:sz w:val="24"/>
          <w:szCs w:val="24"/>
          <w:lang w:val="sr-Cyrl-RS"/>
        </w:rPr>
        <w:t>Веза спрпских докумената и цитираних европских докумената:</w:t>
      </w:r>
    </w:p>
    <w:p w14:paraId="643E0E5C"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en-AU"/>
        </w:rPr>
        <w:t>СРПС ЕН 10020:2003,</w:t>
      </w:r>
      <w:r w:rsidRPr="007F760B">
        <w:rPr>
          <w:rFonts w:ascii="Times New Roman" w:eastAsia="Times New Roman" w:hAnsi="Times New Roman"/>
          <w:sz w:val="24"/>
          <w:szCs w:val="24"/>
          <w:lang w:val="sr-Cyrl-RS"/>
        </w:rPr>
        <w:t xml:space="preserve"> </w:t>
      </w:r>
      <w:proofErr w:type="spellStart"/>
      <w:r w:rsidRPr="007F760B">
        <w:rPr>
          <w:rFonts w:ascii="Times New Roman" w:eastAsia="Times New Roman" w:hAnsi="Times New Roman"/>
          <w:sz w:val="24"/>
          <w:szCs w:val="24"/>
          <w:lang w:val="en-AU"/>
        </w:rPr>
        <w:t>Дефиниција</w:t>
      </w:r>
      <w:proofErr w:type="spellEnd"/>
      <w:r w:rsidRPr="007F760B">
        <w:rPr>
          <w:rFonts w:ascii="Times New Roman" w:eastAsia="Times New Roman" w:hAnsi="Times New Roman"/>
          <w:sz w:val="24"/>
          <w:szCs w:val="24"/>
          <w:lang w:val="en-AU"/>
        </w:rPr>
        <w:t xml:space="preserve"> и </w:t>
      </w:r>
      <w:proofErr w:type="spellStart"/>
      <w:r w:rsidRPr="007F760B">
        <w:rPr>
          <w:rFonts w:ascii="Times New Roman" w:eastAsia="Times New Roman" w:hAnsi="Times New Roman"/>
          <w:sz w:val="24"/>
          <w:szCs w:val="24"/>
          <w:lang w:val="en-AU"/>
        </w:rPr>
        <w:t>класификација</w:t>
      </w:r>
      <w:proofErr w:type="spellEnd"/>
      <w:r w:rsidRPr="007F760B">
        <w:rPr>
          <w:rFonts w:ascii="Times New Roman" w:eastAsia="Times New Roman" w:hAnsi="Times New Roman"/>
          <w:sz w:val="24"/>
          <w:szCs w:val="24"/>
          <w:lang w:val="en-AU"/>
        </w:rPr>
        <w:t xml:space="preserve"> </w:t>
      </w:r>
      <w:proofErr w:type="spellStart"/>
      <w:r w:rsidRPr="007F760B">
        <w:rPr>
          <w:rFonts w:ascii="Times New Roman" w:eastAsia="Times New Roman" w:hAnsi="Times New Roman"/>
          <w:sz w:val="24"/>
          <w:szCs w:val="24"/>
          <w:lang w:val="en-AU"/>
        </w:rPr>
        <w:t>врста</w:t>
      </w:r>
      <w:proofErr w:type="spellEnd"/>
      <w:r w:rsidRPr="007F760B">
        <w:rPr>
          <w:rFonts w:ascii="Times New Roman" w:eastAsia="Times New Roman" w:hAnsi="Times New Roman"/>
          <w:sz w:val="24"/>
          <w:szCs w:val="24"/>
          <w:lang w:val="sr-Cyrl-RS"/>
        </w:rPr>
        <w:t xml:space="preserve"> </w:t>
      </w:r>
      <w:proofErr w:type="spellStart"/>
      <w:r w:rsidRPr="007F760B">
        <w:rPr>
          <w:rFonts w:ascii="Times New Roman" w:eastAsia="Times New Roman" w:hAnsi="Times New Roman"/>
          <w:sz w:val="24"/>
          <w:szCs w:val="24"/>
          <w:lang w:val="en-AU"/>
        </w:rPr>
        <w:t>челика</w:t>
      </w:r>
      <w:proofErr w:type="spellEnd"/>
      <w:r w:rsidRPr="007F760B">
        <w:rPr>
          <w:rFonts w:ascii="Times New Roman" w:eastAsia="Times New Roman" w:hAnsi="Times New Roman"/>
          <w:sz w:val="24"/>
          <w:szCs w:val="24"/>
          <w:lang w:val="sr-Cyrl-RS"/>
        </w:rPr>
        <w:t xml:space="preserve"> </w:t>
      </w:r>
      <w:r w:rsidRPr="007F760B">
        <w:rPr>
          <w:rFonts w:ascii="Times New Roman" w:eastAsia="Times New Roman" w:hAnsi="Times New Roman"/>
          <w:sz w:val="24"/>
          <w:szCs w:val="24"/>
          <w:lang w:val="en-AU"/>
        </w:rPr>
        <w:t xml:space="preserve">(ЕН 10020:2000, ИДТ) </w:t>
      </w:r>
    </w:p>
    <w:p w14:paraId="3BB9D7AF"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en-AU"/>
        </w:rPr>
        <w:t>СРПС ЕН 10079:2003,</w:t>
      </w:r>
      <w:r w:rsidRPr="007F760B">
        <w:rPr>
          <w:rFonts w:ascii="Times New Roman" w:eastAsia="Times New Roman" w:hAnsi="Times New Roman"/>
          <w:sz w:val="24"/>
          <w:szCs w:val="24"/>
          <w:lang w:val="sr-Cyrl-RS"/>
        </w:rPr>
        <w:t xml:space="preserve"> </w:t>
      </w:r>
      <w:proofErr w:type="spellStart"/>
      <w:r w:rsidRPr="007F760B">
        <w:rPr>
          <w:rFonts w:ascii="Times New Roman" w:eastAsia="Times New Roman" w:hAnsi="Times New Roman"/>
          <w:sz w:val="24"/>
          <w:szCs w:val="24"/>
          <w:lang w:val="en-AU"/>
        </w:rPr>
        <w:t>Дефиниција</w:t>
      </w:r>
      <w:proofErr w:type="spellEnd"/>
      <w:r w:rsidRPr="007F760B">
        <w:rPr>
          <w:rFonts w:ascii="Times New Roman" w:eastAsia="Times New Roman" w:hAnsi="Times New Roman"/>
          <w:sz w:val="24"/>
          <w:szCs w:val="24"/>
          <w:lang w:val="en-AU"/>
        </w:rPr>
        <w:t xml:space="preserve"> </w:t>
      </w:r>
      <w:proofErr w:type="spellStart"/>
      <w:r w:rsidRPr="007F760B">
        <w:rPr>
          <w:rFonts w:ascii="Times New Roman" w:eastAsia="Times New Roman" w:hAnsi="Times New Roman"/>
          <w:sz w:val="24"/>
          <w:szCs w:val="24"/>
          <w:lang w:val="en-AU"/>
        </w:rPr>
        <w:t>производа</w:t>
      </w:r>
      <w:proofErr w:type="spellEnd"/>
      <w:r w:rsidRPr="007F760B">
        <w:rPr>
          <w:rFonts w:ascii="Times New Roman" w:eastAsia="Times New Roman" w:hAnsi="Times New Roman"/>
          <w:sz w:val="24"/>
          <w:szCs w:val="24"/>
          <w:lang w:val="en-AU"/>
        </w:rPr>
        <w:t xml:space="preserve"> </w:t>
      </w:r>
      <w:proofErr w:type="spellStart"/>
      <w:r w:rsidRPr="007F760B">
        <w:rPr>
          <w:rFonts w:ascii="Times New Roman" w:eastAsia="Times New Roman" w:hAnsi="Times New Roman"/>
          <w:sz w:val="24"/>
          <w:szCs w:val="24"/>
          <w:lang w:val="en-AU"/>
        </w:rPr>
        <w:t>од</w:t>
      </w:r>
      <w:proofErr w:type="spellEnd"/>
      <w:r w:rsidRPr="007F760B">
        <w:rPr>
          <w:rFonts w:ascii="Times New Roman" w:eastAsia="Times New Roman" w:hAnsi="Times New Roman"/>
          <w:sz w:val="24"/>
          <w:szCs w:val="24"/>
          <w:lang w:val="sr-Cyrl-RS"/>
        </w:rPr>
        <w:t xml:space="preserve"> </w:t>
      </w:r>
      <w:proofErr w:type="spellStart"/>
      <w:r w:rsidRPr="007F760B">
        <w:rPr>
          <w:rFonts w:ascii="Times New Roman" w:eastAsia="Times New Roman" w:hAnsi="Times New Roman"/>
          <w:sz w:val="24"/>
          <w:szCs w:val="24"/>
          <w:lang w:val="en-AU"/>
        </w:rPr>
        <w:t>челика</w:t>
      </w:r>
      <w:proofErr w:type="spellEnd"/>
      <w:r w:rsidRPr="007F760B">
        <w:rPr>
          <w:rFonts w:ascii="Times New Roman" w:eastAsia="Times New Roman" w:hAnsi="Times New Roman"/>
          <w:sz w:val="24"/>
          <w:szCs w:val="24"/>
          <w:lang w:val="sr-Cyrl-RS"/>
        </w:rPr>
        <w:t xml:space="preserve"> </w:t>
      </w:r>
      <w:r w:rsidRPr="007F760B">
        <w:rPr>
          <w:rFonts w:ascii="Times New Roman" w:eastAsia="Times New Roman" w:hAnsi="Times New Roman"/>
          <w:sz w:val="24"/>
          <w:szCs w:val="24"/>
          <w:lang w:val="en-AU"/>
        </w:rPr>
        <w:t xml:space="preserve">(ЕН 10079:1992, ИДТ) </w:t>
      </w:r>
    </w:p>
    <w:p w14:paraId="63941C81" w14:textId="3FA4592A" w:rsidR="007F760B" w:rsidRPr="007F760B" w:rsidRDefault="007F760B" w:rsidP="007F760B">
      <w:pPr>
        <w:spacing w:after="0" w:line="288" w:lineRule="auto"/>
        <w:ind w:left="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en-AU"/>
        </w:rPr>
        <w:t>СРПС ЕН ИСО 377:2003,</w:t>
      </w:r>
      <w:r w:rsidR="00913E45">
        <w:rPr>
          <w:rFonts w:ascii="Times New Roman" w:eastAsia="Times New Roman" w:hAnsi="Times New Roman"/>
          <w:sz w:val="24"/>
          <w:szCs w:val="24"/>
          <w:lang w:val="sr-Cyrl-CS"/>
        </w:rPr>
        <w:t xml:space="preserve"> </w:t>
      </w:r>
      <w:proofErr w:type="spellStart"/>
      <w:r w:rsidRPr="007F760B">
        <w:rPr>
          <w:rFonts w:ascii="Times New Roman" w:eastAsia="Times New Roman" w:hAnsi="Times New Roman"/>
          <w:sz w:val="24"/>
          <w:szCs w:val="24"/>
          <w:lang w:val="en-AU"/>
        </w:rPr>
        <w:t>Челик</w:t>
      </w:r>
      <w:proofErr w:type="spellEnd"/>
      <w:r w:rsidRPr="007F760B">
        <w:rPr>
          <w:rFonts w:ascii="Times New Roman" w:eastAsia="Times New Roman" w:hAnsi="Times New Roman"/>
          <w:sz w:val="24"/>
          <w:szCs w:val="24"/>
          <w:lang w:val="en-AU"/>
        </w:rPr>
        <w:t xml:space="preserve"> и </w:t>
      </w:r>
      <w:proofErr w:type="spellStart"/>
      <w:r w:rsidRPr="007F760B">
        <w:rPr>
          <w:rFonts w:ascii="Times New Roman" w:eastAsia="Times New Roman" w:hAnsi="Times New Roman"/>
          <w:sz w:val="24"/>
          <w:szCs w:val="24"/>
          <w:lang w:val="en-AU"/>
        </w:rPr>
        <w:t>производи</w:t>
      </w:r>
      <w:proofErr w:type="spellEnd"/>
      <w:r w:rsidRPr="007F760B">
        <w:rPr>
          <w:rFonts w:ascii="Times New Roman" w:eastAsia="Times New Roman" w:hAnsi="Times New Roman"/>
          <w:sz w:val="24"/>
          <w:szCs w:val="24"/>
          <w:lang w:val="en-AU"/>
        </w:rPr>
        <w:t xml:space="preserve"> </w:t>
      </w:r>
      <w:proofErr w:type="spellStart"/>
      <w:r w:rsidRPr="007F760B">
        <w:rPr>
          <w:rFonts w:ascii="Times New Roman" w:eastAsia="Times New Roman" w:hAnsi="Times New Roman"/>
          <w:sz w:val="24"/>
          <w:szCs w:val="24"/>
          <w:lang w:val="en-AU"/>
        </w:rPr>
        <w:t>од</w:t>
      </w:r>
      <w:proofErr w:type="spellEnd"/>
      <w:r w:rsidRPr="007F760B">
        <w:rPr>
          <w:rFonts w:ascii="Times New Roman" w:eastAsia="Times New Roman" w:hAnsi="Times New Roman"/>
          <w:sz w:val="24"/>
          <w:szCs w:val="24"/>
          <w:lang w:val="sr-Cyrl-RS"/>
        </w:rPr>
        <w:t xml:space="preserve"> </w:t>
      </w:r>
      <w:proofErr w:type="spellStart"/>
      <w:r w:rsidRPr="007F760B">
        <w:rPr>
          <w:rFonts w:ascii="Times New Roman" w:eastAsia="Times New Roman" w:hAnsi="Times New Roman"/>
          <w:sz w:val="24"/>
          <w:szCs w:val="24"/>
          <w:lang w:val="en-AU"/>
        </w:rPr>
        <w:t>челика</w:t>
      </w:r>
      <w:proofErr w:type="spellEnd"/>
      <w:r w:rsidRPr="007F760B">
        <w:rPr>
          <w:rFonts w:ascii="Times New Roman" w:eastAsia="Times New Roman" w:hAnsi="Times New Roman"/>
          <w:sz w:val="24"/>
          <w:szCs w:val="24"/>
          <w:lang w:val="en-AU"/>
        </w:rPr>
        <w:t xml:space="preserve"> — </w:t>
      </w:r>
      <w:proofErr w:type="spellStart"/>
      <w:r w:rsidRPr="007F760B">
        <w:rPr>
          <w:rFonts w:ascii="Times New Roman" w:eastAsia="Times New Roman" w:hAnsi="Times New Roman"/>
          <w:sz w:val="24"/>
          <w:szCs w:val="24"/>
          <w:lang w:val="en-AU"/>
        </w:rPr>
        <w:t>Место</w:t>
      </w:r>
      <w:proofErr w:type="spellEnd"/>
      <w:r w:rsidRPr="007F760B">
        <w:rPr>
          <w:rFonts w:ascii="Times New Roman" w:eastAsia="Times New Roman" w:hAnsi="Times New Roman"/>
          <w:sz w:val="24"/>
          <w:szCs w:val="24"/>
          <w:lang w:val="en-AU"/>
        </w:rPr>
        <w:t xml:space="preserve"> </w:t>
      </w:r>
      <w:proofErr w:type="spellStart"/>
      <w:r w:rsidRPr="007F760B">
        <w:rPr>
          <w:rFonts w:ascii="Times New Roman" w:eastAsia="Times New Roman" w:hAnsi="Times New Roman"/>
          <w:sz w:val="24"/>
          <w:szCs w:val="24"/>
          <w:lang w:val="en-AU"/>
        </w:rPr>
        <w:t>за</w:t>
      </w:r>
      <w:proofErr w:type="spellEnd"/>
      <w:r w:rsidRPr="007F760B">
        <w:rPr>
          <w:rFonts w:ascii="Times New Roman" w:eastAsia="Times New Roman" w:hAnsi="Times New Roman"/>
          <w:sz w:val="24"/>
          <w:szCs w:val="24"/>
          <w:lang w:val="en-AU"/>
        </w:rPr>
        <w:t xml:space="preserve"> </w:t>
      </w:r>
      <w:proofErr w:type="spellStart"/>
      <w:r w:rsidRPr="007F760B">
        <w:rPr>
          <w:rFonts w:ascii="Times New Roman" w:eastAsia="Times New Roman" w:hAnsi="Times New Roman"/>
          <w:sz w:val="24"/>
          <w:szCs w:val="24"/>
          <w:lang w:val="en-AU"/>
        </w:rPr>
        <w:t>узимање</w:t>
      </w:r>
      <w:proofErr w:type="spellEnd"/>
      <w:r w:rsidRPr="007F760B">
        <w:rPr>
          <w:rFonts w:ascii="Times New Roman" w:eastAsia="Times New Roman" w:hAnsi="Times New Roman"/>
          <w:sz w:val="24"/>
          <w:szCs w:val="24"/>
          <w:lang w:val="en-AU"/>
        </w:rPr>
        <w:t xml:space="preserve"> </w:t>
      </w:r>
      <w:proofErr w:type="spellStart"/>
      <w:r w:rsidRPr="007F760B">
        <w:rPr>
          <w:rFonts w:ascii="Times New Roman" w:eastAsia="Times New Roman" w:hAnsi="Times New Roman"/>
          <w:sz w:val="24"/>
          <w:szCs w:val="24"/>
          <w:lang w:val="en-AU"/>
        </w:rPr>
        <w:t>узорака</w:t>
      </w:r>
      <w:proofErr w:type="spellEnd"/>
      <w:r w:rsidRPr="007F760B">
        <w:rPr>
          <w:rFonts w:ascii="Times New Roman" w:eastAsia="Times New Roman" w:hAnsi="Times New Roman"/>
          <w:sz w:val="24"/>
          <w:szCs w:val="24"/>
          <w:lang w:val="en-AU"/>
        </w:rPr>
        <w:t xml:space="preserve"> и </w:t>
      </w:r>
      <w:proofErr w:type="spellStart"/>
      <w:r w:rsidRPr="007F760B">
        <w:rPr>
          <w:rFonts w:ascii="Times New Roman" w:eastAsia="Times New Roman" w:hAnsi="Times New Roman"/>
          <w:sz w:val="24"/>
          <w:szCs w:val="24"/>
          <w:lang w:val="en-AU"/>
        </w:rPr>
        <w:t>припремање</w:t>
      </w:r>
      <w:proofErr w:type="spellEnd"/>
      <w:r w:rsidRPr="007F760B">
        <w:rPr>
          <w:rFonts w:ascii="Times New Roman" w:eastAsia="Times New Roman" w:hAnsi="Times New Roman"/>
          <w:sz w:val="24"/>
          <w:szCs w:val="24"/>
          <w:lang w:val="en-AU"/>
        </w:rPr>
        <w:t xml:space="preserve"> </w:t>
      </w:r>
      <w:proofErr w:type="spellStart"/>
      <w:r w:rsidRPr="007F760B">
        <w:rPr>
          <w:rFonts w:ascii="Times New Roman" w:eastAsia="Times New Roman" w:hAnsi="Times New Roman"/>
          <w:sz w:val="24"/>
          <w:szCs w:val="24"/>
          <w:lang w:val="en-AU"/>
        </w:rPr>
        <w:t>узорака</w:t>
      </w:r>
      <w:proofErr w:type="spellEnd"/>
      <w:r w:rsidRPr="007F760B">
        <w:rPr>
          <w:rFonts w:ascii="Times New Roman" w:eastAsia="Times New Roman" w:hAnsi="Times New Roman"/>
          <w:sz w:val="24"/>
          <w:szCs w:val="24"/>
          <w:lang w:val="en-AU"/>
        </w:rPr>
        <w:t xml:space="preserve"> и </w:t>
      </w:r>
      <w:proofErr w:type="spellStart"/>
      <w:r w:rsidRPr="007F760B">
        <w:rPr>
          <w:rFonts w:ascii="Times New Roman" w:eastAsia="Times New Roman" w:hAnsi="Times New Roman"/>
          <w:sz w:val="24"/>
          <w:szCs w:val="24"/>
          <w:lang w:val="en-AU"/>
        </w:rPr>
        <w:t>епрувете</w:t>
      </w:r>
      <w:proofErr w:type="spellEnd"/>
      <w:r w:rsidRPr="007F760B">
        <w:rPr>
          <w:rFonts w:ascii="Times New Roman" w:eastAsia="Times New Roman" w:hAnsi="Times New Roman"/>
          <w:sz w:val="24"/>
          <w:szCs w:val="24"/>
          <w:lang w:val="en-AU"/>
        </w:rPr>
        <w:t xml:space="preserve"> </w:t>
      </w:r>
      <w:proofErr w:type="spellStart"/>
      <w:r w:rsidRPr="007F760B">
        <w:rPr>
          <w:rFonts w:ascii="Times New Roman" w:eastAsia="Times New Roman" w:hAnsi="Times New Roman"/>
          <w:sz w:val="24"/>
          <w:szCs w:val="24"/>
          <w:lang w:val="en-AU"/>
        </w:rPr>
        <w:t>за</w:t>
      </w:r>
      <w:proofErr w:type="spellEnd"/>
      <w:r w:rsidRPr="007F760B">
        <w:rPr>
          <w:rFonts w:ascii="Times New Roman" w:eastAsia="Times New Roman" w:hAnsi="Times New Roman"/>
          <w:sz w:val="24"/>
          <w:szCs w:val="24"/>
          <w:lang w:val="en-AU"/>
        </w:rPr>
        <w:t xml:space="preserve"> </w:t>
      </w:r>
      <w:proofErr w:type="spellStart"/>
      <w:r w:rsidRPr="007F760B">
        <w:rPr>
          <w:rFonts w:ascii="Times New Roman" w:eastAsia="Times New Roman" w:hAnsi="Times New Roman"/>
          <w:sz w:val="24"/>
          <w:szCs w:val="24"/>
          <w:lang w:val="en-AU"/>
        </w:rPr>
        <w:t>механичко</w:t>
      </w:r>
      <w:proofErr w:type="spellEnd"/>
      <w:r w:rsidRPr="007F760B">
        <w:rPr>
          <w:rFonts w:ascii="Times New Roman" w:eastAsia="Times New Roman" w:hAnsi="Times New Roman"/>
          <w:sz w:val="24"/>
          <w:szCs w:val="24"/>
          <w:lang w:val="en-AU"/>
        </w:rPr>
        <w:t xml:space="preserve"> </w:t>
      </w:r>
      <w:proofErr w:type="spellStart"/>
      <w:proofErr w:type="gramStart"/>
      <w:r w:rsidRPr="007F760B">
        <w:rPr>
          <w:rFonts w:ascii="Times New Roman" w:eastAsia="Times New Roman" w:hAnsi="Times New Roman"/>
          <w:sz w:val="24"/>
          <w:szCs w:val="24"/>
          <w:lang w:val="en-AU"/>
        </w:rPr>
        <w:t>испитивање</w:t>
      </w:r>
      <w:proofErr w:type="spellEnd"/>
      <w:r w:rsidRPr="007F760B">
        <w:rPr>
          <w:rFonts w:ascii="Times New Roman" w:eastAsia="Times New Roman" w:hAnsi="Times New Roman"/>
          <w:sz w:val="24"/>
          <w:szCs w:val="24"/>
          <w:lang w:val="sr-Cyrl-RS"/>
        </w:rPr>
        <w:t xml:space="preserve"> </w:t>
      </w:r>
      <w:r w:rsidRPr="007F760B">
        <w:rPr>
          <w:rFonts w:ascii="Times New Roman" w:eastAsia="Times New Roman" w:hAnsi="Times New Roman"/>
          <w:sz w:val="24"/>
          <w:szCs w:val="24"/>
          <w:lang w:val="en-AU"/>
        </w:rPr>
        <w:t xml:space="preserve"> (</w:t>
      </w:r>
      <w:proofErr w:type="gramEnd"/>
      <w:r w:rsidRPr="007F760B">
        <w:rPr>
          <w:rFonts w:ascii="Times New Roman" w:eastAsia="Times New Roman" w:hAnsi="Times New Roman"/>
          <w:sz w:val="24"/>
          <w:szCs w:val="24"/>
          <w:lang w:val="en-AU"/>
        </w:rPr>
        <w:t>ИСО 377:1997, ИДТ)</w:t>
      </w:r>
    </w:p>
    <w:p w14:paraId="44166917" w14:textId="77777777" w:rsidR="007F760B" w:rsidRPr="007F760B" w:rsidRDefault="007F760B" w:rsidP="007F760B">
      <w:pPr>
        <w:spacing w:after="0" w:line="240" w:lineRule="auto"/>
        <w:ind w:firstLine="720"/>
        <w:jc w:val="both"/>
        <w:rPr>
          <w:rFonts w:ascii="Times New Roman" w:eastAsia="Times New Roman" w:hAnsi="Times New Roman"/>
          <w:lang w:val="en-AU"/>
        </w:rPr>
      </w:pPr>
    </w:p>
    <w:p w14:paraId="2ACA643C" w14:textId="77777777" w:rsidR="007F760B" w:rsidRPr="007F760B" w:rsidRDefault="007F760B" w:rsidP="007F760B">
      <w:pPr>
        <w:spacing w:after="0" w:line="288" w:lineRule="auto"/>
        <w:ind w:left="284" w:firstLine="720"/>
        <w:jc w:val="both"/>
        <w:rPr>
          <w:rFonts w:ascii="Times New Roman" w:eastAsia="Times New Roman" w:hAnsi="Times New Roman"/>
          <w:i/>
          <w:lang w:val="en-AU"/>
        </w:rPr>
      </w:pPr>
      <w:r w:rsidRPr="007F760B">
        <w:rPr>
          <w:rFonts w:ascii="Times New Roman" w:eastAsia="Times New Roman" w:hAnsi="Times New Roman"/>
          <w:i/>
          <w:lang w:val="sr-Cyrl-CS"/>
        </w:rPr>
        <w:t>МАТЕРИЈАЛИ</w:t>
      </w:r>
      <w:r w:rsidRPr="007F760B">
        <w:rPr>
          <w:rFonts w:ascii="Times New Roman" w:eastAsia="Times New Roman" w:hAnsi="Times New Roman"/>
          <w:i/>
          <w:lang w:val="en-AU"/>
        </w:rPr>
        <w:t xml:space="preserve"> </w:t>
      </w:r>
    </w:p>
    <w:p w14:paraId="31741336" w14:textId="77777777" w:rsidR="007F760B" w:rsidRPr="007F760B" w:rsidRDefault="007F760B" w:rsidP="007F760B">
      <w:pPr>
        <w:shd w:val="clear" w:color="auto" w:fill="FFFFFF"/>
        <w:spacing w:after="0"/>
        <w:ind w:firstLine="720"/>
        <w:rPr>
          <w:rFonts w:ascii="Times New Roman" w:hAnsi="Times New Roman"/>
          <w:sz w:val="24"/>
          <w:szCs w:val="24"/>
        </w:rPr>
      </w:pPr>
      <w:r w:rsidRPr="007F760B">
        <w:rPr>
          <w:rFonts w:ascii="Times New Roman" w:eastAsia="Times New Roman" w:hAnsi="Times New Roman"/>
          <w:color w:val="000000"/>
          <w:sz w:val="24"/>
          <w:szCs w:val="24"/>
          <w:bdr w:val="none" w:sz="0" w:space="0" w:color="auto" w:frame="1"/>
          <w:lang w:val="sr-Cyrl-RS"/>
        </w:rPr>
        <w:t xml:space="preserve">Челици према овом стандарду имају ребрасту, уребрену или глатку површину. </w:t>
      </w:r>
      <w:r w:rsidRPr="007F760B">
        <w:rPr>
          <w:rFonts w:ascii="Times New Roman" w:hAnsi="Times New Roman"/>
          <w:sz w:val="24"/>
          <w:szCs w:val="24"/>
          <w:lang w:val="sr-Cyrl-CS"/>
        </w:rPr>
        <w:t>У производњи бетонског челика користи се челик Б500 са хемијским саставом дефинисаним у стандарду.</w:t>
      </w:r>
      <w:r w:rsidRPr="007F760B">
        <w:rPr>
          <w:rFonts w:ascii="Times New Roman" w:hAnsi="Times New Roman"/>
          <w:sz w:val="24"/>
          <w:szCs w:val="24"/>
        </w:rPr>
        <w:t xml:space="preserve"> </w:t>
      </w:r>
    </w:p>
    <w:p w14:paraId="4D11C80C" w14:textId="77777777" w:rsidR="007F760B" w:rsidRPr="007F760B" w:rsidRDefault="007F760B" w:rsidP="007F760B">
      <w:pPr>
        <w:shd w:val="clear" w:color="auto" w:fill="FFFFFF"/>
        <w:spacing w:after="0"/>
        <w:ind w:firstLine="720"/>
        <w:rPr>
          <w:rFonts w:ascii="Times New Roman" w:hAnsi="Times New Roman"/>
          <w:sz w:val="24"/>
          <w:szCs w:val="24"/>
        </w:rPr>
      </w:pPr>
    </w:p>
    <w:p w14:paraId="3E344E80" w14:textId="77777777" w:rsidR="007F760B" w:rsidRPr="007F760B" w:rsidRDefault="007F760B" w:rsidP="007F760B">
      <w:pPr>
        <w:shd w:val="clear" w:color="auto" w:fill="FFFFFF"/>
        <w:spacing w:after="0"/>
        <w:ind w:firstLine="720"/>
        <w:rPr>
          <w:rFonts w:ascii="Times New Roman" w:hAnsi="Times New Roman"/>
          <w:sz w:val="24"/>
          <w:szCs w:val="24"/>
        </w:rPr>
      </w:pPr>
      <w:r w:rsidRPr="007F760B">
        <w:rPr>
          <w:rFonts w:ascii="Times New Roman" w:hAnsi="Times New Roman"/>
          <w:sz w:val="24"/>
          <w:szCs w:val="24"/>
        </w:rPr>
        <w:t xml:space="preserve">У </w:t>
      </w:r>
      <w:proofErr w:type="spellStart"/>
      <w:r w:rsidRPr="007F760B">
        <w:rPr>
          <w:rFonts w:ascii="Times New Roman" w:hAnsi="Times New Roman"/>
          <w:sz w:val="24"/>
          <w:szCs w:val="24"/>
        </w:rPr>
        <w:t>зависности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облика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распореда</w:t>
      </w:r>
      <w:proofErr w:type="spellEnd"/>
      <w:r w:rsidRPr="007F760B">
        <w:rPr>
          <w:rFonts w:ascii="Times New Roman" w:hAnsi="Times New Roman"/>
          <w:sz w:val="24"/>
          <w:szCs w:val="24"/>
        </w:rPr>
        <w:t xml:space="preserve"> – </w:t>
      </w:r>
      <w:proofErr w:type="spellStart"/>
      <w:r w:rsidRPr="007F760B">
        <w:rPr>
          <w:rFonts w:ascii="Times New Roman" w:hAnsi="Times New Roman"/>
          <w:sz w:val="24"/>
          <w:szCs w:val="24"/>
        </w:rPr>
        <w:t>нагиба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попречних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ребара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односу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уздужну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осу</w:t>
      </w:r>
      <w:proofErr w:type="spellEnd"/>
      <w:r w:rsidRPr="007F760B">
        <w:rPr>
          <w:rFonts w:ascii="Times New Roman" w:hAnsi="Times New Roman"/>
          <w:sz w:val="24"/>
          <w:szCs w:val="24"/>
        </w:rPr>
        <w:t xml:space="preserve"> – </w:t>
      </w:r>
      <w:proofErr w:type="spellStart"/>
      <w:r w:rsidRPr="007F760B">
        <w:rPr>
          <w:rFonts w:ascii="Times New Roman" w:hAnsi="Times New Roman"/>
          <w:sz w:val="24"/>
          <w:szCs w:val="24"/>
        </w:rPr>
        <w:t>бетонски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челик</w:t>
      </w:r>
      <w:proofErr w:type="spellEnd"/>
      <w:r w:rsidRPr="007F760B">
        <w:rPr>
          <w:rFonts w:ascii="Times New Roman" w:hAnsi="Times New Roman"/>
          <w:sz w:val="24"/>
          <w:szCs w:val="24"/>
        </w:rPr>
        <w:t xml:space="preserve"> Б500 </w:t>
      </w:r>
      <w:proofErr w:type="spellStart"/>
      <w:r w:rsidRPr="007F760B">
        <w:rPr>
          <w:rFonts w:ascii="Times New Roman" w:hAnsi="Times New Roman"/>
          <w:sz w:val="24"/>
          <w:szCs w:val="24"/>
        </w:rPr>
        <w:t>добија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додатну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ознаку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Б500А, Б500Б и Б500Ц,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чему</w:t>
      </w:r>
      <w:proofErr w:type="spellEnd"/>
      <w:r w:rsidRPr="007F760B">
        <w:rPr>
          <w:rFonts w:ascii="Times New Roman" w:hAnsi="Times New Roman"/>
          <w:sz w:val="24"/>
          <w:szCs w:val="24"/>
        </w:rPr>
        <w:t xml:space="preserve">:  </w:t>
      </w:r>
    </w:p>
    <w:p w14:paraId="77B44BAE" w14:textId="77777777" w:rsidR="007F760B" w:rsidRPr="007F760B" w:rsidRDefault="007F760B" w:rsidP="007F760B">
      <w:pPr>
        <w:shd w:val="clear" w:color="auto" w:fill="FFFFFF"/>
        <w:spacing w:after="0"/>
        <w:ind w:firstLine="720"/>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шипке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челика</w:t>
      </w:r>
      <w:proofErr w:type="spellEnd"/>
      <w:r w:rsidRPr="007F760B">
        <w:rPr>
          <w:rFonts w:ascii="Times New Roman" w:hAnsi="Times New Roman"/>
          <w:sz w:val="24"/>
          <w:szCs w:val="24"/>
        </w:rPr>
        <w:t xml:space="preserve"> Б500А </w:t>
      </w:r>
      <w:proofErr w:type="spellStart"/>
      <w:r w:rsidRPr="007F760B">
        <w:rPr>
          <w:rFonts w:ascii="Times New Roman" w:hAnsi="Times New Roman"/>
          <w:sz w:val="24"/>
          <w:szCs w:val="24"/>
        </w:rPr>
        <w:t>имају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више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низова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паралелних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попречних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ребара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углом</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односу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уздужну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шипке</w:t>
      </w:r>
      <w:proofErr w:type="spellEnd"/>
      <w:r w:rsidRPr="007F760B">
        <w:rPr>
          <w:rFonts w:ascii="Times New Roman" w:hAnsi="Times New Roman"/>
          <w:sz w:val="24"/>
          <w:szCs w:val="24"/>
        </w:rPr>
        <w:t xml:space="preserve"> </w:t>
      </w:r>
    </w:p>
    <w:p w14:paraId="5AC8417A" w14:textId="77777777" w:rsidR="007F760B" w:rsidRPr="007F760B" w:rsidRDefault="007F760B" w:rsidP="007F760B">
      <w:pPr>
        <w:shd w:val="clear" w:color="auto" w:fill="FFFFFF"/>
        <w:spacing w:after="0"/>
        <w:ind w:firstLine="720"/>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шипке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челика</w:t>
      </w:r>
      <w:proofErr w:type="spellEnd"/>
      <w:r w:rsidRPr="007F760B">
        <w:rPr>
          <w:rFonts w:ascii="Times New Roman" w:hAnsi="Times New Roman"/>
          <w:sz w:val="24"/>
          <w:szCs w:val="24"/>
        </w:rPr>
        <w:t xml:space="preserve"> Б500Б </w:t>
      </w:r>
      <w:proofErr w:type="spellStart"/>
      <w:r w:rsidRPr="007F760B">
        <w:rPr>
          <w:rFonts w:ascii="Times New Roman" w:hAnsi="Times New Roman"/>
          <w:sz w:val="24"/>
          <w:szCs w:val="24"/>
        </w:rPr>
        <w:t>имају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више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низова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попречних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ребара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другачији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угао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односу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друге</w:t>
      </w:r>
      <w:proofErr w:type="spellEnd"/>
      <w:r w:rsidRPr="007F760B">
        <w:rPr>
          <w:rFonts w:ascii="Times New Roman" w:hAnsi="Times New Roman"/>
          <w:sz w:val="24"/>
          <w:szCs w:val="24"/>
        </w:rPr>
        <w:t xml:space="preserve"> </w:t>
      </w:r>
    </w:p>
    <w:p w14:paraId="4F84DB7B" w14:textId="77777777" w:rsidR="007F760B" w:rsidRPr="007F760B" w:rsidRDefault="007F760B" w:rsidP="007F760B">
      <w:pPr>
        <w:shd w:val="clear" w:color="auto" w:fill="FFFFFF"/>
        <w:spacing w:after="0"/>
        <w:ind w:firstLine="720"/>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шипке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челика</w:t>
      </w:r>
      <w:proofErr w:type="spellEnd"/>
      <w:r w:rsidRPr="007F760B">
        <w:rPr>
          <w:rFonts w:ascii="Times New Roman" w:hAnsi="Times New Roman"/>
          <w:sz w:val="24"/>
          <w:szCs w:val="24"/>
        </w:rPr>
        <w:t xml:space="preserve"> Б500Ц </w:t>
      </w:r>
      <w:proofErr w:type="spellStart"/>
      <w:r w:rsidRPr="007F760B">
        <w:rPr>
          <w:rFonts w:ascii="Times New Roman" w:hAnsi="Times New Roman"/>
          <w:sz w:val="24"/>
          <w:szCs w:val="24"/>
        </w:rPr>
        <w:t>имају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распоред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низова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ребара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Б500Б, </w:t>
      </w:r>
      <w:proofErr w:type="spellStart"/>
      <w:r w:rsidRPr="007F760B">
        <w:rPr>
          <w:rFonts w:ascii="Times New Roman" w:hAnsi="Times New Roman"/>
          <w:sz w:val="24"/>
          <w:szCs w:val="24"/>
        </w:rPr>
        <w:t>али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сваком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низу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ребара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ребра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различите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углове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односу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уздужну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осу</w:t>
      </w:r>
      <w:proofErr w:type="spellEnd"/>
    </w:p>
    <w:p w14:paraId="36E4E8AF" w14:textId="77777777" w:rsidR="007F760B" w:rsidRPr="007F760B" w:rsidRDefault="007F760B" w:rsidP="007F760B">
      <w:pPr>
        <w:spacing w:after="0" w:line="240" w:lineRule="auto"/>
        <w:ind w:firstLine="720"/>
        <w:jc w:val="both"/>
        <w:rPr>
          <w:rFonts w:ascii="Times New Roman" w:eastAsia="Times New Roman" w:hAnsi="Times New Roman"/>
          <w:lang w:val="sr-Cyrl-CS"/>
        </w:rPr>
      </w:pPr>
    </w:p>
    <w:p w14:paraId="06BF43BD" w14:textId="77777777" w:rsidR="007F760B" w:rsidRPr="007F760B" w:rsidRDefault="007F760B" w:rsidP="007F760B">
      <w:pPr>
        <w:spacing w:after="0" w:line="288" w:lineRule="auto"/>
        <w:ind w:left="284" w:firstLine="720"/>
        <w:jc w:val="both"/>
        <w:rPr>
          <w:rFonts w:ascii="Times New Roman" w:eastAsia="Times New Roman" w:hAnsi="Times New Roman"/>
          <w:i/>
          <w:sz w:val="24"/>
          <w:szCs w:val="24"/>
          <w:lang w:val="en-AU"/>
        </w:rPr>
      </w:pPr>
      <w:r w:rsidRPr="007F760B">
        <w:rPr>
          <w:rFonts w:ascii="Times New Roman" w:eastAsia="Times New Roman" w:hAnsi="Times New Roman"/>
          <w:i/>
          <w:sz w:val="24"/>
          <w:szCs w:val="24"/>
          <w:lang w:val="sr-Cyrl-CS"/>
        </w:rPr>
        <w:t>ЗАШТИТА</w:t>
      </w:r>
      <w:r w:rsidRPr="007F760B">
        <w:rPr>
          <w:rFonts w:ascii="Times New Roman" w:eastAsia="Times New Roman" w:hAnsi="Times New Roman"/>
          <w:i/>
          <w:sz w:val="24"/>
          <w:szCs w:val="24"/>
          <w:lang w:val="en-AU"/>
        </w:rPr>
        <w:t xml:space="preserve">  </w:t>
      </w:r>
      <w:r w:rsidRPr="007F760B">
        <w:rPr>
          <w:rFonts w:ascii="Times New Roman" w:eastAsia="Times New Roman" w:hAnsi="Times New Roman"/>
          <w:i/>
          <w:sz w:val="24"/>
          <w:szCs w:val="24"/>
          <w:lang w:val="sr-Cyrl-CS"/>
        </w:rPr>
        <w:t>МАТЕРИЈАЛА</w:t>
      </w:r>
      <w:r w:rsidRPr="007F760B">
        <w:rPr>
          <w:rFonts w:ascii="Times New Roman" w:eastAsia="Times New Roman" w:hAnsi="Times New Roman"/>
          <w:i/>
          <w:sz w:val="24"/>
          <w:szCs w:val="24"/>
          <w:lang w:val="en-AU"/>
        </w:rPr>
        <w:t xml:space="preserve"> </w:t>
      </w:r>
    </w:p>
    <w:p w14:paraId="72966C0B"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елик</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армира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свако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доба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зашти</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ен</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оште</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Када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угра</w:t>
      </w:r>
      <w:r w:rsidRPr="007F760B">
        <w:rPr>
          <w:rFonts w:ascii="Times New Roman" w:eastAsia="Times New Roman" w:hAnsi="Times New Roman"/>
          <w:sz w:val="24"/>
          <w:szCs w:val="24"/>
          <w:lang w:val="sv-SE"/>
        </w:rPr>
        <w:t>ђ</w:t>
      </w:r>
      <w:r w:rsidRPr="007F760B">
        <w:rPr>
          <w:rFonts w:ascii="Times New Roman" w:eastAsia="Times New Roman" w:hAnsi="Times New Roman"/>
          <w:sz w:val="24"/>
          <w:szCs w:val="24"/>
          <w:lang w:val="sr-Cyrl-CS"/>
        </w:rPr>
        <w:t>ује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конструкцију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без</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прашине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растреситих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успи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ш</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аки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р</w:t>
      </w:r>
      <w:r w:rsidRPr="007F760B">
        <w:rPr>
          <w:rFonts w:ascii="Times New Roman" w:eastAsia="Times New Roman" w:hAnsi="Times New Roman"/>
          <w:sz w:val="24"/>
          <w:szCs w:val="24"/>
          <w:lang w:val="sv-SE"/>
        </w:rPr>
        <w:t>ђ</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боје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или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других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страних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материјала</w:t>
      </w:r>
      <w:r w:rsidRPr="007F760B">
        <w:rPr>
          <w:rFonts w:ascii="Times New Roman" w:eastAsia="Times New Roman" w:hAnsi="Times New Roman"/>
          <w:sz w:val="24"/>
          <w:szCs w:val="24"/>
          <w:lang w:val="en-AU"/>
        </w:rPr>
        <w:t xml:space="preserve">. </w:t>
      </w:r>
    </w:p>
    <w:p w14:paraId="0FBBDFA7" w14:textId="77777777" w:rsidR="007F760B" w:rsidRPr="007F760B" w:rsidRDefault="007F760B" w:rsidP="007F760B">
      <w:pPr>
        <w:spacing w:after="0" w:line="240" w:lineRule="auto"/>
        <w:ind w:firstLine="720"/>
        <w:jc w:val="both"/>
        <w:rPr>
          <w:rFonts w:ascii="Times New Roman" w:eastAsia="Times New Roman" w:hAnsi="Times New Roman"/>
          <w:sz w:val="24"/>
          <w:szCs w:val="24"/>
          <w:lang w:val="en-AU"/>
        </w:rPr>
      </w:pPr>
    </w:p>
    <w:p w14:paraId="357FD4AC" w14:textId="77777777" w:rsidR="007F760B" w:rsidRPr="007F760B" w:rsidRDefault="007F760B" w:rsidP="007F760B">
      <w:pPr>
        <w:spacing w:after="0" w:line="288" w:lineRule="auto"/>
        <w:ind w:left="284" w:firstLine="720"/>
        <w:jc w:val="both"/>
        <w:rPr>
          <w:rFonts w:ascii="Times New Roman" w:eastAsia="Times New Roman" w:hAnsi="Times New Roman"/>
          <w:i/>
          <w:sz w:val="24"/>
          <w:szCs w:val="24"/>
          <w:lang w:val="en-AU"/>
        </w:rPr>
      </w:pPr>
      <w:r w:rsidRPr="007F760B">
        <w:rPr>
          <w:rFonts w:ascii="Times New Roman" w:eastAsia="Times New Roman" w:hAnsi="Times New Roman"/>
          <w:i/>
          <w:sz w:val="24"/>
          <w:szCs w:val="24"/>
          <w:lang w:val="sr-Cyrl-CS"/>
        </w:rPr>
        <w:t>САВИЈА</w:t>
      </w:r>
      <w:r w:rsidRPr="007F760B">
        <w:rPr>
          <w:rFonts w:ascii="Times New Roman" w:eastAsia="Times New Roman" w:hAnsi="Times New Roman"/>
          <w:i/>
          <w:sz w:val="24"/>
          <w:szCs w:val="24"/>
          <w:lang w:val="sv-SE"/>
        </w:rPr>
        <w:t>Њ</w:t>
      </w:r>
      <w:r w:rsidRPr="007F760B">
        <w:rPr>
          <w:rFonts w:ascii="Times New Roman" w:eastAsia="Times New Roman" w:hAnsi="Times New Roman"/>
          <w:i/>
          <w:sz w:val="24"/>
          <w:szCs w:val="24"/>
          <w:lang w:val="sr-Cyrl-CS"/>
        </w:rPr>
        <w:t>Е</w:t>
      </w:r>
      <w:r w:rsidRPr="007F760B">
        <w:rPr>
          <w:rFonts w:ascii="Times New Roman" w:eastAsia="Times New Roman" w:hAnsi="Times New Roman"/>
          <w:i/>
          <w:sz w:val="24"/>
          <w:szCs w:val="24"/>
          <w:lang w:val="en-AU"/>
        </w:rPr>
        <w:t xml:space="preserve"> </w:t>
      </w:r>
    </w:p>
    <w:p w14:paraId="040E9D82"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Шипке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паж</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иво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исавијати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квалификован</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радник</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морају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савијати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хладном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ста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према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шаблонима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смеју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приметно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одступати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облика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димензија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приказаних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цртежима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Морају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избе</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оштро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савијени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делови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смеју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полупре</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ника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назна</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ених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Табели</w:t>
      </w:r>
      <w:r w:rsidRPr="007F760B">
        <w:rPr>
          <w:rFonts w:ascii="Times New Roman" w:eastAsia="Times New Roman" w:hAnsi="Times New Roman"/>
          <w:sz w:val="24"/>
          <w:szCs w:val="24"/>
          <w:lang w:val="en-AU"/>
        </w:rPr>
        <w:t xml:space="preserve"> 24 </w:t>
      </w:r>
      <w:r w:rsidRPr="007F760B">
        <w:rPr>
          <w:rFonts w:ascii="Times New Roman" w:eastAsia="Times New Roman" w:hAnsi="Times New Roman"/>
          <w:sz w:val="24"/>
          <w:szCs w:val="24"/>
          <w:lang w:val="sr-Cyrl-CS"/>
        </w:rPr>
        <w:t>ПБАБ</w:t>
      </w:r>
      <w:r w:rsidRPr="007F760B">
        <w:rPr>
          <w:rFonts w:ascii="Times New Roman" w:eastAsia="Times New Roman" w:hAnsi="Times New Roman"/>
          <w:sz w:val="24"/>
          <w:szCs w:val="24"/>
          <w:lang w:val="en-AU"/>
        </w:rPr>
        <w:t>-</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87. </w:t>
      </w:r>
    </w:p>
    <w:p w14:paraId="3FBD4198" w14:textId="77777777" w:rsidR="007F760B" w:rsidRPr="007F760B" w:rsidRDefault="007F760B" w:rsidP="007F760B">
      <w:pPr>
        <w:spacing w:after="0" w:line="240" w:lineRule="auto"/>
        <w:ind w:firstLine="720"/>
        <w:jc w:val="both"/>
        <w:rPr>
          <w:rFonts w:ascii="Times New Roman" w:eastAsia="Times New Roman" w:hAnsi="Times New Roman"/>
          <w:sz w:val="24"/>
          <w:szCs w:val="24"/>
          <w:lang w:val="en-AU"/>
        </w:rPr>
      </w:pPr>
    </w:p>
    <w:p w14:paraId="5A8A34FD" w14:textId="77777777" w:rsidR="007F760B" w:rsidRPr="007F760B" w:rsidRDefault="007F760B" w:rsidP="007F760B">
      <w:pPr>
        <w:spacing w:after="0" w:line="288" w:lineRule="auto"/>
        <w:ind w:left="284" w:firstLine="720"/>
        <w:jc w:val="both"/>
        <w:rPr>
          <w:rFonts w:ascii="Times New Roman" w:eastAsia="Times New Roman" w:hAnsi="Times New Roman"/>
          <w:i/>
          <w:sz w:val="24"/>
          <w:szCs w:val="24"/>
          <w:lang w:val="en-AU"/>
        </w:rPr>
      </w:pPr>
      <w:r w:rsidRPr="007F760B">
        <w:rPr>
          <w:rFonts w:ascii="Times New Roman" w:eastAsia="Times New Roman" w:hAnsi="Times New Roman"/>
          <w:i/>
          <w:sz w:val="24"/>
          <w:szCs w:val="24"/>
          <w:lang w:val="sr-Cyrl-CS"/>
        </w:rPr>
        <w:t>УГРА</w:t>
      </w:r>
      <w:r w:rsidRPr="007F760B">
        <w:rPr>
          <w:rFonts w:ascii="Times New Roman" w:eastAsia="Times New Roman" w:hAnsi="Times New Roman"/>
          <w:i/>
          <w:sz w:val="24"/>
          <w:szCs w:val="24"/>
          <w:lang w:val="sv-SE"/>
        </w:rPr>
        <w:t>Ђ</w:t>
      </w:r>
      <w:r w:rsidRPr="007F760B">
        <w:rPr>
          <w:rFonts w:ascii="Times New Roman" w:eastAsia="Times New Roman" w:hAnsi="Times New Roman"/>
          <w:i/>
          <w:sz w:val="24"/>
          <w:szCs w:val="24"/>
          <w:lang w:val="sr-Cyrl-CS"/>
        </w:rPr>
        <w:t>ИВА</w:t>
      </w:r>
      <w:r w:rsidRPr="007F760B">
        <w:rPr>
          <w:rFonts w:ascii="Times New Roman" w:eastAsia="Times New Roman" w:hAnsi="Times New Roman"/>
          <w:i/>
          <w:sz w:val="24"/>
          <w:szCs w:val="24"/>
          <w:lang w:val="sv-SE"/>
        </w:rPr>
        <w:t>Њ</w:t>
      </w:r>
      <w:r w:rsidRPr="007F760B">
        <w:rPr>
          <w:rFonts w:ascii="Times New Roman" w:eastAsia="Times New Roman" w:hAnsi="Times New Roman"/>
          <w:i/>
          <w:sz w:val="24"/>
          <w:szCs w:val="24"/>
          <w:lang w:val="sr-Cyrl-CS"/>
        </w:rPr>
        <w:t>Е</w:t>
      </w:r>
      <w:r w:rsidRPr="007F760B">
        <w:rPr>
          <w:rFonts w:ascii="Times New Roman" w:eastAsia="Times New Roman" w:hAnsi="Times New Roman"/>
          <w:i/>
          <w:sz w:val="24"/>
          <w:szCs w:val="24"/>
          <w:lang w:val="en-AU"/>
        </w:rPr>
        <w:t xml:space="preserve">  </w:t>
      </w:r>
      <w:r w:rsidRPr="007F760B">
        <w:rPr>
          <w:rFonts w:ascii="Times New Roman" w:eastAsia="Times New Roman" w:hAnsi="Times New Roman"/>
          <w:i/>
          <w:sz w:val="24"/>
          <w:szCs w:val="24"/>
          <w:lang w:val="sr-Cyrl-CS"/>
        </w:rPr>
        <w:t>И</w:t>
      </w:r>
      <w:r w:rsidRPr="007F760B">
        <w:rPr>
          <w:rFonts w:ascii="Times New Roman" w:eastAsia="Times New Roman" w:hAnsi="Times New Roman"/>
          <w:i/>
          <w:sz w:val="24"/>
          <w:szCs w:val="24"/>
          <w:lang w:val="en-AU"/>
        </w:rPr>
        <w:t xml:space="preserve">  </w:t>
      </w:r>
      <w:r w:rsidRPr="007F760B">
        <w:rPr>
          <w:rFonts w:ascii="Times New Roman" w:eastAsia="Times New Roman" w:hAnsi="Times New Roman"/>
          <w:i/>
          <w:sz w:val="24"/>
          <w:szCs w:val="24"/>
          <w:lang w:val="sr-Cyrl-CS"/>
        </w:rPr>
        <w:t>У</w:t>
      </w:r>
      <w:r w:rsidRPr="007F760B">
        <w:rPr>
          <w:rFonts w:ascii="Times New Roman" w:eastAsia="Times New Roman" w:hAnsi="Times New Roman"/>
          <w:i/>
          <w:sz w:val="24"/>
          <w:szCs w:val="24"/>
          <w:lang w:val="sv-SE"/>
        </w:rPr>
        <w:t>Ч</w:t>
      </w:r>
      <w:r w:rsidRPr="007F760B">
        <w:rPr>
          <w:rFonts w:ascii="Times New Roman" w:eastAsia="Times New Roman" w:hAnsi="Times New Roman"/>
          <w:i/>
          <w:sz w:val="24"/>
          <w:szCs w:val="24"/>
          <w:lang w:val="sr-Cyrl-CS"/>
        </w:rPr>
        <w:t>ВРШ</w:t>
      </w:r>
      <w:r w:rsidRPr="007F760B">
        <w:rPr>
          <w:rFonts w:ascii="Times New Roman" w:eastAsia="Times New Roman" w:hAnsi="Times New Roman"/>
          <w:i/>
          <w:sz w:val="24"/>
          <w:szCs w:val="24"/>
          <w:lang w:val="sv-SE"/>
        </w:rPr>
        <w:t>Ћ</w:t>
      </w:r>
      <w:r w:rsidRPr="007F760B">
        <w:rPr>
          <w:rFonts w:ascii="Times New Roman" w:eastAsia="Times New Roman" w:hAnsi="Times New Roman"/>
          <w:i/>
          <w:sz w:val="24"/>
          <w:szCs w:val="24"/>
          <w:lang w:val="sr-Cyrl-CS"/>
        </w:rPr>
        <w:t>ИВА</w:t>
      </w:r>
      <w:r w:rsidRPr="007F760B">
        <w:rPr>
          <w:rFonts w:ascii="Times New Roman" w:eastAsia="Times New Roman" w:hAnsi="Times New Roman"/>
          <w:i/>
          <w:sz w:val="24"/>
          <w:szCs w:val="24"/>
          <w:lang w:val="sv-SE"/>
        </w:rPr>
        <w:t>Њ</w:t>
      </w:r>
      <w:r w:rsidRPr="007F760B">
        <w:rPr>
          <w:rFonts w:ascii="Times New Roman" w:eastAsia="Times New Roman" w:hAnsi="Times New Roman"/>
          <w:i/>
          <w:sz w:val="24"/>
          <w:szCs w:val="24"/>
          <w:lang w:val="sr-Cyrl-CS"/>
        </w:rPr>
        <w:t>Е</w:t>
      </w:r>
      <w:r w:rsidRPr="007F760B">
        <w:rPr>
          <w:rFonts w:ascii="Times New Roman" w:eastAsia="Times New Roman" w:hAnsi="Times New Roman"/>
          <w:i/>
          <w:sz w:val="24"/>
          <w:szCs w:val="24"/>
          <w:lang w:val="en-AU"/>
        </w:rPr>
        <w:t xml:space="preserve"> </w:t>
      </w:r>
    </w:p>
    <w:p w14:paraId="031FC6C6"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lastRenderedPageBreak/>
        <w:t>Сав</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елик</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та</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но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уградити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шипке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сваког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укрштаја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морају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повезати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жицом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тако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време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угра</w:t>
      </w:r>
      <w:r w:rsidRPr="007F760B">
        <w:rPr>
          <w:rFonts w:ascii="Times New Roman" w:eastAsia="Times New Roman" w:hAnsi="Times New Roman"/>
          <w:sz w:val="24"/>
          <w:szCs w:val="24"/>
          <w:lang w:val="sv-SE"/>
        </w:rPr>
        <w:t>ђ</w:t>
      </w:r>
      <w:r w:rsidRPr="007F760B">
        <w:rPr>
          <w:rFonts w:ascii="Times New Roman" w:eastAsia="Times New Roman" w:hAnsi="Times New Roman"/>
          <w:sz w:val="24"/>
          <w:szCs w:val="24"/>
          <w:lang w:val="sr-Cyrl-CS"/>
        </w:rPr>
        <w:t>ива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бетона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одрже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положај</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приказан</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цртежима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Грани</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ници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спре</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ава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контаката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изме</w:t>
      </w:r>
      <w:r w:rsidRPr="007F760B">
        <w:rPr>
          <w:rFonts w:ascii="Times New Roman" w:eastAsia="Times New Roman" w:hAnsi="Times New Roman"/>
          <w:sz w:val="24"/>
          <w:szCs w:val="24"/>
          <w:lang w:val="sv-SE"/>
        </w:rPr>
        <w:t>ђ</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араматуре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оплате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изме</w:t>
      </w:r>
      <w:r w:rsidRPr="007F760B">
        <w:rPr>
          <w:rFonts w:ascii="Times New Roman" w:eastAsia="Times New Roman" w:hAnsi="Times New Roman"/>
          <w:sz w:val="24"/>
          <w:szCs w:val="24"/>
          <w:lang w:val="sv-SE"/>
        </w:rPr>
        <w:t>ђ</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редова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морају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префабрикованих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бетонских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коцкица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или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другог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погодног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материја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одобреног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облика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димензија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Бетонске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коцкице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морају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таквих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димензија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омогу</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ено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ихово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покрива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бетоном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дозво</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ава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употрба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крупног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ш</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унка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дроб</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еногкамена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или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опеке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металних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цеви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дрвених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подмета</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Преглед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монтиране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врши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макроскопски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Мере</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ем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појединим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местима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контролише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правилност</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положаја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монтиране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појединих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ених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делова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односу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пројектовани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положај</w:t>
      </w:r>
      <w:r w:rsidRPr="007F760B">
        <w:rPr>
          <w:rFonts w:ascii="Times New Roman" w:eastAsia="Times New Roman" w:hAnsi="Times New Roman"/>
          <w:sz w:val="24"/>
          <w:szCs w:val="24"/>
          <w:lang w:val="en-AU"/>
        </w:rPr>
        <w:t xml:space="preserve">. </w:t>
      </w:r>
    </w:p>
    <w:p w14:paraId="75194CE1"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Допуштена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одступа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кре</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следе</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им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границама</w:t>
      </w:r>
      <w:r w:rsidRPr="007F760B">
        <w:rPr>
          <w:rFonts w:ascii="Times New Roman" w:eastAsia="Times New Roman" w:hAnsi="Times New Roman"/>
          <w:sz w:val="24"/>
          <w:szCs w:val="24"/>
          <w:lang w:val="en-AU"/>
        </w:rPr>
        <w:t xml:space="preserve"> : </w:t>
      </w:r>
    </w:p>
    <w:p w14:paraId="66A7415C" w14:textId="77777777" w:rsidR="007F760B" w:rsidRPr="007F760B" w:rsidRDefault="007F760B" w:rsidP="00FA1A1F">
      <w:pPr>
        <w:numPr>
          <w:ilvl w:val="0"/>
          <w:numId w:val="84"/>
        </w:numPr>
        <w:spacing w:after="0" w:line="288" w:lineRule="auto"/>
        <w:ind w:left="567"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Одступа</w:t>
      </w:r>
      <w:r w:rsidRPr="007F760B">
        <w:rPr>
          <w:rFonts w:ascii="Times New Roman" w:eastAsia="Times New Roman" w:hAnsi="Times New Roman"/>
          <w:sz w:val="24"/>
          <w:szCs w:val="24"/>
          <w:lang w:val="en-AU"/>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изме</w:t>
      </w:r>
      <w:r w:rsidRPr="007F760B">
        <w:rPr>
          <w:rFonts w:ascii="Times New Roman" w:eastAsia="Times New Roman" w:hAnsi="Times New Roman"/>
          <w:sz w:val="24"/>
          <w:szCs w:val="24"/>
          <w:lang w:val="en-AU"/>
        </w:rPr>
        <w:t>ђ</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појединих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шипки</w:t>
      </w:r>
      <w:r w:rsidRPr="007F760B">
        <w:rPr>
          <w:rFonts w:ascii="Times New Roman" w:eastAsia="Times New Roman" w:hAnsi="Times New Roman"/>
          <w:sz w:val="24"/>
          <w:szCs w:val="24"/>
          <w:lang w:val="en-AU"/>
        </w:rPr>
        <w:t xml:space="preserve"> </w:t>
      </w:r>
    </w:p>
    <w:p w14:paraId="39834D4D" w14:textId="1200B03C" w:rsidR="007F760B" w:rsidRPr="007F760B" w:rsidRDefault="007F760B" w:rsidP="00FA1A1F">
      <w:pPr>
        <w:numPr>
          <w:ilvl w:val="1"/>
          <w:numId w:val="85"/>
        </w:numPr>
        <w:spacing w:after="0" w:line="288" w:lineRule="auto"/>
        <w:ind w:left="851"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код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стубова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гредних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носа</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 xml:space="preserve"> 10 </w:t>
      </w:r>
      <w:r w:rsidRPr="007F760B">
        <w:rPr>
          <w:rFonts w:ascii="Times New Roman" w:eastAsia="Times New Roman" w:hAnsi="Times New Roman"/>
          <w:sz w:val="24"/>
          <w:szCs w:val="24"/>
          <w:lang w:val="sr-Cyrl-CS"/>
        </w:rPr>
        <w:t>мм</w:t>
      </w:r>
      <w:r w:rsidRPr="007F760B">
        <w:rPr>
          <w:rFonts w:ascii="Times New Roman" w:eastAsia="Times New Roman" w:hAnsi="Times New Roman"/>
          <w:sz w:val="24"/>
          <w:szCs w:val="24"/>
          <w:lang w:val="en-AU"/>
        </w:rPr>
        <w:t xml:space="preserve">. </w:t>
      </w:r>
    </w:p>
    <w:p w14:paraId="7D394581" w14:textId="57C9B4C9" w:rsidR="007F760B" w:rsidRPr="007F760B" w:rsidRDefault="007F760B" w:rsidP="00FA1A1F">
      <w:pPr>
        <w:numPr>
          <w:ilvl w:val="1"/>
          <w:numId w:val="85"/>
        </w:numPr>
        <w:spacing w:after="0" w:line="288" w:lineRule="auto"/>
        <w:ind w:left="851"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код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пло</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зидова</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w:t>
      </w:r>
      <w:r w:rsidRPr="007F760B">
        <w:rPr>
          <w:rFonts w:ascii="Times New Roman" w:eastAsia="Times New Roman" w:hAnsi="Times New Roman"/>
          <w:sz w:val="24"/>
          <w:szCs w:val="24"/>
          <w:lang w:val="sr-Cyrl-CS"/>
        </w:rPr>
        <w:t>.</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 xml:space="preserve"> 15 </w:t>
      </w:r>
      <w:r w:rsidRPr="007F760B">
        <w:rPr>
          <w:rFonts w:ascii="Times New Roman" w:eastAsia="Times New Roman" w:hAnsi="Times New Roman"/>
          <w:sz w:val="24"/>
          <w:szCs w:val="24"/>
          <w:lang w:val="sr-Cyrl-CS"/>
        </w:rPr>
        <w:t>мм</w:t>
      </w:r>
      <w:r w:rsidRPr="007F760B">
        <w:rPr>
          <w:rFonts w:ascii="Times New Roman" w:eastAsia="Times New Roman" w:hAnsi="Times New Roman"/>
          <w:sz w:val="24"/>
          <w:szCs w:val="24"/>
          <w:lang w:val="en-AU"/>
        </w:rPr>
        <w:t xml:space="preserve">. </w:t>
      </w:r>
    </w:p>
    <w:p w14:paraId="192C7175" w14:textId="77777777" w:rsidR="007F760B" w:rsidRPr="007F760B" w:rsidRDefault="007F760B" w:rsidP="00FA1A1F">
      <w:pPr>
        <w:numPr>
          <w:ilvl w:val="0"/>
          <w:numId w:val="84"/>
        </w:numPr>
        <w:spacing w:after="0" w:line="288" w:lineRule="auto"/>
        <w:ind w:left="567"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Одступа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изме</w:t>
      </w:r>
      <w:r w:rsidRPr="007F760B">
        <w:rPr>
          <w:rFonts w:ascii="Times New Roman" w:eastAsia="Times New Roman" w:hAnsi="Times New Roman"/>
          <w:sz w:val="24"/>
          <w:szCs w:val="24"/>
          <w:lang w:val="sv-SE"/>
        </w:rPr>
        <w:t>ђ</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редова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висини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одступа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заштитног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слоја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пројектованих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мера</w:t>
      </w:r>
      <w:r w:rsidRPr="007F760B">
        <w:rPr>
          <w:rFonts w:ascii="Times New Roman" w:eastAsia="Times New Roman" w:hAnsi="Times New Roman"/>
          <w:sz w:val="24"/>
          <w:szCs w:val="24"/>
          <w:lang w:val="en-AU"/>
        </w:rPr>
        <w:t xml:space="preserve"> </w:t>
      </w:r>
    </w:p>
    <w:p w14:paraId="59095844" w14:textId="2562FA05" w:rsidR="007F760B" w:rsidRPr="007F760B" w:rsidRDefault="007F760B" w:rsidP="00FA1A1F">
      <w:pPr>
        <w:numPr>
          <w:ilvl w:val="0"/>
          <w:numId w:val="85"/>
        </w:numPr>
        <w:tabs>
          <w:tab w:val="left" w:pos="567"/>
        </w:tabs>
        <w:spacing w:after="0" w:line="288" w:lineRule="auto"/>
        <w:ind w:left="851"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код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елемената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конструктивном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висином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ве</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1 </w:t>
      </w:r>
      <w:r w:rsidRPr="007F760B">
        <w:rPr>
          <w:rFonts w:ascii="Times New Roman" w:eastAsia="Times New Roman" w:hAnsi="Times New Roman"/>
          <w:sz w:val="24"/>
          <w:szCs w:val="24"/>
          <w:lang w:val="sr-Cyrl-CS"/>
        </w:rPr>
        <w:t>м</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 xml:space="preserve"> 10 </w:t>
      </w:r>
      <w:r w:rsidRPr="007F760B">
        <w:rPr>
          <w:rFonts w:ascii="Times New Roman" w:eastAsia="Times New Roman" w:hAnsi="Times New Roman"/>
          <w:sz w:val="24"/>
          <w:szCs w:val="24"/>
          <w:lang w:val="sr-Cyrl-CS"/>
        </w:rPr>
        <w:t>мм</w:t>
      </w:r>
      <w:r w:rsidRPr="007F760B">
        <w:rPr>
          <w:rFonts w:ascii="Times New Roman" w:eastAsia="Times New Roman" w:hAnsi="Times New Roman"/>
          <w:sz w:val="24"/>
          <w:szCs w:val="24"/>
          <w:lang w:val="en-AU"/>
        </w:rPr>
        <w:t xml:space="preserve">. </w:t>
      </w:r>
    </w:p>
    <w:p w14:paraId="568BFC79" w14:textId="3FCB40C7" w:rsidR="007F760B" w:rsidRPr="007F760B" w:rsidRDefault="007F760B" w:rsidP="00FA1A1F">
      <w:pPr>
        <w:numPr>
          <w:ilvl w:val="0"/>
          <w:numId w:val="85"/>
        </w:numPr>
        <w:tabs>
          <w:tab w:val="left" w:pos="567"/>
        </w:tabs>
        <w:spacing w:after="0" w:line="288" w:lineRule="auto"/>
        <w:ind w:left="851"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код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греда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пло</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деб</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ине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ве</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10 </w:t>
      </w:r>
      <w:r w:rsidRPr="007F760B">
        <w:rPr>
          <w:rFonts w:ascii="Times New Roman" w:eastAsia="Times New Roman" w:hAnsi="Times New Roman"/>
          <w:sz w:val="24"/>
          <w:szCs w:val="24"/>
          <w:lang w:val="sr-Cyrl-CS"/>
        </w:rPr>
        <w:t>цм</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w:t>
      </w:r>
      <w:r w:rsidR="00913E45">
        <w:rPr>
          <w:rFonts w:ascii="Times New Roman" w:eastAsia="Times New Roman" w:hAnsi="Times New Roman"/>
          <w:sz w:val="24"/>
          <w:szCs w:val="24"/>
          <w:lang w:val="sr-Cyrl-CS"/>
        </w:rPr>
        <w:t>..</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 xml:space="preserve"> 5 </w:t>
      </w:r>
      <w:r w:rsidRPr="007F760B">
        <w:rPr>
          <w:rFonts w:ascii="Times New Roman" w:eastAsia="Times New Roman" w:hAnsi="Times New Roman"/>
          <w:sz w:val="24"/>
          <w:szCs w:val="24"/>
          <w:lang w:val="sr-Cyrl-CS"/>
        </w:rPr>
        <w:t>мм</w:t>
      </w:r>
      <w:r w:rsidRPr="007F760B">
        <w:rPr>
          <w:rFonts w:ascii="Times New Roman" w:eastAsia="Times New Roman" w:hAnsi="Times New Roman"/>
          <w:sz w:val="24"/>
          <w:szCs w:val="24"/>
          <w:lang w:val="en-AU"/>
        </w:rPr>
        <w:t xml:space="preserve">. </w:t>
      </w:r>
    </w:p>
    <w:p w14:paraId="53618AA4" w14:textId="48761D21" w:rsidR="007F760B" w:rsidRPr="007F760B" w:rsidRDefault="007F760B" w:rsidP="00FA1A1F">
      <w:pPr>
        <w:numPr>
          <w:ilvl w:val="0"/>
          <w:numId w:val="85"/>
        </w:numPr>
        <w:tabs>
          <w:tab w:val="left" w:pos="567"/>
        </w:tabs>
        <w:spacing w:after="0" w:line="288" w:lineRule="auto"/>
        <w:ind w:left="851"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код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пло</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деб</w:t>
      </w:r>
      <w:r w:rsidRPr="007F760B">
        <w:rPr>
          <w:rFonts w:ascii="Times New Roman" w:eastAsia="Times New Roman" w:hAnsi="Times New Roman"/>
          <w:sz w:val="24"/>
          <w:szCs w:val="24"/>
          <w:lang w:val="en-AU"/>
        </w:rPr>
        <w:t>љ</w:t>
      </w:r>
      <w:r w:rsidRPr="007F760B">
        <w:rPr>
          <w:rFonts w:ascii="Times New Roman" w:eastAsia="Times New Roman" w:hAnsi="Times New Roman"/>
          <w:sz w:val="24"/>
          <w:szCs w:val="24"/>
          <w:lang w:val="sr-Cyrl-CS"/>
        </w:rPr>
        <w:t>ине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ма</w:t>
      </w:r>
      <w:r w:rsidRPr="007F760B">
        <w:rPr>
          <w:rFonts w:ascii="Times New Roman" w:eastAsia="Times New Roman" w:hAnsi="Times New Roman"/>
          <w:sz w:val="24"/>
          <w:szCs w:val="24"/>
          <w:lang w:val="en-AU"/>
        </w:rPr>
        <w:t>њ</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10 </w:t>
      </w:r>
      <w:r w:rsidRPr="007F760B">
        <w:rPr>
          <w:rFonts w:ascii="Times New Roman" w:eastAsia="Times New Roman" w:hAnsi="Times New Roman"/>
          <w:sz w:val="24"/>
          <w:szCs w:val="24"/>
          <w:lang w:val="sr-Cyrl-CS"/>
        </w:rPr>
        <w:t>цм</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w:t>
      </w:r>
      <w:r w:rsidRPr="007F760B">
        <w:rPr>
          <w:rFonts w:ascii="Times New Roman" w:eastAsia="Times New Roman" w:hAnsi="Times New Roman"/>
          <w:sz w:val="24"/>
          <w:szCs w:val="24"/>
          <w:lang w:val="sr-Cyrl-CS"/>
        </w:rPr>
        <w:t>.</w:t>
      </w:r>
      <w:r w:rsidRPr="007F760B">
        <w:rPr>
          <w:rFonts w:ascii="Times New Roman" w:eastAsia="Times New Roman" w:hAnsi="Times New Roman"/>
          <w:sz w:val="24"/>
          <w:szCs w:val="24"/>
          <w:lang w:val="en-AU"/>
        </w:rPr>
        <w:t>.</w:t>
      </w:r>
      <w:r w:rsidR="00913E45">
        <w:rPr>
          <w:rFonts w:ascii="Times New Roman" w:eastAsia="Times New Roman" w:hAnsi="Times New Roman"/>
          <w:sz w:val="24"/>
          <w:szCs w:val="24"/>
          <w:lang w:val="sr-Cyrl-CS"/>
        </w:rPr>
        <w:t>.</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 xml:space="preserve"> 3 </w:t>
      </w:r>
      <w:r w:rsidRPr="007F760B">
        <w:rPr>
          <w:rFonts w:ascii="Times New Roman" w:eastAsia="Times New Roman" w:hAnsi="Times New Roman"/>
          <w:sz w:val="24"/>
          <w:szCs w:val="24"/>
          <w:lang w:val="sr-Cyrl-CS"/>
        </w:rPr>
        <w:t>мм</w:t>
      </w:r>
      <w:r w:rsidRPr="007F760B">
        <w:rPr>
          <w:rFonts w:ascii="Times New Roman" w:eastAsia="Times New Roman" w:hAnsi="Times New Roman"/>
          <w:sz w:val="24"/>
          <w:szCs w:val="24"/>
          <w:lang w:val="en-AU"/>
        </w:rPr>
        <w:t xml:space="preserve">. </w:t>
      </w:r>
    </w:p>
    <w:p w14:paraId="6010A9DD" w14:textId="77777777" w:rsidR="007F760B" w:rsidRPr="007F760B" w:rsidRDefault="007F760B" w:rsidP="00FA1A1F">
      <w:pPr>
        <w:numPr>
          <w:ilvl w:val="0"/>
          <w:numId w:val="84"/>
        </w:numPr>
        <w:spacing w:after="0" w:line="288" w:lineRule="auto"/>
        <w:ind w:left="567"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Одступа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узенгија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односу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хоризонталу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или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вертикалу</w:t>
      </w:r>
      <w:r w:rsidRPr="007F760B">
        <w:rPr>
          <w:rFonts w:ascii="Times New Roman" w:eastAsia="Times New Roman" w:hAnsi="Times New Roman"/>
          <w:sz w:val="24"/>
          <w:szCs w:val="24"/>
          <w:lang w:val="en-AU"/>
        </w:rPr>
        <w:t xml:space="preserve"> </w:t>
      </w:r>
    </w:p>
    <w:p w14:paraId="7A517FE3" w14:textId="5149CAE9" w:rsidR="007F760B" w:rsidRPr="007F760B" w:rsidRDefault="007F760B" w:rsidP="00FA1A1F">
      <w:pPr>
        <w:numPr>
          <w:ilvl w:val="0"/>
          <w:numId w:val="85"/>
        </w:numPr>
        <w:spacing w:after="0" w:line="288" w:lineRule="auto"/>
        <w:ind w:left="851"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код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елемената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конструктивном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висином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ве</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1 </w:t>
      </w:r>
      <w:r w:rsidRPr="007F760B">
        <w:rPr>
          <w:rFonts w:ascii="Times New Roman" w:eastAsia="Times New Roman" w:hAnsi="Times New Roman"/>
          <w:sz w:val="24"/>
          <w:szCs w:val="24"/>
          <w:lang w:val="sr-Cyrl-CS"/>
        </w:rPr>
        <w:t>м</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 xml:space="preserve">.......... 10 </w:t>
      </w:r>
      <w:r w:rsidRPr="007F760B">
        <w:rPr>
          <w:rFonts w:ascii="Times New Roman" w:eastAsia="Times New Roman" w:hAnsi="Times New Roman"/>
          <w:sz w:val="24"/>
          <w:szCs w:val="24"/>
          <w:lang w:val="sr-Cyrl-CS"/>
        </w:rPr>
        <w:t>мм</w:t>
      </w:r>
      <w:r w:rsidRPr="007F760B">
        <w:rPr>
          <w:rFonts w:ascii="Times New Roman" w:eastAsia="Times New Roman" w:hAnsi="Times New Roman"/>
          <w:sz w:val="24"/>
          <w:szCs w:val="24"/>
          <w:lang w:val="en-AU"/>
        </w:rPr>
        <w:t xml:space="preserve">. </w:t>
      </w:r>
    </w:p>
    <w:p w14:paraId="23A42A4B" w14:textId="14F6BC7B" w:rsidR="007F760B" w:rsidRPr="007F760B" w:rsidRDefault="007F760B" w:rsidP="00FA1A1F">
      <w:pPr>
        <w:numPr>
          <w:ilvl w:val="0"/>
          <w:numId w:val="85"/>
        </w:numPr>
        <w:spacing w:after="0" w:line="288" w:lineRule="auto"/>
        <w:ind w:left="851"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код</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елемената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конструктивном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висином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1 </w:t>
      </w:r>
      <w:r w:rsidRPr="007F760B">
        <w:rPr>
          <w:rFonts w:ascii="Times New Roman" w:eastAsia="Times New Roman" w:hAnsi="Times New Roman"/>
          <w:sz w:val="24"/>
          <w:szCs w:val="24"/>
          <w:lang w:val="sr-Cyrl-CS"/>
        </w:rPr>
        <w:t>м</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 xml:space="preserve">.......... 5 </w:t>
      </w:r>
      <w:r w:rsidRPr="007F760B">
        <w:rPr>
          <w:rFonts w:ascii="Times New Roman" w:eastAsia="Times New Roman" w:hAnsi="Times New Roman"/>
          <w:sz w:val="24"/>
          <w:szCs w:val="24"/>
          <w:lang w:val="sr-Cyrl-CS"/>
        </w:rPr>
        <w:t>мм</w:t>
      </w:r>
      <w:r w:rsidRPr="007F760B">
        <w:rPr>
          <w:rFonts w:ascii="Times New Roman" w:eastAsia="Times New Roman" w:hAnsi="Times New Roman"/>
          <w:sz w:val="24"/>
          <w:szCs w:val="24"/>
          <w:lang w:val="en-AU"/>
        </w:rPr>
        <w:t xml:space="preserve">. </w:t>
      </w:r>
    </w:p>
    <w:p w14:paraId="6BF7386A" w14:textId="79720FDA" w:rsidR="007F760B" w:rsidRPr="007F760B" w:rsidRDefault="007F760B" w:rsidP="00FA1A1F">
      <w:pPr>
        <w:numPr>
          <w:ilvl w:val="0"/>
          <w:numId w:val="84"/>
        </w:numPr>
        <w:spacing w:after="0" w:line="288" w:lineRule="auto"/>
        <w:ind w:left="567"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Одступа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осовинско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еоном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заварива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шипки</w:t>
      </w:r>
      <w:r w:rsidRPr="007F760B">
        <w:rPr>
          <w:rFonts w:ascii="Times New Roman" w:eastAsia="Times New Roman" w:hAnsi="Times New Roman"/>
          <w:sz w:val="24"/>
          <w:szCs w:val="24"/>
          <w:lang w:val="en-AU"/>
        </w:rPr>
        <w:t xml:space="preserve"> </w:t>
      </w:r>
      <w:r w:rsidR="005C0EC4">
        <w:rPr>
          <w:rFonts w:ascii="Times New Roman" w:eastAsia="Times New Roman" w:hAnsi="Times New Roman"/>
          <w:sz w:val="24"/>
          <w:szCs w:val="24"/>
          <w:lang w:val="en-AU"/>
        </w:rPr>
        <w:t>…</w:t>
      </w:r>
      <w:r w:rsidRPr="007F760B">
        <w:rPr>
          <w:rFonts w:ascii="Times New Roman" w:eastAsia="Times New Roman" w:hAnsi="Times New Roman"/>
          <w:sz w:val="24"/>
          <w:szCs w:val="24"/>
          <w:lang w:val="en-AU"/>
        </w:rPr>
        <w:t xml:space="preserve">..................   0,10 Ø. </w:t>
      </w:r>
    </w:p>
    <w:p w14:paraId="063C2B0E" w14:textId="3FFE1E1B" w:rsidR="007F760B" w:rsidRDefault="007F760B" w:rsidP="007F760B">
      <w:pPr>
        <w:spacing w:after="0" w:line="240" w:lineRule="auto"/>
        <w:ind w:firstLine="720"/>
        <w:jc w:val="both"/>
        <w:rPr>
          <w:rFonts w:ascii="Times New Roman" w:eastAsia="Times New Roman" w:hAnsi="Times New Roman"/>
          <w:sz w:val="24"/>
          <w:szCs w:val="24"/>
          <w:lang w:val="en-AU"/>
        </w:rPr>
      </w:pPr>
    </w:p>
    <w:p w14:paraId="12D5D1B8" w14:textId="77777777" w:rsidR="007C58B2" w:rsidRPr="007F760B" w:rsidRDefault="007C58B2" w:rsidP="007F760B">
      <w:pPr>
        <w:spacing w:after="0" w:line="240" w:lineRule="auto"/>
        <w:ind w:firstLine="720"/>
        <w:jc w:val="both"/>
        <w:rPr>
          <w:rFonts w:ascii="Times New Roman" w:eastAsia="Times New Roman" w:hAnsi="Times New Roman"/>
          <w:sz w:val="24"/>
          <w:szCs w:val="24"/>
          <w:lang w:val="en-AU"/>
        </w:rPr>
      </w:pPr>
    </w:p>
    <w:p w14:paraId="4D4C64F8" w14:textId="77777777" w:rsidR="007F760B" w:rsidRPr="007F760B" w:rsidRDefault="007F760B" w:rsidP="007F760B">
      <w:pPr>
        <w:spacing w:after="0" w:line="288" w:lineRule="auto"/>
        <w:ind w:left="284" w:firstLine="720"/>
        <w:jc w:val="both"/>
        <w:rPr>
          <w:rFonts w:ascii="Times New Roman" w:eastAsia="Times New Roman" w:hAnsi="Times New Roman"/>
          <w:i/>
          <w:sz w:val="24"/>
          <w:szCs w:val="24"/>
          <w:lang w:val="en-AU"/>
        </w:rPr>
      </w:pPr>
      <w:r w:rsidRPr="007F760B">
        <w:rPr>
          <w:rFonts w:ascii="Times New Roman" w:eastAsia="Times New Roman" w:hAnsi="Times New Roman"/>
          <w:i/>
          <w:sz w:val="24"/>
          <w:szCs w:val="24"/>
          <w:lang w:val="sr-Cyrl-CS"/>
        </w:rPr>
        <w:t>НАСТАВ</w:t>
      </w:r>
      <w:r w:rsidRPr="007F760B">
        <w:rPr>
          <w:rFonts w:ascii="Times New Roman" w:eastAsia="Times New Roman" w:hAnsi="Times New Roman"/>
          <w:i/>
          <w:sz w:val="24"/>
          <w:szCs w:val="24"/>
          <w:lang w:val="en-AU"/>
        </w:rPr>
        <w:t>Љ</w:t>
      </w:r>
      <w:r w:rsidRPr="007F760B">
        <w:rPr>
          <w:rFonts w:ascii="Times New Roman" w:eastAsia="Times New Roman" w:hAnsi="Times New Roman"/>
          <w:i/>
          <w:sz w:val="24"/>
          <w:szCs w:val="24"/>
          <w:lang w:val="sr-Cyrl-CS"/>
        </w:rPr>
        <w:t>А</w:t>
      </w:r>
      <w:r w:rsidRPr="007F760B">
        <w:rPr>
          <w:rFonts w:ascii="Times New Roman" w:eastAsia="Times New Roman" w:hAnsi="Times New Roman"/>
          <w:i/>
          <w:sz w:val="24"/>
          <w:szCs w:val="24"/>
          <w:lang w:val="en-AU"/>
        </w:rPr>
        <w:t>Њ</w:t>
      </w:r>
      <w:r w:rsidRPr="007F760B">
        <w:rPr>
          <w:rFonts w:ascii="Times New Roman" w:eastAsia="Times New Roman" w:hAnsi="Times New Roman"/>
          <w:i/>
          <w:sz w:val="24"/>
          <w:szCs w:val="24"/>
          <w:lang w:val="sr-Cyrl-CS"/>
        </w:rPr>
        <w:t>Е</w:t>
      </w:r>
      <w:r w:rsidRPr="007F760B">
        <w:rPr>
          <w:rFonts w:ascii="Times New Roman" w:eastAsia="Times New Roman" w:hAnsi="Times New Roman"/>
          <w:i/>
          <w:sz w:val="24"/>
          <w:szCs w:val="24"/>
          <w:lang w:val="en-AU"/>
        </w:rPr>
        <w:t xml:space="preserve"> </w:t>
      </w:r>
    </w:p>
    <w:p w14:paraId="06CA505E"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Све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шипке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арматуре</w:t>
      </w:r>
      <w:r w:rsidRPr="007F760B">
        <w:rPr>
          <w:rFonts w:ascii="Times New Roman" w:eastAsia="Times New Roman" w:hAnsi="Times New Roman"/>
          <w:sz w:val="24"/>
          <w:szCs w:val="24"/>
          <w:lang w:val="en-AU"/>
        </w:rPr>
        <w:t xml:space="preserve"> ч</w:t>
      </w:r>
      <w:r w:rsidRPr="007F760B">
        <w:rPr>
          <w:rFonts w:ascii="Times New Roman" w:eastAsia="Times New Roman" w:hAnsi="Times New Roman"/>
          <w:sz w:val="24"/>
          <w:szCs w:val="24"/>
          <w:lang w:val="sr-Cyrl-CS"/>
        </w:rPr>
        <w:t>ија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укупна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дужина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ма</w:t>
      </w:r>
      <w:r w:rsidRPr="007F760B">
        <w:rPr>
          <w:rFonts w:ascii="Times New Roman" w:eastAsia="Times New Roman" w:hAnsi="Times New Roman"/>
          <w:sz w:val="24"/>
          <w:szCs w:val="24"/>
          <w:lang w:val="en-AU"/>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12 м </w:t>
      </w:r>
      <w:r w:rsidRPr="007F760B">
        <w:rPr>
          <w:rFonts w:ascii="Times New Roman" w:eastAsia="Times New Roman" w:hAnsi="Times New Roman"/>
          <w:sz w:val="24"/>
          <w:szCs w:val="24"/>
          <w:lang w:val="sr-Cyrl-CS"/>
        </w:rPr>
        <w:t>морају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испору</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пуној</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дужини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назна</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ена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цртежима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Шипке</w:t>
      </w:r>
      <w:r w:rsidRPr="007F760B">
        <w:rPr>
          <w:rFonts w:ascii="Times New Roman" w:eastAsia="Times New Roman" w:hAnsi="Times New Roman"/>
          <w:sz w:val="24"/>
          <w:szCs w:val="24"/>
          <w:lang w:val="en-AU"/>
        </w:rPr>
        <w:t xml:space="preserve"> ч</w:t>
      </w:r>
      <w:r w:rsidRPr="007F760B">
        <w:rPr>
          <w:rFonts w:ascii="Times New Roman" w:eastAsia="Times New Roman" w:hAnsi="Times New Roman"/>
          <w:sz w:val="24"/>
          <w:szCs w:val="24"/>
          <w:lang w:val="sr-Cyrl-CS"/>
        </w:rPr>
        <w:t>ија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дужина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ве</w:t>
      </w:r>
      <w:r w:rsidRPr="007F760B">
        <w:rPr>
          <w:rFonts w:ascii="Times New Roman" w:eastAsia="Times New Roman" w:hAnsi="Times New Roman"/>
          <w:sz w:val="24"/>
          <w:szCs w:val="24"/>
          <w:lang w:val="en-AU"/>
        </w:rPr>
        <w:t>ћ</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w:t>
      </w:r>
      <w:r w:rsidRPr="007F760B">
        <w:rPr>
          <w:rFonts w:ascii="Times New Roman" w:eastAsia="Times New Roman" w:hAnsi="Times New Roman"/>
          <w:sz w:val="24"/>
          <w:szCs w:val="24"/>
          <w:lang w:val="en-AU"/>
        </w:rPr>
        <w:t xml:space="preserve"> 12 м </w:t>
      </w:r>
      <w:r w:rsidRPr="007F760B">
        <w:rPr>
          <w:rFonts w:ascii="Times New Roman" w:eastAsia="Times New Roman" w:hAnsi="Times New Roman"/>
          <w:sz w:val="24"/>
          <w:szCs w:val="24"/>
          <w:lang w:val="sr-Cyrl-CS"/>
        </w:rPr>
        <w:t>могу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настав</w:t>
      </w:r>
      <w:r w:rsidRPr="007F760B">
        <w:rPr>
          <w:rFonts w:ascii="Times New Roman" w:eastAsia="Times New Roman" w:hAnsi="Times New Roman"/>
          <w:sz w:val="24"/>
          <w:szCs w:val="24"/>
          <w:lang w:val="en-AU"/>
        </w:rPr>
        <w:t>љ</w:t>
      </w:r>
      <w:r w:rsidRPr="007F760B">
        <w:rPr>
          <w:rFonts w:ascii="Times New Roman" w:eastAsia="Times New Roman" w:hAnsi="Times New Roman"/>
          <w:sz w:val="24"/>
          <w:szCs w:val="24"/>
          <w:lang w:val="sr-Cyrl-CS"/>
        </w:rPr>
        <w:t>ати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како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приказано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цртежима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или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дато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ПБАБ</w:t>
      </w:r>
      <w:r w:rsidRPr="007F760B">
        <w:rPr>
          <w:rFonts w:ascii="Times New Roman" w:eastAsia="Times New Roman" w:hAnsi="Times New Roman"/>
          <w:sz w:val="24"/>
          <w:szCs w:val="24"/>
          <w:lang w:val="en-AU"/>
        </w:rPr>
        <w:t>-</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поглав</w:t>
      </w:r>
      <w:r w:rsidRPr="007F760B">
        <w:rPr>
          <w:rFonts w:ascii="Times New Roman" w:eastAsia="Times New Roman" w:hAnsi="Times New Roman"/>
          <w:sz w:val="24"/>
          <w:szCs w:val="24"/>
          <w:lang w:val="en-AU"/>
        </w:rPr>
        <w:t>љ</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В.5, </w:t>
      </w:r>
      <w:r w:rsidRPr="007F760B">
        <w:rPr>
          <w:rFonts w:ascii="Times New Roman" w:eastAsia="Times New Roman" w:hAnsi="Times New Roman"/>
          <w:sz w:val="24"/>
          <w:szCs w:val="24"/>
          <w:lang w:val="sr-Cyrl-CS"/>
        </w:rPr>
        <w:t>односно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упутствима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Надзорног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органа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Су</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еоно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заварени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спојеви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изведени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поступком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електронског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заварива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морају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испитати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према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стандардима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СРПС</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Ц.А</w:t>
      </w:r>
      <w:r w:rsidRPr="007F760B">
        <w:rPr>
          <w:rFonts w:ascii="Times New Roman" w:eastAsia="Times New Roman" w:hAnsi="Times New Roman"/>
          <w:sz w:val="24"/>
          <w:szCs w:val="24"/>
          <w:lang w:val="en-AU"/>
        </w:rPr>
        <w:t xml:space="preserve">4.002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СРПС</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Ц.А</w:t>
      </w:r>
      <w:r w:rsidRPr="007F760B">
        <w:rPr>
          <w:rFonts w:ascii="Times New Roman" w:eastAsia="Times New Roman" w:hAnsi="Times New Roman"/>
          <w:sz w:val="24"/>
          <w:szCs w:val="24"/>
          <w:lang w:val="en-AU"/>
        </w:rPr>
        <w:t xml:space="preserve">4.005. </w:t>
      </w:r>
    </w:p>
    <w:p w14:paraId="1A79EA90" w14:textId="77777777" w:rsidR="007F760B" w:rsidRPr="007F760B" w:rsidRDefault="007F760B" w:rsidP="007F760B">
      <w:pPr>
        <w:spacing w:after="0" w:line="240" w:lineRule="auto"/>
        <w:ind w:firstLine="720"/>
        <w:jc w:val="both"/>
        <w:rPr>
          <w:rFonts w:ascii="Times New Roman" w:eastAsia="Times New Roman" w:hAnsi="Times New Roman"/>
          <w:sz w:val="24"/>
          <w:szCs w:val="24"/>
          <w:lang w:val="en-AU"/>
        </w:rPr>
      </w:pPr>
    </w:p>
    <w:p w14:paraId="52284392" w14:textId="77777777" w:rsidR="007F760B" w:rsidRPr="007F760B" w:rsidRDefault="007F760B" w:rsidP="007F760B">
      <w:pPr>
        <w:spacing w:after="0" w:line="288" w:lineRule="auto"/>
        <w:ind w:left="284" w:firstLine="720"/>
        <w:jc w:val="both"/>
        <w:rPr>
          <w:rFonts w:ascii="Times New Roman" w:eastAsia="Times New Roman" w:hAnsi="Times New Roman"/>
          <w:i/>
          <w:sz w:val="24"/>
          <w:szCs w:val="24"/>
          <w:lang w:val="en-AU"/>
        </w:rPr>
      </w:pPr>
      <w:r w:rsidRPr="007F760B">
        <w:rPr>
          <w:rFonts w:ascii="Times New Roman" w:eastAsia="Times New Roman" w:hAnsi="Times New Roman"/>
          <w:i/>
          <w:sz w:val="24"/>
          <w:szCs w:val="24"/>
          <w:lang w:val="sr-Cyrl-CS"/>
        </w:rPr>
        <w:t>ПРИЈЕМ</w:t>
      </w:r>
      <w:r w:rsidRPr="007F760B">
        <w:rPr>
          <w:rFonts w:ascii="Times New Roman" w:eastAsia="Times New Roman" w:hAnsi="Times New Roman"/>
          <w:i/>
          <w:sz w:val="24"/>
          <w:szCs w:val="24"/>
          <w:lang w:val="en-AU"/>
        </w:rPr>
        <w:t xml:space="preserve"> </w:t>
      </w:r>
    </w:p>
    <w:p w14:paraId="6DB506C9"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Пре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етка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бетонира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сваког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елемента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или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конструкције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уз</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присуство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Надзорног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органа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записни</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ки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утврдити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ли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монтирана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задово</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ава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погледу</w:t>
      </w:r>
      <w:r w:rsidRPr="007F760B">
        <w:rPr>
          <w:rFonts w:ascii="Times New Roman" w:eastAsia="Times New Roman" w:hAnsi="Times New Roman"/>
          <w:sz w:val="24"/>
          <w:szCs w:val="24"/>
          <w:lang w:val="en-AU"/>
        </w:rPr>
        <w:t xml:space="preserve">: </w:t>
      </w:r>
    </w:p>
    <w:p w14:paraId="54D2498D" w14:textId="77777777" w:rsidR="007F760B" w:rsidRPr="007F760B" w:rsidRDefault="007F760B" w:rsidP="00FA1A1F">
      <w:pPr>
        <w:numPr>
          <w:ilvl w:val="0"/>
          <w:numId w:val="84"/>
        </w:numPr>
        <w:spacing w:after="0" w:line="288" w:lineRule="auto"/>
        <w:ind w:left="567"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пре</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ника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броја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шипки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геометрије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угра</w:t>
      </w:r>
      <w:r w:rsidRPr="007F760B">
        <w:rPr>
          <w:rFonts w:ascii="Times New Roman" w:eastAsia="Times New Roman" w:hAnsi="Times New Roman"/>
          <w:sz w:val="24"/>
          <w:szCs w:val="24"/>
          <w:lang w:val="sv-SE"/>
        </w:rPr>
        <w:t>ђ</w:t>
      </w:r>
      <w:r w:rsidRPr="007F760B">
        <w:rPr>
          <w:rFonts w:ascii="Times New Roman" w:eastAsia="Times New Roman" w:hAnsi="Times New Roman"/>
          <w:sz w:val="24"/>
          <w:szCs w:val="24"/>
          <w:lang w:val="sr-Cyrl-CS"/>
        </w:rPr>
        <w:t>ене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арамтуре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предви</w:t>
      </w:r>
      <w:r w:rsidRPr="007F760B">
        <w:rPr>
          <w:rFonts w:ascii="Times New Roman" w:eastAsia="Times New Roman" w:hAnsi="Times New Roman"/>
          <w:sz w:val="24"/>
          <w:szCs w:val="24"/>
          <w:lang w:val="sv-SE"/>
        </w:rPr>
        <w:t>ђ</w:t>
      </w:r>
      <w:r w:rsidRPr="007F760B">
        <w:rPr>
          <w:rFonts w:ascii="Times New Roman" w:eastAsia="Times New Roman" w:hAnsi="Times New Roman"/>
          <w:sz w:val="24"/>
          <w:szCs w:val="24"/>
          <w:lang w:val="sr-Cyrl-CS"/>
        </w:rPr>
        <w:t>ене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пројектом</w:t>
      </w:r>
      <w:r w:rsidRPr="007F760B">
        <w:rPr>
          <w:rFonts w:ascii="Times New Roman" w:eastAsia="Times New Roman" w:hAnsi="Times New Roman"/>
          <w:sz w:val="24"/>
          <w:szCs w:val="24"/>
          <w:lang w:val="en-AU"/>
        </w:rPr>
        <w:t xml:space="preserve">, </w:t>
      </w:r>
    </w:p>
    <w:p w14:paraId="225C7BDE" w14:textId="77777777" w:rsidR="007F760B" w:rsidRPr="007F760B" w:rsidRDefault="007F760B" w:rsidP="00FA1A1F">
      <w:pPr>
        <w:numPr>
          <w:ilvl w:val="0"/>
          <w:numId w:val="84"/>
        </w:numPr>
        <w:spacing w:after="0" w:line="288" w:lineRule="auto"/>
        <w:ind w:left="567"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врш</w:t>
      </w:r>
      <w:r w:rsidRPr="007F760B">
        <w:rPr>
          <w:rFonts w:ascii="Times New Roman" w:eastAsia="Times New Roman" w:hAnsi="Times New Roman"/>
          <w:sz w:val="24"/>
          <w:szCs w:val="24"/>
          <w:lang w:val="en-AU"/>
        </w:rPr>
        <w:t>ћ</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оплати</w:t>
      </w:r>
      <w:r w:rsidRPr="007F760B">
        <w:rPr>
          <w:rFonts w:ascii="Times New Roman" w:eastAsia="Times New Roman" w:hAnsi="Times New Roman"/>
          <w:sz w:val="24"/>
          <w:szCs w:val="24"/>
          <w:lang w:val="en-AU"/>
        </w:rPr>
        <w:t xml:space="preserve">, </w:t>
      </w:r>
    </w:p>
    <w:p w14:paraId="5108BEBA" w14:textId="77777777" w:rsidR="007F760B" w:rsidRPr="007F760B" w:rsidRDefault="007F760B" w:rsidP="00FA1A1F">
      <w:pPr>
        <w:numPr>
          <w:ilvl w:val="0"/>
          <w:numId w:val="84"/>
        </w:numPr>
        <w:spacing w:after="0" w:line="288" w:lineRule="auto"/>
        <w:ind w:left="567"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механи</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ких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карактеристика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границе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развла</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границе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кида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квалитета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заварених</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спојева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p>
    <w:p w14:paraId="5789BF8F" w14:textId="77777777" w:rsidR="007F760B" w:rsidRPr="007F760B" w:rsidRDefault="007F760B" w:rsidP="00FA1A1F">
      <w:pPr>
        <w:numPr>
          <w:ilvl w:val="0"/>
          <w:numId w:val="84"/>
        </w:numPr>
        <w:spacing w:after="0" w:line="288" w:lineRule="auto"/>
        <w:ind w:left="567"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исто</w:t>
      </w:r>
      <w:r w:rsidRPr="007F760B">
        <w:rPr>
          <w:rFonts w:ascii="Times New Roman" w:eastAsia="Times New Roman" w:hAnsi="Times New Roman"/>
          <w:sz w:val="24"/>
          <w:szCs w:val="24"/>
          <w:lang w:val="en-AU"/>
        </w:rPr>
        <w:t>ћ</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угра</w:t>
      </w:r>
      <w:r w:rsidRPr="007F760B">
        <w:rPr>
          <w:rFonts w:ascii="Times New Roman" w:eastAsia="Times New Roman" w:hAnsi="Times New Roman"/>
          <w:sz w:val="24"/>
          <w:szCs w:val="24"/>
          <w:lang w:val="en-AU"/>
        </w:rPr>
        <w:t>ђ</w:t>
      </w:r>
      <w:r w:rsidRPr="007F760B">
        <w:rPr>
          <w:rFonts w:ascii="Times New Roman" w:eastAsia="Times New Roman" w:hAnsi="Times New Roman"/>
          <w:sz w:val="24"/>
          <w:szCs w:val="24"/>
          <w:lang w:val="sr-Cyrl-CS"/>
        </w:rPr>
        <w:t>ене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арматуре</w:t>
      </w:r>
      <w:r w:rsidRPr="007F760B">
        <w:rPr>
          <w:rFonts w:ascii="Times New Roman" w:eastAsia="Times New Roman" w:hAnsi="Times New Roman"/>
          <w:sz w:val="24"/>
          <w:szCs w:val="24"/>
          <w:lang w:val="en-AU"/>
        </w:rPr>
        <w:t xml:space="preserve">. </w:t>
      </w:r>
    </w:p>
    <w:p w14:paraId="5A86B08E" w14:textId="77777777" w:rsidR="007F760B" w:rsidRPr="007F760B" w:rsidRDefault="007F760B" w:rsidP="007F760B">
      <w:pPr>
        <w:spacing w:after="0" w:line="240" w:lineRule="auto"/>
        <w:ind w:firstLine="720"/>
        <w:jc w:val="both"/>
        <w:rPr>
          <w:rFonts w:ascii="Times New Roman" w:eastAsia="Times New Roman" w:hAnsi="Times New Roman"/>
          <w:sz w:val="24"/>
          <w:szCs w:val="24"/>
          <w:lang w:val="en-AU"/>
        </w:rPr>
      </w:pPr>
    </w:p>
    <w:p w14:paraId="7C302F18" w14:textId="77777777" w:rsidR="007F760B" w:rsidRPr="007F760B" w:rsidRDefault="007F760B" w:rsidP="007F760B">
      <w:pPr>
        <w:spacing w:after="0" w:line="288" w:lineRule="auto"/>
        <w:ind w:left="284" w:firstLine="720"/>
        <w:jc w:val="both"/>
        <w:rPr>
          <w:rFonts w:ascii="Times New Roman" w:eastAsia="Times New Roman" w:hAnsi="Times New Roman"/>
          <w:i/>
          <w:sz w:val="24"/>
          <w:szCs w:val="24"/>
          <w:lang w:val="en-AU"/>
        </w:rPr>
      </w:pPr>
      <w:r w:rsidRPr="007F760B">
        <w:rPr>
          <w:rFonts w:ascii="Times New Roman" w:eastAsia="Times New Roman" w:hAnsi="Times New Roman"/>
          <w:i/>
          <w:sz w:val="24"/>
          <w:szCs w:val="24"/>
          <w:lang w:val="sr-Cyrl-CS"/>
        </w:rPr>
        <w:t>МЕРЕ</w:t>
      </w:r>
      <w:r w:rsidRPr="007F760B">
        <w:rPr>
          <w:rFonts w:ascii="Times New Roman" w:eastAsia="Times New Roman" w:hAnsi="Times New Roman"/>
          <w:i/>
          <w:sz w:val="24"/>
          <w:szCs w:val="24"/>
          <w:lang w:val="en-AU"/>
        </w:rPr>
        <w:t>Њ</w:t>
      </w:r>
      <w:r w:rsidRPr="007F760B">
        <w:rPr>
          <w:rFonts w:ascii="Times New Roman" w:eastAsia="Times New Roman" w:hAnsi="Times New Roman"/>
          <w:i/>
          <w:sz w:val="24"/>
          <w:szCs w:val="24"/>
          <w:lang w:val="sr-Cyrl-CS"/>
        </w:rPr>
        <w:t>Е</w:t>
      </w:r>
      <w:r w:rsidRPr="007F760B">
        <w:rPr>
          <w:rFonts w:ascii="Times New Roman" w:eastAsia="Times New Roman" w:hAnsi="Times New Roman"/>
          <w:i/>
          <w:sz w:val="24"/>
          <w:szCs w:val="24"/>
          <w:lang w:val="en-AU"/>
        </w:rPr>
        <w:t xml:space="preserve"> </w:t>
      </w:r>
    </w:p>
    <w:p w14:paraId="5F8BA10E"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Коли</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ина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која</w:t>
      </w:r>
      <w:r w:rsidRPr="007F760B">
        <w:rPr>
          <w:rFonts w:ascii="Times New Roman" w:eastAsia="Times New Roman" w:hAnsi="Times New Roman"/>
          <w:sz w:val="24"/>
          <w:szCs w:val="24"/>
          <w:lang w:val="en-AU"/>
        </w:rPr>
        <w:t xml:space="preserve"> ћ</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платити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Изво</w:t>
      </w:r>
      <w:r w:rsidRPr="007F760B">
        <w:rPr>
          <w:rFonts w:ascii="Times New Roman" w:eastAsia="Times New Roman" w:hAnsi="Times New Roman"/>
          <w:sz w:val="24"/>
          <w:szCs w:val="24"/>
          <w:lang w:val="en-AU"/>
        </w:rPr>
        <w:t>ђ</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уговореној</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једини</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ној</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цени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број</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килограма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угра</w:t>
      </w:r>
      <w:r w:rsidRPr="007F760B">
        <w:rPr>
          <w:rFonts w:ascii="Times New Roman" w:eastAsia="Times New Roman" w:hAnsi="Times New Roman"/>
          <w:sz w:val="24"/>
          <w:szCs w:val="24"/>
          <w:lang w:val="en-AU"/>
        </w:rPr>
        <w:t>ђ</w:t>
      </w:r>
      <w:r w:rsidRPr="007F760B">
        <w:rPr>
          <w:rFonts w:ascii="Times New Roman" w:eastAsia="Times New Roman" w:hAnsi="Times New Roman"/>
          <w:sz w:val="24"/>
          <w:szCs w:val="24"/>
          <w:lang w:val="sr-Cyrl-CS"/>
        </w:rPr>
        <w:t>ене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како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приказано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цртежима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наведено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спецификацијама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односно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lastRenderedPageBreak/>
        <w:t>изводима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или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како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Надзорни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орган</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одреди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Не</w:t>
      </w:r>
      <w:r w:rsidRPr="007F760B">
        <w:rPr>
          <w:rFonts w:ascii="Times New Roman" w:eastAsia="Times New Roman" w:hAnsi="Times New Roman"/>
          <w:sz w:val="24"/>
          <w:szCs w:val="24"/>
          <w:lang w:val="en-AU"/>
        </w:rPr>
        <w:t>ћ</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признавати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било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какав</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додатак</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во</w:t>
      </w:r>
      <w:r w:rsidRPr="007F760B">
        <w:rPr>
          <w:rFonts w:ascii="Times New Roman" w:eastAsia="Times New Roman" w:hAnsi="Times New Roman"/>
          <w:sz w:val="24"/>
          <w:szCs w:val="24"/>
          <w:lang w:val="en-AU"/>
        </w:rPr>
        <w:t>ђ</w:t>
      </w:r>
      <w:r w:rsidRPr="007F760B">
        <w:rPr>
          <w:rFonts w:ascii="Times New Roman" w:eastAsia="Times New Roman" w:hAnsi="Times New Roman"/>
          <w:sz w:val="24"/>
          <w:szCs w:val="24"/>
          <w:lang w:val="sr-Cyrl-CS"/>
        </w:rPr>
        <w:t>ице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бетонске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коцкице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подмета</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дистанцере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жи</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ане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стеге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или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при</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врш</w:t>
      </w:r>
      <w:r w:rsidRPr="007F760B">
        <w:rPr>
          <w:rFonts w:ascii="Times New Roman" w:eastAsia="Times New Roman" w:hAnsi="Times New Roman"/>
          <w:sz w:val="24"/>
          <w:szCs w:val="24"/>
          <w:lang w:val="en-AU"/>
        </w:rPr>
        <w:t>ћ</w:t>
      </w:r>
      <w:r w:rsidRPr="007F760B">
        <w:rPr>
          <w:rFonts w:ascii="Times New Roman" w:eastAsia="Times New Roman" w:hAnsi="Times New Roman"/>
          <w:sz w:val="24"/>
          <w:szCs w:val="24"/>
          <w:lang w:val="sr-Cyrl-CS"/>
        </w:rPr>
        <w:t>ива</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мора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обезбедити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Изво</w:t>
      </w:r>
      <w:r w:rsidRPr="007F760B">
        <w:rPr>
          <w:rFonts w:ascii="Times New Roman" w:eastAsia="Times New Roman" w:hAnsi="Times New Roman"/>
          <w:sz w:val="24"/>
          <w:szCs w:val="24"/>
          <w:lang w:val="en-AU"/>
        </w:rPr>
        <w:t>ђ</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ч </w:t>
      </w:r>
      <w:r w:rsidRPr="007F760B">
        <w:rPr>
          <w:rFonts w:ascii="Times New Roman" w:eastAsia="Times New Roman" w:hAnsi="Times New Roman"/>
          <w:sz w:val="24"/>
          <w:szCs w:val="24"/>
          <w:lang w:val="sr-Cyrl-CS"/>
        </w:rPr>
        <w:t>када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како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нареди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Надзорни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орган</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Када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праве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преклопи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друга</w:t>
      </w:r>
      <w:r w:rsidRPr="007F760B">
        <w:rPr>
          <w:rFonts w:ascii="Times New Roman" w:eastAsia="Times New Roman" w:hAnsi="Times New Roman"/>
          <w:sz w:val="24"/>
          <w:szCs w:val="24"/>
          <w:lang w:val="en-AU"/>
        </w:rPr>
        <w:t>ч</w:t>
      </w:r>
      <w:r w:rsidRPr="007F760B">
        <w:rPr>
          <w:rFonts w:ascii="Times New Roman" w:eastAsia="Times New Roman" w:hAnsi="Times New Roman"/>
          <w:sz w:val="24"/>
          <w:szCs w:val="24"/>
          <w:lang w:val="sr-Cyrl-CS"/>
        </w:rPr>
        <w:t>ији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него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што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је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прописано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поглав</w:t>
      </w:r>
      <w:r w:rsidRPr="007F760B">
        <w:rPr>
          <w:rFonts w:ascii="Times New Roman" w:eastAsia="Times New Roman" w:hAnsi="Times New Roman"/>
          <w:sz w:val="24"/>
          <w:szCs w:val="24"/>
          <w:lang w:val="en-AU"/>
        </w:rPr>
        <w:t>љ</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В.5 </w:t>
      </w:r>
      <w:r w:rsidRPr="007F760B">
        <w:rPr>
          <w:rFonts w:ascii="Times New Roman" w:eastAsia="Times New Roman" w:hAnsi="Times New Roman"/>
          <w:sz w:val="24"/>
          <w:szCs w:val="24"/>
          <w:lang w:val="sr-Cyrl-CS"/>
        </w:rPr>
        <w:t>ПБАБ</w:t>
      </w:r>
      <w:r w:rsidRPr="007F760B">
        <w:rPr>
          <w:rFonts w:ascii="Times New Roman" w:eastAsia="Times New Roman" w:hAnsi="Times New Roman"/>
          <w:sz w:val="24"/>
          <w:szCs w:val="24"/>
          <w:lang w:val="en-AU"/>
        </w:rPr>
        <w:t>-</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не</w:t>
      </w:r>
      <w:r w:rsidRPr="007F760B">
        <w:rPr>
          <w:rFonts w:ascii="Times New Roman" w:eastAsia="Times New Roman" w:hAnsi="Times New Roman"/>
          <w:sz w:val="24"/>
          <w:szCs w:val="24"/>
          <w:lang w:val="en-AU"/>
        </w:rPr>
        <w:t>ћ</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давати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накнада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додатни</w:t>
      </w:r>
      <w:r w:rsidRPr="007F760B">
        <w:rPr>
          <w:rFonts w:ascii="Times New Roman" w:eastAsia="Times New Roman" w:hAnsi="Times New Roman"/>
          <w:sz w:val="24"/>
          <w:szCs w:val="24"/>
          <w:lang w:val="en-AU"/>
        </w:rPr>
        <w:t xml:space="preserve"> ч</w:t>
      </w:r>
      <w:r w:rsidRPr="007F760B">
        <w:rPr>
          <w:rFonts w:ascii="Times New Roman" w:eastAsia="Times New Roman" w:hAnsi="Times New Roman"/>
          <w:sz w:val="24"/>
          <w:szCs w:val="24"/>
          <w:lang w:val="sr-Cyrl-CS"/>
        </w:rPr>
        <w:t>елик</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као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радне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наставке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који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нису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приказани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цртежима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изра</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унава</w:t>
      </w:r>
      <w:r w:rsidRPr="007F760B">
        <w:rPr>
          <w:rFonts w:ascii="Times New Roman" w:eastAsia="Times New Roman" w:hAnsi="Times New Roman"/>
          <w:sz w:val="24"/>
          <w:szCs w:val="24"/>
          <w:lang w:val="sv-SE"/>
        </w:rPr>
        <w:t>њ</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тежина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арматурног</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елика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треба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користити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СРПС</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ЕН 10080:2008</w:t>
      </w:r>
      <w:r w:rsidRPr="007F760B">
        <w:rPr>
          <w:rFonts w:ascii="Times New Roman" w:eastAsia="Times New Roman" w:hAnsi="Times New Roman"/>
          <w:sz w:val="24"/>
          <w:szCs w:val="24"/>
          <w:lang w:val="en-AU"/>
        </w:rPr>
        <w:t xml:space="preserve"> . </w:t>
      </w:r>
    </w:p>
    <w:p w14:paraId="0AAE8150" w14:textId="77777777" w:rsidR="007F760B" w:rsidRPr="007F760B" w:rsidRDefault="007F760B" w:rsidP="007F760B">
      <w:pPr>
        <w:spacing w:after="0" w:line="240" w:lineRule="auto"/>
        <w:ind w:firstLine="720"/>
        <w:jc w:val="both"/>
        <w:rPr>
          <w:rFonts w:ascii="Times New Roman" w:eastAsia="Times New Roman" w:hAnsi="Times New Roman"/>
          <w:sz w:val="24"/>
          <w:szCs w:val="24"/>
          <w:lang w:val="en-AU"/>
        </w:rPr>
      </w:pPr>
    </w:p>
    <w:p w14:paraId="63A38AC4" w14:textId="77777777" w:rsidR="007F760B" w:rsidRPr="007F760B" w:rsidRDefault="007F760B" w:rsidP="007F760B">
      <w:pPr>
        <w:spacing w:after="0" w:line="288" w:lineRule="auto"/>
        <w:ind w:left="284" w:firstLine="720"/>
        <w:jc w:val="both"/>
        <w:rPr>
          <w:rFonts w:ascii="Times New Roman" w:eastAsia="Times New Roman" w:hAnsi="Times New Roman"/>
          <w:i/>
          <w:sz w:val="24"/>
          <w:szCs w:val="24"/>
          <w:lang w:val="en-AU"/>
        </w:rPr>
      </w:pPr>
      <w:r w:rsidRPr="007F760B">
        <w:rPr>
          <w:rFonts w:ascii="Times New Roman" w:eastAsia="Times New Roman" w:hAnsi="Times New Roman"/>
          <w:i/>
          <w:sz w:val="24"/>
          <w:szCs w:val="24"/>
          <w:lang w:val="sr-Cyrl-CS"/>
        </w:rPr>
        <w:t>ПЛА</w:t>
      </w:r>
      <w:r w:rsidRPr="007F760B">
        <w:rPr>
          <w:rFonts w:ascii="Times New Roman" w:eastAsia="Times New Roman" w:hAnsi="Times New Roman"/>
          <w:i/>
          <w:sz w:val="24"/>
          <w:szCs w:val="24"/>
          <w:lang w:val="sv-SE"/>
        </w:rPr>
        <w:t>Ћ</w:t>
      </w:r>
      <w:r w:rsidRPr="007F760B">
        <w:rPr>
          <w:rFonts w:ascii="Times New Roman" w:eastAsia="Times New Roman" w:hAnsi="Times New Roman"/>
          <w:i/>
          <w:sz w:val="24"/>
          <w:szCs w:val="24"/>
          <w:lang w:val="sr-Cyrl-CS"/>
        </w:rPr>
        <w:t>А</w:t>
      </w:r>
      <w:r w:rsidRPr="007F760B">
        <w:rPr>
          <w:rFonts w:ascii="Times New Roman" w:eastAsia="Times New Roman" w:hAnsi="Times New Roman"/>
          <w:i/>
          <w:sz w:val="24"/>
          <w:szCs w:val="24"/>
          <w:lang w:val="sv-SE"/>
        </w:rPr>
        <w:t>Њ</w:t>
      </w:r>
      <w:r w:rsidRPr="007F760B">
        <w:rPr>
          <w:rFonts w:ascii="Times New Roman" w:eastAsia="Times New Roman" w:hAnsi="Times New Roman"/>
          <w:i/>
          <w:sz w:val="24"/>
          <w:szCs w:val="24"/>
          <w:lang w:val="sr-Cyrl-CS"/>
        </w:rPr>
        <w:t>Е</w:t>
      </w:r>
      <w:r w:rsidRPr="007F760B">
        <w:rPr>
          <w:rFonts w:ascii="Times New Roman" w:eastAsia="Times New Roman" w:hAnsi="Times New Roman"/>
          <w:i/>
          <w:sz w:val="24"/>
          <w:szCs w:val="24"/>
          <w:lang w:val="en-AU"/>
        </w:rPr>
        <w:t xml:space="preserve"> </w:t>
      </w:r>
    </w:p>
    <w:p w14:paraId="140F5D98" w14:textId="77777777" w:rsidR="007F760B" w:rsidRPr="007F760B" w:rsidRDefault="007F760B" w:rsidP="007F760B">
      <w:pPr>
        <w:spacing w:after="0" w:line="288" w:lineRule="auto"/>
        <w:ind w:firstLine="720"/>
        <w:jc w:val="both"/>
        <w:rPr>
          <w:rFonts w:ascii="Times New Roman" w:eastAsia="Times New Roman" w:hAnsi="Times New Roman"/>
          <w:sz w:val="24"/>
          <w:szCs w:val="24"/>
          <w:lang w:val="en-AU"/>
        </w:rPr>
      </w:pP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коли</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ину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одре</w:t>
      </w:r>
      <w:r w:rsidRPr="007F760B">
        <w:rPr>
          <w:rFonts w:ascii="Times New Roman" w:eastAsia="Times New Roman" w:hAnsi="Times New Roman"/>
          <w:sz w:val="24"/>
          <w:szCs w:val="24"/>
          <w:lang w:val="sv-SE"/>
        </w:rPr>
        <w:t>ђ</w:t>
      </w:r>
      <w:r w:rsidRPr="007F760B">
        <w:rPr>
          <w:rFonts w:ascii="Times New Roman" w:eastAsia="Times New Roman" w:hAnsi="Times New Roman"/>
          <w:sz w:val="24"/>
          <w:szCs w:val="24"/>
          <w:lang w:val="sr-Cyrl-CS"/>
        </w:rPr>
        <w:t>ену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описани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ин</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Изво</w:t>
      </w:r>
      <w:r w:rsidRPr="007F760B">
        <w:rPr>
          <w:rFonts w:ascii="Times New Roman" w:eastAsia="Times New Roman" w:hAnsi="Times New Roman"/>
          <w:sz w:val="24"/>
          <w:szCs w:val="24"/>
          <w:lang w:val="sv-SE"/>
        </w:rPr>
        <w:t>ђ</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v-SE"/>
        </w:rPr>
        <w:t>ћ</w:t>
      </w:r>
      <w:r w:rsidRPr="007F760B">
        <w:rPr>
          <w:rFonts w:ascii="Times New Roman" w:eastAsia="Times New Roman" w:hAnsi="Times New Roman"/>
          <w:sz w:val="24"/>
          <w:szCs w:val="24"/>
          <w:lang w:val="sr-Cyrl-CS"/>
        </w:rPr>
        <w:t>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се</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платити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уговореној</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једини</w:t>
      </w:r>
      <w:r w:rsidRPr="007F760B">
        <w:rPr>
          <w:rFonts w:ascii="Times New Roman" w:eastAsia="Times New Roman" w:hAnsi="Times New Roman"/>
          <w:sz w:val="24"/>
          <w:szCs w:val="24"/>
          <w:lang w:val="sv-SE"/>
        </w:rPr>
        <w:t>ч</w:t>
      </w:r>
      <w:r w:rsidRPr="007F760B">
        <w:rPr>
          <w:rFonts w:ascii="Times New Roman" w:eastAsia="Times New Roman" w:hAnsi="Times New Roman"/>
          <w:sz w:val="24"/>
          <w:szCs w:val="24"/>
          <w:lang w:val="sr-Cyrl-CS"/>
        </w:rPr>
        <w:t>ној</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цени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која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представ</w:t>
      </w:r>
      <w:r w:rsidRPr="007F760B">
        <w:rPr>
          <w:rFonts w:ascii="Times New Roman" w:eastAsia="Times New Roman" w:hAnsi="Times New Roman"/>
          <w:sz w:val="24"/>
          <w:szCs w:val="24"/>
          <w:lang w:val="sv-SE"/>
        </w:rPr>
        <w:t>љ</w:t>
      </w:r>
      <w:r w:rsidRPr="007F760B">
        <w:rPr>
          <w:rFonts w:ascii="Times New Roman" w:eastAsia="Times New Roman" w:hAnsi="Times New Roman"/>
          <w:sz w:val="24"/>
          <w:szCs w:val="24"/>
          <w:lang w:val="sr-Cyrl-CS"/>
        </w:rPr>
        <w:t>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пуну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надокнаду</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за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обим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и</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садржај</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рада</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дат</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овом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позицијом</w:t>
      </w:r>
      <w:r w:rsidRPr="007F760B">
        <w:rPr>
          <w:rFonts w:ascii="Times New Roman" w:eastAsia="Times New Roman" w:hAnsi="Times New Roman"/>
          <w:sz w:val="24"/>
          <w:szCs w:val="24"/>
          <w:lang w:val="en-AU"/>
        </w:rPr>
        <w:t xml:space="preserve"> </w:t>
      </w:r>
      <w:r w:rsidRPr="007F760B">
        <w:rPr>
          <w:rFonts w:ascii="Times New Roman" w:eastAsia="Times New Roman" w:hAnsi="Times New Roman"/>
          <w:sz w:val="24"/>
          <w:szCs w:val="24"/>
          <w:lang w:val="sr-Cyrl-CS"/>
        </w:rPr>
        <w:t>описа</w:t>
      </w:r>
      <w:r w:rsidRPr="007F760B">
        <w:rPr>
          <w:rFonts w:ascii="Times New Roman" w:eastAsia="Times New Roman" w:hAnsi="Times New Roman"/>
          <w:sz w:val="24"/>
          <w:szCs w:val="24"/>
          <w:lang w:val="en-AU"/>
        </w:rPr>
        <w:t xml:space="preserve">. </w:t>
      </w:r>
    </w:p>
    <w:p w14:paraId="2C864246" w14:textId="77777777" w:rsidR="007F760B" w:rsidRPr="007F760B" w:rsidRDefault="007F760B" w:rsidP="007F760B">
      <w:pPr>
        <w:spacing w:after="0"/>
        <w:ind w:firstLine="720"/>
        <w:jc w:val="both"/>
        <w:rPr>
          <w:rFonts w:ascii="Times New Roman" w:hAnsi="Times New Roman"/>
          <w:sz w:val="24"/>
          <w:szCs w:val="24"/>
          <w:lang w:val="de-DE" w:eastAsia="de-DE"/>
        </w:rPr>
      </w:pPr>
    </w:p>
    <w:p w14:paraId="35A937CB"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b/>
          <w:sz w:val="24"/>
          <w:szCs w:val="24"/>
          <w:u w:val="single"/>
          <w:lang w:val="sr-Cyrl-RS" w:eastAsia="de-DE"/>
        </w:rPr>
        <w:t>КОНСТРУКТИВНИ ЧЕЛИК</w:t>
      </w:r>
    </w:p>
    <w:p w14:paraId="37CE41B6" w14:textId="77777777" w:rsidR="007F760B" w:rsidRPr="007F760B" w:rsidRDefault="007F760B" w:rsidP="007F760B">
      <w:pPr>
        <w:spacing w:after="0"/>
        <w:ind w:firstLine="720"/>
        <w:jc w:val="both"/>
        <w:rPr>
          <w:rFonts w:ascii="Times New Roman" w:hAnsi="Times New Roman"/>
          <w:sz w:val="24"/>
          <w:szCs w:val="24"/>
          <w:lang w:val="sr-Cyrl-RS" w:eastAsia="de-DE"/>
        </w:rPr>
      </w:pPr>
    </w:p>
    <w:p w14:paraId="7EBBAA38" w14:textId="22BF9582"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Сав ће материјал бити у ваљаоници квалитативно и квантитативно преузиман од стране Извођача уз преглед свихповршина и димензија. Поједини делови основног материјала могу се и накнадно одбацити, иако је материјал уваљаоници претходно примљен, ако при изради конструкције у радионици Извођача установи да испоручени делови материјала имају мане или неодговарају ће димензије. Испоручилац материјала је обавезан да у најкраћем року,</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без права за накнаду, испоручи одбачени материјал. Сав материјал у ваљаоници мора бити обележен бојом упогледу димензија и мора имати утиснут број сарже и број позиције из наруџбене спецификације.</w:t>
      </w:r>
    </w:p>
    <w:p w14:paraId="007E3503"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 ЗАВАРИВАЊЕ</w:t>
      </w:r>
    </w:p>
    <w:p w14:paraId="04C46193" w14:textId="25694C6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 Извођач је дужан да, у склопу понуде, пружи све потребне доказе да је његова стручна радна снага и опрема која ће бити ангажована на изградњи са важећим сертификатом издатим од стране једног од овлашћених Института.Целокупна опрема која треба да се употреби на радовима на изради, монтажи и контроли квалитета челичне конструкције мора бити у добром радном стању и иста подлеже прегледу од стране Надзорног инжењера.Технологије извођења заваривачких радова, корисћени материјал и поступци контроле морају бити у сагласности сапредходно наведеним стандардима.За заварене конструкције динамички оптерећене у начелу се препоручују електроде са дебелим плаштом базичногкарактера и ниским садржајем водоника. Статички оптерећене заварене конструкције могу се радити и саелектродама обложеним средње и дебелим плаштом киселог карактера. За полуаутоматско заваривање елемената</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конструкције примењује се жица ЕПП2 (или Синкорд) под заштитом увозног прашка УМ 50 или домаћег одговарајућег квалитета.</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Ако се ваљани профили од неумиреног челика Ч.0370 заварују су чеоно по висини целог пресека, носивост овакозавареног носача изложеног савијању, смањује се за 50% номиналне носивости. Препоручује се извођачу дасе овакви сучеоно заварени пресеци покривају подвезицама одговарају ће носивости и заварују за основни пресекугаоним шавовима. У том случају носивост носача настављеног подвезицама може се узети са 100%.</w:t>
      </w:r>
    </w:p>
    <w:p w14:paraId="7CE001B1"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Контрола квалитета заварених спојева</w:t>
      </w:r>
    </w:p>
    <w:p w14:paraId="38ADDEF7" w14:textId="5EEF7C15"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 Контролу квалитета заварених спојева спроводи Извођач у сарадњи са инжењерима једног од овлашћених Института.</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 xml:space="preserve">У радионици и на градилишту мора се формирати посебна архива докумената везаних за контролу квалитетазаварених спојева. Архива се мора опремити </w:t>
      </w:r>
      <w:r w:rsidRPr="007F760B">
        <w:rPr>
          <w:rFonts w:ascii="Times New Roman" w:hAnsi="Times New Roman"/>
          <w:sz w:val="24"/>
          <w:szCs w:val="24"/>
          <w:lang w:val="sr-Cyrl-RS" w:eastAsia="de-DE"/>
        </w:rPr>
        <w:lastRenderedPageBreak/>
        <w:t xml:space="preserve">и столом за преглед филмова и каталогом </w:t>
      </w:r>
      <w:r w:rsidRPr="007F760B">
        <w:rPr>
          <w:rFonts w:ascii="Times New Roman" w:hAnsi="Times New Roman"/>
          <w:sz w:val="24"/>
          <w:szCs w:val="24"/>
          <w:lang w:val="sr-Latn-RS" w:eastAsia="de-DE"/>
        </w:rPr>
        <w:t>II</w:t>
      </w:r>
      <w:r w:rsidRPr="007F760B">
        <w:rPr>
          <w:rFonts w:ascii="Times New Roman" w:hAnsi="Times New Roman"/>
          <w:sz w:val="24"/>
          <w:szCs w:val="24"/>
          <w:lang w:val="sr-Cyrl-RS" w:eastAsia="de-DE"/>
        </w:rPr>
        <w:t>W са еталон филмовима.</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Коначну оцену о квалитету сваког споја даје Надзорни инжењер.</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 xml:space="preserve">Угаони шавови морају се извести димензија према пројектној документацији. Произвођач је обавезан даконтролише све угаоне шавове по димензијама и квалитету. Квалитативна контрола се може обавити визуелнимпутем лупама или </w:t>
      </w:r>
      <w:r w:rsidR="005C0EC4">
        <w:rPr>
          <w:rFonts w:ascii="Times New Roman" w:hAnsi="Times New Roman"/>
          <w:sz w:val="24"/>
          <w:szCs w:val="24"/>
          <w:lang w:val="sr-Cyrl-RS" w:eastAsia="de-DE"/>
        </w:rPr>
        <w:t>„</w:t>
      </w:r>
      <w:r w:rsidRPr="007F760B">
        <w:rPr>
          <w:rFonts w:ascii="Times New Roman" w:hAnsi="Times New Roman"/>
          <w:sz w:val="24"/>
          <w:szCs w:val="24"/>
          <w:lang w:val="sr-Cyrl-RS" w:eastAsia="de-DE"/>
        </w:rPr>
        <w:t>Дифутерм</w:t>
      </w:r>
      <w:r w:rsidR="005C0EC4">
        <w:rPr>
          <w:rFonts w:ascii="Times New Roman" w:hAnsi="Times New Roman"/>
          <w:sz w:val="24"/>
          <w:szCs w:val="24"/>
          <w:lang w:val="sr-Cyrl-RS" w:eastAsia="de-DE"/>
        </w:rPr>
        <w:t>“</w:t>
      </w:r>
      <w:r w:rsidRPr="007F760B">
        <w:rPr>
          <w:rFonts w:ascii="Times New Roman" w:hAnsi="Times New Roman"/>
          <w:sz w:val="24"/>
          <w:szCs w:val="24"/>
          <w:lang w:val="sr-Cyrl-RS" w:eastAsia="de-DE"/>
        </w:rPr>
        <w:t xml:space="preserve"> поступком пенетрирајућим бојама. Контрола димензија се обавља специјалнимшаблонима. Резултати контроле морају се констатовати писмено.Сучеони шавови раде се према важећим техничким прописима у три квалитета: специјал, квалитет </w:t>
      </w:r>
      <w:r w:rsidRPr="007F760B">
        <w:rPr>
          <w:rFonts w:ascii="Times New Roman" w:hAnsi="Times New Roman"/>
          <w:sz w:val="24"/>
          <w:szCs w:val="24"/>
          <w:lang w:val="sr-Latn-RS" w:eastAsia="de-DE"/>
        </w:rPr>
        <w:t>I</w:t>
      </w:r>
      <w:r w:rsidRPr="007F760B">
        <w:rPr>
          <w:rFonts w:ascii="Times New Roman" w:hAnsi="Times New Roman"/>
          <w:sz w:val="24"/>
          <w:szCs w:val="24"/>
          <w:lang w:val="sr-Cyrl-RS" w:eastAsia="de-DE"/>
        </w:rPr>
        <w:t xml:space="preserve"> и квалитет </w:t>
      </w:r>
      <w:r w:rsidRPr="007F760B">
        <w:rPr>
          <w:rFonts w:ascii="Times New Roman" w:hAnsi="Times New Roman"/>
          <w:sz w:val="24"/>
          <w:szCs w:val="24"/>
          <w:lang w:val="sr-Latn-RS" w:eastAsia="de-DE"/>
        </w:rPr>
        <w:t>II</w:t>
      </w:r>
      <w:r w:rsidRPr="007F760B">
        <w:rPr>
          <w:rFonts w:ascii="Times New Roman" w:hAnsi="Times New Roman"/>
          <w:sz w:val="24"/>
          <w:szCs w:val="24"/>
          <w:lang w:val="sr-Cyrl-RS" w:eastAsia="de-DE"/>
        </w:rPr>
        <w:t>.</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Контрола квалитета су чеоних шавова по правилу се обавља радиографским поступком. Дозвољене оцене шавова крећу се од 1-3. Шавови оцењени оценом 4 морају се поправљати, шавови оцене 5 се одбацују као неподобни.</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Резултати контроле морају се обухватити посебним елаборатом.</w:t>
      </w:r>
    </w:p>
    <w:p w14:paraId="014F8778"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ЗАВРТЊЕВИ</w:t>
      </w:r>
    </w:p>
    <w:p w14:paraId="7BA126D2" w14:textId="45A62C3F"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 Најмање 21 дан пре почетка одговарајућих радова Извођач</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је дужан да пружи све потребне доказе да његова опрема поседује важеци сертификат који је издат од стране једног од овлашћених Института. Целокупна опрема која треба да се употреби на радовима на изради, монтажи и контроли квалитета челичне конструкције, мора бити у добром радном стању и иста подлеже прегледу од стране Надзорног инж</w:t>
      </w:r>
      <w:r w:rsidR="00913E45">
        <w:rPr>
          <w:rFonts w:ascii="Times New Roman" w:hAnsi="Times New Roman"/>
          <w:sz w:val="24"/>
          <w:szCs w:val="24"/>
          <w:lang w:val="sr-Cyrl-RS" w:eastAsia="de-DE"/>
        </w:rPr>
        <w:t>е</w:t>
      </w:r>
      <w:r w:rsidRPr="007F760B">
        <w:rPr>
          <w:rFonts w:ascii="Times New Roman" w:hAnsi="Times New Roman"/>
          <w:sz w:val="24"/>
          <w:szCs w:val="24"/>
          <w:lang w:val="sr-Cyrl-RS" w:eastAsia="de-DE"/>
        </w:rPr>
        <w:t>њера. Технологија радова наспојевима са ВВ завртњевима и завртњевима ниже класе чврстоће, коришћени материјал и контрола квалитета морајубити у сагласности са предходно наведеним стандардима.</w:t>
      </w:r>
    </w:p>
    <w:p w14:paraId="705B3375"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ИЗРАДА КОНСТРУКЦИЈЕ У РАДИОНИЦИ</w:t>
      </w:r>
    </w:p>
    <w:p w14:paraId="14B1BB86" w14:textId="2C8DAA12"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 Израда челичне конструкције може се поверити само квалификованом извођачу ових радова, који, у оквиру Понуде,</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мора доказати своју подобност списком успешно извршених сличних послова, списком расположивог алата и машина и списком стручног кадра.</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Извођач је дужан да све радове изводи према одобреној пројектној документацији, уз свестрану и свакодневнуконтролу Надзорног инж</w:t>
      </w:r>
      <w:r w:rsidR="00913E45">
        <w:rPr>
          <w:rFonts w:ascii="Times New Roman" w:hAnsi="Times New Roman"/>
          <w:sz w:val="24"/>
          <w:szCs w:val="24"/>
          <w:lang w:val="sr-Cyrl-RS" w:eastAsia="de-DE"/>
        </w:rPr>
        <w:t>е</w:t>
      </w:r>
      <w:r w:rsidRPr="007F760B">
        <w:rPr>
          <w:rFonts w:ascii="Times New Roman" w:hAnsi="Times New Roman"/>
          <w:sz w:val="24"/>
          <w:szCs w:val="24"/>
          <w:lang w:val="sr-Cyrl-RS" w:eastAsia="de-DE"/>
        </w:rPr>
        <w:t xml:space="preserve">њера. Пројектну документацију Извођач разрађује према својој технологији, а у свемупрема прописаним условима </w:t>
      </w:r>
      <w:r w:rsidR="005C0EC4">
        <w:rPr>
          <w:rFonts w:ascii="Times New Roman" w:hAnsi="Times New Roman"/>
          <w:sz w:val="24"/>
          <w:szCs w:val="24"/>
          <w:lang w:val="sr-Cyrl-RS" w:eastAsia="de-DE"/>
        </w:rPr>
        <w:t>–</w:t>
      </w:r>
      <w:r w:rsidRPr="007F760B">
        <w:rPr>
          <w:rFonts w:ascii="Times New Roman" w:hAnsi="Times New Roman"/>
          <w:sz w:val="24"/>
          <w:szCs w:val="24"/>
          <w:lang w:val="sr-Cyrl-RS" w:eastAsia="de-DE"/>
        </w:rPr>
        <w:t xml:space="preserve"> Детаљни цртежи. У тој разради, не смеју се вршити измене пројектоване концепције иусловљених детаља конструкције.</w:t>
      </w:r>
    </w:p>
    <w:p w14:paraId="0173C266"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Ускладиштење материјала</w:t>
      </w:r>
    </w:p>
    <w:p w14:paraId="50F577CE"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 Материјал за поједине позиције који није преузиман у ваљаоници од стране Извођача, мора бити обележен бојом имора имати утиснути број шарже. Преко оваквих ознака једино је могуће успоставити везу између нарученог материјала и сертификата.Извођач је дужан да приспели челични материјал пазљиво истовари и одлози на складиште. При тим манипулацијамаматеријал се несме бацати, нити хватати за ивице без предходне заштите истих. Сва евентуална остећења ће ценити Надзорни инжињер: да ли се могу толерисати или се оштећени комад код произвођача заменити о трошку Извођача.Сложени материјал на сладишту мора бити довољно одигнут од земље. Ознаке на материјалу морају остати видљиве.</w:t>
      </w:r>
    </w:p>
    <w:p w14:paraId="7401EEE1"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Радње које предходе изради конструкције</w:t>
      </w:r>
    </w:p>
    <w:p w14:paraId="7B73EBFD" w14:textId="12FC5471"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 Пре почетка израде челичне конструкције, паралелно са израдом радионичке документације, Извођачје дужан даприпреми и достави на сагласност Надзорном инжињеру следеће елаборате:</w:t>
      </w:r>
    </w:p>
    <w:p w14:paraId="29314225"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1. Динамички план производње, контроле и испоруке</w:t>
      </w:r>
    </w:p>
    <w:p w14:paraId="61C35B62"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2. Технологија заваривања</w:t>
      </w:r>
    </w:p>
    <w:p w14:paraId="1E95A58E"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3. Технологија израде браварских радова</w:t>
      </w:r>
    </w:p>
    <w:p w14:paraId="6DFD0217"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4. Технологија пробне монтаже (уколико је пројектом предвиђена)</w:t>
      </w:r>
    </w:p>
    <w:p w14:paraId="1E460D77"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lastRenderedPageBreak/>
        <w:t>5. План контроле са посебним освртом на међуфазну и фазну контролу заварених склопова, односногеодетску контролу на пробној монтажи</w:t>
      </w:r>
    </w:p>
    <w:p w14:paraId="007F514C"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6. Технологију извођења радова на антикорозионој заштити.</w:t>
      </w:r>
    </w:p>
    <w:p w14:paraId="2F5E7387"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7. План паковања и начин транспорта</w:t>
      </w:r>
    </w:p>
    <w:p w14:paraId="5582CE3F" w14:textId="21748865"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Предвиђена технологија заваривања за компликоване склопове са повећаним обимом заваривања, мора седоказати на пробним комадима. Ту треба проверити склоност материјала на промену структуре под  утицајем температуре заваривања као и величину деформација од заваривања. На основу ових испитивања проверити емпиријски одређене температуре предгревања за разне дебљине и квалитете материјала као и режим хлађења заварених спојева и величину преддеформација.Простор у радионици где се обавља пробна монтажа (уколико је условљена техничком документацијом пројекта)мора бити посебно уређен </w:t>
      </w:r>
      <w:r w:rsidR="005C0EC4">
        <w:rPr>
          <w:rFonts w:ascii="Times New Roman" w:hAnsi="Times New Roman"/>
          <w:sz w:val="24"/>
          <w:szCs w:val="24"/>
          <w:lang w:val="sr-Cyrl-RS" w:eastAsia="de-DE"/>
        </w:rPr>
        <w:t>–</w:t>
      </w:r>
      <w:r w:rsidRPr="007F760B">
        <w:rPr>
          <w:rFonts w:ascii="Times New Roman" w:hAnsi="Times New Roman"/>
          <w:sz w:val="24"/>
          <w:szCs w:val="24"/>
          <w:lang w:val="sr-Cyrl-RS" w:eastAsia="de-DE"/>
        </w:rPr>
        <w:t xml:space="preserve"> сви ослонци појединих елемената конструкције у пробној монтажи морају имати таквотемељење које искључује слегања. Код израде горе наведених елабората мора се остварити пуна сарадња и усаглашеност са пројектом монтаже. </w:t>
      </w:r>
    </w:p>
    <w:p w14:paraId="162F21D1"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Радионичка израда </w:t>
      </w:r>
    </w:p>
    <w:p w14:paraId="00A7853B" w14:textId="72646CAD"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 Извођач радова не сме да угради у конструкцију никакав материјал без одговарајућег атеста. При сечењу појединих позиција из набављених већих димензија табли лима, за све позиције које образују главне носеће делове</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конструкције, број утиснуте шарже и број наруџбене позиције морају се пренети и на појединачне позиције. Израдионичког дневника Извођача мора бити видљиво које су позиције кројене из једне наруџбене позиције.</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Сва евиденција о материјалу, по чевши од набавке до уграђивања, мора се уредно водити и прилаже се каодокумент при испоруци конструкције. Без оваквог документа конструкција несме се примити.</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При изради конструкције у радионици, Извођач радова мора испуњавати захтеве закона, прописа и стандарда и осталих техничких норматива наведених у оквиру ових услова а који важе за тип конструкције који се налази у</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обради.</w:t>
      </w:r>
    </w:p>
    <w:p w14:paraId="35AEE74D"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Елементи који се посебно наглашавају:</w:t>
      </w:r>
    </w:p>
    <w:p w14:paraId="11EC37AA"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Сечене ивице ламела морају брушењем бити дотеране и ивице оборене.</w:t>
      </w:r>
    </w:p>
    <w:p w14:paraId="2E2026A9"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Заварени елементи морају, после заваривања, имати пројектовани облик и равне површине</w:t>
      </w:r>
    </w:p>
    <w:p w14:paraId="2277FA30"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Рупе за завртњеве морају се исључиво бушити.</w:t>
      </w:r>
    </w:p>
    <w:p w14:paraId="6FC5C047"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Лозе завртњева не смеју задирати у пакет конструктивних елемената. Наручивати дужине завртњева засваку везу понаособ према дебљини пакета. Извођач обавезно ради спецификацију везног материјала. Код завртњева који раде исклујчиво на затезање мора се водити рачуна само о њиховој дужини.Састављени склопови у радионици морају се извести у толеранцијама које важе за тип конструкције која се налази уобради. Конструкција се мора тако израдити да дозволи монтажу без насилног навлачења.</w:t>
      </w:r>
    </w:p>
    <w:p w14:paraId="106E5084"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Пријем конструкције у радионици</w:t>
      </w:r>
    </w:p>
    <w:p w14:paraId="5314A763" w14:textId="11AA1499"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 Надзорни инжењер задржава право да прегледа готове елементе спремне за пријем и отпрему, тек пошто прегледпредходно изврши служба контроле Извођача и о томе сачини свој извештај. У записник о пријему готовог елементауносе се сва одступања од пројектованих димензија и даје се попис целокупне извођачке документације (атестиматеријала, атести заваривача, записници и скице о кројењу појединачних позиција из наручених лимова, налази Контроле Извођача, налази прегледа Надзорног инжењера, копије радионичког дневника).Отпремање готове конструкције из радионице на градилиште може се извршити тек пошто се Надзорни инжињер увери да је конструкција у свему израђена према одобреној </w:t>
      </w:r>
      <w:r w:rsidRPr="007F760B">
        <w:rPr>
          <w:rFonts w:ascii="Times New Roman" w:hAnsi="Times New Roman"/>
          <w:sz w:val="24"/>
          <w:szCs w:val="24"/>
          <w:lang w:val="sr-Cyrl-RS" w:eastAsia="de-DE"/>
        </w:rPr>
        <w:lastRenderedPageBreak/>
        <w:t>документацији и важећим прописима и стандардима иснабдевена пратећом документацијом. Надзорни орган даје дозволу за отпремање конструкције у писменојформи. Пријему конструкције у радионици обавезно присуствује инжењер Извођача одговоран за монтажу конструкције.</w:t>
      </w:r>
    </w:p>
    <w:p w14:paraId="5A665CE7"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Испорука конструкције</w:t>
      </w:r>
    </w:p>
    <w:p w14:paraId="2406DEE4"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 Произвођач челичне конструкције мора да обележи крупним ознакама све склопове, наставке и спојеве преиспоруке конструкције. Ове ознаке морају одговарати ознакама из пројектне документације и служе за каснијуправилну монтажу на градилишту.</w:t>
      </w:r>
    </w:p>
    <w:p w14:paraId="36A1838E"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МОНТАЖА КОНСТРУКЦИЈЕ</w:t>
      </w:r>
    </w:p>
    <w:p w14:paraId="2A009F2C" w14:textId="5B452482"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 Монтажу челичних конструкција може да врши само специјализована организација која мора доказати, у оквируПонуде, своју подобност списком успешно извршених сличних послова, списком расположивог алата и машина исписком стручног кадра.Извођач је дужан да све радове изводи према пројектној документацији и одобреној документацији коју сам израђује у складу са прописаним условима датим у тачки </w:t>
      </w:r>
      <w:r w:rsidR="005C0EC4">
        <w:rPr>
          <w:rFonts w:ascii="Times New Roman" w:hAnsi="Times New Roman"/>
          <w:sz w:val="24"/>
          <w:szCs w:val="24"/>
          <w:lang w:val="sr-Cyrl-RS" w:eastAsia="de-DE"/>
        </w:rPr>
        <w:t>–</w:t>
      </w:r>
      <w:r w:rsidRPr="007F760B">
        <w:rPr>
          <w:rFonts w:ascii="Times New Roman" w:hAnsi="Times New Roman"/>
          <w:sz w:val="24"/>
          <w:szCs w:val="24"/>
          <w:lang w:val="sr-Cyrl-RS" w:eastAsia="de-DE"/>
        </w:rPr>
        <w:t xml:space="preserve"> Привремене конструкције и тачки -Детаљни цртежи, узсвестрану и свакодневну контролу Надзорног инжињера. На основу пројектне документације Извођач</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разрађује план монтаже водећи притом рачуна да не промени пројектом замишљену концепцију објекта и условљене фаземонтаже, да буде усаглашен са радионичком документацијом и да обезбеди стабилност конструкције у свимњеним фазама уз поштовање свих важецих правилника и стандарда.Пре почетка израде челичне конструкције у радионици, Извођач</w:t>
      </w:r>
      <w:r w:rsidR="00913E45">
        <w:rPr>
          <w:rFonts w:ascii="Times New Roman" w:hAnsi="Times New Roman"/>
          <w:sz w:val="24"/>
          <w:szCs w:val="24"/>
          <w:lang w:val="sr-Cyrl-RS" w:eastAsia="de-DE"/>
        </w:rPr>
        <w:t xml:space="preserve"> </w:t>
      </w:r>
      <w:r w:rsidRPr="007F760B">
        <w:rPr>
          <w:rFonts w:ascii="Times New Roman" w:hAnsi="Times New Roman"/>
          <w:sz w:val="24"/>
          <w:szCs w:val="24"/>
          <w:lang w:val="sr-Cyrl-RS" w:eastAsia="de-DE"/>
        </w:rPr>
        <w:t>је дужан да припреми Идејни пројекат монтаже и дага достави на одобрење Надзорном инжењеру.Пре почетка монтаже челичне конструкције, Извођач је дужан да припреми и достави на одобрење Надзорном инжењеру следеће елаборате:</w:t>
      </w:r>
    </w:p>
    <w:p w14:paraId="74E72A8E"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1. Динамички план монтаже и антикорозионе заштите</w:t>
      </w:r>
    </w:p>
    <w:p w14:paraId="6358860A"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2. Главни пројекат монтаже</w:t>
      </w:r>
    </w:p>
    <w:p w14:paraId="561B2298"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3. Технологију заваривања на монтажи</w:t>
      </w:r>
    </w:p>
    <w:p w14:paraId="6A0B0FD0"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4. Пројект геодетског обележавања и праћења објекта током монтаже</w:t>
      </w:r>
    </w:p>
    <w:p w14:paraId="456A7C4C" w14:textId="77777777"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5. План контроле</w:t>
      </w:r>
    </w:p>
    <w:p w14:paraId="212F525E" w14:textId="211D8A3D" w:rsidR="007F760B" w:rsidRPr="007F760B" w:rsidRDefault="007F760B" w:rsidP="007F760B">
      <w:pPr>
        <w:spacing w:after="0"/>
        <w:ind w:firstLine="720"/>
        <w:jc w:val="both"/>
        <w:rPr>
          <w:rFonts w:ascii="Times New Roman" w:hAnsi="Times New Roman"/>
          <w:sz w:val="24"/>
          <w:szCs w:val="24"/>
          <w:lang w:val="sr-Cyrl-RS" w:eastAsia="de-DE"/>
        </w:rPr>
      </w:pPr>
      <w:r w:rsidRPr="007F760B">
        <w:rPr>
          <w:rFonts w:ascii="Times New Roman" w:hAnsi="Times New Roman"/>
          <w:sz w:val="24"/>
          <w:szCs w:val="24"/>
          <w:lang w:val="sr-Cyrl-RS" w:eastAsia="de-DE"/>
        </w:rPr>
        <w:t xml:space="preserve">6.Технологију извођења радова на антикорозионој заштити челичне конструкције.Допремљена конструкција на градилишту се мора одложити на унапред припремљену депонију. При манипулацији са челичном конструкцијом мора се водити рачуна да не дође до њеног оштећења </w:t>
      </w:r>
      <w:r w:rsidR="005C0EC4">
        <w:rPr>
          <w:rFonts w:ascii="Times New Roman" w:hAnsi="Times New Roman"/>
          <w:sz w:val="24"/>
          <w:szCs w:val="24"/>
          <w:lang w:val="sr-Cyrl-RS" w:eastAsia="de-DE"/>
        </w:rPr>
        <w:t>–</w:t>
      </w:r>
      <w:r w:rsidRPr="007F760B">
        <w:rPr>
          <w:rFonts w:ascii="Times New Roman" w:hAnsi="Times New Roman"/>
          <w:sz w:val="24"/>
          <w:szCs w:val="24"/>
          <w:lang w:val="sr-Cyrl-RS" w:eastAsia="de-DE"/>
        </w:rPr>
        <w:t xml:space="preserve"> за хватање се морају користитипосебно конструкцији прилагођени алати. Уколико конструкција има радионички нанет заштитни премаз или је пак топлоцинкована, при манипулацији морају се користити посебне </w:t>
      </w:r>
      <w:r w:rsidR="005C0EC4">
        <w:rPr>
          <w:rFonts w:ascii="Times New Roman" w:hAnsi="Times New Roman"/>
          <w:sz w:val="24"/>
          <w:szCs w:val="24"/>
          <w:lang w:val="sr-Cyrl-RS" w:eastAsia="de-DE"/>
        </w:rPr>
        <w:t>„</w:t>
      </w:r>
      <w:r w:rsidRPr="007F760B">
        <w:rPr>
          <w:rFonts w:ascii="Times New Roman" w:hAnsi="Times New Roman"/>
          <w:sz w:val="24"/>
          <w:szCs w:val="24"/>
          <w:lang w:val="sr-Cyrl-RS" w:eastAsia="de-DE"/>
        </w:rPr>
        <w:t>платнене</w:t>
      </w:r>
      <w:r w:rsidR="005C0EC4">
        <w:rPr>
          <w:rFonts w:ascii="Times New Roman" w:hAnsi="Times New Roman"/>
          <w:sz w:val="24"/>
          <w:szCs w:val="24"/>
          <w:lang w:val="sr-Cyrl-RS" w:eastAsia="de-DE"/>
        </w:rPr>
        <w:t>“</w:t>
      </w:r>
      <w:r w:rsidRPr="007F760B">
        <w:rPr>
          <w:rFonts w:ascii="Times New Roman" w:hAnsi="Times New Roman"/>
          <w:sz w:val="24"/>
          <w:szCs w:val="24"/>
          <w:lang w:val="sr-Cyrl-RS" w:eastAsia="de-DE"/>
        </w:rPr>
        <w:t xml:space="preserve"> траке.</w:t>
      </w:r>
    </w:p>
    <w:p w14:paraId="35053FD5" w14:textId="256E97BC" w:rsidR="00DF58BB" w:rsidRDefault="00DF58BB" w:rsidP="007F760B">
      <w:pPr>
        <w:spacing w:after="0"/>
        <w:ind w:firstLine="720"/>
        <w:jc w:val="both"/>
        <w:rPr>
          <w:rFonts w:ascii="Times New Roman" w:hAnsi="Times New Roman"/>
          <w:sz w:val="24"/>
          <w:szCs w:val="24"/>
          <w:lang w:val="de-DE" w:eastAsia="de-DE"/>
        </w:rPr>
      </w:pPr>
    </w:p>
    <w:p w14:paraId="1EBFDA78" w14:textId="77777777" w:rsidR="00DF58BB" w:rsidRPr="007F760B" w:rsidRDefault="00DF58BB" w:rsidP="007F760B">
      <w:pPr>
        <w:spacing w:after="0"/>
        <w:ind w:firstLine="720"/>
        <w:jc w:val="both"/>
        <w:rPr>
          <w:rFonts w:ascii="Times New Roman" w:hAnsi="Times New Roman"/>
          <w:sz w:val="24"/>
          <w:szCs w:val="24"/>
          <w:lang w:val="de-DE" w:eastAsia="de-DE"/>
        </w:rPr>
      </w:pPr>
    </w:p>
    <w:p w14:paraId="1BB75829" w14:textId="77777777" w:rsidR="007F760B" w:rsidRPr="007F760B" w:rsidRDefault="007F760B" w:rsidP="007F760B">
      <w:pPr>
        <w:spacing w:after="0"/>
        <w:ind w:firstLine="720"/>
        <w:jc w:val="both"/>
        <w:rPr>
          <w:rFonts w:ascii="Times New Roman" w:hAnsi="Times New Roman"/>
          <w:b/>
          <w:bCs/>
          <w:sz w:val="24"/>
          <w:szCs w:val="24"/>
          <w:u w:val="single"/>
        </w:rPr>
      </w:pPr>
      <w:r w:rsidRPr="007F760B">
        <w:rPr>
          <w:rFonts w:ascii="Times New Roman" w:hAnsi="Times New Roman"/>
          <w:b/>
          <w:bCs/>
          <w:sz w:val="24"/>
          <w:szCs w:val="24"/>
          <w:u w:val="single"/>
        </w:rPr>
        <w:t>ТЕСАРСКИ РАДОВИ (ГН 601)</w:t>
      </w:r>
    </w:p>
    <w:p w14:paraId="63BDCAF9" w14:textId="77777777" w:rsidR="007F760B" w:rsidRPr="007F760B" w:rsidRDefault="007F760B" w:rsidP="007F760B">
      <w:pPr>
        <w:spacing w:after="0"/>
        <w:ind w:firstLine="720"/>
        <w:jc w:val="both"/>
        <w:rPr>
          <w:rFonts w:ascii="Times New Roman" w:hAnsi="Times New Roman"/>
          <w:sz w:val="24"/>
          <w:szCs w:val="24"/>
        </w:rPr>
      </w:pPr>
    </w:p>
    <w:p w14:paraId="0320A780"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ОПШТИ ОПИС</w:t>
      </w:r>
    </w:p>
    <w:p w14:paraId="16C6825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тесарске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квалификовани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стручни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радници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јер</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незнатне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грешке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скеле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оплате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кровне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нежељених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последица</w:t>
      </w:r>
      <w:proofErr w:type="spellEnd"/>
      <w:r w:rsidRPr="007F760B">
        <w:rPr>
          <w:rFonts w:ascii="Times New Roman" w:hAnsi="Times New Roman"/>
          <w:sz w:val="24"/>
          <w:szCs w:val="24"/>
        </w:rPr>
        <w:t>.</w:t>
      </w:r>
    </w:p>
    <w:p w14:paraId="5882F6DC" w14:textId="77777777" w:rsidR="007F760B" w:rsidRPr="007F760B" w:rsidRDefault="007F760B" w:rsidP="007F760B">
      <w:pPr>
        <w:spacing w:after="0"/>
        <w:ind w:firstLine="720"/>
        <w:jc w:val="both"/>
        <w:rPr>
          <w:rFonts w:ascii="Times New Roman" w:hAnsi="Times New Roman"/>
          <w:sz w:val="24"/>
          <w:szCs w:val="24"/>
        </w:rPr>
      </w:pPr>
    </w:p>
    <w:p w14:paraId="334529B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Употребљена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резана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w:t>
      </w:r>
    </w:p>
    <w:p w14:paraId="7F5D47F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подвргнути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испитивању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Трошкове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испитивања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проба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резултати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негативни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другачије</w:t>
      </w:r>
      <w:proofErr w:type="spellEnd"/>
      <w:r w:rsidRPr="007F760B">
        <w:rPr>
          <w:rFonts w:ascii="Times New Roman" w:hAnsi="Times New Roman"/>
          <w:sz w:val="24"/>
          <w:szCs w:val="24"/>
        </w:rPr>
        <w:t xml:space="preserve">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опису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389F82D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Грађу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обезбедити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влаге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резана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димензијама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пројекта</w:t>
      </w:r>
      <w:proofErr w:type="spellEnd"/>
      <w:r w:rsidRPr="007F760B">
        <w:rPr>
          <w:rFonts w:ascii="Times New Roman" w:hAnsi="Times New Roman"/>
          <w:sz w:val="24"/>
          <w:szCs w:val="24"/>
        </w:rPr>
        <w:t>.</w:t>
      </w:r>
    </w:p>
    <w:p w14:paraId="5A6B21F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тесарски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статичком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прорачуну</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детаљним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цртежима</w:t>
      </w:r>
      <w:proofErr w:type="spellEnd"/>
      <w:r w:rsidRPr="007F760B">
        <w:rPr>
          <w:rFonts w:ascii="Times New Roman" w:hAnsi="Times New Roman"/>
          <w:sz w:val="24"/>
          <w:szCs w:val="24"/>
        </w:rPr>
        <w:t>.</w:t>
      </w:r>
    </w:p>
    <w:p w14:paraId="5B039D0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Кровна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пројектованом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равне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правцима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обезбеди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правилно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налегање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кровног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покривача</w:t>
      </w:r>
      <w:proofErr w:type="spellEnd"/>
      <w:r w:rsidRPr="007F760B">
        <w:rPr>
          <w:rFonts w:ascii="Times New Roman" w:hAnsi="Times New Roman"/>
          <w:sz w:val="24"/>
          <w:szCs w:val="24"/>
        </w:rPr>
        <w:t>.</w:t>
      </w:r>
    </w:p>
    <w:p w14:paraId="34AB351C" w14:textId="77777777" w:rsidR="007F760B" w:rsidRPr="007F760B" w:rsidRDefault="007F760B" w:rsidP="007F760B">
      <w:pPr>
        <w:spacing w:after="0"/>
        <w:ind w:firstLine="720"/>
        <w:jc w:val="both"/>
        <w:rPr>
          <w:rFonts w:ascii="Times New Roman" w:hAnsi="Times New Roman"/>
          <w:sz w:val="24"/>
          <w:szCs w:val="24"/>
        </w:rPr>
      </w:pPr>
    </w:p>
    <w:p w14:paraId="272155C8" w14:textId="77777777" w:rsidR="007F760B" w:rsidRPr="007F760B" w:rsidRDefault="007F760B" w:rsidP="007F760B">
      <w:pPr>
        <w:spacing w:after="0"/>
        <w:ind w:firstLine="720"/>
        <w:jc w:val="both"/>
        <w:rPr>
          <w:rFonts w:ascii="Times New Roman" w:hAnsi="Times New Roman"/>
          <w:b/>
          <w:bCs/>
          <w:sz w:val="24"/>
          <w:szCs w:val="24"/>
          <w:u w:val="single"/>
        </w:rPr>
      </w:pPr>
      <w:r w:rsidRPr="007F760B">
        <w:rPr>
          <w:rFonts w:ascii="Times New Roman" w:hAnsi="Times New Roman"/>
          <w:b/>
          <w:bCs/>
          <w:sz w:val="24"/>
          <w:szCs w:val="24"/>
          <w:u w:val="single"/>
        </w:rPr>
        <w:t>МОНТАЖНИ ГИПСАРСКИ РАДОВИ</w:t>
      </w:r>
    </w:p>
    <w:p w14:paraId="44E48EA1" w14:textId="77777777" w:rsidR="007F760B" w:rsidRPr="007F760B" w:rsidRDefault="007F760B" w:rsidP="007F760B">
      <w:pPr>
        <w:spacing w:after="0"/>
        <w:ind w:firstLine="720"/>
        <w:jc w:val="both"/>
        <w:rPr>
          <w:rFonts w:ascii="Times New Roman" w:hAnsi="Times New Roman"/>
          <w:b/>
          <w:bCs/>
          <w:sz w:val="24"/>
          <w:szCs w:val="24"/>
          <w:u w:val="single"/>
        </w:rPr>
      </w:pPr>
    </w:p>
    <w:p w14:paraId="0F40A07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спуштених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плафона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лаких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преграда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w:t>
      </w:r>
    </w:p>
    <w:p w14:paraId="3D57BC6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МАТЕРИЈАЛ</w:t>
      </w:r>
    </w:p>
    <w:p w14:paraId="69E2D15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захтевима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w:t>
      </w:r>
    </w:p>
    <w:p w14:paraId="3D8508D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југословенским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поседовати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атесте</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квалитету</w:t>
      </w:r>
      <w:proofErr w:type="spellEnd"/>
      <w:r w:rsidRPr="007F760B">
        <w:rPr>
          <w:rFonts w:ascii="Times New Roman" w:hAnsi="Times New Roman"/>
          <w:sz w:val="24"/>
          <w:szCs w:val="24"/>
        </w:rPr>
        <w:t>.</w:t>
      </w:r>
    </w:p>
    <w:p w14:paraId="33B0CF9C"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ИЗВОЂЕЊЕ</w:t>
      </w:r>
    </w:p>
    <w:p w14:paraId="211973A8" w14:textId="18F3148E"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пројекту</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упу</w:t>
      </w:r>
      <w:proofErr w:type="spellEnd"/>
      <w:r w:rsidR="0097026B">
        <w:rPr>
          <w:rFonts w:ascii="Times New Roman" w:hAnsi="Times New Roman"/>
          <w:sz w:val="24"/>
          <w:szCs w:val="24"/>
          <w:lang w:val="sr-Cyrl-CS"/>
        </w:rPr>
        <w:t>т</w:t>
      </w:r>
      <w:proofErr w:type="spellStart"/>
      <w:r w:rsidRPr="007F760B">
        <w:rPr>
          <w:rFonts w:ascii="Times New Roman" w:hAnsi="Times New Roman"/>
          <w:sz w:val="24"/>
          <w:szCs w:val="24"/>
        </w:rPr>
        <w:t>ствима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предрачуна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6876C1A8"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ОБРАЧУН И МЕРЕЊЕ КОЛИЧИНА</w:t>
      </w:r>
    </w:p>
    <w:p w14:paraId="2EF02AC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јединицама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предрачуна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мерењем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стварно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4EA567C9" w14:textId="77777777" w:rsidR="007F760B" w:rsidRPr="007F760B" w:rsidRDefault="007F760B" w:rsidP="007F760B">
      <w:pPr>
        <w:spacing w:after="0"/>
        <w:ind w:firstLine="720"/>
        <w:jc w:val="both"/>
        <w:rPr>
          <w:rFonts w:ascii="Times New Roman" w:hAnsi="Times New Roman"/>
          <w:sz w:val="24"/>
          <w:szCs w:val="24"/>
        </w:rPr>
      </w:pPr>
    </w:p>
    <w:p w14:paraId="3A8B67E8" w14:textId="77777777" w:rsidR="007F760B" w:rsidRPr="007F760B" w:rsidRDefault="007F760B" w:rsidP="007F760B">
      <w:pPr>
        <w:spacing w:after="0"/>
        <w:ind w:firstLine="720"/>
        <w:jc w:val="both"/>
        <w:rPr>
          <w:rFonts w:ascii="Times New Roman" w:hAnsi="Times New Roman"/>
          <w:b/>
          <w:bCs/>
          <w:sz w:val="24"/>
          <w:szCs w:val="24"/>
          <w:u w:val="single"/>
        </w:rPr>
      </w:pPr>
      <w:r w:rsidRPr="007F760B">
        <w:rPr>
          <w:rFonts w:ascii="Times New Roman" w:hAnsi="Times New Roman"/>
          <w:b/>
          <w:bCs/>
          <w:sz w:val="24"/>
          <w:szCs w:val="24"/>
          <w:u w:val="single"/>
        </w:rPr>
        <w:t>КРОВОПОКРИВАЧКИ РАДОВИ (ГН 361)</w:t>
      </w:r>
    </w:p>
    <w:p w14:paraId="111DF99D" w14:textId="77777777" w:rsidR="007F760B" w:rsidRPr="007F760B" w:rsidRDefault="007F760B" w:rsidP="007F760B">
      <w:pPr>
        <w:spacing w:after="0"/>
        <w:ind w:firstLine="720"/>
        <w:jc w:val="both"/>
        <w:rPr>
          <w:rFonts w:ascii="Times New Roman" w:hAnsi="Times New Roman"/>
          <w:b/>
          <w:bCs/>
          <w:sz w:val="24"/>
          <w:szCs w:val="24"/>
          <w:u w:val="single"/>
        </w:rPr>
      </w:pPr>
    </w:p>
    <w:p w14:paraId="45FDB6B4"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ОПШТИ ОПИС</w:t>
      </w:r>
    </w:p>
    <w:p w14:paraId="3156F9D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строго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придржавати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упутства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произвођача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w:t>
      </w:r>
    </w:p>
    <w:p w14:paraId="70BBC73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кровова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првокласног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6ED7149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Подлога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належе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целом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својом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гибања</w:t>
      </w:r>
      <w:proofErr w:type="spellEnd"/>
      <w:r w:rsidRPr="007F760B">
        <w:rPr>
          <w:rFonts w:ascii="Times New Roman" w:hAnsi="Times New Roman"/>
          <w:sz w:val="24"/>
          <w:szCs w:val="24"/>
        </w:rPr>
        <w:t>.</w:t>
      </w:r>
    </w:p>
    <w:p w14:paraId="4C3F111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Нарочиту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пажњу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посветити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продорима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димњаци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вентилације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поред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увала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грбина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пролаза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других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могло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погрешног</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постављања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покривача</w:t>
      </w:r>
      <w:proofErr w:type="spellEnd"/>
      <w:r w:rsidRPr="007F760B">
        <w:rPr>
          <w:rFonts w:ascii="Times New Roman" w:hAnsi="Times New Roman"/>
          <w:sz w:val="24"/>
          <w:szCs w:val="24"/>
        </w:rPr>
        <w:t>.</w:t>
      </w:r>
    </w:p>
    <w:p w14:paraId="2A7EBC6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Кровопокривачки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безусловно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w:t>
      </w:r>
    </w:p>
    <w:p w14:paraId="5B0D8ABC"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У </w:t>
      </w:r>
      <w:proofErr w:type="spellStart"/>
      <w:r w:rsidRPr="007F760B">
        <w:rPr>
          <w:rFonts w:ascii="Times New Roman" w:hAnsi="Times New Roman"/>
          <w:sz w:val="24"/>
          <w:szCs w:val="24"/>
        </w:rPr>
        <w:t>цену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јединицу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улази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алат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спољни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унутрашњи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транспорт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скеле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зараде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дажбине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трошкови</w:t>
      </w:r>
      <w:proofErr w:type="spellEnd"/>
      <w:r w:rsidRPr="007F760B">
        <w:rPr>
          <w:rFonts w:ascii="Times New Roman" w:hAnsi="Times New Roman"/>
          <w:sz w:val="24"/>
          <w:szCs w:val="24"/>
        </w:rPr>
        <w:t>.</w:t>
      </w:r>
    </w:p>
    <w:p w14:paraId="319042A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м2 </w:t>
      </w:r>
      <w:proofErr w:type="spellStart"/>
      <w:r w:rsidRPr="007F760B">
        <w:rPr>
          <w:rFonts w:ascii="Times New Roman" w:hAnsi="Times New Roman"/>
          <w:sz w:val="24"/>
          <w:szCs w:val="24"/>
        </w:rPr>
        <w:t>стварно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w:t>
      </w:r>
    </w:p>
    <w:p w14:paraId="065A2A9C" w14:textId="77777777" w:rsidR="007F760B" w:rsidRPr="007F760B" w:rsidRDefault="007F760B" w:rsidP="007F760B">
      <w:pPr>
        <w:spacing w:after="0"/>
        <w:ind w:firstLine="720"/>
        <w:jc w:val="both"/>
        <w:rPr>
          <w:rFonts w:ascii="Times New Roman" w:hAnsi="Times New Roman"/>
          <w:sz w:val="24"/>
          <w:szCs w:val="24"/>
        </w:rPr>
      </w:pPr>
    </w:p>
    <w:p w14:paraId="4C2154A6" w14:textId="77777777" w:rsidR="007F760B" w:rsidRPr="007F760B" w:rsidRDefault="007F760B" w:rsidP="007F760B">
      <w:pPr>
        <w:spacing w:after="0"/>
        <w:ind w:firstLine="720"/>
        <w:jc w:val="both"/>
        <w:rPr>
          <w:rFonts w:ascii="Times New Roman" w:hAnsi="Times New Roman"/>
          <w:b/>
          <w:bCs/>
          <w:sz w:val="24"/>
          <w:szCs w:val="24"/>
          <w:u w:val="single"/>
        </w:rPr>
      </w:pPr>
      <w:r w:rsidRPr="007F760B">
        <w:rPr>
          <w:rFonts w:ascii="Times New Roman" w:hAnsi="Times New Roman"/>
          <w:b/>
          <w:bCs/>
          <w:sz w:val="24"/>
          <w:szCs w:val="24"/>
          <w:u w:val="single"/>
        </w:rPr>
        <w:t>ФАСАДЕРСКИ РАДОВИ (ГН 421)</w:t>
      </w:r>
    </w:p>
    <w:p w14:paraId="35B94410" w14:textId="77777777" w:rsidR="007F760B" w:rsidRPr="007F760B" w:rsidRDefault="007F760B" w:rsidP="007F760B">
      <w:pPr>
        <w:spacing w:after="0"/>
        <w:ind w:firstLine="720"/>
        <w:jc w:val="both"/>
        <w:rPr>
          <w:rFonts w:ascii="Times New Roman" w:hAnsi="Times New Roman"/>
          <w:b/>
          <w:bCs/>
          <w:sz w:val="24"/>
          <w:szCs w:val="24"/>
          <w:u w:val="single"/>
        </w:rPr>
      </w:pPr>
    </w:p>
    <w:p w14:paraId="1F74F8E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Фасадерски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предмеру</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предрачуну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договору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пројектантом</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општим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зидарске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радове</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фасадерских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657D564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фасада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југословенских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техничких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услова</w:t>
      </w:r>
      <w:proofErr w:type="spellEnd"/>
      <w:r w:rsidRPr="007F760B">
        <w:rPr>
          <w:rFonts w:ascii="Times New Roman" w:hAnsi="Times New Roman"/>
          <w:sz w:val="24"/>
          <w:szCs w:val="24"/>
        </w:rPr>
        <w:t>.</w:t>
      </w:r>
    </w:p>
    <w:p w14:paraId="14641A5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југословенски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квалитету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намену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користе</w:t>
      </w:r>
      <w:proofErr w:type="spellEnd"/>
      <w:r w:rsidRPr="007F760B">
        <w:rPr>
          <w:rFonts w:ascii="Times New Roman" w:hAnsi="Times New Roman"/>
          <w:sz w:val="24"/>
          <w:szCs w:val="24"/>
        </w:rPr>
        <w:t>.</w:t>
      </w:r>
    </w:p>
    <w:p w14:paraId="5F53640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примењивати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физичко-хемијским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механичким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особинама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намењени</w:t>
      </w:r>
      <w:proofErr w:type="spellEnd"/>
      <w:r w:rsidRPr="007F760B">
        <w:rPr>
          <w:rFonts w:ascii="Times New Roman" w:hAnsi="Times New Roman"/>
          <w:sz w:val="24"/>
          <w:szCs w:val="24"/>
        </w:rPr>
        <w:t>.</w:t>
      </w:r>
    </w:p>
    <w:p w14:paraId="1D324EDF" w14:textId="77777777" w:rsidR="007F760B" w:rsidRPr="007F760B" w:rsidRDefault="007F760B" w:rsidP="007F760B">
      <w:pPr>
        <w:spacing w:after="0"/>
        <w:ind w:firstLine="720"/>
        <w:jc w:val="both"/>
        <w:rPr>
          <w:rFonts w:ascii="Times New Roman" w:hAnsi="Times New Roman"/>
          <w:sz w:val="24"/>
          <w:szCs w:val="24"/>
        </w:rPr>
      </w:pPr>
    </w:p>
    <w:p w14:paraId="2E087610" w14:textId="77777777" w:rsidR="007F760B" w:rsidRPr="007F760B" w:rsidRDefault="007F760B" w:rsidP="007F760B">
      <w:pPr>
        <w:spacing w:after="0"/>
        <w:ind w:firstLine="720"/>
        <w:jc w:val="both"/>
        <w:rPr>
          <w:rFonts w:ascii="Times New Roman" w:hAnsi="Times New Roman"/>
          <w:b/>
          <w:bCs/>
          <w:sz w:val="24"/>
          <w:szCs w:val="24"/>
          <w:u w:val="single"/>
        </w:rPr>
      </w:pPr>
      <w:r w:rsidRPr="007F760B">
        <w:rPr>
          <w:rFonts w:ascii="Times New Roman" w:hAnsi="Times New Roman"/>
          <w:b/>
          <w:bCs/>
          <w:sz w:val="24"/>
          <w:szCs w:val="24"/>
          <w:u w:val="single"/>
          <w:lang w:val="sr-Cyrl-RS"/>
        </w:rPr>
        <w:t>К</w:t>
      </w:r>
      <w:r w:rsidRPr="007F760B">
        <w:rPr>
          <w:rFonts w:ascii="Times New Roman" w:hAnsi="Times New Roman"/>
          <w:b/>
          <w:bCs/>
          <w:sz w:val="24"/>
          <w:szCs w:val="24"/>
          <w:u w:val="single"/>
        </w:rPr>
        <w:t>ЕРАМИЧАРСКИ РАДОВИ (ГН 501)</w:t>
      </w:r>
    </w:p>
    <w:p w14:paraId="15A60E5E" w14:textId="77777777" w:rsidR="007F760B" w:rsidRPr="007F760B" w:rsidRDefault="007F760B" w:rsidP="007F760B">
      <w:pPr>
        <w:spacing w:after="0"/>
        <w:ind w:firstLine="720"/>
        <w:jc w:val="both"/>
        <w:rPr>
          <w:rFonts w:ascii="Times New Roman" w:hAnsi="Times New Roman"/>
          <w:sz w:val="24"/>
          <w:szCs w:val="24"/>
        </w:rPr>
      </w:pPr>
    </w:p>
    <w:p w14:paraId="1E81FBB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Керамичарски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прецизно</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7BA2BE4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w:t>
      </w:r>
      <w:proofErr w:type="spellEnd"/>
    </w:p>
    <w:p w14:paraId="2D6B5E8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Керамичке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допремају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уграђују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објекат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неупотребљаване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опису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другачије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w:t>
      </w:r>
      <w:proofErr w:type="spellEnd"/>
      <w:r w:rsidRPr="007F760B">
        <w:rPr>
          <w:rFonts w:ascii="Times New Roman" w:hAnsi="Times New Roman"/>
          <w:sz w:val="24"/>
          <w:szCs w:val="24"/>
        </w:rPr>
        <w:t>.</w:t>
      </w:r>
    </w:p>
    <w:p w14:paraId="0B1515C4" w14:textId="3A13D752"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следеће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w:t>
      </w:r>
    </w:p>
    <w:p w14:paraId="42F0BBB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ивице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паралелне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неоштећене</w:t>
      </w:r>
      <w:proofErr w:type="spellEnd"/>
      <w:r w:rsidRPr="007F760B">
        <w:rPr>
          <w:rFonts w:ascii="Times New Roman" w:hAnsi="Times New Roman"/>
          <w:sz w:val="24"/>
          <w:szCs w:val="24"/>
        </w:rPr>
        <w:t>,</w:t>
      </w:r>
    </w:p>
    <w:p w14:paraId="285D7E0C"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садржати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растворљиве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соли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остале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штетне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састојке</w:t>
      </w:r>
      <w:proofErr w:type="spellEnd"/>
      <w:r w:rsidRPr="007F760B">
        <w:rPr>
          <w:rFonts w:ascii="Times New Roman" w:hAnsi="Times New Roman"/>
          <w:sz w:val="24"/>
          <w:szCs w:val="24"/>
        </w:rPr>
        <w:t>,</w:t>
      </w:r>
    </w:p>
    <w:p w14:paraId="25B958CB"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зареза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мехурића</w:t>
      </w:r>
      <w:proofErr w:type="spellEnd"/>
      <w:r w:rsidRPr="007F760B">
        <w:rPr>
          <w:rFonts w:ascii="Times New Roman" w:hAnsi="Times New Roman"/>
          <w:sz w:val="24"/>
          <w:szCs w:val="24"/>
        </w:rPr>
        <w:t>,</w:t>
      </w:r>
    </w:p>
    <w:p w14:paraId="529033B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доња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обрађена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погодна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уградњу</w:t>
      </w:r>
      <w:proofErr w:type="spellEnd"/>
      <w:r w:rsidRPr="007F760B">
        <w:rPr>
          <w:rFonts w:ascii="Times New Roman" w:hAnsi="Times New Roman"/>
          <w:sz w:val="24"/>
          <w:szCs w:val="24"/>
        </w:rPr>
        <w:t>,</w:t>
      </w:r>
    </w:p>
    <w:p w14:paraId="011C063D"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боја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уједначена</w:t>
      </w:r>
      <w:proofErr w:type="spellEnd"/>
      <w:r w:rsidRPr="007F760B">
        <w:rPr>
          <w:rFonts w:ascii="Times New Roman" w:hAnsi="Times New Roman"/>
          <w:sz w:val="24"/>
          <w:szCs w:val="24"/>
        </w:rPr>
        <w:t>,</w:t>
      </w:r>
    </w:p>
    <w:p w14:paraId="2B280C15"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прекорачити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границу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упијања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w:t>
      </w:r>
    </w:p>
    <w:p w14:paraId="3A6444C4"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избора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нужно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рачуна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поред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естетских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захтева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својим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физичким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хемијским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механичким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особинама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намењеним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догодило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због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искључиво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естетских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разлога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унутарње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спољне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обичне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високомфреквенцијом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саобраћаја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итд</w:t>
      </w:r>
      <w:proofErr w:type="spellEnd"/>
      <w:r w:rsidRPr="007F760B">
        <w:rPr>
          <w:rFonts w:ascii="Times New Roman" w:hAnsi="Times New Roman"/>
          <w:sz w:val="24"/>
          <w:szCs w:val="24"/>
        </w:rPr>
        <w:t>.)</w:t>
      </w:r>
    </w:p>
    <w:p w14:paraId="33AEEEF4" w14:textId="77777777" w:rsidR="007F760B" w:rsidRPr="007F760B" w:rsidRDefault="007F760B" w:rsidP="007F760B">
      <w:pPr>
        <w:spacing w:after="0"/>
        <w:ind w:firstLine="720"/>
        <w:jc w:val="both"/>
        <w:rPr>
          <w:rFonts w:ascii="Times New Roman" w:hAnsi="Times New Roman"/>
          <w:sz w:val="24"/>
          <w:szCs w:val="24"/>
        </w:rPr>
      </w:pPr>
    </w:p>
    <w:p w14:paraId="5911DD68"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1.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подова</w:t>
      </w:r>
      <w:proofErr w:type="spellEnd"/>
    </w:p>
    <w:p w14:paraId="1D67C5A9" w14:textId="7A3078E9"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1.1. </w:t>
      </w:r>
      <w:proofErr w:type="spellStart"/>
      <w:r w:rsidRPr="007F760B">
        <w:rPr>
          <w:rFonts w:ascii="Times New Roman" w:hAnsi="Times New Roman"/>
          <w:sz w:val="24"/>
          <w:szCs w:val="24"/>
        </w:rPr>
        <w:t>Неглазиранеподне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задовољавати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домаћим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p>
    <w:p w14:paraId="3116A6EF"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1.2. </w:t>
      </w:r>
      <w:proofErr w:type="spellStart"/>
      <w:r w:rsidRPr="007F760B">
        <w:rPr>
          <w:rFonts w:ascii="Times New Roman" w:hAnsi="Times New Roman"/>
          <w:sz w:val="24"/>
          <w:szCs w:val="24"/>
        </w:rPr>
        <w:t>Глазиране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задовољавати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p>
    <w:p w14:paraId="4D0EDDB0"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2.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p>
    <w:p w14:paraId="4E5B91F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глазиране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неглазиране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задовољавати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p>
    <w:p w14:paraId="29FC63B7" w14:textId="58FD5052"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3. </w:t>
      </w:r>
      <w:proofErr w:type="spellStart"/>
      <w:r w:rsidRPr="007F760B">
        <w:rPr>
          <w:rFonts w:ascii="Times New Roman" w:hAnsi="Times New Roman"/>
          <w:sz w:val="24"/>
          <w:szCs w:val="24"/>
        </w:rPr>
        <w:t>Керамичке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вањску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поседовати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атесте</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постојаности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атмосферске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утицаје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постојаност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температурне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промене</w:t>
      </w:r>
      <w:proofErr w:type="spellEnd"/>
      <w:r w:rsidRPr="007F760B">
        <w:rPr>
          <w:rFonts w:ascii="Times New Roman" w:hAnsi="Times New Roman"/>
          <w:sz w:val="24"/>
          <w:szCs w:val="24"/>
        </w:rPr>
        <w:t>.</w:t>
      </w:r>
    </w:p>
    <w:p w14:paraId="528A1DE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фасада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неглазирани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иглазирани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рељефни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мозаик</w:t>
      </w:r>
      <w:proofErr w:type="spellEnd"/>
      <w:r w:rsidRPr="007F760B">
        <w:rPr>
          <w:rFonts w:ascii="Times New Roman" w:hAnsi="Times New Roman"/>
          <w:sz w:val="24"/>
          <w:szCs w:val="24"/>
        </w:rPr>
        <w:t>.</w:t>
      </w:r>
    </w:p>
    <w:p w14:paraId="17AADAA7"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4. </w:t>
      </w:r>
      <w:proofErr w:type="spellStart"/>
      <w:r w:rsidRPr="007F760B">
        <w:rPr>
          <w:rFonts w:ascii="Times New Roman" w:hAnsi="Times New Roman"/>
          <w:sz w:val="24"/>
          <w:szCs w:val="24"/>
        </w:rPr>
        <w:t>Везивни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p>
    <w:p w14:paraId="1092EC1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4.1. </w:t>
      </w:r>
      <w:proofErr w:type="spellStart"/>
      <w:r w:rsidRPr="007F760B">
        <w:rPr>
          <w:rFonts w:ascii="Times New Roman" w:hAnsi="Times New Roman"/>
          <w:sz w:val="24"/>
          <w:szCs w:val="24"/>
        </w:rPr>
        <w:t>Цементни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w:t>
      </w:r>
      <w:proofErr w:type="spellEnd"/>
    </w:p>
    <w:p w14:paraId="6F77393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Цементни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справљен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мешавине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песка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воде</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додатком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неког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средства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убрзавање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пластифицирање</w:t>
      </w:r>
      <w:proofErr w:type="spellEnd"/>
      <w:r w:rsidRPr="007F760B">
        <w:rPr>
          <w:rFonts w:ascii="Times New Roman" w:hAnsi="Times New Roman"/>
          <w:sz w:val="24"/>
          <w:szCs w:val="24"/>
        </w:rPr>
        <w:t>.</w:t>
      </w:r>
    </w:p>
    <w:p w14:paraId="4BDBDD0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Запремински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песка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зависности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намене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креће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1:3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ентеријере</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екстеријере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1:2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мозаик</w:t>
      </w:r>
      <w:proofErr w:type="spellEnd"/>
      <w:r w:rsidRPr="007F760B">
        <w:rPr>
          <w:rFonts w:ascii="Times New Roman" w:hAnsi="Times New Roman"/>
          <w:sz w:val="24"/>
          <w:szCs w:val="24"/>
        </w:rPr>
        <w:t>.</w:t>
      </w:r>
    </w:p>
    <w:p w14:paraId="4CBB701F"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4.1.1. </w:t>
      </w:r>
      <w:proofErr w:type="spellStart"/>
      <w:r w:rsidRPr="007F760B">
        <w:rPr>
          <w:rFonts w:ascii="Times New Roman" w:hAnsi="Times New Roman"/>
          <w:sz w:val="24"/>
          <w:szCs w:val="24"/>
        </w:rPr>
        <w:t>Цемент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w:t>
      </w:r>
    </w:p>
    <w:p w14:paraId="4DC92489"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4.1.2. </w:t>
      </w:r>
      <w:proofErr w:type="spellStart"/>
      <w:r w:rsidRPr="007F760B">
        <w:rPr>
          <w:rFonts w:ascii="Times New Roman" w:hAnsi="Times New Roman"/>
          <w:sz w:val="24"/>
          <w:szCs w:val="24"/>
        </w:rPr>
        <w:t>Средства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убрзавање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пластификатори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изазвати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никакве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штетне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последице</w:t>
      </w:r>
      <w:proofErr w:type="spellEnd"/>
      <w:r w:rsidRPr="007F760B">
        <w:rPr>
          <w:rFonts w:ascii="Times New Roman" w:hAnsi="Times New Roman"/>
          <w:sz w:val="24"/>
          <w:szCs w:val="24"/>
        </w:rPr>
        <w:t>.</w:t>
      </w:r>
    </w:p>
    <w:p w14:paraId="388B7C5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4.1.3. </w:t>
      </w:r>
      <w:proofErr w:type="spellStart"/>
      <w:r w:rsidRPr="007F760B">
        <w:rPr>
          <w:rFonts w:ascii="Times New Roman" w:hAnsi="Times New Roman"/>
          <w:sz w:val="24"/>
          <w:szCs w:val="24"/>
        </w:rPr>
        <w:t>Песак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гранулометријског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намени</w:t>
      </w:r>
      <w:proofErr w:type="spellEnd"/>
      <w:r w:rsidRPr="007F760B">
        <w:rPr>
          <w:rFonts w:ascii="Times New Roman" w:hAnsi="Times New Roman"/>
          <w:sz w:val="24"/>
          <w:szCs w:val="24"/>
        </w:rPr>
        <w:t>.</w:t>
      </w:r>
    </w:p>
    <w:p w14:paraId="5A2E67B4"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4.1.4. </w:t>
      </w:r>
      <w:proofErr w:type="spellStart"/>
      <w:r w:rsidRPr="007F760B">
        <w:rPr>
          <w:rFonts w:ascii="Times New Roman" w:hAnsi="Times New Roman"/>
          <w:sz w:val="24"/>
          <w:szCs w:val="24"/>
        </w:rPr>
        <w:t>Вода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садржи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састојке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штетно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масу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заптивање</w:t>
      </w:r>
      <w:proofErr w:type="spellEnd"/>
      <w:r w:rsidRPr="007F760B">
        <w:rPr>
          <w:rFonts w:ascii="Times New Roman" w:hAnsi="Times New Roman"/>
          <w:sz w:val="24"/>
          <w:szCs w:val="24"/>
        </w:rPr>
        <w:t>.</w:t>
      </w:r>
    </w:p>
    <w:p w14:paraId="414D4A85"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4.2. </w:t>
      </w:r>
      <w:proofErr w:type="spellStart"/>
      <w:r w:rsidRPr="007F760B">
        <w:rPr>
          <w:rFonts w:ascii="Times New Roman" w:hAnsi="Times New Roman"/>
          <w:sz w:val="24"/>
          <w:szCs w:val="24"/>
        </w:rPr>
        <w:t>Лепкови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лепила</w:t>
      </w:r>
      <w:proofErr w:type="spellEnd"/>
      <w:r w:rsidRPr="007F760B">
        <w:rPr>
          <w:rFonts w:ascii="Times New Roman" w:hAnsi="Times New Roman"/>
          <w:sz w:val="24"/>
          <w:szCs w:val="24"/>
        </w:rPr>
        <w:t>)</w:t>
      </w:r>
    </w:p>
    <w:p w14:paraId="4D3099E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лепљење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лепкови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декларисани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p>
    <w:p w14:paraId="5C8CCE44"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5. </w:t>
      </w:r>
      <w:proofErr w:type="spellStart"/>
      <w:r w:rsidRPr="007F760B">
        <w:rPr>
          <w:rFonts w:ascii="Times New Roman" w:hAnsi="Times New Roman"/>
          <w:sz w:val="24"/>
          <w:szCs w:val="24"/>
        </w:rPr>
        <w:t>Заптивни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p>
    <w:p w14:paraId="20D1EC0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Заптивни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затварање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спојница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између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керамичких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плочица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затварање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дилатационих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разделница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између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ограничених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величина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поплочавања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спојева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поплочавања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таваницом</w:t>
      </w:r>
      <w:proofErr w:type="spellEnd"/>
      <w:r w:rsidRPr="007F760B">
        <w:rPr>
          <w:rFonts w:ascii="Times New Roman" w:hAnsi="Times New Roman"/>
          <w:sz w:val="24"/>
          <w:szCs w:val="24"/>
        </w:rPr>
        <w:t>.</w:t>
      </w:r>
    </w:p>
    <w:p w14:paraId="3057D26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заптивни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тражене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упутству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произвођача</w:t>
      </w:r>
      <w:proofErr w:type="spellEnd"/>
      <w:r w:rsidRPr="007F760B">
        <w:rPr>
          <w:rFonts w:ascii="Times New Roman" w:hAnsi="Times New Roman"/>
          <w:sz w:val="24"/>
          <w:szCs w:val="24"/>
        </w:rPr>
        <w:t>.</w:t>
      </w:r>
    </w:p>
    <w:p w14:paraId="342EC248"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6. </w:t>
      </w:r>
      <w:proofErr w:type="spellStart"/>
      <w:r w:rsidRPr="007F760B">
        <w:rPr>
          <w:rFonts w:ascii="Times New Roman" w:hAnsi="Times New Roman"/>
          <w:sz w:val="24"/>
          <w:szCs w:val="24"/>
        </w:rPr>
        <w:t>Извођење</w:t>
      </w:r>
      <w:proofErr w:type="spellEnd"/>
    </w:p>
    <w:p w14:paraId="00E0255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него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приступи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проверити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исправност</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преко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w:t>
      </w:r>
    </w:p>
    <w:p w14:paraId="320544A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унутрашњости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објекта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керамичарски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пошто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просторије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омалтерисане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постављени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рамови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спроведена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испитана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инсталација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другачије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опису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равно</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вертикално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таласа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испупчења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удубљења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једноличним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довољно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широким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спојницама</w:t>
      </w:r>
      <w:proofErr w:type="spellEnd"/>
      <w:r w:rsidRPr="007F760B">
        <w:rPr>
          <w:rFonts w:ascii="Times New Roman" w:hAnsi="Times New Roman"/>
          <w:sz w:val="24"/>
          <w:szCs w:val="24"/>
        </w:rPr>
        <w:t>.</w:t>
      </w:r>
    </w:p>
    <w:p w14:paraId="0F26E661" w14:textId="3156D115"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Завршни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преломи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испади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истурени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облажу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заобљеним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једнорубним</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дворубним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r w:rsidR="005C0EC4">
        <w:rPr>
          <w:rFonts w:ascii="Times New Roman" w:hAnsi="Times New Roman"/>
          <w:sz w:val="24"/>
          <w:szCs w:val="24"/>
        </w:rPr>
        <w:t>“</w:t>
      </w:r>
      <w:proofErr w:type="spellStart"/>
      <w:r w:rsidRPr="007F760B">
        <w:rPr>
          <w:rFonts w:ascii="Times New Roman" w:hAnsi="Times New Roman"/>
          <w:sz w:val="24"/>
          <w:szCs w:val="24"/>
        </w:rPr>
        <w:t>обореним</w:t>
      </w:r>
      <w:proofErr w:type="spellEnd"/>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ивицама</w:t>
      </w:r>
      <w:proofErr w:type="spellEnd"/>
      <w:r w:rsidRPr="007F760B">
        <w:rPr>
          <w:rFonts w:ascii="Times New Roman" w:hAnsi="Times New Roman"/>
          <w:sz w:val="24"/>
          <w:szCs w:val="24"/>
        </w:rPr>
        <w:t>.</w:t>
      </w:r>
    </w:p>
    <w:p w14:paraId="6260C8F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хоризонтално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таласа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избочина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равним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под</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потребним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нагибом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једноличним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довољно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широким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спојницама</w:t>
      </w:r>
      <w:proofErr w:type="spellEnd"/>
      <w:r w:rsidRPr="007F760B">
        <w:rPr>
          <w:rFonts w:ascii="Times New Roman" w:hAnsi="Times New Roman"/>
          <w:sz w:val="24"/>
          <w:szCs w:val="24"/>
        </w:rPr>
        <w:t>.</w:t>
      </w:r>
    </w:p>
    <w:p w14:paraId="360A133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спојнице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заптивним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местима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продора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инсталационих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цеви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решетки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прецизно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укројене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постављене</w:t>
      </w:r>
      <w:proofErr w:type="spellEnd"/>
      <w:r w:rsidRPr="007F760B">
        <w:rPr>
          <w:rFonts w:ascii="Times New Roman" w:hAnsi="Times New Roman"/>
          <w:sz w:val="24"/>
          <w:szCs w:val="24"/>
        </w:rPr>
        <w:t>.</w:t>
      </w:r>
    </w:p>
    <w:p w14:paraId="3B8F192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У </w:t>
      </w:r>
      <w:proofErr w:type="spellStart"/>
      <w:r w:rsidRPr="007F760B">
        <w:rPr>
          <w:rFonts w:ascii="Times New Roman" w:hAnsi="Times New Roman"/>
          <w:sz w:val="24"/>
          <w:szCs w:val="24"/>
        </w:rPr>
        <w:t>циљу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нужно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спречити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саобраћај</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кретање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људи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року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3 </w:t>
      </w:r>
      <w:proofErr w:type="spellStart"/>
      <w:r w:rsidRPr="007F760B">
        <w:rPr>
          <w:rFonts w:ascii="Times New Roman" w:hAnsi="Times New Roman"/>
          <w:sz w:val="24"/>
          <w:szCs w:val="24"/>
        </w:rPr>
        <w:t>дана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завршетку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коришћења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посути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струготином</w:t>
      </w:r>
      <w:proofErr w:type="spellEnd"/>
      <w:r w:rsidRPr="007F760B">
        <w:rPr>
          <w:rFonts w:ascii="Times New Roman" w:hAnsi="Times New Roman"/>
          <w:sz w:val="24"/>
          <w:szCs w:val="24"/>
        </w:rPr>
        <w:t>.</w:t>
      </w:r>
    </w:p>
    <w:p w14:paraId="7BC53C57"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7. </w:t>
      </w:r>
      <w:proofErr w:type="spellStart"/>
      <w:r w:rsidRPr="007F760B">
        <w:rPr>
          <w:rFonts w:ascii="Times New Roman" w:hAnsi="Times New Roman"/>
          <w:sz w:val="24"/>
          <w:szCs w:val="24"/>
        </w:rPr>
        <w:t>Мерење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количина</w:t>
      </w:r>
      <w:proofErr w:type="spellEnd"/>
    </w:p>
    <w:p w14:paraId="617B083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Општи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w:t>
      </w:r>
      <w:proofErr w:type="spellEnd"/>
      <w:r w:rsidRPr="007F760B">
        <w:rPr>
          <w:rFonts w:ascii="Times New Roman" w:hAnsi="Times New Roman"/>
          <w:sz w:val="24"/>
          <w:szCs w:val="24"/>
        </w:rPr>
        <w:t>:</w:t>
      </w:r>
    </w:p>
    <w:p w14:paraId="47F74C2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општи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саставни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појединим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односе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lang w:val="sr-Cyrl-RS"/>
        </w:rPr>
        <w:t xml:space="preserve"> </w:t>
      </w:r>
      <w:r w:rsidRPr="007F760B">
        <w:rPr>
          <w:rFonts w:ascii="Times New Roman" w:hAnsi="Times New Roman"/>
          <w:sz w:val="24"/>
          <w:szCs w:val="24"/>
        </w:rPr>
        <w:t xml:space="preserve">и </w:t>
      </w:r>
      <w:proofErr w:type="spellStart"/>
      <w:r w:rsidRPr="007F760B">
        <w:rPr>
          <w:rFonts w:ascii="Times New Roman" w:hAnsi="Times New Roman"/>
          <w:sz w:val="24"/>
          <w:szCs w:val="24"/>
        </w:rPr>
        <w:t>подова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унутрашњости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објекта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изван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њега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Керамичарски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квалификованом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снагом</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важећим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7532092D" w14:textId="12C6FA36"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Сав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уграђује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објекат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нов</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неупотребљаван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појединачним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другачије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димензије</w:t>
      </w:r>
      <w:proofErr w:type="spellEnd"/>
      <w:r w:rsidRPr="007F760B">
        <w:rPr>
          <w:rFonts w:ascii="Times New Roman" w:hAnsi="Times New Roman"/>
          <w:sz w:val="24"/>
          <w:szCs w:val="24"/>
        </w:rPr>
        <w:t>.</w:t>
      </w:r>
    </w:p>
    <w:p w14:paraId="1B96F15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прибавити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надлежне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установе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потврдити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следеће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карактеристике</w:t>
      </w:r>
      <w:proofErr w:type="spellEnd"/>
      <w:r w:rsidRPr="007F760B">
        <w:rPr>
          <w:rFonts w:ascii="Times New Roman" w:hAnsi="Times New Roman"/>
          <w:sz w:val="24"/>
          <w:szCs w:val="24"/>
        </w:rPr>
        <w:t>:</w:t>
      </w:r>
    </w:p>
    <w:p w14:paraId="08B58953"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lang w:val="sr-Cyrl-RS"/>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ивице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паралелне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неоштећене</w:t>
      </w:r>
      <w:proofErr w:type="spellEnd"/>
    </w:p>
    <w:p w14:paraId="3761EC27"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lang w:val="sr-Cyrl-RS"/>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садрђе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никакве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растворљиве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соли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штетне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састојке</w:t>
      </w:r>
      <w:proofErr w:type="spellEnd"/>
    </w:p>
    <w:p w14:paraId="42AD5415"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lang w:val="sr-Cyrl-RS"/>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видна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зареза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мехурића</w:t>
      </w:r>
      <w:proofErr w:type="spellEnd"/>
    </w:p>
    <w:p w14:paraId="0E7F812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lang w:val="sr-Cyrl-RS"/>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уједначена</w:t>
      </w:r>
      <w:proofErr w:type="spellEnd"/>
    </w:p>
    <w:p w14:paraId="4C8A484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lang w:val="sr-Cyrl-RS"/>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упијање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границама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w:t>
      </w:r>
      <w:proofErr w:type="spellEnd"/>
    </w:p>
    <w:p w14:paraId="70038B7B" w14:textId="77777777" w:rsidR="007F760B" w:rsidRPr="007F760B" w:rsidRDefault="007F760B" w:rsidP="007F760B">
      <w:pPr>
        <w:spacing w:after="0"/>
        <w:ind w:firstLine="720"/>
        <w:jc w:val="both"/>
        <w:rPr>
          <w:rFonts w:ascii="Times New Roman" w:hAnsi="Times New Roman"/>
          <w:sz w:val="24"/>
          <w:szCs w:val="24"/>
        </w:rPr>
      </w:pPr>
    </w:p>
    <w:p w14:paraId="530AD6A8"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ВЕЗИВНИ МАТЕРИЈАЛИ</w:t>
      </w:r>
    </w:p>
    <w:p w14:paraId="61D9D74D" w14:textId="32E58F62"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Везивни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лепак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поседују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атесте</w:t>
      </w:r>
      <w:proofErr w:type="spellEnd"/>
      <w:r w:rsidRPr="007F760B">
        <w:rPr>
          <w:rFonts w:ascii="Times New Roman" w:hAnsi="Times New Roman"/>
          <w:sz w:val="24"/>
          <w:szCs w:val="24"/>
        </w:rPr>
        <w:t>.</w:t>
      </w:r>
    </w:p>
    <w:p w14:paraId="7D2590D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Цементни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лепак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нанети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нормативима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проспектом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декларисаној</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дебљини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обезбеђују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трајно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пријањање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променити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оштетити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подлогу</w:t>
      </w:r>
      <w:proofErr w:type="spellEnd"/>
      <w:r w:rsidRPr="007F760B">
        <w:rPr>
          <w:rFonts w:ascii="Times New Roman" w:hAnsi="Times New Roman"/>
          <w:sz w:val="24"/>
          <w:szCs w:val="24"/>
        </w:rPr>
        <w:t>.</w:t>
      </w:r>
    </w:p>
    <w:p w14:paraId="2533841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Лепак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лепљење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декларисан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атестиран</w:t>
      </w:r>
      <w:proofErr w:type="spellEnd"/>
      <w:r w:rsidRPr="007F760B">
        <w:rPr>
          <w:rFonts w:ascii="Times New Roman" w:hAnsi="Times New Roman"/>
          <w:sz w:val="24"/>
          <w:szCs w:val="24"/>
        </w:rPr>
        <w:t xml:space="preserve">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овлашћеној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установи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Чврстоћа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смицање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мин</w:t>
      </w:r>
      <w:proofErr w:type="spellEnd"/>
      <w:r w:rsidRPr="007F760B">
        <w:rPr>
          <w:rFonts w:ascii="Times New Roman" w:hAnsi="Times New Roman"/>
          <w:sz w:val="24"/>
          <w:szCs w:val="24"/>
        </w:rPr>
        <w:t xml:space="preserve">. 3 </w:t>
      </w:r>
      <w:proofErr w:type="spellStart"/>
      <w:r w:rsidRPr="007F760B">
        <w:rPr>
          <w:rFonts w:ascii="Times New Roman" w:hAnsi="Times New Roman"/>
          <w:sz w:val="24"/>
          <w:szCs w:val="24"/>
        </w:rPr>
        <w:t>кп</w:t>
      </w:r>
      <w:proofErr w:type="spellEnd"/>
      <w:r w:rsidRPr="007F760B">
        <w:rPr>
          <w:rFonts w:ascii="Times New Roman" w:hAnsi="Times New Roman"/>
          <w:sz w:val="24"/>
          <w:szCs w:val="24"/>
        </w:rPr>
        <w:t xml:space="preserve">/цм2. </w:t>
      </w:r>
      <w:proofErr w:type="spellStart"/>
      <w:r w:rsidRPr="007F760B">
        <w:rPr>
          <w:rFonts w:ascii="Times New Roman" w:hAnsi="Times New Roman"/>
          <w:sz w:val="24"/>
          <w:szCs w:val="24"/>
        </w:rPr>
        <w:t>Произвођач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детаљна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упутства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примену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лепила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предрадње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стриктно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придржавати</w:t>
      </w:r>
      <w:proofErr w:type="spellEnd"/>
      <w:r w:rsidRPr="007F760B">
        <w:rPr>
          <w:rFonts w:ascii="Times New Roman" w:hAnsi="Times New Roman"/>
          <w:sz w:val="24"/>
          <w:szCs w:val="24"/>
        </w:rPr>
        <w:t>.</w:t>
      </w:r>
    </w:p>
    <w:p w14:paraId="445E5DE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Вода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садрђи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никакве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састојке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штетно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керамичке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плочице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заптивање</w:t>
      </w:r>
      <w:proofErr w:type="spellEnd"/>
      <w:r w:rsidRPr="007F760B">
        <w:rPr>
          <w:rFonts w:ascii="Times New Roman" w:hAnsi="Times New Roman"/>
          <w:sz w:val="24"/>
          <w:szCs w:val="24"/>
        </w:rPr>
        <w:t>.</w:t>
      </w:r>
    </w:p>
    <w:p w14:paraId="7345966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ширине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спојница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између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ПВЦ </w:t>
      </w:r>
      <w:proofErr w:type="spellStart"/>
      <w:r w:rsidRPr="007F760B">
        <w:rPr>
          <w:rFonts w:ascii="Times New Roman" w:hAnsi="Times New Roman"/>
          <w:sz w:val="24"/>
          <w:szCs w:val="24"/>
        </w:rPr>
        <w:t>крстиће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фуговања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обавезно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извадити</w:t>
      </w:r>
      <w:proofErr w:type="spellEnd"/>
      <w:r w:rsidRPr="007F760B">
        <w:rPr>
          <w:rFonts w:ascii="Times New Roman" w:hAnsi="Times New Roman"/>
          <w:sz w:val="24"/>
          <w:szCs w:val="24"/>
        </w:rPr>
        <w:t>.</w:t>
      </w:r>
    </w:p>
    <w:p w14:paraId="4FA7B054" w14:textId="77777777" w:rsidR="007F760B" w:rsidRPr="007F760B" w:rsidRDefault="007F760B" w:rsidP="007F760B">
      <w:pPr>
        <w:spacing w:after="0"/>
        <w:ind w:firstLine="720"/>
        <w:jc w:val="both"/>
        <w:rPr>
          <w:rFonts w:ascii="Times New Roman" w:hAnsi="Times New Roman"/>
          <w:sz w:val="24"/>
          <w:szCs w:val="24"/>
        </w:rPr>
      </w:pPr>
    </w:p>
    <w:p w14:paraId="6F24684B"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ПРИПРЕМА ПОДЛОГЕ</w:t>
      </w:r>
    </w:p>
    <w:p w14:paraId="62C2070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обезбедити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буде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припремљена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прихватање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везивног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средства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облоге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керамичких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w:t>
      </w:r>
      <w:proofErr w:type="spellEnd"/>
      <w:r w:rsidRPr="007F760B">
        <w:rPr>
          <w:rFonts w:ascii="Times New Roman" w:hAnsi="Times New Roman"/>
          <w:sz w:val="24"/>
          <w:szCs w:val="24"/>
        </w:rPr>
        <w:t>.</w:t>
      </w:r>
    </w:p>
    <w:p w14:paraId="48943BB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плочицама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цементном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претходно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орапавити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пиковањем</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испрскати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млеком</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опеке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спојнице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издубити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испрскати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ретким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просејаног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шљунка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гранулације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4 </w:t>
      </w:r>
      <w:proofErr w:type="spellStart"/>
      <w:r w:rsidRPr="007F760B">
        <w:rPr>
          <w:rFonts w:ascii="Times New Roman" w:hAnsi="Times New Roman"/>
          <w:sz w:val="24"/>
          <w:szCs w:val="24"/>
        </w:rPr>
        <w:t>мм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размере</w:t>
      </w:r>
      <w:proofErr w:type="spellEnd"/>
      <w:r w:rsidRPr="007F760B">
        <w:rPr>
          <w:rFonts w:ascii="Times New Roman" w:hAnsi="Times New Roman"/>
          <w:sz w:val="24"/>
          <w:szCs w:val="24"/>
        </w:rPr>
        <w:t xml:space="preserve"> 1:1.</w:t>
      </w:r>
    </w:p>
    <w:p w14:paraId="79C46AD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лепку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обезбедити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буде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неоштећена</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довољно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равна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прихватање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везивног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орибана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благим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раствором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детерџента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уклониле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нечистоће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добро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испрана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чистом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сува</w:t>
      </w:r>
      <w:proofErr w:type="spellEnd"/>
      <w:r w:rsidRPr="007F760B">
        <w:rPr>
          <w:rFonts w:ascii="Times New Roman" w:hAnsi="Times New Roman"/>
          <w:sz w:val="24"/>
          <w:szCs w:val="24"/>
        </w:rPr>
        <w:t>.</w:t>
      </w:r>
    </w:p>
    <w:p w14:paraId="7F44C31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подова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унутрашњости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објекта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започети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након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просторије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омалтерисане</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постављени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рамови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столаријуи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браварију</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инсталација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спроведене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испитане</w:t>
      </w:r>
      <w:proofErr w:type="spellEnd"/>
      <w:r w:rsidRPr="007F760B">
        <w:rPr>
          <w:rFonts w:ascii="Times New Roman" w:hAnsi="Times New Roman"/>
          <w:sz w:val="24"/>
          <w:szCs w:val="24"/>
        </w:rPr>
        <w:t>.</w:t>
      </w:r>
    </w:p>
    <w:p w14:paraId="0BFDB16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равно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вертикално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таласа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спојницама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мин</w:t>
      </w:r>
      <w:proofErr w:type="spellEnd"/>
      <w:r w:rsidRPr="007F760B">
        <w:rPr>
          <w:rFonts w:ascii="Times New Roman" w:hAnsi="Times New Roman"/>
          <w:sz w:val="24"/>
          <w:szCs w:val="24"/>
        </w:rPr>
        <w:t>. 2мм</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ширине</w:t>
      </w:r>
      <w:proofErr w:type="spellEnd"/>
      <w:r w:rsidRPr="007F760B">
        <w:rPr>
          <w:rFonts w:ascii="Times New Roman" w:hAnsi="Times New Roman"/>
          <w:sz w:val="24"/>
          <w:szCs w:val="24"/>
        </w:rPr>
        <w:t>.</w:t>
      </w:r>
    </w:p>
    <w:p w14:paraId="1E8BD17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Хоризонталне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спојнице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целом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обиму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просторије</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вертикалне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висак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ивице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такође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вертикалне</w:t>
      </w:r>
      <w:proofErr w:type="spellEnd"/>
      <w:r w:rsidRPr="007F760B">
        <w:rPr>
          <w:rFonts w:ascii="Times New Roman" w:hAnsi="Times New Roman"/>
          <w:sz w:val="24"/>
          <w:szCs w:val="24"/>
        </w:rPr>
        <w:t>.</w:t>
      </w:r>
    </w:p>
    <w:p w14:paraId="74EF0D7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санитарним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чворовима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цементном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појединачном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позицијом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другачије</w:t>
      </w:r>
      <w:proofErr w:type="spellEnd"/>
      <w:r w:rsidRPr="007F760B">
        <w:rPr>
          <w:rFonts w:ascii="Times New Roman" w:hAnsi="Times New Roman"/>
          <w:sz w:val="24"/>
          <w:szCs w:val="24"/>
        </w:rPr>
        <w:t>.</w:t>
      </w:r>
    </w:p>
    <w:p w14:paraId="11E5065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кухињи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лепком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омалтерисане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подлоге</w:t>
      </w:r>
      <w:proofErr w:type="spellEnd"/>
      <w:r w:rsidRPr="007F760B">
        <w:rPr>
          <w:rFonts w:ascii="Times New Roman" w:hAnsi="Times New Roman"/>
          <w:sz w:val="24"/>
          <w:szCs w:val="24"/>
        </w:rPr>
        <w:t>.</w:t>
      </w:r>
    </w:p>
    <w:p w14:paraId="1A303B2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Поплочавање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равно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таласа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грабина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равним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lang w:val="sr-Cyrl-RS"/>
        </w:rPr>
        <w:t xml:space="preserve"> </w:t>
      </w:r>
      <w:r w:rsidRPr="007F760B">
        <w:rPr>
          <w:rFonts w:ascii="Times New Roman" w:hAnsi="Times New Roman"/>
          <w:sz w:val="24"/>
          <w:szCs w:val="24"/>
        </w:rPr>
        <w:t xml:space="preserve">у </w:t>
      </w:r>
      <w:proofErr w:type="spellStart"/>
      <w:r w:rsidRPr="007F760B">
        <w:rPr>
          <w:rFonts w:ascii="Times New Roman" w:hAnsi="Times New Roman"/>
          <w:sz w:val="24"/>
          <w:szCs w:val="24"/>
        </w:rPr>
        <w:t>нагибу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местима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циљу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забрањен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саобраћај</w:t>
      </w:r>
      <w:proofErr w:type="spellEnd"/>
      <w:r w:rsidRPr="007F760B">
        <w:rPr>
          <w:rFonts w:ascii="Times New Roman" w:hAnsi="Times New Roman"/>
          <w:sz w:val="24"/>
          <w:szCs w:val="24"/>
          <w:lang w:val="sr-Cyrl-RS"/>
        </w:rPr>
        <w:t xml:space="preserve"> </w:t>
      </w:r>
      <w:r w:rsidRPr="007F760B">
        <w:rPr>
          <w:rFonts w:ascii="Times New Roman" w:hAnsi="Times New Roman"/>
          <w:sz w:val="24"/>
          <w:szCs w:val="24"/>
        </w:rPr>
        <w:t xml:space="preserve">и </w:t>
      </w:r>
      <w:proofErr w:type="spellStart"/>
      <w:r w:rsidRPr="007F760B">
        <w:rPr>
          <w:rFonts w:ascii="Times New Roman" w:hAnsi="Times New Roman"/>
          <w:sz w:val="24"/>
          <w:szCs w:val="24"/>
        </w:rPr>
        <w:t>кретање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људи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трајању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најмање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поплочавања</w:t>
      </w:r>
      <w:proofErr w:type="spellEnd"/>
      <w:r w:rsidRPr="007F760B">
        <w:rPr>
          <w:rFonts w:ascii="Times New Roman" w:hAnsi="Times New Roman"/>
          <w:sz w:val="24"/>
          <w:szCs w:val="24"/>
        </w:rPr>
        <w:t>.</w:t>
      </w:r>
    </w:p>
    <w:p w14:paraId="475A05F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Зидове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након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завршеног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фуговати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белим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предрачуном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одређено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другачије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чува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инвеститору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евентуално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настала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отклони</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свом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трошку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сматраће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напрсла</w:t>
      </w:r>
      <w:proofErr w:type="spellEnd"/>
      <w:r w:rsidRPr="007F760B">
        <w:rPr>
          <w:rFonts w:ascii="Times New Roman" w:hAnsi="Times New Roman"/>
          <w:sz w:val="24"/>
          <w:szCs w:val="24"/>
        </w:rPr>
        <w:t>,</w:t>
      </w:r>
    </w:p>
    <w:p w14:paraId="63A36A1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изгребана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окрзнута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w:t>
      </w:r>
      <w:proofErr w:type="spellEnd"/>
      <w:r w:rsidRPr="007F760B">
        <w:rPr>
          <w:rFonts w:ascii="Times New Roman" w:hAnsi="Times New Roman"/>
          <w:sz w:val="24"/>
          <w:szCs w:val="24"/>
        </w:rPr>
        <w:t>.</w:t>
      </w:r>
    </w:p>
    <w:p w14:paraId="0F299EE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обавезан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надзорном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органу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достави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узорке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уграђују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њихове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сагласност</w:t>
      </w:r>
      <w:proofErr w:type="spellEnd"/>
      <w:r w:rsidRPr="007F760B">
        <w:rPr>
          <w:rFonts w:ascii="Times New Roman" w:hAnsi="Times New Roman"/>
          <w:sz w:val="24"/>
          <w:szCs w:val="24"/>
        </w:rPr>
        <w:t>.</w:t>
      </w:r>
    </w:p>
    <w:p w14:paraId="4AC25771" w14:textId="77777777" w:rsidR="007F760B" w:rsidRPr="007F760B" w:rsidRDefault="007F760B" w:rsidP="007F760B">
      <w:pPr>
        <w:spacing w:after="0"/>
        <w:ind w:firstLine="720"/>
        <w:jc w:val="both"/>
        <w:rPr>
          <w:rFonts w:ascii="Times New Roman" w:hAnsi="Times New Roman"/>
          <w:sz w:val="24"/>
          <w:szCs w:val="24"/>
        </w:rPr>
      </w:pPr>
    </w:p>
    <w:p w14:paraId="1CA15B20"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ОБРАЧУН РАДОВА</w:t>
      </w:r>
    </w:p>
    <w:p w14:paraId="7531A2A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м2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м1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сокле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Степеништа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обрачунавају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м2 </w:t>
      </w:r>
      <w:proofErr w:type="spellStart"/>
      <w:r w:rsidRPr="007F760B">
        <w:rPr>
          <w:rFonts w:ascii="Times New Roman" w:hAnsi="Times New Roman"/>
          <w:sz w:val="24"/>
          <w:szCs w:val="24"/>
        </w:rPr>
        <w:t>обложене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м1,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назначити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развијена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ширина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чела</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газишта</w:t>
      </w:r>
      <w:proofErr w:type="spellEnd"/>
      <w:r w:rsidRPr="007F760B">
        <w:rPr>
          <w:rFonts w:ascii="Times New Roman" w:hAnsi="Times New Roman"/>
          <w:sz w:val="24"/>
          <w:szCs w:val="24"/>
        </w:rPr>
        <w:t>.</w:t>
      </w:r>
    </w:p>
    <w:p w14:paraId="0C38E9A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Прозорски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отвори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величине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0,5 м2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одбијају</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шпалетни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банака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обрачунава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обрада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украјање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продора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отвора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зидовима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обрачунава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улазе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јединичну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подова</w:t>
      </w:r>
      <w:proofErr w:type="spellEnd"/>
      <w:r w:rsidRPr="007F760B">
        <w:rPr>
          <w:rFonts w:ascii="Times New Roman" w:hAnsi="Times New Roman"/>
          <w:sz w:val="24"/>
          <w:szCs w:val="24"/>
        </w:rPr>
        <w:t>.</w:t>
      </w:r>
    </w:p>
    <w:p w14:paraId="7E69A75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Јединичном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спољашњи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унутрашњи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транспорт</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испорука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везног</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уградбеног</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помоћног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узорака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атеста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поправке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покретна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скела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алати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наручиоцу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чишћење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остале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законске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дажбине</w:t>
      </w:r>
      <w:proofErr w:type="spellEnd"/>
      <w:r w:rsidRPr="007F760B">
        <w:rPr>
          <w:rFonts w:ascii="Times New Roman" w:hAnsi="Times New Roman"/>
          <w:sz w:val="24"/>
          <w:szCs w:val="24"/>
        </w:rPr>
        <w:t>.</w:t>
      </w:r>
    </w:p>
    <w:p w14:paraId="364529AB" w14:textId="77777777" w:rsidR="007F760B" w:rsidRPr="007F760B" w:rsidRDefault="007F760B" w:rsidP="007F760B">
      <w:pPr>
        <w:spacing w:after="0"/>
        <w:ind w:firstLine="720"/>
        <w:jc w:val="both"/>
        <w:rPr>
          <w:rFonts w:ascii="Times New Roman" w:hAnsi="Times New Roman"/>
          <w:sz w:val="24"/>
          <w:szCs w:val="24"/>
        </w:rPr>
      </w:pPr>
    </w:p>
    <w:p w14:paraId="165C4B2F" w14:textId="77777777" w:rsidR="007F760B" w:rsidRPr="007F760B" w:rsidRDefault="007F760B" w:rsidP="007F760B">
      <w:pPr>
        <w:spacing w:after="0"/>
        <w:ind w:firstLine="720"/>
        <w:jc w:val="both"/>
        <w:rPr>
          <w:rFonts w:ascii="Times New Roman" w:hAnsi="Times New Roman"/>
          <w:b/>
          <w:bCs/>
          <w:sz w:val="24"/>
          <w:szCs w:val="24"/>
          <w:u w:val="single"/>
        </w:rPr>
      </w:pPr>
      <w:r w:rsidRPr="007F760B">
        <w:rPr>
          <w:rFonts w:ascii="Times New Roman" w:hAnsi="Times New Roman"/>
          <w:b/>
          <w:bCs/>
          <w:sz w:val="24"/>
          <w:szCs w:val="24"/>
          <w:u w:val="single"/>
        </w:rPr>
        <w:t>КАМЕНОРЕЗАЧКИ РАДОВИ</w:t>
      </w:r>
    </w:p>
    <w:p w14:paraId="6DBCF72E" w14:textId="77777777" w:rsidR="007F760B" w:rsidRPr="007F760B" w:rsidRDefault="007F760B" w:rsidP="007F760B">
      <w:pPr>
        <w:spacing w:after="0"/>
        <w:ind w:firstLine="720"/>
        <w:jc w:val="both"/>
        <w:rPr>
          <w:rFonts w:ascii="Times New Roman" w:hAnsi="Times New Roman"/>
          <w:sz w:val="24"/>
          <w:szCs w:val="24"/>
        </w:rPr>
      </w:pPr>
    </w:p>
    <w:p w14:paraId="056386E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каменим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ЈУС-у Ф.7.010. </w:t>
      </w:r>
      <w:proofErr w:type="spellStart"/>
      <w:r w:rsidRPr="007F760B">
        <w:rPr>
          <w:rFonts w:ascii="Times New Roman" w:hAnsi="Times New Roman"/>
          <w:sz w:val="24"/>
          <w:szCs w:val="24"/>
        </w:rPr>
        <w:t>Камен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отпоран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механичке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ударе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хабање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итд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Својства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камена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односу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утицаје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доказује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Димензије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облик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камених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важећег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w:t>
      </w:r>
    </w:p>
    <w:p w14:paraId="563A90F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Малтер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користи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поставаљање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мермерних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мешавине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цемента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песка</w:t>
      </w:r>
      <w:proofErr w:type="spellEnd"/>
      <w:r w:rsidRPr="007F760B">
        <w:rPr>
          <w:rFonts w:ascii="Times New Roman" w:hAnsi="Times New Roman"/>
          <w:sz w:val="24"/>
          <w:szCs w:val="24"/>
        </w:rPr>
        <w:t>.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случају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хидратисани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креч</w:t>
      </w:r>
      <w:proofErr w:type="spellEnd"/>
      <w:r w:rsidRPr="007F760B">
        <w:rPr>
          <w:rFonts w:ascii="Times New Roman" w:hAnsi="Times New Roman"/>
          <w:sz w:val="24"/>
          <w:szCs w:val="24"/>
        </w:rPr>
        <w:t>.</w:t>
      </w:r>
    </w:p>
    <w:p w14:paraId="1FD795FE" w14:textId="7030FC2C"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Гранит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класи</w:t>
      </w:r>
      <w:proofErr w:type="spellEnd"/>
      <w:r w:rsidRPr="007F760B">
        <w:rPr>
          <w:rFonts w:ascii="Times New Roman" w:hAnsi="Times New Roman"/>
          <w:sz w:val="24"/>
          <w:szCs w:val="24"/>
        </w:rPr>
        <w:t xml:space="preserve"> “</w:t>
      </w:r>
      <w:r w:rsidR="004060C8">
        <w:rPr>
          <w:rFonts w:ascii="Times New Roman" w:hAnsi="Times New Roman"/>
          <w:sz w:val="24"/>
          <w:szCs w:val="24"/>
        </w:rPr>
        <w:t>Bianco</w:t>
      </w:r>
      <w:r w:rsidRPr="007F760B">
        <w:rPr>
          <w:rFonts w:ascii="Times New Roman" w:hAnsi="Times New Roman"/>
          <w:sz w:val="24"/>
          <w:szCs w:val="24"/>
        </w:rPr>
        <w:t xml:space="preserve"> </w:t>
      </w:r>
      <w:r w:rsidR="004060C8">
        <w:rPr>
          <w:rFonts w:ascii="Times New Roman" w:hAnsi="Times New Roman"/>
          <w:sz w:val="24"/>
          <w:szCs w:val="24"/>
        </w:rPr>
        <w:t>Cristal</w:t>
      </w:r>
      <w:r w:rsidRPr="007F760B">
        <w:rPr>
          <w:rFonts w:ascii="Times New Roman" w:hAnsi="Times New Roman"/>
          <w:sz w:val="24"/>
          <w:szCs w:val="24"/>
        </w:rPr>
        <w:t xml:space="preserve">”, а </w:t>
      </w:r>
      <w:proofErr w:type="spellStart"/>
      <w:r w:rsidRPr="007F760B">
        <w:rPr>
          <w:rFonts w:ascii="Times New Roman" w:hAnsi="Times New Roman"/>
          <w:sz w:val="24"/>
          <w:szCs w:val="24"/>
        </w:rPr>
        <w:t>мермер</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класи</w:t>
      </w:r>
      <w:proofErr w:type="spellEnd"/>
      <w:r w:rsidRPr="007F760B">
        <w:rPr>
          <w:rFonts w:ascii="Times New Roman" w:hAnsi="Times New Roman"/>
          <w:sz w:val="24"/>
          <w:szCs w:val="24"/>
        </w:rPr>
        <w:t xml:space="preserve"> “</w:t>
      </w:r>
      <w:proofErr w:type="spellStart"/>
      <w:r w:rsidR="004060C8">
        <w:rPr>
          <w:rFonts w:ascii="Times New Roman" w:hAnsi="Times New Roman"/>
          <w:sz w:val="24"/>
          <w:szCs w:val="24"/>
        </w:rPr>
        <w:t>Carrare</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венчац</w:t>
      </w:r>
      <w:proofErr w:type="spellEnd"/>
      <w:r w:rsidRPr="007F760B">
        <w:rPr>
          <w:rFonts w:ascii="Times New Roman" w:hAnsi="Times New Roman"/>
          <w:sz w:val="24"/>
          <w:szCs w:val="24"/>
        </w:rPr>
        <w:t>”.</w:t>
      </w:r>
    </w:p>
    <w:p w14:paraId="2CA1F15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Цемент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Хидратисан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креч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важећег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w:t>
      </w:r>
    </w:p>
    <w:p w14:paraId="5BB455B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Песак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гранулација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највеће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зрно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буде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6 </w:t>
      </w:r>
      <w:proofErr w:type="spellStart"/>
      <w:r w:rsidRPr="007F760B">
        <w:rPr>
          <w:rFonts w:ascii="Times New Roman" w:hAnsi="Times New Roman"/>
          <w:sz w:val="24"/>
          <w:szCs w:val="24"/>
        </w:rPr>
        <w:t>мм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Вода</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којом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справља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састојке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штетно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мермер</w:t>
      </w:r>
      <w:proofErr w:type="spellEnd"/>
      <w:r w:rsidRPr="007F760B">
        <w:rPr>
          <w:rFonts w:ascii="Times New Roman" w:hAnsi="Times New Roman"/>
          <w:sz w:val="24"/>
          <w:szCs w:val="24"/>
        </w:rPr>
        <w:t>.</w:t>
      </w:r>
    </w:p>
    <w:p w14:paraId="3048654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Металне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котве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носити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целу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тежину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мермерне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обзира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залива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w:t>
      </w:r>
    </w:p>
    <w:p w14:paraId="6461556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Котве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кородира</w:t>
      </w:r>
      <w:proofErr w:type="spellEnd"/>
      <w:r w:rsidRPr="007F760B">
        <w:rPr>
          <w:rFonts w:ascii="Times New Roman" w:hAnsi="Times New Roman"/>
          <w:sz w:val="24"/>
          <w:szCs w:val="24"/>
        </w:rPr>
        <w:t>.</w:t>
      </w:r>
    </w:p>
    <w:p w14:paraId="0516A57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Општи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w:t>
      </w:r>
      <w:proofErr w:type="spellEnd"/>
      <w:r w:rsidRPr="007F760B">
        <w:rPr>
          <w:rFonts w:ascii="Times New Roman" w:hAnsi="Times New Roman"/>
          <w:sz w:val="24"/>
          <w:szCs w:val="24"/>
        </w:rPr>
        <w:t>:</w:t>
      </w:r>
    </w:p>
    <w:p w14:paraId="50D5A30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Камен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здрав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пукотина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рисева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врста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камена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избору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w:t>
      </w:r>
    </w:p>
    <w:p w14:paraId="2EDC78F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Обрађене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равне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праве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ивицама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неискрзане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необијеним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угловима</w:t>
      </w:r>
      <w:proofErr w:type="spellEnd"/>
      <w:r w:rsidRPr="007F760B">
        <w:rPr>
          <w:rFonts w:ascii="Times New Roman" w:hAnsi="Times New Roman"/>
          <w:sz w:val="24"/>
          <w:szCs w:val="24"/>
        </w:rPr>
        <w:t>.</w:t>
      </w:r>
    </w:p>
    <w:p w14:paraId="5B18AC3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камене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политирање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политиране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високог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сјаја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заштићене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гипсом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зграде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скинути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гипс</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добро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очистити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намазати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магнезијум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флуатом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поново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углачати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обрисати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јеленском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w:t>
      </w:r>
      <w:proofErr w:type="spellEnd"/>
      <w:r w:rsidRPr="007F760B">
        <w:rPr>
          <w:rFonts w:ascii="Times New Roman" w:hAnsi="Times New Roman"/>
          <w:sz w:val="24"/>
          <w:szCs w:val="24"/>
          <w:lang w:val="sr-Cyrl-RS"/>
        </w:rPr>
        <w:t>ж</w:t>
      </w:r>
      <w:proofErr w:type="spellStart"/>
      <w:r w:rsidRPr="007F760B">
        <w:rPr>
          <w:rFonts w:ascii="Times New Roman" w:hAnsi="Times New Roman"/>
          <w:sz w:val="24"/>
          <w:szCs w:val="24"/>
        </w:rPr>
        <w:t>ом</w:t>
      </w:r>
      <w:proofErr w:type="spellEnd"/>
      <w:r w:rsidRPr="007F760B">
        <w:rPr>
          <w:rFonts w:ascii="Times New Roman" w:hAnsi="Times New Roman"/>
          <w:sz w:val="24"/>
          <w:szCs w:val="24"/>
        </w:rPr>
        <w:t>.</w:t>
      </w:r>
    </w:p>
    <w:p w14:paraId="5C946F3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каменорезачки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тачно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цртеђима</w:t>
      </w:r>
      <w:proofErr w:type="spellEnd"/>
      <w:r w:rsidRPr="007F760B">
        <w:rPr>
          <w:rFonts w:ascii="Times New Roman" w:hAnsi="Times New Roman"/>
          <w:sz w:val="24"/>
          <w:szCs w:val="24"/>
        </w:rPr>
        <w:t>, а</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обрачунаваће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стварно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м2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м1.</w:t>
      </w:r>
    </w:p>
    <w:p w14:paraId="457B364B" w14:textId="77777777" w:rsidR="007F760B" w:rsidRPr="007F760B" w:rsidRDefault="007F760B" w:rsidP="007F760B">
      <w:pPr>
        <w:spacing w:after="0"/>
        <w:ind w:firstLine="720"/>
        <w:jc w:val="both"/>
        <w:rPr>
          <w:rFonts w:ascii="Times New Roman" w:hAnsi="Times New Roman"/>
          <w:sz w:val="24"/>
          <w:szCs w:val="24"/>
        </w:rPr>
      </w:pPr>
    </w:p>
    <w:p w14:paraId="22DEC69F" w14:textId="77777777" w:rsidR="007F760B" w:rsidRPr="007F760B" w:rsidRDefault="007F760B" w:rsidP="007F760B">
      <w:pPr>
        <w:spacing w:after="0"/>
        <w:ind w:firstLine="720"/>
        <w:jc w:val="both"/>
        <w:rPr>
          <w:rFonts w:ascii="Times New Roman" w:hAnsi="Times New Roman"/>
          <w:b/>
          <w:bCs/>
          <w:sz w:val="24"/>
          <w:szCs w:val="24"/>
          <w:u w:val="single"/>
        </w:rPr>
      </w:pPr>
      <w:r w:rsidRPr="007F760B">
        <w:rPr>
          <w:rFonts w:ascii="Times New Roman" w:hAnsi="Times New Roman"/>
          <w:b/>
          <w:bCs/>
          <w:sz w:val="24"/>
          <w:szCs w:val="24"/>
          <w:u w:val="single"/>
        </w:rPr>
        <w:t>ПОДОПОЛАГАЧКИ РАДОВИ (ГН 691)</w:t>
      </w:r>
    </w:p>
    <w:p w14:paraId="57768067" w14:textId="77777777" w:rsidR="007F760B" w:rsidRPr="007F760B" w:rsidRDefault="007F760B" w:rsidP="007F760B">
      <w:pPr>
        <w:spacing w:after="0"/>
        <w:ind w:firstLine="720"/>
        <w:jc w:val="both"/>
        <w:rPr>
          <w:rFonts w:ascii="Times New Roman" w:hAnsi="Times New Roman"/>
          <w:sz w:val="24"/>
          <w:szCs w:val="24"/>
        </w:rPr>
      </w:pPr>
    </w:p>
    <w:p w14:paraId="7828C38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Подополагачки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4EE3447A" w14:textId="77777777" w:rsidR="007F760B" w:rsidRPr="007F760B" w:rsidRDefault="007F760B" w:rsidP="007F760B">
      <w:pPr>
        <w:spacing w:after="0"/>
        <w:ind w:firstLine="720"/>
        <w:jc w:val="both"/>
        <w:rPr>
          <w:rFonts w:ascii="Times New Roman" w:hAnsi="Times New Roman"/>
          <w:sz w:val="24"/>
          <w:szCs w:val="24"/>
        </w:rPr>
      </w:pPr>
    </w:p>
    <w:p w14:paraId="7FC6DC2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МАТЕРИЈАЛ</w:t>
      </w:r>
    </w:p>
    <w:p w14:paraId="0AF8AA3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подополагачких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w:t>
      </w:r>
    </w:p>
    <w:p w14:paraId="00A70F79"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1. </w:t>
      </w:r>
      <w:proofErr w:type="spellStart"/>
      <w:r w:rsidRPr="007F760B">
        <w:rPr>
          <w:rFonts w:ascii="Times New Roman" w:hAnsi="Times New Roman"/>
          <w:sz w:val="24"/>
          <w:szCs w:val="24"/>
        </w:rPr>
        <w:t>Паркет</w:t>
      </w:r>
      <w:proofErr w:type="spellEnd"/>
    </w:p>
    <w:p w14:paraId="2409425E"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1.1. </w:t>
      </w:r>
      <w:proofErr w:type="spellStart"/>
      <w:r w:rsidRPr="007F760B">
        <w:rPr>
          <w:rFonts w:ascii="Times New Roman" w:hAnsi="Times New Roman"/>
          <w:sz w:val="24"/>
          <w:szCs w:val="24"/>
        </w:rPr>
        <w:t>Класични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стандардом</w:t>
      </w:r>
      <w:proofErr w:type="spellEnd"/>
      <w:r w:rsidRPr="007F760B">
        <w:rPr>
          <w:rFonts w:ascii="Times New Roman" w:hAnsi="Times New Roman"/>
          <w:sz w:val="24"/>
          <w:szCs w:val="24"/>
        </w:rPr>
        <w:t>.</w:t>
      </w:r>
    </w:p>
    <w:p w14:paraId="1243C67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2. </w:t>
      </w:r>
      <w:proofErr w:type="spellStart"/>
      <w:r w:rsidRPr="007F760B">
        <w:rPr>
          <w:rFonts w:ascii="Times New Roman" w:hAnsi="Times New Roman"/>
          <w:sz w:val="24"/>
          <w:szCs w:val="24"/>
        </w:rPr>
        <w:t>Подне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ПВЦ-а</w:t>
      </w:r>
    </w:p>
    <w:p w14:paraId="4D21E96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2.1. </w:t>
      </w:r>
      <w:proofErr w:type="spellStart"/>
      <w:r w:rsidRPr="007F760B">
        <w:rPr>
          <w:rFonts w:ascii="Times New Roman" w:hAnsi="Times New Roman"/>
          <w:sz w:val="24"/>
          <w:szCs w:val="24"/>
        </w:rPr>
        <w:t>Подне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ПВЦ-а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стандардом</w:t>
      </w:r>
      <w:proofErr w:type="spellEnd"/>
      <w:r w:rsidRPr="007F760B">
        <w:rPr>
          <w:rFonts w:ascii="Times New Roman" w:hAnsi="Times New Roman"/>
          <w:sz w:val="24"/>
          <w:szCs w:val="24"/>
        </w:rPr>
        <w:t>.</w:t>
      </w:r>
    </w:p>
    <w:p w14:paraId="2903397F" w14:textId="2A50A33A"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2.2. </w:t>
      </w:r>
      <w:proofErr w:type="spellStart"/>
      <w:r w:rsidRPr="007F760B">
        <w:rPr>
          <w:rFonts w:ascii="Times New Roman" w:hAnsi="Times New Roman"/>
          <w:sz w:val="24"/>
          <w:szCs w:val="24"/>
        </w:rPr>
        <w:t>Подне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ПВЦ-а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подлогом</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стандардом</w:t>
      </w:r>
      <w:proofErr w:type="spellEnd"/>
      <w:r w:rsidRPr="007F760B">
        <w:rPr>
          <w:rFonts w:ascii="Times New Roman" w:hAnsi="Times New Roman"/>
          <w:sz w:val="24"/>
          <w:szCs w:val="24"/>
        </w:rPr>
        <w:t>.</w:t>
      </w:r>
    </w:p>
    <w:p w14:paraId="7BC173A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подополагачке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уверењем</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квалитету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потврди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следеће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карактеристике</w:t>
      </w:r>
      <w:proofErr w:type="spellEnd"/>
      <w:r w:rsidRPr="007F760B">
        <w:rPr>
          <w:rFonts w:ascii="Times New Roman" w:hAnsi="Times New Roman"/>
          <w:sz w:val="24"/>
          <w:szCs w:val="24"/>
        </w:rPr>
        <w:t>:</w:t>
      </w:r>
    </w:p>
    <w:p w14:paraId="477FE368"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димензије</w:t>
      </w:r>
      <w:proofErr w:type="spellEnd"/>
    </w:p>
    <w:p w14:paraId="1043D6BD"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димензионалну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стабилност</w:t>
      </w:r>
      <w:proofErr w:type="spellEnd"/>
    </w:p>
    <w:p w14:paraId="1591CEDB"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постојаност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светлости</w:t>
      </w:r>
      <w:proofErr w:type="spellEnd"/>
    </w:p>
    <w:p w14:paraId="15B951E5"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незапаљивост</w:t>
      </w:r>
      <w:proofErr w:type="spellEnd"/>
    </w:p>
    <w:p w14:paraId="018789B9"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клизавост</w:t>
      </w:r>
      <w:proofErr w:type="spellEnd"/>
    </w:p>
    <w:p w14:paraId="47BB3547"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електричну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проводљивост</w:t>
      </w:r>
      <w:proofErr w:type="spellEnd"/>
    </w:p>
    <w:p w14:paraId="73F7D209"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уједначеност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p>
    <w:p w14:paraId="0541A87F" w14:textId="77777777" w:rsidR="007F760B" w:rsidRPr="007F760B" w:rsidRDefault="007F760B" w:rsidP="007F760B">
      <w:pPr>
        <w:spacing w:after="0"/>
        <w:ind w:firstLine="720"/>
        <w:jc w:val="both"/>
        <w:rPr>
          <w:rFonts w:ascii="Times New Roman" w:hAnsi="Times New Roman"/>
          <w:sz w:val="24"/>
          <w:szCs w:val="24"/>
        </w:rPr>
      </w:pPr>
    </w:p>
    <w:p w14:paraId="42E9C21D"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ИЗВОЂЕЊЕ</w:t>
      </w:r>
    </w:p>
    <w:p w14:paraId="1CC8B24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Подлога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прилагођена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облоге</w:t>
      </w:r>
      <w:proofErr w:type="spellEnd"/>
      <w:r w:rsidRPr="007F760B">
        <w:rPr>
          <w:rFonts w:ascii="Times New Roman" w:hAnsi="Times New Roman"/>
          <w:sz w:val="24"/>
          <w:szCs w:val="24"/>
        </w:rPr>
        <w:t>.</w:t>
      </w:r>
    </w:p>
    <w:p w14:paraId="5A6CC654" w14:textId="7E61FA61"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Подлога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Температура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ваздуха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просторијама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којима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подополагачки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+10 </w:t>
      </w:r>
      <w:r w:rsidR="004060C8">
        <w:rPr>
          <w:rFonts w:ascii="Times New Roman" w:hAnsi="Times New Roman"/>
          <w:sz w:val="24"/>
          <w:szCs w:val="24"/>
        </w:rPr>
        <w:t>°C</w:t>
      </w:r>
      <w:r w:rsidRPr="007F760B">
        <w:rPr>
          <w:rFonts w:ascii="Times New Roman" w:hAnsi="Times New Roman"/>
          <w:sz w:val="24"/>
          <w:szCs w:val="24"/>
        </w:rPr>
        <w:t xml:space="preserve">, </w:t>
      </w:r>
      <w:proofErr w:type="spellStart"/>
      <w:r w:rsidRPr="007F760B">
        <w:rPr>
          <w:rFonts w:ascii="Times New Roman" w:hAnsi="Times New Roman"/>
          <w:sz w:val="24"/>
          <w:szCs w:val="24"/>
        </w:rPr>
        <w:t>изузев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винил-азбестне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плоче</w:t>
      </w:r>
      <w:proofErr w:type="spellEnd"/>
      <w:r w:rsidRPr="007F760B">
        <w:rPr>
          <w:rFonts w:ascii="Times New Roman" w:hAnsi="Times New Roman"/>
          <w:sz w:val="24"/>
          <w:szCs w:val="24"/>
        </w:rPr>
        <w:t>.</w:t>
      </w:r>
    </w:p>
    <w:p w14:paraId="1A01719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w:t>
      </w:r>
    </w:p>
    <w:p w14:paraId="4470597E" w14:textId="77777777" w:rsidR="007F760B" w:rsidRPr="007F760B" w:rsidRDefault="007F760B" w:rsidP="007F760B">
      <w:pPr>
        <w:spacing w:after="0"/>
        <w:ind w:firstLine="720"/>
        <w:jc w:val="both"/>
        <w:rPr>
          <w:rFonts w:ascii="Times New Roman" w:hAnsi="Times New Roman"/>
          <w:sz w:val="24"/>
          <w:szCs w:val="24"/>
        </w:rPr>
      </w:pPr>
    </w:p>
    <w:p w14:paraId="25261F3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lastRenderedPageBreak/>
        <w:t>ОБРАЧУН КОЛИЧИНА И МЕРЕЊЕ</w:t>
      </w:r>
    </w:p>
    <w:p w14:paraId="4288AF7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количина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јединицама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назначеним</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предрачуну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мерењем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стварно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изведених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10C129D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Општи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w:t>
      </w:r>
      <w:proofErr w:type="spellEnd"/>
      <w:r w:rsidRPr="007F760B">
        <w:rPr>
          <w:rFonts w:ascii="Times New Roman" w:hAnsi="Times New Roman"/>
          <w:sz w:val="24"/>
          <w:szCs w:val="24"/>
        </w:rPr>
        <w:t>:</w:t>
      </w:r>
    </w:p>
    <w:p w14:paraId="5D6E4E3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општим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класичног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нормативима</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просторијама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w:t>
      </w:r>
      <w:proofErr w:type="spellEnd"/>
      <w:r w:rsidRPr="007F760B">
        <w:rPr>
          <w:rFonts w:ascii="Times New Roman" w:hAnsi="Times New Roman"/>
          <w:sz w:val="24"/>
          <w:szCs w:val="24"/>
        </w:rPr>
        <w:t>.</w:t>
      </w:r>
    </w:p>
    <w:p w14:paraId="6BBB16D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алатом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материјалима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нормативима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противном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дуђан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уклони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градилишта</w:t>
      </w:r>
      <w:proofErr w:type="spellEnd"/>
      <w:r w:rsidRPr="007F760B">
        <w:rPr>
          <w:rFonts w:ascii="Times New Roman" w:hAnsi="Times New Roman"/>
          <w:sz w:val="24"/>
          <w:szCs w:val="24"/>
        </w:rPr>
        <w:t>.</w:t>
      </w:r>
    </w:p>
    <w:p w14:paraId="0367991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обавезан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достави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наручиоцу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узорке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атесте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уграђује</w:t>
      </w:r>
      <w:proofErr w:type="spellEnd"/>
      <w:r w:rsidRPr="007F760B">
        <w:rPr>
          <w:rFonts w:ascii="Times New Roman" w:hAnsi="Times New Roman"/>
          <w:sz w:val="24"/>
          <w:szCs w:val="24"/>
        </w:rPr>
        <w:t>.</w:t>
      </w:r>
    </w:p>
    <w:p w14:paraId="45A3952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дуђан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њену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подобност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паркетом</w:t>
      </w:r>
      <w:proofErr w:type="spellEnd"/>
      <w:r w:rsidRPr="007F760B">
        <w:rPr>
          <w:rFonts w:ascii="Times New Roman" w:hAnsi="Times New Roman"/>
          <w:sz w:val="24"/>
          <w:szCs w:val="24"/>
        </w:rPr>
        <w:t>.</w:t>
      </w:r>
    </w:p>
    <w:p w14:paraId="2F9E23A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Подлога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proofErr w:type="gramStart"/>
      <w:r w:rsidRPr="007F760B">
        <w:rPr>
          <w:rFonts w:ascii="Times New Roman" w:hAnsi="Times New Roman"/>
          <w:sz w:val="24"/>
          <w:szCs w:val="24"/>
        </w:rPr>
        <w:t>чврста,потуно</w:t>
      </w:r>
      <w:proofErr w:type="spellEnd"/>
      <w:proofErr w:type="gramEnd"/>
      <w:r w:rsidRPr="007F760B">
        <w:rPr>
          <w:rFonts w:ascii="Times New Roman" w:hAnsi="Times New Roman"/>
          <w:sz w:val="24"/>
          <w:szCs w:val="24"/>
        </w:rPr>
        <w:t xml:space="preserve"> </w:t>
      </w:r>
      <w:proofErr w:type="spellStart"/>
      <w:r w:rsidRPr="007F760B">
        <w:rPr>
          <w:rFonts w:ascii="Times New Roman" w:hAnsi="Times New Roman"/>
          <w:sz w:val="24"/>
          <w:szCs w:val="24"/>
        </w:rPr>
        <w:t>хоризонтална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пукотина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маx</w:t>
      </w:r>
      <w:proofErr w:type="spellEnd"/>
      <w:r w:rsidRPr="007F760B">
        <w:rPr>
          <w:rFonts w:ascii="Times New Roman" w:hAnsi="Times New Roman"/>
          <w:sz w:val="24"/>
          <w:szCs w:val="24"/>
        </w:rPr>
        <w:t xml:space="preserve">. 3% </w:t>
      </w:r>
      <w:proofErr w:type="spellStart"/>
      <w:r w:rsidRPr="007F760B">
        <w:rPr>
          <w:rFonts w:ascii="Times New Roman" w:hAnsi="Times New Roman"/>
          <w:sz w:val="24"/>
          <w:szCs w:val="24"/>
        </w:rPr>
        <w:t>влаге</w:t>
      </w:r>
      <w:proofErr w:type="spellEnd"/>
      <w:r w:rsidRPr="007F760B">
        <w:rPr>
          <w:rFonts w:ascii="Times New Roman" w:hAnsi="Times New Roman"/>
          <w:sz w:val="24"/>
          <w:szCs w:val="24"/>
        </w:rPr>
        <w:t xml:space="preserve">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моменту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чиста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механичких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нечистоћа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масноћа</w:t>
      </w:r>
      <w:proofErr w:type="spellEnd"/>
      <w:r w:rsidRPr="007F760B">
        <w:rPr>
          <w:rFonts w:ascii="Times New Roman" w:hAnsi="Times New Roman"/>
          <w:sz w:val="24"/>
          <w:szCs w:val="24"/>
        </w:rPr>
        <w:t>.</w:t>
      </w:r>
    </w:p>
    <w:p w14:paraId="60C9BA3E" w14:textId="77777777" w:rsidR="007F760B" w:rsidRPr="007F760B" w:rsidRDefault="007F760B" w:rsidP="007F760B">
      <w:pPr>
        <w:spacing w:after="0"/>
        <w:ind w:firstLine="720"/>
        <w:jc w:val="both"/>
        <w:rPr>
          <w:rFonts w:ascii="Times New Roman" w:hAnsi="Times New Roman"/>
          <w:sz w:val="24"/>
          <w:szCs w:val="24"/>
          <w:lang w:val="sr-Cyrl-RS"/>
        </w:rPr>
      </w:pPr>
      <w:proofErr w:type="spellStart"/>
      <w:r w:rsidRPr="007F760B">
        <w:rPr>
          <w:rFonts w:ascii="Times New Roman" w:hAnsi="Times New Roman"/>
          <w:sz w:val="24"/>
          <w:szCs w:val="24"/>
        </w:rPr>
        <w:t>Облагање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лепљењем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припремљену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лепком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нанети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лепила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целој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озубљеном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лопатицом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паркет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дашчице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ламелне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добро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утиснути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лепило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поставити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уђу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жљебове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целом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дужином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добро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вежу</w:t>
      </w:r>
      <w:proofErr w:type="spellEnd"/>
      <w:r w:rsidRPr="007F760B">
        <w:rPr>
          <w:rFonts w:ascii="Times New Roman" w:hAnsi="Times New Roman"/>
          <w:sz w:val="24"/>
          <w:szCs w:val="24"/>
        </w:rPr>
        <w:t>.</w:t>
      </w:r>
    </w:p>
    <w:p w14:paraId="35FAC5C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Покривне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лајсне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учврстити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сваких</w:t>
      </w:r>
      <w:proofErr w:type="spellEnd"/>
      <w:r w:rsidRPr="007F760B">
        <w:rPr>
          <w:rFonts w:ascii="Times New Roman" w:hAnsi="Times New Roman"/>
          <w:sz w:val="24"/>
          <w:szCs w:val="24"/>
        </w:rPr>
        <w:t xml:space="preserve"> 300 </w:t>
      </w:r>
      <w:proofErr w:type="spellStart"/>
      <w:r w:rsidRPr="007F760B">
        <w:rPr>
          <w:rFonts w:ascii="Times New Roman" w:hAnsi="Times New Roman"/>
          <w:sz w:val="24"/>
          <w:szCs w:val="24"/>
        </w:rPr>
        <w:t>мм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размака</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местима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састава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засећи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углом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45 </w:t>
      </w:r>
      <w:proofErr w:type="spellStart"/>
      <w:r w:rsidRPr="007F760B">
        <w:rPr>
          <w:rFonts w:ascii="Times New Roman" w:hAnsi="Times New Roman"/>
          <w:sz w:val="24"/>
          <w:szCs w:val="24"/>
        </w:rPr>
        <w:t>степени</w:t>
      </w:r>
      <w:proofErr w:type="spellEnd"/>
      <w:r w:rsidRPr="007F760B">
        <w:rPr>
          <w:rFonts w:ascii="Times New Roman" w:hAnsi="Times New Roman"/>
          <w:sz w:val="24"/>
          <w:szCs w:val="24"/>
        </w:rPr>
        <w:t>.</w:t>
      </w:r>
    </w:p>
    <w:p w14:paraId="708304D0" w14:textId="014E6E88"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Хобловање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лепила</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ламел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након</w:t>
      </w:r>
      <w:proofErr w:type="spellEnd"/>
      <w:r w:rsidRPr="007F760B">
        <w:rPr>
          <w:rFonts w:ascii="Times New Roman" w:hAnsi="Times New Roman"/>
          <w:sz w:val="24"/>
          <w:szCs w:val="24"/>
        </w:rPr>
        <w:t xml:space="preserve"> 24</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хобловање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брусни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папир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w:t>
      </w:r>
      <w:proofErr w:type="spellEnd"/>
      <w:r w:rsidRPr="007F760B">
        <w:rPr>
          <w:rFonts w:ascii="Times New Roman" w:hAnsi="Times New Roman"/>
          <w:sz w:val="24"/>
          <w:szCs w:val="24"/>
        </w:rPr>
        <w:t xml:space="preserve">. 120 </w:t>
      </w:r>
      <w:r w:rsidR="005C0EC4">
        <w:rPr>
          <w:rFonts w:ascii="Times New Roman" w:hAnsi="Times New Roman"/>
          <w:sz w:val="24"/>
          <w:szCs w:val="24"/>
        </w:rPr>
        <w:t>–</w:t>
      </w:r>
      <w:r w:rsidRPr="007F760B">
        <w:rPr>
          <w:rFonts w:ascii="Times New Roman" w:hAnsi="Times New Roman"/>
          <w:sz w:val="24"/>
          <w:szCs w:val="24"/>
        </w:rPr>
        <w:t xml:space="preserve"> 150.</w:t>
      </w:r>
    </w:p>
    <w:p w14:paraId="6D5C9A5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Лакирање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одмах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након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хобловања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претходно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педантно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уклањање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прашине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пода</w:t>
      </w:r>
      <w:proofErr w:type="spellEnd"/>
      <w:r w:rsidRPr="007F760B">
        <w:rPr>
          <w:rFonts w:ascii="Times New Roman" w:hAnsi="Times New Roman"/>
          <w:sz w:val="24"/>
          <w:szCs w:val="24"/>
        </w:rPr>
        <w:t>.</w:t>
      </w:r>
    </w:p>
    <w:p w14:paraId="149AFD4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Лакирање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глатка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равномерна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трагова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четки</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повлачења</w:t>
      </w:r>
      <w:proofErr w:type="spellEnd"/>
      <w:r w:rsidRPr="007F760B">
        <w:rPr>
          <w:rFonts w:ascii="Times New Roman" w:hAnsi="Times New Roman"/>
          <w:sz w:val="24"/>
          <w:szCs w:val="24"/>
        </w:rPr>
        <w:t>.</w:t>
      </w:r>
    </w:p>
    <w:p w14:paraId="18F2C996" w14:textId="5CB66BA3"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Лакирање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три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наношењем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четком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прскањем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сушењем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мин</w:t>
      </w:r>
      <w:proofErr w:type="spellEnd"/>
      <w:r w:rsidRPr="007F760B">
        <w:rPr>
          <w:rFonts w:ascii="Times New Roman" w:hAnsi="Times New Roman"/>
          <w:sz w:val="24"/>
          <w:szCs w:val="24"/>
        </w:rPr>
        <w:t xml:space="preserve">. 12 </w:t>
      </w:r>
      <w:proofErr w:type="spellStart"/>
      <w:r w:rsidRPr="007F760B">
        <w:rPr>
          <w:rFonts w:ascii="Times New Roman" w:hAnsi="Times New Roman"/>
          <w:sz w:val="24"/>
          <w:szCs w:val="24"/>
        </w:rPr>
        <w:t>часова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између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лакирања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користити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истеку</w:t>
      </w:r>
      <w:proofErr w:type="spellEnd"/>
      <w:r w:rsidRPr="007F760B">
        <w:rPr>
          <w:rFonts w:ascii="Times New Roman" w:hAnsi="Times New Roman"/>
          <w:sz w:val="24"/>
          <w:szCs w:val="24"/>
        </w:rPr>
        <w:t xml:space="preserve"> 48 </w:t>
      </w:r>
      <w:proofErr w:type="spellStart"/>
      <w:r w:rsidRPr="007F760B">
        <w:rPr>
          <w:rFonts w:ascii="Times New Roman" w:hAnsi="Times New Roman"/>
          <w:sz w:val="24"/>
          <w:szCs w:val="24"/>
        </w:rPr>
        <w:t>часова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наношења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трећег</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завршног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лака</w:t>
      </w:r>
      <w:proofErr w:type="spellEnd"/>
      <w:r w:rsidRPr="007F760B">
        <w:rPr>
          <w:rFonts w:ascii="Times New Roman" w:hAnsi="Times New Roman"/>
          <w:sz w:val="24"/>
          <w:szCs w:val="24"/>
        </w:rPr>
        <w:t>.</w:t>
      </w:r>
    </w:p>
    <w:p w14:paraId="352C359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Проценат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влажности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испоруке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буде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границама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дозвољеним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лакирање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горњу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прљавштине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продора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влаге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других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штетних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утицаја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лакирању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изменити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изглед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структуре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w:t>
      </w:r>
    </w:p>
    <w:p w14:paraId="7C10C13C" w14:textId="51CC25AC"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Између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зида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уградње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спојницу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ширине</w:t>
      </w:r>
      <w:proofErr w:type="spellEnd"/>
      <w:r w:rsidRPr="007F760B">
        <w:rPr>
          <w:rFonts w:ascii="Times New Roman" w:hAnsi="Times New Roman"/>
          <w:sz w:val="24"/>
          <w:szCs w:val="24"/>
        </w:rPr>
        <w:t xml:space="preserve"> 18 </w:t>
      </w:r>
      <w:r w:rsidR="005C0EC4">
        <w:rPr>
          <w:rFonts w:ascii="Times New Roman" w:hAnsi="Times New Roman"/>
          <w:sz w:val="24"/>
          <w:szCs w:val="24"/>
        </w:rPr>
        <w:t>–</w:t>
      </w:r>
      <w:r w:rsidRPr="007F760B">
        <w:rPr>
          <w:rFonts w:ascii="Times New Roman" w:hAnsi="Times New Roman"/>
          <w:sz w:val="24"/>
          <w:szCs w:val="24"/>
        </w:rPr>
        <w:t xml:space="preserve"> 20 </w:t>
      </w:r>
      <w:proofErr w:type="spellStart"/>
      <w:r w:rsidRPr="007F760B">
        <w:rPr>
          <w:rFonts w:ascii="Times New Roman" w:hAnsi="Times New Roman"/>
          <w:sz w:val="24"/>
          <w:szCs w:val="24"/>
        </w:rPr>
        <w:t>мм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продора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цеви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централног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грејања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паркет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чисто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педантно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укроји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продор</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потпуности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покрије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розетом</w:t>
      </w:r>
      <w:proofErr w:type="spellEnd"/>
      <w:r w:rsidRPr="007F760B">
        <w:rPr>
          <w:rFonts w:ascii="Times New Roman" w:hAnsi="Times New Roman"/>
          <w:sz w:val="24"/>
          <w:szCs w:val="24"/>
        </w:rPr>
        <w:t>.</w:t>
      </w:r>
    </w:p>
    <w:p w14:paraId="29D223C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чува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7DB2F18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У </w:t>
      </w:r>
      <w:proofErr w:type="spellStart"/>
      <w:r w:rsidRPr="007F760B">
        <w:rPr>
          <w:rFonts w:ascii="Times New Roman" w:hAnsi="Times New Roman"/>
          <w:sz w:val="24"/>
          <w:szCs w:val="24"/>
        </w:rPr>
        <w:t>противном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биће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обавези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доведе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исправно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стање</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свом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трошку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чува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наручиоцу</w:t>
      </w:r>
      <w:proofErr w:type="spellEnd"/>
      <w:r w:rsidRPr="007F760B">
        <w:rPr>
          <w:rFonts w:ascii="Times New Roman" w:hAnsi="Times New Roman"/>
          <w:sz w:val="24"/>
          <w:szCs w:val="24"/>
        </w:rPr>
        <w:t>.</w:t>
      </w:r>
    </w:p>
    <w:p w14:paraId="54E92515" w14:textId="726356A7" w:rsidR="007F760B" w:rsidRDefault="007F760B" w:rsidP="007F760B">
      <w:pPr>
        <w:spacing w:after="0"/>
        <w:ind w:firstLine="720"/>
        <w:jc w:val="both"/>
        <w:rPr>
          <w:rFonts w:ascii="Times New Roman" w:hAnsi="Times New Roman"/>
          <w:sz w:val="24"/>
          <w:szCs w:val="24"/>
        </w:rPr>
      </w:pPr>
    </w:p>
    <w:p w14:paraId="68004AF0" w14:textId="6E47C635" w:rsidR="002C63E8" w:rsidRDefault="002C63E8" w:rsidP="007F760B">
      <w:pPr>
        <w:spacing w:after="0"/>
        <w:ind w:firstLine="720"/>
        <w:jc w:val="both"/>
        <w:rPr>
          <w:rFonts w:ascii="Times New Roman" w:hAnsi="Times New Roman"/>
          <w:sz w:val="24"/>
          <w:szCs w:val="24"/>
        </w:rPr>
      </w:pPr>
    </w:p>
    <w:p w14:paraId="528BC41B" w14:textId="77777777" w:rsidR="002C63E8" w:rsidRPr="007F760B" w:rsidRDefault="002C63E8" w:rsidP="007F760B">
      <w:pPr>
        <w:spacing w:after="0"/>
        <w:ind w:firstLine="720"/>
        <w:jc w:val="both"/>
        <w:rPr>
          <w:rFonts w:ascii="Times New Roman" w:hAnsi="Times New Roman"/>
          <w:sz w:val="24"/>
          <w:szCs w:val="24"/>
        </w:rPr>
      </w:pPr>
    </w:p>
    <w:p w14:paraId="0F406A7A" w14:textId="77777777" w:rsidR="007F760B" w:rsidRPr="007F760B" w:rsidRDefault="007F760B" w:rsidP="007F760B">
      <w:pPr>
        <w:spacing w:after="0"/>
        <w:ind w:firstLine="720"/>
        <w:jc w:val="both"/>
        <w:rPr>
          <w:rFonts w:ascii="Times New Roman" w:hAnsi="Times New Roman"/>
          <w:b/>
          <w:bCs/>
          <w:sz w:val="24"/>
          <w:szCs w:val="24"/>
        </w:rPr>
      </w:pPr>
      <w:r w:rsidRPr="007F760B">
        <w:rPr>
          <w:rFonts w:ascii="Times New Roman" w:hAnsi="Times New Roman"/>
          <w:b/>
          <w:bCs/>
          <w:sz w:val="24"/>
          <w:szCs w:val="24"/>
          <w:u w:val="single"/>
        </w:rPr>
        <w:lastRenderedPageBreak/>
        <w:t>СТАКЛОРЕЗАЧИ РАДОВИ (ГН 681</w:t>
      </w:r>
      <w:r w:rsidRPr="007F760B">
        <w:rPr>
          <w:rFonts w:ascii="Times New Roman" w:hAnsi="Times New Roman"/>
          <w:b/>
          <w:bCs/>
          <w:sz w:val="24"/>
          <w:szCs w:val="24"/>
        </w:rPr>
        <w:t>)</w:t>
      </w:r>
    </w:p>
    <w:p w14:paraId="3541879D" w14:textId="77777777" w:rsidR="007F760B" w:rsidRPr="007F760B" w:rsidRDefault="007F760B" w:rsidP="007F760B">
      <w:pPr>
        <w:spacing w:after="0"/>
        <w:ind w:firstLine="720"/>
        <w:jc w:val="both"/>
        <w:rPr>
          <w:rFonts w:ascii="Times New Roman" w:hAnsi="Times New Roman"/>
          <w:sz w:val="24"/>
          <w:szCs w:val="24"/>
        </w:rPr>
      </w:pPr>
    </w:p>
    <w:p w14:paraId="2DFC5BD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стаклорезачки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прецизно</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lang w:val="sr-Cyrl-RS"/>
        </w:rPr>
        <w:t xml:space="preserve"> </w:t>
      </w:r>
      <w:r w:rsidRPr="007F760B">
        <w:rPr>
          <w:rFonts w:ascii="Times New Roman" w:hAnsi="Times New Roman"/>
          <w:sz w:val="24"/>
          <w:szCs w:val="24"/>
        </w:rPr>
        <w:t xml:space="preserve">и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455C1DB9" w14:textId="77777777" w:rsidR="007F760B" w:rsidRPr="007F760B" w:rsidRDefault="007F760B" w:rsidP="007F760B">
      <w:pPr>
        <w:spacing w:after="0"/>
        <w:ind w:firstLine="720"/>
        <w:jc w:val="both"/>
        <w:rPr>
          <w:rFonts w:ascii="Times New Roman" w:hAnsi="Times New Roman"/>
          <w:sz w:val="24"/>
          <w:szCs w:val="24"/>
        </w:rPr>
      </w:pPr>
    </w:p>
    <w:p w14:paraId="79ED1B25" w14:textId="77777777" w:rsidR="007F760B" w:rsidRPr="007F760B" w:rsidRDefault="007F760B" w:rsidP="007F760B">
      <w:pPr>
        <w:spacing w:after="0"/>
        <w:ind w:firstLine="720"/>
        <w:jc w:val="both"/>
        <w:rPr>
          <w:rFonts w:ascii="Times New Roman" w:hAnsi="Times New Roman"/>
          <w:b/>
          <w:bCs/>
          <w:sz w:val="24"/>
          <w:szCs w:val="24"/>
          <w:u w:val="single"/>
        </w:rPr>
      </w:pPr>
      <w:r w:rsidRPr="007F760B">
        <w:rPr>
          <w:rFonts w:ascii="Times New Roman" w:hAnsi="Times New Roman"/>
          <w:b/>
          <w:bCs/>
          <w:sz w:val="24"/>
          <w:szCs w:val="24"/>
          <w:u w:val="single"/>
        </w:rPr>
        <w:t>МОЛЕРСКО-ФАРБАРСКИ РАДОВИ (ГН 531)</w:t>
      </w:r>
    </w:p>
    <w:p w14:paraId="18374B96" w14:textId="77777777" w:rsidR="007F760B" w:rsidRPr="007F760B" w:rsidRDefault="007F760B" w:rsidP="007F760B">
      <w:pPr>
        <w:spacing w:after="0"/>
        <w:ind w:firstLine="720"/>
        <w:jc w:val="both"/>
        <w:rPr>
          <w:rFonts w:ascii="Times New Roman" w:hAnsi="Times New Roman"/>
          <w:sz w:val="24"/>
          <w:szCs w:val="24"/>
        </w:rPr>
      </w:pPr>
    </w:p>
    <w:p w14:paraId="1C5B77C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Молерско-фарбарски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моларских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фарбарских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7C0E2524"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МАТЕРИЈАЛ</w:t>
      </w:r>
    </w:p>
    <w:p w14:paraId="45B3C3D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молерскофарбарских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захтевима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домаћих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утврђује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њихов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w:t>
      </w:r>
    </w:p>
    <w:p w14:paraId="1C6D39B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уверење</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квалитету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материјале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поднесе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наручиоцу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уверење</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квалитету</w:t>
      </w:r>
      <w:proofErr w:type="spellEnd"/>
      <w:r w:rsidRPr="007F760B">
        <w:rPr>
          <w:rFonts w:ascii="Times New Roman" w:hAnsi="Times New Roman"/>
          <w:sz w:val="24"/>
          <w:szCs w:val="24"/>
        </w:rPr>
        <w:t>.</w:t>
      </w:r>
    </w:p>
    <w:p w14:paraId="254C122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примењивати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физичко-хемијским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механичким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особинама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намењени</w:t>
      </w:r>
      <w:proofErr w:type="spellEnd"/>
      <w:r w:rsidRPr="007F760B">
        <w:rPr>
          <w:rFonts w:ascii="Times New Roman" w:hAnsi="Times New Roman"/>
          <w:sz w:val="24"/>
          <w:szCs w:val="24"/>
        </w:rPr>
        <w:t>.</w:t>
      </w:r>
    </w:p>
    <w:p w14:paraId="7262030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гарантном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року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појаве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било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какве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промене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због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лошег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свом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трошку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отклања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недостатке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покаже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последица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неправилне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уградње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доказано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неквалитетан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одговорност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сноси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w:t>
      </w:r>
      <w:proofErr w:type="spellEnd"/>
      <w:r w:rsidRPr="007F760B">
        <w:rPr>
          <w:rFonts w:ascii="Times New Roman" w:hAnsi="Times New Roman"/>
          <w:sz w:val="24"/>
          <w:szCs w:val="24"/>
        </w:rPr>
        <w:t>.</w:t>
      </w:r>
    </w:p>
    <w:p w14:paraId="351A92E9"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ИЗВОЂЕЊЕ</w:t>
      </w:r>
    </w:p>
    <w:p w14:paraId="5782C23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технички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исправно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предрадњама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завршним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радовима</w:t>
      </w:r>
      <w:proofErr w:type="spellEnd"/>
      <w:r w:rsidRPr="007F760B">
        <w:rPr>
          <w:rFonts w:ascii="Times New Roman" w:hAnsi="Times New Roman"/>
          <w:sz w:val="24"/>
          <w:szCs w:val="24"/>
        </w:rPr>
        <w:t>.</w:t>
      </w:r>
    </w:p>
    <w:p w14:paraId="4E60D1E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техничком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ништа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накнадно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уговорено</w:t>
      </w:r>
      <w:proofErr w:type="spellEnd"/>
      <w:r w:rsidRPr="007F760B">
        <w:rPr>
          <w:rFonts w:ascii="Times New Roman" w:hAnsi="Times New Roman"/>
          <w:sz w:val="24"/>
          <w:szCs w:val="24"/>
        </w:rPr>
        <w:t>.</w:t>
      </w:r>
    </w:p>
    <w:p w14:paraId="7362622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Готови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фабрички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произведени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упутству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произвођача</w:t>
      </w:r>
      <w:proofErr w:type="spellEnd"/>
      <w:r w:rsidRPr="007F760B">
        <w:rPr>
          <w:rFonts w:ascii="Times New Roman" w:hAnsi="Times New Roman"/>
          <w:sz w:val="24"/>
          <w:szCs w:val="24"/>
        </w:rPr>
        <w:t>.</w:t>
      </w:r>
    </w:p>
    <w:p w14:paraId="205CC2C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Премази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чврсто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пријањају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уједначену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трагова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четке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ваљка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уједначеног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интензитета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мрља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подлогу</w:t>
      </w:r>
      <w:proofErr w:type="spellEnd"/>
      <w:r w:rsidRPr="007F760B">
        <w:rPr>
          <w:rFonts w:ascii="Times New Roman" w:hAnsi="Times New Roman"/>
          <w:sz w:val="24"/>
          <w:szCs w:val="24"/>
        </w:rPr>
        <w:t>.</w:t>
      </w:r>
    </w:p>
    <w:p w14:paraId="21A8CD6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остало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вези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w:t>
      </w:r>
    </w:p>
    <w:p w14:paraId="63DD5125"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ОБРАЧУН И МЕРЕЊЕ КОЛИЧИНА</w:t>
      </w:r>
    </w:p>
    <w:p w14:paraId="3C7ED90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1 м2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комаду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мерењем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стварно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69589A3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Општи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w:t>
      </w:r>
      <w:proofErr w:type="spellEnd"/>
      <w:r w:rsidRPr="007F760B">
        <w:rPr>
          <w:rFonts w:ascii="Times New Roman" w:hAnsi="Times New Roman"/>
          <w:sz w:val="24"/>
          <w:szCs w:val="24"/>
        </w:rPr>
        <w:t>:</w:t>
      </w:r>
    </w:p>
    <w:p w14:paraId="0720099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молерско-фарбарских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нормативима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важећим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оним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просторијама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пројектом</w:t>
      </w:r>
      <w:proofErr w:type="spellEnd"/>
      <w:r w:rsidRPr="007F760B">
        <w:rPr>
          <w:rFonts w:ascii="Times New Roman" w:hAnsi="Times New Roman"/>
          <w:sz w:val="24"/>
          <w:szCs w:val="24"/>
        </w:rPr>
        <w:t>.</w:t>
      </w:r>
    </w:p>
    <w:p w14:paraId="731BC94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примењивати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физичко-хемијским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механичким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особинама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намењени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најбољег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достави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атесте</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извршеном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испитивању</w:t>
      </w:r>
      <w:proofErr w:type="spellEnd"/>
      <w:r w:rsidRPr="007F760B">
        <w:rPr>
          <w:rFonts w:ascii="Times New Roman" w:hAnsi="Times New Roman"/>
          <w:sz w:val="24"/>
          <w:szCs w:val="24"/>
        </w:rPr>
        <w:t>.</w:t>
      </w:r>
    </w:p>
    <w:p w14:paraId="0C04AAB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обавезан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достави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наручиоцу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уграђује</w:t>
      </w:r>
      <w:proofErr w:type="spellEnd"/>
      <w:r w:rsidRPr="007F760B">
        <w:rPr>
          <w:rFonts w:ascii="Times New Roman" w:hAnsi="Times New Roman"/>
          <w:sz w:val="24"/>
          <w:szCs w:val="24"/>
        </w:rPr>
        <w:t>.</w:t>
      </w:r>
    </w:p>
    <w:p w14:paraId="2A15075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Атести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издати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организација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овлашћених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старији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једне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године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рачунајући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издавања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објекту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Готови</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фабрички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произведени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упутству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произвођача</w:t>
      </w:r>
      <w:proofErr w:type="spellEnd"/>
      <w:r w:rsidRPr="007F760B">
        <w:rPr>
          <w:rFonts w:ascii="Times New Roman" w:hAnsi="Times New Roman"/>
          <w:sz w:val="24"/>
          <w:szCs w:val="24"/>
        </w:rPr>
        <w:t>.</w:t>
      </w:r>
    </w:p>
    <w:p w14:paraId="03C67F0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Обојене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трагова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четки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ваљака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уједначеног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интензитета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мрља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потпуности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завршеци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обојених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равни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правилни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састави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вратима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прозорима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w:t>
      </w:r>
      <w:proofErr w:type="spellEnd"/>
      <w:r w:rsidRPr="007F760B">
        <w:rPr>
          <w:rFonts w:ascii="Times New Roman" w:hAnsi="Times New Roman"/>
          <w:sz w:val="24"/>
          <w:szCs w:val="24"/>
        </w:rPr>
        <w:t>.</w:t>
      </w:r>
    </w:p>
    <w:p w14:paraId="7104DA4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обавезан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добро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очисти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механичких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нечистоћа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прашине</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масноће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емулзивне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фасадне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полудисперзивне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лакови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заштита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љуштити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отпорне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отирање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упутству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рока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везивање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бришу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трљањем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крпом</w:t>
      </w:r>
      <w:proofErr w:type="spellEnd"/>
      <w:r w:rsidRPr="007F760B">
        <w:rPr>
          <w:rFonts w:ascii="Times New Roman" w:hAnsi="Times New Roman"/>
          <w:sz w:val="24"/>
          <w:szCs w:val="24"/>
        </w:rPr>
        <w:t>.</w:t>
      </w:r>
    </w:p>
    <w:p w14:paraId="6236DDB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Дисперзивне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уљни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безуљни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уљане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мат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уљане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прање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упутству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рока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перу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сунђером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водом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малим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додатком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око</w:t>
      </w:r>
      <w:proofErr w:type="spellEnd"/>
      <w:r w:rsidRPr="007F760B">
        <w:rPr>
          <w:rFonts w:ascii="Times New Roman" w:hAnsi="Times New Roman"/>
          <w:sz w:val="24"/>
          <w:szCs w:val="24"/>
        </w:rPr>
        <w:t xml:space="preserve"> 1%) </w:t>
      </w:r>
      <w:proofErr w:type="spellStart"/>
      <w:r w:rsidRPr="007F760B">
        <w:rPr>
          <w:rFonts w:ascii="Times New Roman" w:hAnsi="Times New Roman"/>
          <w:sz w:val="24"/>
          <w:szCs w:val="24"/>
        </w:rPr>
        <w:t>неутралног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средства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прање</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Обојене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отпорне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светлост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утицај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температуре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хемијске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механичке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утицаје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атмосферилије</w:t>
      </w:r>
      <w:proofErr w:type="spellEnd"/>
      <w:r w:rsidRPr="007F760B">
        <w:rPr>
          <w:rFonts w:ascii="Times New Roman" w:hAnsi="Times New Roman"/>
          <w:sz w:val="24"/>
          <w:szCs w:val="24"/>
        </w:rPr>
        <w:t>.</w:t>
      </w:r>
    </w:p>
    <w:p w14:paraId="6DE47C2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Уљане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мрешкају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пуцају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пигментима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отпорним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светлост</w:t>
      </w:r>
      <w:proofErr w:type="spellEnd"/>
      <w:r w:rsidRPr="007F760B">
        <w:rPr>
          <w:rFonts w:ascii="Times New Roman" w:hAnsi="Times New Roman"/>
          <w:sz w:val="24"/>
          <w:szCs w:val="24"/>
        </w:rPr>
        <w:t>.</w:t>
      </w:r>
    </w:p>
    <w:p w14:paraId="717B2F9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Избор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наручилац</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одговорни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представник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наручиоца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договору</w:t>
      </w:r>
      <w:proofErr w:type="spellEnd"/>
      <w:r w:rsidRPr="007F760B">
        <w:rPr>
          <w:rFonts w:ascii="Times New Roman" w:hAnsi="Times New Roman"/>
          <w:sz w:val="24"/>
          <w:szCs w:val="24"/>
        </w:rPr>
        <w:t>.</w:t>
      </w:r>
    </w:p>
    <w:p w14:paraId="1DDCBA6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обавезан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поднесе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карте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обавезан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уради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пробне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узорке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величине</w:t>
      </w:r>
      <w:proofErr w:type="spellEnd"/>
      <w:r w:rsidRPr="007F760B">
        <w:rPr>
          <w:rFonts w:ascii="Times New Roman" w:hAnsi="Times New Roman"/>
          <w:sz w:val="24"/>
          <w:szCs w:val="24"/>
        </w:rPr>
        <w:t xml:space="preserve"> 1,0 м2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бојења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мође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приступи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финалном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бојењу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добијању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писмене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сагласности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одређеног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избор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боја</w:t>
      </w:r>
      <w:proofErr w:type="spellEnd"/>
      <w:r w:rsidRPr="007F760B">
        <w:rPr>
          <w:rFonts w:ascii="Times New Roman" w:hAnsi="Times New Roman"/>
          <w:sz w:val="24"/>
          <w:szCs w:val="24"/>
        </w:rPr>
        <w:t>.</w:t>
      </w:r>
    </w:p>
    <w:p w14:paraId="37E7A41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време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непажњом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радника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упрља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противном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призна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наручиоцу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вредност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извршених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поправки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радовима</w:t>
      </w:r>
      <w:proofErr w:type="spellEnd"/>
      <w:r w:rsidRPr="007F760B">
        <w:rPr>
          <w:rFonts w:ascii="Times New Roman" w:hAnsi="Times New Roman"/>
          <w:sz w:val="24"/>
          <w:szCs w:val="24"/>
        </w:rPr>
        <w:t>.</w:t>
      </w:r>
    </w:p>
    <w:p w14:paraId="4C8FA3D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нормама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грађевинарству</w:t>
      </w:r>
      <w:proofErr w:type="spellEnd"/>
      <w:r w:rsidRPr="007F760B">
        <w:rPr>
          <w:rFonts w:ascii="Times New Roman" w:hAnsi="Times New Roman"/>
          <w:sz w:val="24"/>
          <w:szCs w:val="24"/>
        </w:rPr>
        <w:t>.</w:t>
      </w:r>
    </w:p>
    <w:p w14:paraId="3D8CFE2B" w14:textId="77777777" w:rsidR="007F760B" w:rsidRPr="007F760B" w:rsidRDefault="007F760B" w:rsidP="007F760B">
      <w:pPr>
        <w:spacing w:after="0"/>
        <w:ind w:firstLine="720"/>
        <w:jc w:val="both"/>
        <w:rPr>
          <w:rFonts w:ascii="Times New Roman" w:hAnsi="Times New Roman"/>
          <w:sz w:val="24"/>
          <w:szCs w:val="24"/>
        </w:rPr>
      </w:pPr>
    </w:p>
    <w:p w14:paraId="64FF7EA7" w14:textId="77777777" w:rsidR="007F760B" w:rsidRPr="007F760B" w:rsidRDefault="007F760B" w:rsidP="007F760B">
      <w:pPr>
        <w:spacing w:after="0"/>
        <w:ind w:firstLine="720"/>
        <w:jc w:val="both"/>
        <w:rPr>
          <w:rFonts w:ascii="Times New Roman" w:hAnsi="Times New Roman"/>
          <w:b/>
          <w:bCs/>
          <w:sz w:val="24"/>
          <w:szCs w:val="24"/>
          <w:u w:val="single"/>
        </w:rPr>
      </w:pPr>
      <w:r w:rsidRPr="007F760B">
        <w:rPr>
          <w:rFonts w:ascii="Times New Roman" w:hAnsi="Times New Roman"/>
          <w:b/>
          <w:bCs/>
          <w:sz w:val="24"/>
          <w:szCs w:val="24"/>
          <w:u w:val="single"/>
        </w:rPr>
        <w:t>ИЗОЛАТЕРСКИ РАДОВИ (ГН 561)</w:t>
      </w:r>
    </w:p>
    <w:p w14:paraId="38AAAE00" w14:textId="77777777" w:rsidR="007F760B" w:rsidRPr="007F760B" w:rsidRDefault="007F760B" w:rsidP="007F760B">
      <w:pPr>
        <w:spacing w:after="0"/>
        <w:ind w:firstLine="720"/>
        <w:jc w:val="both"/>
        <w:rPr>
          <w:rFonts w:ascii="Times New Roman" w:hAnsi="Times New Roman"/>
          <w:sz w:val="24"/>
          <w:szCs w:val="24"/>
        </w:rPr>
      </w:pPr>
    </w:p>
    <w:p w14:paraId="06E20DF8"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ОПШТИ ОПИС</w:t>
      </w:r>
    </w:p>
    <w:p w14:paraId="293EA00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изолатерски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елабората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физику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осталој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документацији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вези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њима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правилницима</w:t>
      </w:r>
      <w:proofErr w:type="spellEnd"/>
      <w:r w:rsidRPr="007F760B">
        <w:rPr>
          <w:rFonts w:ascii="Times New Roman" w:hAnsi="Times New Roman"/>
          <w:sz w:val="24"/>
          <w:szCs w:val="24"/>
        </w:rPr>
        <w:t>:</w:t>
      </w:r>
    </w:p>
    <w:p w14:paraId="628D606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Изолатерски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квалификованом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снагом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одговарајућим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алатом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нормативима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обавезан</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достави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наручиоцу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додатна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објашњења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упутства</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начину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уграђивања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издати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установа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овлашћених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старији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године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издавања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отпочео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објекту</w:t>
      </w:r>
      <w:proofErr w:type="spellEnd"/>
      <w:r w:rsidRPr="007F760B">
        <w:rPr>
          <w:rFonts w:ascii="Times New Roman" w:hAnsi="Times New Roman"/>
          <w:sz w:val="24"/>
          <w:szCs w:val="24"/>
        </w:rPr>
        <w:t>.</w:t>
      </w:r>
    </w:p>
    <w:p w14:paraId="64B8ADB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поједине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постоје</w:t>
      </w:r>
      <w:proofErr w:type="spellEnd"/>
      <w:r w:rsidRPr="007F760B">
        <w:rPr>
          <w:rFonts w:ascii="Times New Roman" w:hAnsi="Times New Roman"/>
          <w:sz w:val="24"/>
          <w:szCs w:val="24"/>
        </w:rPr>
        <w:t xml:space="preserve"> СРПС </w:t>
      </w:r>
      <w:proofErr w:type="spellStart"/>
      <w:r w:rsidRPr="007F760B">
        <w:rPr>
          <w:rFonts w:ascii="Times New Roman" w:hAnsi="Times New Roman"/>
          <w:sz w:val="24"/>
          <w:szCs w:val="24"/>
        </w:rPr>
        <w:t>стандарди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прибавити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атести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мишљењем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овлашћене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институције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применити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предвиђеној</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изолацији</w:t>
      </w:r>
      <w:proofErr w:type="spellEnd"/>
      <w:r w:rsidRPr="007F760B">
        <w:rPr>
          <w:rFonts w:ascii="Times New Roman" w:hAnsi="Times New Roman"/>
          <w:sz w:val="24"/>
          <w:szCs w:val="24"/>
        </w:rPr>
        <w:t>.</w:t>
      </w:r>
    </w:p>
    <w:p w14:paraId="1BEDB60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уговорене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изолатерских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изводиће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пројектантским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термичком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прорачуну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појединачним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радити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детаљима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наручилац</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писмено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прихвате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боље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решење</w:t>
      </w:r>
      <w:proofErr w:type="spellEnd"/>
      <w:r w:rsidRPr="007F760B">
        <w:rPr>
          <w:rFonts w:ascii="Times New Roman" w:hAnsi="Times New Roman"/>
          <w:sz w:val="24"/>
          <w:szCs w:val="24"/>
        </w:rPr>
        <w:t>.</w:t>
      </w:r>
    </w:p>
    <w:p w14:paraId="096BFA6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сваком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случају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упозори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наручиоца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евентуалне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недостатке</w:t>
      </w:r>
      <w:proofErr w:type="spellEnd"/>
      <w:r w:rsidRPr="007F760B">
        <w:rPr>
          <w:rFonts w:ascii="Times New Roman" w:hAnsi="Times New Roman"/>
          <w:sz w:val="24"/>
          <w:szCs w:val="24"/>
        </w:rPr>
        <w:t xml:space="preserve">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детаљима</w:t>
      </w:r>
      <w:proofErr w:type="spellEnd"/>
      <w:r w:rsidRPr="007F760B">
        <w:rPr>
          <w:rFonts w:ascii="Times New Roman" w:hAnsi="Times New Roman"/>
          <w:sz w:val="24"/>
          <w:szCs w:val="24"/>
        </w:rPr>
        <w:t xml:space="preserve"> и у </w:t>
      </w:r>
      <w:proofErr w:type="spellStart"/>
      <w:r w:rsidRPr="007F760B">
        <w:rPr>
          <w:rFonts w:ascii="Times New Roman" w:hAnsi="Times New Roman"/>
          <w:sz w:val="24"/>
          <w:szCs w:val="24"/>
        </w:rPr>
        <w:t>извођачким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плановима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утицати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сигурност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објекта</w:t>
      </w:r>
      <w:proofErr w:type="spellEnd"/>
      <w:r w:rsidRPr="007F760B">
        <w:rPr>
          <w:rFonts w:ascii="Times New Roman" w:hAnsi="Times New Roman"/>
          <w:sz w:val="24"/>
          <w:szCs w:val="24"/>
        </w:rPr>
        <w:t>, и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договору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изолатерских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0E71806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упоредно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касније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стварало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могућност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постављања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изолација</w:t>
      </w:r>
      <w:proofErr w:type="spellEnd"/>
      <w:r w:rsidRPr="007F760B">
        <w:rPr>
          <w:rFonts w:ascii="Times New Roman" w:hAnsi="Times New Roman"/>
          <w:sz w:val="24"/>
          <w:szCs w:val="24"/>
        </w:rPr>
        <w:t>.</w:t>
      </w:r>
    </w:p>
    <w:p w14:paraId="3356EFF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изолатерских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провера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исправности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грађевинских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занатских</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других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утицати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трајност</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сигурност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изолације</w:t>
      </w:r>
      <w:proofErr w:type="spellEnd"/>
      <w:r w:rsidRPr="007F760B">
        <w:rPr>
          <w:rFonts w:ascii="Times New Roman" w:hAnsi="Times New Roman"/>
          <w:sz w:val="24"/>
          <w:szCs w:val="24"/>
        </w:rPr>
        <w:t>.</w:t>
      </w:r>
    </w:p>
    <w:p w14:paraId="2940B1B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констатује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неправилност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поправити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изолатерских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31EDC0C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наношења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брижљиво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поравнате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очишћене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суве</w:t>
      </w:r>
      <w:proofErr w:type="spellEnd"/>
      <w:r w:rsidRPr="007F760B">
        <w:rPr>
          <w:rFonts w:ascii="Times New Roman" w:hAnsi="Times New Roman"/>
          <w:sz w:val="24"/>
          <w:szCs w:val="24"/>
        </w:rPr>
        <w:t>.</w:t>
      </w:r>
    </w:p>
    <w:p w14:paraId="09092DD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Слојеви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бетонску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бетону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процес</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везивања</w:t>
      </w:r>
      <w:proofErr w:type="spellEnd"/>
      <w:r w:rsidRPr="007F760B">
        <w:rPr>
          <w:rFonts w:ascii="Times New Roman" w:hAnsi="Times New Roman"/>
          <w:sz w:val="24"/>
          <w:szCs w:val="24"/>
        </w:rPr>
        <w:t>.</w:t>
      </w:r>
    </w:p>
    <w:p w14:paraId="4031717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било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уговорених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изолатерских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отпрашити</w:t>
      </w:r>
      <w:proofErr w:type="spellEnd"/>
      <w:r w:rsidRPr="007F760B">
        <w:rPr>
          <w:rFonts w:ascii="Times New Roman" w:hAnsi="Times New Roman"/>
          <w:sz w:val="24"/>
          <w:szCs w:val="24"/>
          <w:lang w:val="sr-Cyrl-RS"/>
        </w:rPr>
        <w:t xml:space="preserve"> </w:t>
      </w:r>
      <w:r w:rsidRPr="007F760B">
        <w:rPr>
          <w:rFonts w:ascii="Times New Roman" w:hAnsi="Times New Roman"/>
          <w:sz w:val="24"/>
          <w:szCs w:val="24"/>
        </w:rPr>
        <w:t xml:space="preserve">и </w:t>
      </w:r>
      <w:proofErr w:type="spellStart"/>
      <w:r w:rsidRPr="007F760B">
        <w:rPr>
          <w:rFonts w:ascii="Times New Roman" w:hAnsi="Times New Roman"/>
          <w:sz w:val="24"/>
          <w:szCs w:val="24"/>
        </w:rPr>
        <w:t>добро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пажљиво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очистити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нечистоћа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основни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хидроизолације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хладне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битуменске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премазе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бази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органских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растварача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бази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емулзије</w:t>
      </w:r>
      <w:proofErr w:type="spellEnd"/>
      <w:r w:rsidRPr="007F760B">
        <w:rPr>
          <w:rFonts w:ascii="Times New Roman" w:hAnsi="Times New Roman"/>
          <w:sz w:val="24"/>
          <w:szCs w:val="24"/>
        </w:rPr>
        <w:t>.</w:t>
      </w:r>
    </w:p>
    <w:p w14:paraId="43DBD26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изолационих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слојева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поступити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следећи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начин</w:t>
      </w:r>
      <w:proofErr w:type="spellEnd"/>
      <w:r w:rsidRPr="007F760B">
        <w:rPr>
          <w:rFonts w:ascii="Times New Roman" w:hAnsi="Times New Roman"/>
          <w:sz w:val="24"/>
          <w:szCs w:val="24"/>
        </w:rPr>
        <w:t>:</w:t>
      </w:r>
    </w:p>
    <w:p w14:paraId="0CAC28D3" w14:textId="218F08D1"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w:t>
      </w:r>
      <w:proofErr w:type="spellStart"/>
      <w:r w:rsidRPr="007F760B">
        <w:rPr>
          <w:rFonts w:ascii="Times New Roman" w:hAnsi="Times New Roman"/>
          <w:sz w:val="24"/>
          <w:szCs w:val="24"/>
        </w:rPr>
        <w:t>први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пуних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неперфорисаних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имрегнираних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битуменизираних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битуменом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обложених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изолационих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преклопима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мин</w:t>
      </w:r>
      <w:proofErr w:type="spellEnd"/>
      <w:r w:rsidRPr="007F760B">
        <w:rPr>
          <w:rFonts w:ascii="Times New Roman" w:hAnsi="Times New Roman"/>
          <w:sz w:val="24"/>
          <w:szCs w:val="24"/>
        </w:rPr>
        <w:t xml:space="preserve">. 10 </w:t>
      </w:r>
      <w:proofErr w:type="spellStart"/>
      <w:r w:rsidRPr="007F760B">
        <w:rPr>
          <w:rFonts w:ascii="Times New Roman" w:hAnsi="Times New Roman"/>
          <w:sz w:val="24"/>
          <w:szCs w:val="24"/>
        </w:rPr>
        <w:t>цм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лепити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врућом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битуменском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масом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целој</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дужини</w:t>
      </w:r>
      <w:proofErr w:type="spellEnd"/>
      <w:r w:rsidRPr="007F760B">
        <w:rPr>
          <w:rFonts w:ascii="Times New Roman" w:hAnsi="Times New Roman"/>
          <w:sz w:val="24"/>
          <w:szCs w:val="24"/>
        </w:rPr>
        <w:t>;-</w:t>
      </w:r>
      <w:proofErr w:type="spellStart"/>
      <w:r w:rsidRPr="007F760B">
        <w:rPr>
          <w:rFonts w:ascii="Times New Roman" w:hAnsi="Times New Roman"/>
          <w:sz w:val="24"/>
          <w:szCs w:val="24"/>
        </w:rPr>
        <w:t>други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50 </w:t>
      </w:r>
      <w:proofErr w:type="spellStart"/>
      <w:r w:rsidRPr="007F760B">
        <w:rPr>
          <w:rFonts w:ascii="Times New Roman" w:hAnsi="Times New Roman"/>
          <w:sz w:val="24"/>
          <w:szCs w:val="24"/>
        </w:rPr>
        <w:t>цм</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односу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трећи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његови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преклопи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помичу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10 </w:t>
      </w:r>
      <w:proofErr w:type="spellStart"/>
      <w:r w:rsidRPr="007F760B">
        <w:rPr>
          <w:rFonts w:ascii="Times New Roman" w:hAnsi="Times New Roman"/>
          <w:sz w:val="24"/>
          <w:szCs w:val="24"/>
        </w:rPr>
        <w:t>цм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преклопа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првог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слоја</w:t>
      </w:r>
      <w:proofErr w:type="spellEnd"/>
      <w:r w:rsidRPr="007F760B">
        <w:rPr>
          <w:rFonts w:ascii="Times New Roman" w:hAnsi="Times New Roman"/>
          <w:sz w:val="24"/>
          <w:szCs w:val="24"/>
        </w:rPr>
        <w:t>;-</w:t>
      </w:r>
      <w:proofErr w:type="spellStart"/>
      <w:r w:rsidRPr="007F760B">
        <w:rPr>
          <w:rFonts w:ascii="Times New Roman" w:hAnsi="Times New Roman"/>
          <w:sz w:val="24"/>
          <w:szCs w:val="24"/>
        </w:rPr>
        <w:t>полагање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наредни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помиче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1/3 у </w:t>
      </w:r>
      <w:proofErr w:type="spellStart"/>
      <w:r w:rsidRPr="007F760B">
        <w:rPr>
          <w:rFonts w:ascii="Times New Roman" w:hAnsi="Times New Roman"/>
          <w:sz w:val="24"/>
          <w:szCs w:val="24"/>
        </w:rPr>
        <w:t>односу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претходни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слој.Одступање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димензија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преклопа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буде</w:t>
      </w:r>
      <w:proofErr w:type="spellEnd"/>
      <w:r w:rsidRPr="007F760B">
        <w:rPr>
          <w:rFonts w:ascii="Times New Roman" w:hAnsi="Times New Roman"/>
          <w:sz w:val="24"/>
          <w:szCs w:val="24"/>
        </w:rPr>
        <w:t xml:space="preserve"> 4-10цм и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синтетичких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преклопи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обрађују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специјалном</w:t>
      </w:r>
      <w:proofErr w:type="spellEnd"/>
      <w:r w:rsidR="004060C8">
        <w:rPr>
          <w:rFonts w:ascii="Times New Roman" w:hAnsi="Times New Roman"/>
          <w:sz w:val="24"/>
          <w:szCs w:val="24"/>
        </w:rPr>
        <w:t xml:space="preserve"> </w:t>
      </w:r>
      <w:proofErr w:type="spellStart"/>
      <w:r w:rsidRPr="007F760B">
        <w:rPr>
          <w:rFonts w:ascii="Times New Roman" w:hAnsi="Times New Roman"/>
          <w:sz w:val="24"/>
          <w:szCs w:val="24"/>
        </w:rPr>
        <w:t>поступку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уметањем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затварајућих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преклопи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потпуно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заварују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вулканизирају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осигурани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одлепљивања</w:t>
      </w:r>
      <w:proofErr w:type="spellEnd"/>
      <w:r w:rsidRPr="007F760B">
        <w:rPr>
          <w:rFonts w:ascii="Times New Roman" w:hAnsi="Times New Roman"/>
          <w:sz w:val="24"/>
          <w:szCs w:val="24"/>
        </w:rPr>
        <w:t>.</w:t>
      </w:r>
    </w:p>
    <w:p w14:paraId="43A6D93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обавезан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примени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поступак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уваљавања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одмотавањем</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наливени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врући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битумен</w:t>
      </w:r>
      <w:proofErr w:type="spellEnd"/>
      <w:r w:rsidRPr="007F760B">
        <w:rPr>
          <w:rFonts w:ascii="Times New Roman" w:hAnsi="Times New Roman"/>
          <w:sz w:val="24"/>
          <w:szCs w:val="24"/>
        </w:rPr>
        <w:t>.</w:t>
      </w:r>
    </w:p>
    <w:p w14:paraId="72E8773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Одмотавањем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потискује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стално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дебље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наливени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битуменски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чврсто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утискује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ваљком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тежине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крајевима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целој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најмањи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незалепљен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5,0 м. </w:t>
      </w:r>
      <w:proofErr w:type="spellStart"/>
      <w:r w:rsidRPr="007F760B">
        <w:rPr>
          <w:rFonts w:ascii="Times New Roman" w:hAnsi="Times New Roman"/>
          <w:sz w:val="24"/>
          <w:szCs w:val="24"/>
        </w:rPr>
        <w:t>Траке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настављања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полажу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преклопима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мин</w:t>
      </w:r>
      <w:proofErr w:type="spellEnd"/>
      <w:r w:rsidRPr="007F760B">
        <w:rPr>
          <w:rFonts w:ascii="Times New Roman" w:hAnsi="Times New Roman"/>
          <w:sz w:val="24"/>
          <w:szCs w:val="24"/>
        </w:rPr>
        <w:t xml:space="preserve">. 10 </w:t>
      </w:r>
      <w:proofErr w:type="spellStart"/>
      <w:r w:rsidRPr="007F760B">
        <w:rPr>
          <w:rFonts w:ascii="Times New Roman" w:hAnsi="Times New Roman"/>
          <w:sz w:val="24"/>
          <w:szCs w:val="24"/>
        </w:rPr>
        <w:t>цм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лепе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врућим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битуменом</w:t>
      </w:r>
      <w:proofErr w:type="spellEnd"/>
      <w:r w:rsidRPr="007F760B">
        <w:rPr>
          <w:rFonts w:ascii="Times New Roman" w:hAnsi="Times New Roman"/>
          <w:sz w:val="24"/>
          <w:szCs w:val="24"/>
        </w:rPr>
        <w:t>.</w:t>
      </w:r>
    </w:p>
    <w:p w14:paraId="5B32371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Перфорисане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сличне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преклопима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сучељавање</w:t>
      </w:r>
      <w:proofErr w:type="spellEnd"/>
      <w:r w:rsidRPr="007F760B">
        <w:rPr>
          <w:rFonts w:ascii="Times New Roman" w:hAnsi="Times New Roman"/>
          <w:sz w:val="24"/>
          <w:szCs w:val="24"/>
        </w:rPr>
        <w:t>.</w:t>
      </w:r>
    </w:p>
    <w:p w14:paraId="307883E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било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стране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било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правцу</w:t>
      </w:r>
      <w:proofErr w:type="spellEnd"/>
      <w:r w:rsidRPr="007F760B">
        <w:rPr>
          <w:rFonts w:ascii="Times New Roman" w:hAnsi="Times New Roman"/>
          <w:sz w:val="24"/>
          <w:szCs w:val="24"/>
        </w:rPr>
        <w:t>.</w:t>
      </w:r>
    </w:p>
    <w:p w14:paraId="1A68721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Пуне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неперфориране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импрегниране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битуменизиране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битуменом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обложене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друге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изолационе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траке</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полажу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површинама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нагибу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почињу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низводној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правац</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полагања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управан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правац</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нагиба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отицања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следећа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преклопи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претходно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низводно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положену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траку</w:t>
      </w:r>
      <w:proofErr w:type="spellEnd"/>
      <w:r w:rsidRPr="007F760B">
        <w:rPr>
          <w:rFonts w:ascii="Times New Roman" w:hAnsi="Times New Roman"/>
          <w:sz w:val="24"/>
          <w:szCs w:val="24"/>
        </w:rPr>
        <w:t>.</w:t>
      </w:r>
    </w:p>
    <w:p w14:paraId="33ED689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Битуменизирани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перфорисани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стаклени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воал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перфорисане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остале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крупмним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посипом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намењене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слојева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изједначење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притиска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дифузне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одвајање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слоја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претходно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посипа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полагања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очисти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горња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бољег</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пријањања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битуменског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намаза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наноси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перфорисане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траке</w:t>
      </w:r>
      <w:proofErr w:type="spellEnd"/>
      <w:r w:rsidRPr="007F760B">
        <w:rPr>
          <w:rFonts w:ascii="Times New Roman" w:hAnsi="Times New Roman"/>
          <w:sz w:val="24"/>
          <w:szCs w:val="24"/>
        </w:rPr>
        <w:t>.</w:t>
      </w:r>
    </w:p>
    <w:p w14:paraId="35D173D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У </w:t>
      </w:r>
      <w:proofErr w:type="spellStart"/>
      <w:r w:rsidRPr="007F760B">
        <w:rPr>
          <w:rFonts w:ascii="Times New Roman" w:hAnsi="Times New Roman"/>
          <w:sz w:val="24"/>
          <w:szCs w:val="24"/>
        </w:rPr>
        <w:t>току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руку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никакве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евентуалну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измену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претходно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добијена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сагласност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хидроизолације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ефикасно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изоловати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продори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кровове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терасе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успоставити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водонепропусне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другим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другим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хидроизолација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долази</w:t>
      </w:r>
      <w:proofErr w:type="spellEnd"/>
      <w:r w:rsidRPr="007F760B">
        <w:rPr>
          <w:rFonts w:ascii="Times New Roman" w:hAnsi="Times New Roman"/>
          <w:sz w:val="24"/>
          <w:szCs w:val="24"/>
        </w:rPr>
        <w:t xml:space="preserve">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контакт</w:t>
      </w:r>
      <w:proofErr w:type="spellEnd"/>
      <w:r w:rsidRPr="007F760B">
        <w:rPr>
          <w:rFonts w:ascii="Times New Roman" w:hAnsi="Times New Roman"/>
          <w:sz w:val="24"/>
          <w:szCs w:val="24"/>
        </w:rPr>
        <w:t>.</w:t>
      </w:r>
    </w:p>
    <w:p w14:paraId="3F54FD6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звучне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термичке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пажњу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термичке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звучне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мостове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дозволити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њиховог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стварања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Строго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пазити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ливења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кошуљице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продирања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топлотну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обавезно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заштиту</w:t>
      </w:r>
      <w:proofErr w:type="spellEnd"/>
      <w:r w:rsidRPr="007F760B">
        <w:rPr>
          <w:rFonts w:ascii="Times New Roman" w:hAnsi="Times New Roman"/>
          <w:sz w:val="24"/>
          <w:szCs w:val="24"/>
        </w:rPr>
        <w:t>).</w:t>
      </w:r>
    </w:p>
    <w:p w14:paraId="3A8A4883"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У </w:t>
      </w:r>
      <w:proofErr w:type="spellStart"/>
      <w:r w:rsidRPr="007F760B">
        <w:rPr>
          <w:rFonts w:ascii="Times New Roman" w:hAnsi="Times New Roman"/>
          <w:sz w:val="24"/>
          <w:szCs w:val="24"/>
        </w:rPr>
        <w:t>току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изолатерских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њиховог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још</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незаштићене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ходати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превоз</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лагеровати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w:t>
      </w:r>
    </w:p>
    <w:p w14:paraId="660C993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Непосредно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само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вези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израдом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изолације</w:t>
      </w:r>
      <w:proofErr w:type="spellEnd"/>
      <w:r w:rsidRPr="007F760B">
        <w:rPr>
          <w:rFonts w:ascii="Times New Roman" w:hAnsi="Times New Roman"/>
          <w:sz w:val="24"/>
          <w:szCs w:val="24"/>
        </w:rPr>
        <w:t>.</w:t>
      </w:r>
    </w:p>
    <w:p w14:paraId="0C5F9639" w14:textId="6B7B8D15"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Температура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намази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наноси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врућим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битуменом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битуменским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масама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буде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нижа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5°</w:t>
      </w:r>
      <w:r w:rsidR="004060C8">
        <w:rPr>
          <w:rFonts w:ascii="Times New Roman" w:hAnsi="Times New Roman"/>
          <w:sz w:val="24"/>
          <w:szCs w:val="24"/>
        </w:rPr>
        <w:t>C</w:t>
      </w:r>
      <w:r w:rsidRPr="007F760B">
        <w:rPr>
          <w:rFonts w:ascii="Times New Roman" w:hAnsi="Times New Roman"/>
          <w:sz w:val="24"/>
          <w:szCs w:val="24"/>
        </w:rPr>
        <w:t xml:space="preserve">.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хладних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намаза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наноса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нимална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температура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износи</w:t>
      </w:r>
      <w:proofErr w:type="spellEnd"/>
      <w:r w:rsidRPr="007F760B">
        <w:rPr>
          <w:rFonts w:ascii="Times New Roman" w:hAnsi="Times New Roman"/>
          <w:sz w:val="24"/>
          <w:szCs w:val="24"/>
        </w:rPr>
        <w:t xml:space="preserve"> 10°</w:t>
      </w:r>
      <w:r w:rsidR="004060C8">
        <w:rPr>
          <w:rFonts w:ascii="Times New Roman" w:hAnsi="Times New Roman"/>
          <w:sz w:val="24"/>
          <w:szCs w:val="24"/>
        </w:rPr>
        <w:t>C</w:t>
      </w:r>
      <w:r w:rsidRPr="007F760B">
        <w:rPr>
          <w:rFonts w:ascii="Times New Roman" w:hAnsi="Times New Roman"/>
          <w:sz w:val="24"/>
          <w:szCs w:val="24"/>
        </w:rPr>
        <w:t>.</w:t>
      </w:r>
    </w:p>
    <w:p w14:paraId="4A12D31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Поред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других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вертикалних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хидроизолацију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уздици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мин</w:t>
      </w:r>
      <w:proofErr w:type="spellEnd"/>
      <w:r w:rsidRPr="007F760B">
        <w:rPr>
          <w:rFonts w:ascii="Times New Roman" w:hAnsi="Times New Roman"/>
          <w:sz w:val="24"/>
          <w:szCs w:val="24"/>
        </w:rPr>
        <w:t xml:space="preserve">. 20 </w:t>
      </w:r>
      <w:proofErr w:type="spellStart"/>
      <w:r w:rsidRPr="007F760B">
        <w:rPr>
          <w:rFonts w:ascii="Times New Roman" w:hAnsi="Times New Roman"/>
          <w:sz w:val="24"/>
          <w:szCs w:val="24"/>
        </w:rPr>
        <w:t>цм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висини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мерено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основе</w:t>
      </w:r>
      <w:proofErr w:type="spellEnd"/>
      <w:r w:rsidRPr="007F760B">
        <w:rPr>
          <w:rFonts w:ascii="Times New Roman" w:hAnsi="Times New Roman"/>
          <w:sz w:val="24"/>
          <w:szCs w:val="24"/>
        </w:rPr>
        <w:t>.</w:t>
      </w:r>
    </w:p>
    <w:p w14:paraId="4F39C12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обезбеди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средства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хигијенско-техничку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зачтиту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раднике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упозна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мерама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примењује</w:t>
      </w:r>
      <w:proofErr w:type="spellEnd"/>
      <w:r w:rsidRPr="007F760B">
        <w:rPr>
          <w:rFonts w:ascii="Times New Roman" w:hAnsi="Times New Roman"/>
          <w:sz w:val="24"/>
          <w:szCs w:val="24"/>
        </w:rPr>
        <w:t>.</w:t>
      </w:r>
    </w:p>
    <w:p w14:paraId="75B49351" w14:textId="42AEA9F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јединицама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назначеним</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позицијама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предмера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предрачуна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(м² </w:t>
      </w:r>
      <w:proofErr w:type="spellStart"/>
      <w:r w:rsidRPr="007F760B">
        <w:rPr>
          <w:rFonts w:ascii="Times New Roman" w:hAnsi="Times New Roman"/>
          <w:sz w:val="24"/>
          <w:szCs w:val="24"/>
        </w:rPr>
        <w:t>или</w:t>
      </w:r>
      <w:proofErr w:type="spellEnd"/>
      <w:r w:rsidRPr="007F760B">
        <w:rPr>
          <w:rFonts w:ascii="Times New Roman" w:hAnsi="Times New Roman"/>
          <w:sz w:val="24"/>
          <w:szCs w:val="24"/>
          <w:lang w:val="sr-Cyrl-RS"/>
        </w:rPr>
        <w:t xml:space="preserve"> </w:t>
      </w:r>
      <w:r w:rsidRPr="007F760B">
        <w:rPr>
          <w:rFonts w:ascii="Times New Roman" w:hAnsi="Times New Roman"/>
          <w:sz w:val="24"/>
          <w:szCs w:val="24"/>
        </w:rPr>
        <w:t>м</w:t>
      </w:r>
      <w:r w:rsidR="005C0EC4">
        <w:rPr>
          <w:rFonts w:ascii="Times New Roman" w:hAnsi="Times New Roman"/>
          <w:sz w:val="24"/>
          <w:szCs w:val="24"/>
        </w:rPr>
        <w:t>’</w:t>
      </w:r>
      <w:r w:rsidRPr="007F760B">
        <w:rPr>
          <w:rFonts w:ascii="Times New Roman" w:hAnsi="Times New Roman"/>
          <w:sz w:val="24"/>
          <w:szCs w:val="24"/>
        </w:rPr>
        <w:t>).</w:t>
      </w:r>
    </w:p>
    <w:p w14:paraId="2B847E9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Јединичним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главни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помоћни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алат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скеле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транспорт</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ускладиштење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чишћење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одвоз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шута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отпадака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накнада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штете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својим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туђим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радовима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настала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непажњом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изолација</w:t>
      </w:r>
      <w:proofErr w:type="spellEnd"/>
      <w:r w:rsidRPr="007F760B">
        <w:rPr>
          <w:rFonts w:ascii="Times New Roman" w:hAnsi="Times New Roman"/>
          <w:sz w:val="24"/>
          <w:szCs w:val="24"/>
        </w:rPr>
        <w:t>.</w:t>
      </w:r>
    </w:p>
    <w:p w14:paraId="14F8492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Јединичним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узимање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ХТЗ </w:t>
      </w:r>
      <w:proofErr w:type="spellStart"/>
      <w:r w:rsidRPr="007F760B">
        <w:rPr>
          <w:rFonts w:ascii="Times New Roman" w:hAnsi="Times New Roman"/>
          <w:sz w:val="24"/>
          <w:szCs w:val="24"/>
        </w:rPr>
        <w:t>мере</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осигурање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дневне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заштита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примопредаје</w:t>
      </w:r>
      <w:proofErr w:type="spellEnd"/>
      <w:r w:rsidRPr="007F760B">
        <w:rPr>
          <w:rFonts w:ascii="Times New Roman" w:hAnsi="Times New Roman"/>
          <w:sz w:val="24"/>
          <w:szCs w:val="24"/>
        </w:rPr>
        <w:t>.</w:t>
      </w:r>
    </w:p>
    <w:p w14:paraId="141A69A2" w14:textId="2FDB4681" w:rsidR="007F760B" w:rsidRDefault="007F760B" w:rsidP="007F760B">
      <w:pPr>
        <w:spacing w:after="0"/>
        <w:ind w:firstLine="720"/>
        <w:jc w:val="both"/>
        <w:rPr>
          <w:rFonts w:ascii="Times New Roman" w:hAnsi="Times New Roman"/>
          <w:sz w:val="24"/>
          <w:szCs w:val="24"/>
        </w:rPr>
      </w:pPr>
    </w:p>
    <w:p w14:paraId="0A2C815B" w14:textId="77777777" w:rsidR="007C58B2" w:rsidRPr="007F760B" w:rsidRDefault="007C58B2" w:rsidP="007F760B">
      <w:pPr>
        <w:spacing w:after="0"/>
        <w:ind w:firstLine="720"/>
        <w:jc w:val="both"/>
        <w:rPr>
          <w:rFonts w:ascii="Times New Roman" w:hAnsi="Times New Roman"/>
          <w:sz w:val="24"/>
          <w:szCs w:val="24"/>
        </w:rPr>
      </w:pPr>
    </w:p>
    <w:p w14:paraId="54531BE1" w14:textId="77777777" w:rsidR="007F760B" w:rsidRPr="007F760B" w:rsidRDefault="007F760B" w:rsidP="007F760B">
      <w:pPr>
        <w:spacing w:after="0"/>
        <w:jc w:val="both"/>
        <w:rPr>
          <w:rFonts w:ascii="Times New Roman" w:hAnsi="Times New Roman"/>
          <w:b/>
          <w:bCs/>
          <w:sz w:val="24"/>
          <w:szCs w:val="24"/>
          <w:u w:val="single"/>
        </w:rPr>
      </w:pPr>
      <w:r w:rsidRPr="007F760B">
        <w:rPr>
          <w:rFonts w:ascii="Times New Roman" w:hAnsi="Times New Roman"/>
          <w:b/>
          <w:bCs/>
          <w:sz w:val="24"/>
          <w:szCs w:val="24"/>
          <w:u w:val="single"/>
        </w:rPr>
        <w:t>БРАВАРСКИ РАДОВИ (ГН 701)</w:t>
      </w:r>
    </w:p>
    <w:p w14:paraId="13617124" w14:textId="77777777" w:rsidR="007F760B" w:rsidRPr="007F760B" w:rsidRDefault="007F760B" w:rsidP="007F760B">
      <w:pPr>
        <w:spacing w:after="0"/>
        <w:ind w:firstLine="720"/>
        <w:jc w:val="both"/>
        <w:rPr>
          <w:rFonts w:ascii="Times New Roman" w:hAnsi="Times New Roman"/>
          <w:sz w:val="24"/>
          <w:szCs w:val="24"/>
        </w:rPr>
      </w:pPr>
    </w:p>
    <w:p w14:paraId="1C3E22DC"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ОПШТИ ОПИС</w:t>
      </w:r>
    </w:p>
    <w:p w14:paraId="16CC0EE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браварским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подразумевају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алуминијумске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челичне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садрже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прозора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преграда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жалузина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ограда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челичне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остале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браварије</w:t>
      </w:r>
      <w:proofErr w:type="spellEnd"/>
      <w:r w:rsidRPr="007F760B">
        <w:rPr>
          <w:rFonts w:ascii="Times New Roman" w:hAnsi="Times New Roman"/>
          <w:sz w:val="24"/>
          <w:szCs w:val="24"/>
        </w:rPr>
        <w:t>.</w:t>
      </w:r>
    </w:p>
    <w:p w14:paraId="2D64FB4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Браварски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челичних</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алуминијумских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детаљним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цртежима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упутству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уграђене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квалификованом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снагом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алатом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материјалима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нормативима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домаћим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1609A01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Прозори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врата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преграде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објекта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уграђују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отворе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зграда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циљу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обезбеђења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хигијенско-техничких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услова</w:t>
      </w:r>
      <w:proofErr w:type="spellEnd"/>
      <w:r w:rsidRPr="007F760B">
        <w:rPr>
          <w:rFonts w:ascii="Times New Roman" w:hAnsi="Times New Roman"/>
          <w:sz w:val="24"/>
          <w:szCs w:val="24"/>
        </w:rPr>
        <w:t>.</w:t>
      </w:r>
    </w:p>
    <w:p w14:paraId="0A4ED05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Уграђени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објекат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прозори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врата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преграде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даљем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тексту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минималне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хигијенске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погледу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продувавања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водонепропустљивости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осветљавања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исенчења</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проветравања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топлотне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звучне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заштите</w:t>
      </w:r>
      <w:proofErr w:type="spellEnd"/>
      <w:r w:rsidRPr="007F760B">
        <w:rPr>
          <w:rFonts w:ascii="Times New Roman" w:hAnsi="Times New Roman"/>
          <w:sz w:val="24"/>
          <w:szCs w:val="24"/>
        </w:rPr>
        <w:t>.</w:t>
      </w:r>
    </w:p>
    <w:p w14:paraId="0C9B98D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Грађевински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испитани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снабдевени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овлашћених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организација</w:t>
      </w:r>
      <w:proofErr w:type="spellEnd"/>
      <w:r w:rsidRPr="007F760B">
        <w:rPr>
          <w:rFonts w:ascii="Times New Roman" w:hAnsi="Times New Roman"/>
          <w:sz w:val="24"/>
          <w:szCs w:val="24"/>
        </w:rPr>
        <w:t>.</w:t>
      </w:r>
    </w:p>
    <w:p w14:paraId="48430D8D"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У </w:t>
      </w:r>
      <w:proofErr w:type="spellStart"/>
      <w:r w:rsidRPr="007F760B">
        <w:rPr>
          <w:rFonts w:ascii="Times New Roman" w:hAnsi="Times New Roman"/>
          <w:sz w:val="24"/>
          <w:szCs w:val="24"/>
        </w:rPr>
        <w:t>уграђеном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експлоатацију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спремном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следеће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експлоатационе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безбедности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сигурности</w:t>
      </w:r>
      <w:proofErr w:type="spellEnd"/>
      <w:r w:rsidRPr="007F760B">
        <w:rPr>
          <w:rFonts w:ascii="Times New Roman" w:hAnsi="Times New Roman"/>
          <w:sz w:val="24"/>
          <w:szCs w:val="24"/>
        </w:rPr>
        <w:t>:</w:t>
      </w:r>
    </w:p>
    <w:p w14:paraId="4F6BC2D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експлоатациони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употребљивост</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трајност</w:t>
      </w:r>
      <w:proofErr w:type="spellEnd"/>
    </w:p>
    <w:p w14:paraId="741DE201"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услови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сигурности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сигурност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дејство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ветра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механичке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утицаје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застакљивању</w:t>
      </w:r>
      <w:proofErr w:type="spellEnd"/>
    </w:p>
    <w:p w14:paraId="397439E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услови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безбедности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експлоатацији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случају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пожара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руковању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причвршћивању</w:t>
      </w:r>
      <w:proofErr w:type="spellEnd"/>
    </w:p>
    <w:p w14:paraId="3ADDF80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Зазори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између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оквира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испуне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толики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спречавају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прскање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услед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температурних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промена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толики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омогуће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испуну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таквих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дебљина</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еластичних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својстава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обезбеђују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отпорност</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сигурност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yа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сваку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категорију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w:t>
      </w:r>
    </w:p>
    <w:p w14:paraId="70803B31"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У </w:t>
      </w:r>
      <w:proofErr w:type="spellStart"/>
      <w:r w:rsidRPr="007F760B">
        <w:rPr>
          <w:rFonts w:ascii="Times New Roman" w:hAnsi="Times New Roman"/>
          <w:sz w:val="24"/>
          <w:szCs w:val="24"/>
        </w:rPr>
        <w:t>погледу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безбедности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експлоатацији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њихови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делови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непредвиђено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одвојити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услед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ветра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скинути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руковању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оковом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руковању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механизмом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отварање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другим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оковом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притисци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удари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напрезања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изазвати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деформације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умањила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погледу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учвршћености</w:t>
      </w:r>
      <w:proofErr w:type="spellEnd"/>
      <w:r w:rsidRPr="007F760B">
        <w:rPr>
          <w:rFonts w:ascii="Times New Roman" w:hAnsi="Times New Roman"/>
          <w:sz w:val="24"/>
          <w:szCs w:val="24"/>
        </w:rPr>
        <w:t xml:space="preserve">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отвору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заптивености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функционисања</w:t>
      </w:r>
      <w:proofErr w:type="spellEnd"/>
      <w:r w:rsidRPr="007F760B">
        <w:rPr>
          <w:rFonts w:ascii="Times New Roman" w:hAnsi="Times New Roman"/>
          <w:sz w:val="24"/>
          <w:szCs w:val="24"/>
        </w:rPr>
        <w:t>.</w:t>
      </w:r>
    </w:p>
    <w:p w14:paraId="026BB82C"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У </w:t>
      </w:r>
      <w:proofErr w:type="spellStart"/>
      <w:r w:rsidRPr="007F760B">
        <w:rPr>
          <w:rFonts w:ascii="Times New Roman" w:hAnsi="Times New Roman"/>
          <w:sz w:val="24"/>
          <w:szCs w:val="24"/>
        </w:rPr>
        <w:t>случају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пожара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горењу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токсичне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гасове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количинама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прописаних</w:t>
      </w:r>
      <w:proofErr w:type="spellEnd"/>
      <w:r w:rsidRPr="007F760B">
        <w:rPr>
          <w:rFonts w:ascii="Times New Roman" w:hAnsi="Times New Roman"/>
          <w:sz w:val="24"/>
          <w:szCs w:val="24"/>
        </w:rPr>
        <w:t>.</w:t>
      </w:r>
    </w:p>
    <w:p w14:paraId="79851CB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елементи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испоручује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уграђује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објекат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неупотребљавани</w:t>
      </w:r>
      <w:proofErr w:type="spellEnd"/>
      <w:r w:rsidRPr="007F760B">
        <w:rPr>
          <w:rFonts w:ascii="Times New Roman" w:hAnsi="Times New Roman"/>
          <w:sz w:val="24"/>
          <w:szCs w:val="24"/>
        </w:rPr>
        <w:t>).</w:t>
      </w:r>
    </w:p>
    <w:p w14:paraId="02AB832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они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поседовати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потврђују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намени</w:t>
      </w:r>
      <w:proofErr w:type="spellEnd"/>
      <w:r w:rsidRPr="007F760B">
        <w:rPr>
          <w:rFonts w:ascii="Times New Roman" w:hAnsi="Times New Roman"/>
          <w:sz w:val="24"/>
          <w:szCs w:val="24"/>
        </w:rPr>
        <w:t>.</w:t>
      </w:r>
    </w:p>
    <w:p w14:paraId="08D45F7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Димензије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обрада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опрема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спецификацији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упутствима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w:t>
      </w:r>
    </w:p>
    <w:p w14:paraId="565E42D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Везе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спојеве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цртежима</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технологији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сагласност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надзорног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органа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спојеви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беспрекорно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правилним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прецизним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сечењем</w:t>
      </w:r>
      <w:proofErr w:type="spellEnd"/>
      <w:r w:rsidRPr="007F760B">
        <w:rPr>
          <w:rFonts w:ascii="Times New Roman" w:hAnsi="Times New Roman"/>
          <w:sz w:val="24"/>
          <w:szCs w:val="24"/>
        </w:rPr>
        <w:t>.</w:t>
      </w:r>
    </w:p>
    <w:p w14:paraId="7936822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провери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предвиђене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браварије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ускалђене</w:t>
      </w:r>
      <w:proofErr w:type="spellEnd"/>
      <w:r w:rsidRPr="007F760B">
        <w:rPr>
          <w:rFonts w:ascii="Times New Roman" w:hAnsi="Times New Roman"/>
          <w:sz w:val="24"/>
          <w:szCs w:val="24"/>
        </w:rPr>
        <w:t>.</w:t>
      </w:r>
    </w:p>
    <w:p w14:paraId="3B2B866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наручиоцу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сагласност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основу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браварија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уграђивати</w:t>
      </w:r>
      <w:proofErr w:type="spellEnd"/>
      <w:r w:rsidRPr="007F760B">
        <w:rPr>
          <w:rFonts w:ascii="Times New Roman" w:hAnsi="Times New Roman"/>
          <w:sz w:val="24"/>
          <w:szCs w:val="24"/>
        </w:rPr>
        <w:t>.</w:t>
      </w:r>
    </w:p>
    <w:p w14:paraId="0FD009D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захтева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специјална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ватроотпорност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дихтовање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поверити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специјализованим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организацијама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w:t>
      </w:r>
    </w:p>
    <w:p w14:paraId="3B16509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антикорозивно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заштитити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завршно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обојити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недоступне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трајан</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антикорозивни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премаз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Начин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чишћења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врсте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средстава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основу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услова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антикорозивну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Антикорозивна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предвиђа</w:t>
      </w:r>
      <w:proofErr w:type="spellEnd"/>
      <w:r w:rsidRPr="007F760B">
        <w:rPr>
          <w:rFonts w:ascii="Times New Roman" w:hAnsi="Times New Roman"/>
          <w:sz w:val="24"/>
          <w:szCs w:val="24"/>
        </w:rPr>
        <w:t>:</w:t>
      </w:r>
    </w:p>
    <w:p w14:paraId="621DFE94"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чишћење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металних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профила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рђе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одмашћивање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средством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прање</w:t>
      </w:r>
      <w:proofErr w:type="spellEnd"/>
      <w:r w:rsidRPr="007F760B">
        <w:rPr>
          <w:rFonts w:ascii="Times New Roman" w:hAnsi="Times New Roman"/>
          <w:sz w:val="24"/>
          <w:szCs w:val="24"/>
        </w:rPr>
        <w:t>, и</w:t>
      </w:r>
    </w:p>
    <w:p w14:paraId="33BC522D" w14:textId="4A1AB402"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премазивање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темељном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антикорозивно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средство</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минијум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радиолин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илислично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два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слоја</w:t>
      </w:r>
      <w:proofErr w:type="spellEnd"/>
      <w:r w:rsidRPr="007F760B">
        <w:rPr>
          <w:rFonts w:ascii="Times New Roman" w:hAnsi="Times New Roman"/>
          <w:sz w:val="24"/>
          <w:szCs w:val="24"/>
        </w:rPr>
        <w:t>.</w:t>
      </w:r>
    </w:p>
    <w:p w14:paraId="5AA95D1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Монтажу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монтажа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специјалне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упутству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произвођача</w:t>
      </w:r>
      <w:proofErr w:type="spellEnd"/>
      <w:r w:rsidRPr="007F760B">
        <w:rPr>
          <w:rFonts w:ascii="Times New Roman" w:hAnsi="Times New Roman"/>
          <w:sz w:val="24"/>
          <w:szCs w:val="24"/>
        </w:rPr>
        <w:t>.</w:t>
      </w:r>
    </w:p>
    <w:p w14:paraId="2E6525E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учвршћивања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камен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опеке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штетно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утичу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метал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Прозорска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крила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учврстити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добро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заптивају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отварају</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затварају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још</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застакљивања</w:t>
      </w:r>
      <w:proofErr w:type="spellEnd"/>
      <w:r w:rsidRPr="007F760B">
        <w:rPr>
          <w:rFonts w:ascii="Times New Roman" w:hAnsi="Times New Roman"/>
          <w:sz w:val="24"/>
          <w:szCs w:val="24"/>
        </w:rPr>
        <w:t>.</w:t>
      </w:r>
    </w:p>
    <w:p w14:paraId="796BF3F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Прозорски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оквири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довољним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бројем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анкера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прозора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покретних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крила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оквири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анкеровати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прозора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покретним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крилима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оквири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анкеровати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местима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преноси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оптерећење</w:t>
      </w:r>
      <w:proofErr w:type="spellEnd"/>
      <w:r w:rsidRPr="007F760B">
        <w:rPr>
          <w:rFonts w:ascii="Times New Roman" w:hAnsi="Times New Roman"/>
          <w:sz w:val="24"/>
          <w:szCs w:val="24"/>
        </w:rPr>
        <w:t>.</w:t>
      </w:r>
    </w:p>
    <w:p w14:paraId="3D7C58C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Врата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капије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отварати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затварати</w:t>
      </w:r>
      <w:proofErr w:type="spellEnd"/>
      <w:r w:rsidRPr="007F760B">
        <w:rPr>
          <w:rFonts w:ascii="Times New Roman" w:hAnsi="Times New Roman"/>
          <w:sz w:val="24"/>
          <w:szCs w:val="24"/>
        </w:rPr>
        <w:t xml:space="preserve"> и о </w:t>
      </w:r>
      <w:proofErr w:type="spellStart"/>
      <w:r w:rsidRPr="007F760B">
        <w:rPr>
          <w:rFonts w:ascii="Times New Roman" w:hAnsi="Times New Roman"/>
          <w:sz w:val="24"/>
          <w:szCs w:val="24"/>
        </w:rPr>
        <w:t>томе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рачуна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даље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обраде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Затворена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крила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добро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належу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Крила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запињу</w:t>
      </w:r>
      <w:proofErr w:type="spellEnd"/>
      <w:r w:rsidRPr="007F760B">
        <w:rPr>
          <w:rFonts w:ascii="Times New Roman" w:hAnsi="Times New Roman"/>
          <w:sz w:val="24"/>
          <w:szCs w:val="24"/>
        </w:rPr>
        <w:t>.</w:t>
      </w:r>
    </w:p>
    <w:p w14:paraId="666592C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Израда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заваривање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савијања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обликовања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појавити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зарези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попречни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набори</w:t>
      </w:r>
      <w:proofErr w:type="spellEnd"/>
      <w:r w:rsidRPr="007F760B">
        <w:rPr>
          <w:rFonts w:ascii="Times New Roman" w:hAnsi="Times New Roman"/>
          <w:sz w:val="24"/>
          <w:szCs w:val="24"/>
        </w:rPr>
        <w:t>.</w:t>
      </w:r>
    </w:p>
    <w:p w14:paraId="61BD55CD" w14:textId="219A9A9C"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Зглобови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попречно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обрађени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облику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омогућавати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везу</w:t>
      </w:r>
      <w:proofErr w:type="spellEnd"/>
      <w:r w:rsidRPr="007F760B">
        <w:rPr>
          <w:rFonts w:ascii="Times New Roman" w:hAnsi="Times New Roman"/>
          <w:sz w:val="24"/>
          <w:szCs w:val="24"/>
        </w:rPr>
        <w:t>.</w:t>
      </w:r>
    </w:p>
    <w:p w14:paraId="3791946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Варене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признатим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правилима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варења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чврсте</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нераскидиве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грешке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варење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уклонити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остају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видљиве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уградње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статички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потребни</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опису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другачије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прописано</w:t>
      </w:r>
      <w:proofErr w:type="spellEnd"/>
      <w:r w:rsidRPr="007F760B">
        <w:rPr>
          <w:rFonts w:ascii="Times New Roman" w:hAnsi="Times New Roman"/>
          <w:sz w:val="24"/>
          <w:szCs w:val="24"/>
        </w:rPr>
        <w:t>.</w:t>
      </w:r>
    </w:p>
    <w:p w14:paraId="66F81C9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Осим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основних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уграђивање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уради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следеће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улази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понуђену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цену</w:t>
      </w:r>
      <w:proofErr w:type="spellEnd"/>
      <w:r w:rsidRPr="007F760B">
        <w:rPr>
          <w:rFonts w:ascii="Times New Roman" w:hAnsi="Times New Roman"/>
          <w:sz w:val="24"/>
          <w:szCs w:val="24"/>
        </w:rPr>
        <w:t>:</w:t>
      </w:r>
    </w:p>
    <w:p w14:paraId="576CFA5C"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узимање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укључујући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коришћење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инструмената</w:t>
      </w:r>
      <w:proofErr w:type="spellEnd"/>
    </w:p>
    <w:p w14:paraId="0ACD75C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израда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цртежа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шемама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израда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планова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анкеровање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капија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прозора</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сл</w:t>
      </w:r>
      <w:proofErr w:type="spellEnd"/>
      <w:r w:rsidRPr="007F760B">
        <w:rPr>
          <w:rFonts w:ascii="Times New Roman" w:hAnsi="Times New Roman"/>
          <w:sz w:val="24"/>
          <w:szCs w:val="24"/>
        </w:rPr>
        <w:t>.</w:t>
      </w:r>
    </w:p>
    <w:p w14:paraId="072C7C1C"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давање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података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наручиоцу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вези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стаклорезачких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p>
    <w:p w14:paraId="50A1FAB7"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израда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скела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платформи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несметано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посла</w:t>
      </w:r>
      <w:proofErr w:type="spellEnd"/>
    </w:p>
    <w:p w14:paraId="711C0F53"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израда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мањих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пробних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комада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касније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извођењу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уговорених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променити</w:t>
      </w:r>
      <w:proofErr w:type="spellEnd"/>
    </w:p>
    <w:p w14:paraId="5C84E2FB"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спровођење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ХТЗ и </w:t>
      </w:r>
      <w:proofErr w:type="spellStart"/>
      <w:r w:rsidRPr="007F760B">
        <w:rPr>
          <w:rFonts w:ascii="Times New Roman" w:hAnsi="Times New Roman"/>
          <w:sz w:val="24"/>
          <w:szCs w:val="24"/>
        </w:rPr>
        <w:t>осталим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p>
    <w:p w14:paraId="71048C8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довођење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гаса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струје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прикључака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наручилац</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p>
    <w:p w14:paraId="568FEC9C"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испорука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средстава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учвршћивање</w:t>
      </w:r>
      <w:proofErr w:type="spellEnd"/>
    </w:p>
    <w:p w14:paraId="6A75074B"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склањање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нечистоћа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шута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потичу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озвођача</w:t>
      </w:r>
      <w:proofErr w:type="spellEnd"/>
    </w:p>
    <w:p w14:paraId="26A5B44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претходно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споразумети</w:t>
      </w:r>
      <w:proofErr w:type="spellEnd"/>
      <w:r w:rsidRPr="007F760B">
        <w:rPr>
          <w:rFonts w:ascii="Times New Roman" w:hAnsi="Times New Roman"/>
          <w:sz w:val="24"/>
          <w:szCs w:val="24"/>
        </w:rPr>
        <w:t xml:space="preserve"> о</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свакој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појединачно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надзорним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органом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пројектантом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lastRenderedPageBreak/>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утврдиле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димензије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начин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обраде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димензије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употребљеног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начин</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монтаже</w:t>
      </w:r>
      <w:proofErr w:type="spellEnd"/>
      <w:r w:rsidRPr="007F760B">
        <w:rPr>
          <w:rFonts w:ascii="Times New Roman" w:hAnsi="Times New Roman"/>
          <w:sz w:val="24"/>
          <w:szCs w:val="24"/>
        </w:rPr>
        <w:t>.</w:t>
      </w:r>
    </w:p>
    <w:p w14:paraId="3E02783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Ценом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антикорозиона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монтажа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финална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обрада</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опремање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оковом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опремом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засторима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застакљивање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уградња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скеле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позицији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предмера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другачије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назначено</w:t>
      </w:r>
      <w:proofErr w:type="spellEnd"/>
      <w:r w:rsidRPr="007F760B">
        <w:rPr>
          <w:rFonts w:ascii="Times New Roman" w:hAnsi="Times New Roman"/>
          <w:sz w:val="24"/>
          <w:szCs w:val="24"/>
        </w:rPr>
        <w:t>.</w:t>
      </w:r>
    </w:p>
    <w:p w14:paraId="7FCB919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Јединичном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одговарајуће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испорука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уградња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анкера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анкерних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прочица</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конзола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носача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приликом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бетонирања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међуспратиних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конструкција</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покривне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розете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опшивне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лајсне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заптивни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друго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плаћати</w:t>
      </w:r>
      <w:proofErr w:type="spellEnd"/>
      <w:r w:rsidRPr="007F760B">
        <w:rPr>
          <w:rFonts w:ascii="Times New Roman" w:hAnsi="Times New Roman"/>
          <w:sz w:val="24"/>
          <w:szCs w:val="24"/>
        </w:rPr>
        <w:t>.</w:t>
      </w:r>
    </w:p>
    <w:p w14:paraId="3F9CB74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набављају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испоручилаца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раде</w:t>
      </w:r>
      <w:proofErr w:type="spellEnd"/>
      <w:r w:rsidRPr="007F760B">
        <w:rPr>
          <w:rFonts w:ascii="Times New Roman" w:hAnsi="Times New Roman"/>
          <w:sz w:val="24"/>
          <w:szCs w:val="24"/>
        </w:rPr>
        <w:t xml:space="preserve">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радионици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укључујући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антикорозивну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бојење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осталом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важе</w:t>
      </w:r>
      <w:proofErr w:type="spellEnd"/>
      <w:r w:rsidRPr="007F760B">
        <w:rPr>
          <w:rFonts w:ascii="Times New Roman" w:hAnsi="Times New Roman"/>
          <w:sz w:val="24"/>
          <w:szCs w:val="24"/>
        </w:rPr>
        <w:t xml:space="preserve"> ПТП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грађевинарству</w:t>
      </w:r>
      <w:proofErr w:type="spellEnd"/>
      <w:r w:rsidRPr="007F760B">
        <w:rPr>
          <w:rFonts w:ascii="Times New Roman" w:hAnsi="Times New Roman"/>
          <w:sz w:val="24"/>
          <w:szCs w:val="24"/>
        </w:rPr>
        <w:t>.</w:t>
      </w:r>
    </w:p>
    <w:p w14:paraId="7A30EB6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браварије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килограму</w:t>
      </w:r>
      <w:proofErr w:type="spellEnd"/>
      <w:r w:rsidRPr="007F760B">
        <w:rPr>
          <w:rFonts w:ascii="Times New Roman" w:hAnsi="Times New Roman"/>
          <w:sz w:val="24"/>
          <w:szCs w:val="24"/>
        </w:rPr>
        <w:t xml:space="preserve">, м2, м1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комаду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наручено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појединим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позицијама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утврђивање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количина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основу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теоретских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тежина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табела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онда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теоретске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тежине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додаје</w:t>
      </w:r>
      <w:proofErr w:type="spellEnd"/>
      <w:r w:rsidRPr="007F760B">
        <w:rPr>
          <w:rFonts w:ascii="Times New Roman" w:hAnsi="Times New Roman"/>
          <w:sz w:val="24"/>
          <w:szCs w:val="24"/>
        </w:rPr>
        <w:t xml:space="preserve"> 7%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везивне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варове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заштитни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w:t>
      </w:r>
      <w:proofErr w:type="spellEnd"/>
      <w:r w:rsidRPr="007F760B">
        <w:rPr>
          <w:rFonts w:ascii="Times New Roman" w:hAnsi="Times New Roman"/>
          <w:sz w:val="24"/>
          <w:szCs w:val="24"/>
        </w:rPr>
        <w:t>.</w:t>
      </w:r>
    </w:p>
    <w:p w14:paraId="41C38D82" w14:textId="77777777" w:rsidR="007F760B" w:rsidRPr="007F760B" w:rsidRDefault="007F760B" w:rsidP="007F760B">
      <w:pPr>
        <w:spacing w:after="0"/>
        <w:ind w:firstLine="720"/>
        <w:jc w:val="both"/>
        <w:rPr>
          <w:rFonts w:ascii="Times New Roman" w:hAnsi="Times New Roman"/>
          <w:sz w:val="24"/>
          <w:szCs w:val="24"/>
        </w:rPr>
      </w:pPr>
    </w:p>
    <w:p w14:paraId="06188BF9" w14:textId="77777777" w:rsidR="007F760B" w:rsidRPr="007F760B" w:rsidRDefault="007F760B" w:rsidP="007F760B">
      <w:pPr>
        <w:spacing w:after="0"/>
        <w:jc w:val="both"/>
        <w:rPr>
          <w:rFonts w:ascii="Times New Roman" w:hAnsi="Times New Roman"/>
          <w:b/>
          <w:bCs/>
          <w:sz w:val="24"/>
          <w:szCs w:val="24"/>
          <w:u w:val="single"/>
        </w:rPr>
      </w:pPr>
      <w:r w:rsidRPr="007F760B">
        <w:rPr>
          <w:rFonts w:ascii="Times New Roman" w:hAnsi="Times New Roman"/>
          <w:b/>
          <w:bCs/>
          <w:sz w:val="24"/>
          <w:szCs w:val="24"/>
          <w:u w:val="single"/>
        </w:rPr>
        <w:t>ЛИМАРСКИ РАДОВИ (ГН 771)</w:t>
      </w:r>
    </w:p>
    <w:p w14:paraId="76BE7777" w14:textId="77777777" w:rsidR="007F760B" w:rsidRPr="007F760B" w:rsidRDefault="007F760B" w:rsidP="007F760B">
      <w:pPr>
        <w:spacing w:after="0"/>
        <w:ind w:firstLine="720"/>
        <w:jc w:val="both"/>
        <w:rPr>
          <w:rFonts w:ascii="Times New Roman" w:hAnsi="Times New Roman"/>
          <w:sz w:val="24"/>
          <w:szCs w:val="24"/>
        </w:rPr>
      </w:pPr>
    </w:p>
    <w:p w14:paraId="03FA104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Подлога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належе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целом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гибања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Грбине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слемена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равно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таласа</w:t>
      </w:r>
      <w:proofErr w:type="spellEnd"/>
      <w:r w:rsidRPr="007F760B">
        <w:rPr>
          <w:rFonts w:ascii="Times New Roman" w:hAnsi="Times New Roman"/>
          <w:sz w:val="24"/>
          <w:szCs w:val="24"/>
        </w:rPr>
        <w:t>.</w:t>
      </w:r>
    </w:p>
    <w:p w14:paraId="2B4F845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Сав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кровова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квалитетан</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испуњавати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прописане</w:t>
      </w:r>
      <w:proofErr w:type="spellEnd"/>
      <w:r w:rsidRPr="007F760B">
        <w:rPr>
          <w:rFonts w:ascii="Times New Roman" w:hAnsi="Times New Roman"/>
          <w:sz w:val="24"/>
          <w:szCs w:val="24"/>
        </w:rPr>
        <w:t xml:space="preserve"> у</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домаћим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Кровопокривачки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безусловно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w:t>
      </w:r>
    </w:p>
    <w:p w14:paraId="2494731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помоћни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пренос</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плаћати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јер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јединици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крова</w:t>
      </w:r>
      <w:proofErr w:type="spellEnd"/>
      <w:r w:rsidRPr="007F760B">
        <w:rPr>
          <w:rFonts w:ascii="Times New Roman" w:hAnsi="Times New Roman"/>
          <w:sz w:val="24"/>
          <w:szCs w:val="24"/>
        </w:rPr>
        <w:t>.</w:t>
      </w:r>
    </w:p>
    <w:p w14:paraId="6E110F4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м2 </w:t>
      </w:r>
      <w:proofErr w:type="spellStart"/>
      <w:r w:rsidRPr="007F760B">
        <w:rPr>
          <w:rFonts w:ascii="Times New Roman" w:hAnsi="Times New Roman"/>
          <w:sz w:val="24"/>
          <w:szCs w:val="24"/>
        </w:rPr>
        <w:t>стварно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површине</w:t>
      </w:r>
      <w:proofErr w:type="spellEnd"/>
      <w:r w:rsidRPr="007F760B">
        <w:rPr>
          <w:rFonts w:ascii="Times New Roman" w:hAnsi="Times New Roman"/>
          <w:sz w:val="24"/>
          <w:szCs w:val="24"/>
        </w:rPr>
        <w:t>.</w:t>
      </w:r>
    </w:p>
    <w:p w14:paraId="1F8303C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лимарски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прецизно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извођење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опису</w:t>
      </w:r>
      <w:proofErr w:type="spellEnd"/>
      <w:r w:rsidRPr="007F760B">
        <w:rPr>
          <w:rFonts w:ascii="Times New Roman" w:hAnsi="Times New Roman"/>
          <w:sz w:val="24"/>
          <w:szCs w:val="24"/>
        </w:rPr>
        <w:t>.</w:t>
      </w:r>
    </w:p>
    <w:p w14:paraId="0035017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лимарије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скројити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радионици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делимично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склопити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веће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монтирају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међусобно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повезују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једну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целину</w:t>
      </w:r>
      <w:proofErr w:type="spellEnd"/>
      <w:r w:rsidRPr="007F760B">
        <w:rPr>
          <w:rFonts w:ascii="Times New Roman" w:hAnsi="Times New Roman"/>
          <w:sz w:val="24"/>
          <w:szCs w:val="24"/>
        </w:rPr>
        <w:t>.</w:t>
      </w:r>
    </w:p>
    <w:p w14:paraId="0C86556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саставке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солидно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дуплим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фалцом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закивањем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Повезивање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појединих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могућност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дилатирања</w:t>
      </w:r>
      <w:proofErr w:type="spellEnd"/>
      <w:r w:rsidRPr="007F760B">
        <w:rPr>
          <w:rFonts w:ascii="Times New Roman" w:hAnsi="Times New Roman"/>
          <w:sz w:val="24"/>
          <w:szCs w:val="24"/>
        </w:rPr>
        <w:t>.</w:t>
      </w:r>
    </w:p>
    <w:p w14:paraId="1888019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гвоздени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непосредном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додиру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поцинковани</w:t>
      </w:r>
      <w:proofErr w:type="spellEnd"/>
      <w:r w:rsidRPr="007F760B">
        <w:rPr>
          <w:rFonts w:ascii="Times New Roman" w:hAnsi="Times New Roman"/>
          <w:sz w:val="24"/>
          <w:szCs w:val="24"/>
        </w:rPr>
        <w:t>.</w:t>
      </w:r>
    </w:p>
    <w:p w14:paraId="34B2525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подлоге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малтера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тер-хартије</w:t>
      </w:r>
      <w:proofErr w:type="spellEnd"/>
      <w:r w:rsidRPr="007F760B">
        <w:rPr>
          <w:rFonts w:ascii="Times New Roman" w:hAnsi="Times New Roman"/>
          <w:sz w:val="24"/>
          <w:szCs w:val="24"/>
        </w:rPr>
        <w:t>.</w:t>
      </w:r>
    </w:p>
    <w:p w14:paraId="380DC9A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профили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окапнице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остало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цртежима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појединих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позиција</w:t>
      </w:r>
      <w:proofErr w:type="spellEnd"/>
      <w:r w:rsidRPr="007F760B">
        <w:rPr>
          <w:rFonts w:ascii="Times New Roman" w:hAnsi="Times New Roman"/>
          <w:sz w:val="24"/>
          <w:szCs w:val="24"/>
        </w:rPr>
        <w:t>.</w:t>
      </w:r>
    </w:p>
    <w:p w14:paraId="03FDFF6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Општи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w:t>
      </w:r>
      <w:proofErr w:type="spellEnd"/>
      <w:r w:rsidRPr="007F760B">
        <w:rPr>
          <w:rFonts w:ascii="Times New Roman" w:hAnsi="Times New Roman"/>
          <w:sz w:val="24"/>
          <w:szCs w:val="24"/>
        </w:rPr>
        <w:t>:</w:t>
      </w:r>
    </w:p>
    <w:p w14:paraId="423BA14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општим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покривања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опшивања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лимом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израду</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монтажу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хоризонталних</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вертикалних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олука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вентилационих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отвора</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слично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Лимарски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и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услова</w:t>
      </w:r>
      <w:proofErr w:type="spellEnd"/>
      <w:r w:rsidRPr="007F760B">
        <w:rPr>
          <w:rFonts w:ascii="Times New Roman" w:hAnsi="Times New Roman"/>
          <w:sz w:val="24"/>
          <w:szCs w:val="24"/>
        </w:rPr>
        <w:t>.</w:t>
      </w:r>
    </w:p>
    <w:p w14:paraId="04A6131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претходе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лимарским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потпуности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завршени</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потребан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допремљен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врстама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количинама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удаљеност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50,0 м.</w:t>
      </w:r>
    </w:p>
    <w:p w14:paraId="7237BA23" w14:textId="1226992C"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нови</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неупотребљавани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другачије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Помоћни-везивни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калај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закивци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завртњи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друго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такође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релевантним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важећег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w:t>
      </w:r>
    </w:p>
    <w:p w14:paraId="5EECCDE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дуђан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усагласи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провери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елементе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лимарија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причвршћује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припреми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лимарију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захтеваног</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начину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везивања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осталим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захтевима</w:t>
      </w:r>
      <w:proofErr w:type="spellEnd"/>
      <w:r w:rsidRPr="007F760B">
        <w:rPr>
          <w:rFonts w:ascii="Times New Roman" w:hAnsi="Times New Roman"/>
          <w:sz w:val="24"/>
          <w:szCs w:val="24"/>
        </w:rPr>
        <w:t>.</w:t>
      </w:r>
    </w:p>
    <w:p w14:paraId="3DA49E4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Делови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различитих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метала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доћи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додир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дошло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корозије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штетиних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утицаја</w:t>
      </w:r>
      <w:proofErr w:type="spellEnd"/>
      <w:r w:rsidRPr="007F760B">
        <w:rPr>
          <w:rFonts w:ascii="Times New Roman" w:hAnsi="Times New Roman"/>
          <w:sz w:val="24"/>
          <w:szCs w:val="24"/>
        </w:rPr>
        <w:t>.</w:t>
      </w:r>
    </w:p>
    <w:p w14:paraId="6F5968A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причвршћење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лима</w:t>
      </w:r>
      <w:proofErr w:type="spellEnd"/>
      <w:r w:rsidRPr="007F760B">
        <w:rPr>
          <w:rFonts w:ascii="Times New Roman" w:hAnsi="Times New Roman"/>
          <w:sz w:val="24"/>
          <w:szCs w:val="24"/>
        </w:rPr>
        <w:t>.</w:t>
      </w:r>
    </w:p>
    <w:p w14:paraId="540FC9F8"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Састави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лимова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учвршћења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топлотним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променама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w:t>
      </w:r>
      <w:proofErr w:type="spellEnd"/>
    </w:p>
    <w:p w14:paraId="7CC4151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несметано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дилатирати</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непропусни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венцима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солбанцима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урадити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окапницу</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уколико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предвиђено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другачије</w:t>
      </w:r>
      <w:proofErr w:type="spellEnd"/>
      <w:r w:rsidRPr="007F760B">
        <w:rPr>
          <w:rFonts w:ascii="Times New Roman" w:hAnsi="Times New Roman"/>
          <w:sz w:val="24"/>
          <w:szCs w:val="24"/>
        </w:rPr>
        <w:t>.</w:t>
      </w:r>
    </w:p>
    <w:p w14:paraId="0969358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Олучни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канали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поставити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равномерном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паду</w:t>
      </w:r>
      <w:proofErr w:type="spellEnd"/>
      <w:r w:rsidRPr="007F760B">
        <w:rPr>
          <w:rFonts w:ascii="Times New Roman" w:hAnsi="Times New Roman"/>
          <w:sz w:val="24"/>
          <w:szCs w:val="24"/>
        </w:rPr>
        <w:t xml:space="preserve">, с </w:t>
      </w:r>
      <w:proofErr w:type="spellStart"/>
      <w:r w:rsidRPr="007F760B">
        <w:rPr>
          <w:rFonts w:ascii="Times New Roman" w:hAnsi="Times New Roman"/>
          <w:sz w:val="24"/>
          <w:szCs w:val="24"/>
        </w:rPr>
        <w:t>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ивица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олука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буде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најмање</w:t>
      </w:r>
      <w:proofErr w:type="spellEnd"/>
      <w:r w:rsidRPr="007F760B">
        <w:rPr>
          <w:rFonts w:ascii="Times New Roman" w:hAnsi="Times New Roman"/>
          <w:sz w:val="24"/>
          <w:szCs w:val="24"/>
        </w:rPr>
        <w:t xml:space="preserve"> 10 </w:t>
      </w:r>
      <w:proofErr w:type="spellStart"/>
      <w:r w:rsidRPr="007F760B">
        <w:rPr>
          <w:rFonts w:ascii="Times New Roman" w:hAnsi="Times New Roman"/>
          <w:sz w:val="24"/>
          <w:szCs w:val="24"/>
        </w:rPr>
        <w:t>мм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виша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спољне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ивице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Пад</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олуку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износи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најмање</w:t>
      </w:r>
      <w:proofErr w:type="spellEnd"/>
      <w:r w:rsidRPr="007F760B">
        <w:rPr>
          <w:rFonts w:ascii="Times New Roman" w:hAnsi="Times New Roman"/>
          <w:sz w:val="24"/>
          <w:szCs w:val="24"/>
        </w:rPr>
        <w:t xml:space="preserve"> 0,5 %.</w:t>
      </w:r>
    </w:p>
    <w:p w14:paraId="243805D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Количине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обрачунати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следећи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начин</w:t>
      </w:r>
      <w:proofErr w:type="spellEnd"/>
      <w:r w:rsidRPr="007F760B">
        <w:rPr>
          <w:rFonts w:ascii="Times New Roman" w:hAnsi="Times New Roman"/>
          <w:sz w:val="24"/>
          <w:szCs w:val="24"/>
        </w:rPr>
        <w:t>:</w:t>
      </w:r>
    </w:p>
    <w:p w14:paraId="1443E11F"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опшивање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венаца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назидака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атика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м1, </w:t>
      </w:r>
      <w:proofErr w:type="spellStart"/>
      <w:r w:rsidRPr="007F760B">
        <w:rPr>
          <w:rFonts w:ascii="Times New Roman" w:hAnsi="Times New Roman"/>
          <w:sz w:val="24"/>
          <w:szCs w:val="24"/>
        </w:rPr>
        <w:t>мерено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спољној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најдужој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ивици</w:t>
      </w:r>
      <w:proofErr w:type="spellEnd"/>
    </w:p>
    <w:p w14:paraId="0B200C9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солбанци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м1</w:t>
      </w:r>
    </w:p>
    <w:p w14:paraId="6790151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Јединичном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набавка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уобичајеним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растуром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помоћни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везни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алат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спољни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унутрашњи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транспорт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уградња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радна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скела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заштита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изведених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предаје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инвеститору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плате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дажбине</w:t>
      </w:r>
      <w:proofErr w:type="spellEnd"/>
      <w:r w:rsidRPr="007F760B">
        <w:rPr>
          <w:rFonts w:ascii="Times New Roman" w:hAnsi="Times New Roman"/>
          <w:sz w:val="24"/>
          <w:szCs w:val="24"/>
        </w:rPr>
        <w:t>.</w:t>
      </w:r>
    </w:p>
    <w:p w14:paraId="49A538F9" w14:textId="77777777" w:rsidR="007F66E2" w:rsidRPr="007F760B" w:rsidRDefault="007F66E2" w:rsidP="007F760B">
      <w:pPr>
        <w:spacing w:after="0"/>
        <w:ind w:firstLine="720"/>
        <w:jc w:val="both"/>
        <w:rPr>
          <w:rFonts w:ascii="Times New Roman" w:hAnsi="Times New Roman"/>
          <w:sz w:val="24"/>
          <w:szCs w:val="24"/>
        </w:rPr>
      </w:pPr>
    </w:p>
    <w:p w14:paraId="5332178E" w14:textId="77777777" w:rsidR="007F760B" w:rsidRPr="007F760B" w:rsidRDefault="007F760B" w:rsidP="007F760B">
      <w:pPr>
        <w:spacing w:after="0"/>
        <w:jc w:val="both"/>
        <w:rPr>
          <w:rFonts w:ascii="Times New Roman" w:hAnsi="Times New Roman"/>
          <w:b/>
          <w:bCs/>
          <w:sz w:val="24"/>
          <w:szCs w:val="24"/>
          <w:u w:val="single"/>
        </w:rPr>
      </w:pPr>
      <w:r w:rsidRPr="007F760B">
        <w:rPr>
          <w:rFonts w:ascii="Times New Roman" w:hAnsi="Times New Roman"/>
          <w:b/>
          <w:bCs/>
          <w:sz w:val="24"/>
          <w:szCs w:val="24"/>
          <w:u w:val="single"/>
        </w:rPr>
        <w:t>СТОЛАРСКИ РАДОВИ (ГН 550)</w:t>
      </w:r>
    </w:p>
    <w:p w14:paraId="43BE75FB" w14:textId="77777777" w:rsidR="007F760B" w:rsidRPr="007F760B" w:rsidRDefault="007F760B" w:rsidP="007F760B">
      <w:pPr>
        <w:spacing w:after="0"/>
        <w:ind w:firstLine="720"/>
        <w:jc w:val="both"/>
        <w:rPr>
          <w:rFonts w:ascii="Times New Roman" w:hAnsi="Times New Roman"/>
          <w:sz w:val="24"/>
          <w:szCs w:val="24"/>
        </w:rPr>
      </w:pPr>
    </w:p>
    <w:p w14:paraId="7CC0FE63"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ОПШТИ ОПИС</w:t>
      </w:r>
    </w:p>
    <w:p w14:paraId="12EC24D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општим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уградње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унутрашње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фасадне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r w:rsidRPr="007F760B">
        <w:rPr>
          <w:rFonts w:ascii="Times New Roman" w:hAnsi="Times New Roman"/>
          <w:sz w:val="24"/>
          <w:szCs w:val="24"/>
        </w:rPr>
        <w:t>.</w:t>
      </w:r>
    </w:p>
    <w:p w14:paraId="084EE05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Фасадна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подлеже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домаћих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w:t>
      </w:r>
    </w:p>
    <w:p w14:paraId="550244D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димензија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фасадне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p>
    <w:p w14:paraId="531721D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димензија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унутрашње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p>
    <w:p w14:paraId="397A81CF"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категорије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фасадне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унутрашње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p>
    <w:p w14:paraId="2BD2C555"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дихтовања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између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крила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штока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водонепропустљивост</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продувавање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израду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важећем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w:t>
      </w:r>
    </w:p>
    <w:p w14:paraId="4FE90D4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изведена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техничком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спецификацијама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шемама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детаљима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овереним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w:t>
      </w:r>
    </w:p>
    <w:p w14:paraId="3AAEDD2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Изведена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квалитетна</w:t>
      </w:r>
      <w:proofErr w:type="spellEnd"/>
      <w:r w:rsidRPr="007F760B">
        <w:rPr>
          <w:rFonts w:ascii="Times New Roman" w:hAnsi="Times New Roman"/>
          <w:sz w:val="24"/>
          <w:szCs w:val="24"/>
        </w:rPr>
        <w:t xml:space="preserve"> и у </w:t>
      </w:r>
      <w:proofErr w:type="spellStart"/>
      <w:r w:rsidRPr="007F760B">
        <w:rPr>
          <w:rFonts w:ascii="Times New Roman" w:hAnsi="Times New Roman"/>
          <w:sz w:val="24"/>
          <w:szCs w:val="24"/>
        </w:rPr>
        <w:t>потпуности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својој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намени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како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погледу</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функционалности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и у </w:t>
      </w:r>
      <w:proofErr w:type="spellStart"/>
      <w:r w:rsidRPr="007F760B">
        <w:rPr>
          <w:rFonts w:ascii="Times New Roman" w:hAnsi="Times New Roman"/>
          <w:sz w:val="24"/>
          <w:szCs w:val="24"/>
        </w:rPr>
        <w:t>естетском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погледу</w:t>
      </w:r>
      <w:proofErr w:type="spellEnd"/>
      <w:r w:rsidRPr="007F760B">
        <w:rPr>
          <w:rFonts w:ascii="Times New Roman" w:hAnsi="Times New Roman"/>
          <w:sz w:val="24"/>
          <w:szCs w:val="24"/>
        </w:rPr>
        <w:t>.</w:t>
      </w:r>
    </w:p>
    <w:p w14:paraId="616790F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фасадна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унутрашња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првокласне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резане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здраве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тврдог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црвоточина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напрслина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чворова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маx</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влажношћу</w:t>
      </w:r>
      <w:proofErr w:type="spellEnd"/>
      <w:r w:rsidRPr="007F760B">
        <w:rPr>
          <w:rFonts w:ascii="Times New Roman" w:hAnsi="Times New Roman"/>
          <w:sz w:val="24"/>
          <w:szCs w:val="24"/>
        </w:rPr>
        <w:t xml:space="preserve"> 12% и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квалитетом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задовољити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следеће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услове</w:t>
      </w:r>
      <w:proofErr w:type="spellEnd"/>
      <w:r w:rsidRPr="007F760B">
        <w:rPr>
          <w:rFonts w:ascii="Times New Roman" w:hAnsi="Times New Roman"/>
          <w:sz w:val="24"/>
          <w:szCs w:val="24"/>
        </w:rPr>
        <w:t>:</w:t>
      </w:r>
    </w:p>
    <w:p w14:paraId="5D302A9E"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lastRenderedPageBreak/>
        <w:t xml:space="preserve">- </w:t>
      </w:r>
      <w:proofErr w:type="spellStart"/>
      <w:r w:rsidRPr="007F760B">
        <w:rPr>
          <w:rFonts w:ascii="Times New Roman" w:hAnsi="Times New Roman"/>
          <w:sz w:val="24"/>
          <w:szCs w:val="24"/>
        </w:rPr>
        <w:t>непропустљивост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удар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ваздуха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воде</w:t>
      </w:r>
      <w:proofErr w:type="spellEnd"/>
      <w:r w:rsidRPr="007F760B">
        <w:rPr>
          <w:rFonts w:ascii="Times New Roman" w:hAnsi="Times New Roman"/>
          <w:sz w:val="24"/>
          <w:szCs w:val="24"/>
        </w:rPr>
        <w:t>,</w:t>
      </w:r>
    </w:p>
    <w:p w14:paraId="1BDFCAA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термичку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r w:rsidRPr="007F760B">
        <w:rPr>
          <w:rFonts w:ascii="Times New Roman" w:hAnsi="Times New Roman"/>
          <w:sz w:val="24"/>
          <w:szCs w:val="24"/>
        </w:rPr>
        <w:t xml:space="preserve"> и</w:t>
      </w:r>
    </w:p>
    <w:p w14:paraId="736E985F"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заштиту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звука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прописима</w:t>
      </w:r>
      <w:proofErr w:type="spellEnd"/>
    </w:p>
    <w:p w14:paraId="74D872B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Унутрашња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систему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монтаже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ширини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зида</w:t>
      </w:r>
      <w:proofErr w:type="spellEnd"/>
      <w:r w:rsidRPr="007F760B">
        <w:rPr>
          <w:rFonts w:ascii="Times New Roman" w:hAnsi="Times New Roman"/>
          <w:sz w:val="24"/>
          <w:szCs w:val="24"/>
        </w:rPr>
        <w:t>.</w:t>
      </w:r>
    </w:p>
    <w:p w14:paraId="2EB4C5A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Парапетну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даску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дебљине</w:t>
      </w:r>
      <w:proofErr w:type="spellEnd"/>
      <w:r w:rsidRPr="007F760B">
        <w:rPr>
          <w:rFonts w:ascii="Times New Roman" w:hAnsi="Times New Roman"/>
          <w:sz w:val="24"/>
          <w:szCs w:val="24"/>
        </w:rPr>
        <w:t xml:space="preserve"> д=30 </w:t>
      </w:r>
      <w:proofErr w:type="spellStart"/>
      <w:r w:rsidRPr="007F760B">
        <w:rPr>
          <w:rFonts w:ascii="Times New Roman" w:hAnsi="Times New Roman"/>
          <w:sz w:val="24"/>
          <w:szCs w:val="24"/>
        </w:rPr>
        <w:t>мм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урадити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трвдог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ПВЦ-а,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прелази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финално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обрађен</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парапет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20 </w:t>
      </w:r>
      <w:proofErr w:type="spellStart"/>
      <w:r w:rsidRPr="007F760B">
        <w:rPr>
          <w:rFonts w:ascii="Times New Roman" w:hAnsi="Times New Roman"/>
          <w:sz w:val="24"/>
          <w:szCs w:val="24"/>
        </w:rPr>
        <w:t>мм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w:t>
      </w:r>
    </w:p>
    <w:p w14:paraId="680F209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врата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преграде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масиву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тврдог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дрвета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бојене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лакиране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облагани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фурниром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слично</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поступком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детаљима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ентеријера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улази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цену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комада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појединачног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r w:rsidRPr="007F760B">
        <w:rPr>
          <w:rFonts w:ascii="Times New Roman" w:hAnsi="Times New Roman"/>
          <w:sz w:val="24"/>
          <w:szCs w:val="24"/>
        </w:rPr>
        <w:t>, а</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захтевима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ентеријера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заједно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припремним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2761E592" w14:textId="4B3E57AD"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Површинска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обрада</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бојење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r w:rsidRPr="007F760B">
        <w:rPr>
          <w:rFonts w:ascii="Times New Roman" w:hAnsi="Times New Roman"/>
          <w:sz w:val="24"/>
          <w:szCs w:val="24"/>
        </w:rPr>
        <w:t xml:space="preserve"> </w:t>
      </w:r>
      <w:r w:rsidR="005C0EC4">
        <w:rPr>
          <w:rFonts w:ascii="Times New Roman" w:hAnsi="Times New Roman"/>
          <w:sz w:val="24"/>
          <w:szCs w:val="24"/>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захтевима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зависности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намене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просторије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коју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доказати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боја</w:t>
      </w:r>
      <w:proofErr w:type="spellEnd"/>
      <w:r w:rsidRPr="007F760B">
        <w:rPr>
          <w:rFonts w:ascii="Times New Roman" w:hAnsi="Times New Roman"/>
          <w:sz w:val="24"/>
          <w:szCs w:val="24"/>
        </w:rPr>
        <w:t>.</w:t>
      </w:r>
    </w:p>
    <w:p w14:paraId="71B0EC0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застакљивања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термоизолованим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стаклом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стакла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избору</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детаљу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Застакљивање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улази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цену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обрађује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позиције</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посебни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захтеви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вези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застакљивања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витражи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слично</w:t>
      </w:r>
      <w:proofErr w:type="spellEnd"/>
      <w:r w:rsidRPr="007F760B">
        <w:rPr>
          <w:rFonts w:ascii="Times New Roman" w:hAnsi="Times New Roman"/>
          <w:sz w:val="24"/>
          <w:szCs w:val="24"/>
        </w:rPr>
        <w:t>.</w:t>
      </w:r>
    </w:p>
    <w:p w14:paraId="2B5BA82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покривне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лајсне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након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молерских</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керамичарских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764EB15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основу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документације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уради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радионичку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документацију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ће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доставити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наручиоцу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одобрење</w:t>
      </w:r>
      <w:proofErr w:type="spellEnd"/>
      <w:r w:rsidRPr="007F760B">
        <w:rPr>
          <w:rFonts w:ascii="Times New Roman" w:hAnsi="Times New Roman"/>
          <w:sz w:val="24"/>
          <w:szCs w:val="24"/>
        </w:rPr>
        <w:t>.</w:t>
      </w:r>
    </w:p>
    <w:p w14:paraId="43F53F66"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донесе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прототип</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одобрити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w:t>
      </w:r>
      <w:proofErr w:type="spellEnd"/>
      <w:r w:rsidRPr="007F760B">
        <w:rPr>
          <w:rFonts w:ascii="Times New Roman" w:hAnsi="Times New Roman"/>
          <w:sz w:val="24"/>
          <w:szCs w:val="24"/>
        </w:rPr>
        <w:t>.</w:t>
      </w:r>
    </w:p>
    <w:p w14:paraId="328E174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Столарија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атестирана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уграђивати</w:t>
      </w:r>
      <w:proofErr w:type="spellEnd"/>
      <w:r w:rsidRPr="007F760B">
        <w:rPr>
          <w:rFonts w:ascii="Times New Roman" w:hAnsi="Times New Roman"/>
          <w:sz w:val="24"/>
          <w:szCs w:val="24"/>
        </w:rPr>
        <w:t>.</w:t>
      </w:r>
    </w:p>
    <w:p w14:paraId="101FD5D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смештени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надстрешницама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одвојени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земље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омогућио</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слободан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проток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ваздуха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заштита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влаге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времена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току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преноса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ускладиштени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сувом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чистом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вентилираном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покривеном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простору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премазивања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буду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лагерована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хоризонтално</w:t>
      </w:r>
      <w:proofErr w:type="spellEnd"/>
      <w:r w:rsidRPr="007F760B">
        <w:rPr>
          <w:rFonts w:ascii="Times New Roman" w:hAnsi="Times New Roman"/>
          <w:sz w:val="24"/>
          <w:szCs w:val="24"/>
        </w:rPr>
        <w:t>.</w:t>
      </w:r>
    </w:p>
    <w:p w14:paraId="305C354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Независно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тога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наглашено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обавезан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гумене</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одбојнике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плаћања</w:t>
      </w:r>
      <w:proofErr w:type="spellEnd"/>
      <w:r w:rsidRPr="007F760B">
        <w:rPr>
          <w:rFonts w:ascii="Times New Roman" w:hAnsi="Times New Roman"/>
          <w:sz w:val="24"/>
          <w:szCs w:val="24"/>
        </w:rPr>
        <w:t>.</w:t>
      </w:r>
    </w:p>
    <w:p w14:paraId="5C75F01D" w14:textId="77777777" w:rsidR="007F760B" w:rsidRPr="007F760B" w:rsidRDefault="007F760B" w:rsidP="007F760B">
      <w:pPr>
        <w:spacing w:after="0"/>
        <w:ind w:firstLine="720"/>
        <w:jc w:val="both"/>
        <w:rPr>
          <w:rFonts w:ascii="Times New Roman" w:hAnsi="Times New Roman"/>
          <w:sz w:val="24"/>
          <w:szCs w:val="24"/>
        </w:rPr>
      </w:pPr>
    </w:p>
    <w:p w14:paraId="33896F43" w14:textId="77777777" w:rsidR="007F760B" w:rsidRPr="007F760B" w:rsidRDefault="007F760B" w:rsidP="007F760B">
      <w:pPr>
        <w:spacing w:after="0"/>
        <w:ind w:firstLine="720"/>
        <w:jc w:val="both"/>
        <w:rPr>
          <w:rFonts w:ascii="Times New Roman" w:hAnsi="Times New Roman"/>
          <w:b/>
          <w:sz w:val="24"/>
          <w:szCs w:val="24"/>
        </w:rPr>
      </w:pPr>
      <w:proofErr w:type="spellStart"/>
      <w:r w:rsidRPr="007F760B">
        <w:rPr>
          <w:rFonts w:ascii="Times New Roman" w:hAnsi="Times New Roman"/>
          <w:b/>
          <w:sz w:val="24"/>
          <w:szCs w:val="24"/>
        </w:rPr>
        <w:t>Основни</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материјал</w:t>
      </w:r>
      <w:proofErr w:type="spellEnd"/>
    </w:p>
    <w:p w14:paraId="3A7E384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спољну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дозвољавају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следеће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грешке</w:t>
      </w:r>
      <w:proofErr w:type="spellEnd"/>
      <w:r w:rsidRPr="007F760B">
        <w:rPr>
          <w:rFonts w:ascii="Times New Roman" w:hAnsi="Times New Roman"/>
          <w:sz w:val="24"/>
          <w:szCs w:val="24"/>
        </w:rPr>
        <w:t>:</w:t>
      </w:r>
    </w:p>
    <w:p w14:paraId="1742CF7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усуканост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изнад</w:t>
      </w:r>
      <w:proofErr w:type="spellEnd"/>
      <w:r w:rsidRPr="007F760B">
        <w:rPr>
          <w:rFonts w:ascii="Times New Roman" w:hAnsi="Times New Roman"/>
          <w:sz w:val="24"/>
          <w:szCs w:val="24"/>
        </w:rPr>
        <w:t xml:space="preserve"> 3мм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дужини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1м (3%)</w:t>
      </w:r>
    </w:p>
    <w:p w14:paraId="791D0A59"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пукотине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срца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због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исушивања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мраза</w:t>
      </w:r>
      <w:proofErr w:type="spellEnd"/>
    </w:p>
    <w:p w14:paraId="6A22F28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средња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мишићавост</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бушотине</w:t>
      </w:r>
      <w:proofErr w:type="spellEnd"/>
    </w:p>
    <w:p w14:paraId="59BF7BDC"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никакво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труљење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грађи</w:t>
      </w:r>
      <w:proofErr w:type="spellEnd"/>
    </w:p>
    <w:p w14:paraId="21FF9E0F"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труле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кврге</w:t>
      </w:r>
      <w:proofErr w:type="spellEnd"/>
    </w:p>
    <w:p w14:paraId="665F77F1"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велика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модричавост</w:t>
      </w:r>
      <w:proofErr w:type="spellEnd"/>
    </w:p>
    <w:p w14:paraId="7789583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загушеност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букве</w:t>
      </w:r>
      <w:proofErr w:type="spellEnd"/>
    </w:p>
    <w:p w14:paraId="6B0A96B0"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бељика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храста</w:t>
      </w:r>
      <w:proofErr w:type="spellEnd"/>
    </w:p>
    <w:p w14:paraId="1043D44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унутрашњу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дозвољене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следеће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грешке</w:t>
      </w:r>
      <w:proofErr w:type="spellEnd"/>
      <w:r w:rsidRPr="007F760B">
        <w:rPr>
          <w:rFonts w:ascii="Times New Roman" w:hAnsi="Times New Roman"/>
          <w:sz w:val="24"/>
          <w:szCs w:val="24"/>
        </w:rPr>
        <w:t>:</w:t>
      </w:r>
    </w:p>
    <w:p w14:paraId="15326DE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здраве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срасле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несрасле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квржице</w:t>
      </w:r>
      <w:proofErr w:type="spellEnd"/>
    </w:p>
    <w:p w14:paraId="4AAED171"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здраве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срасле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кврге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20мм, </w:t>
      </w:r>
      <w:proofErr w:type="spellStart"/>
      <w:r w:rsidRPr="007F760B">
        <w:rPr>
          <w:rFonts w:ascii="Times New Roman" w:hAnsi="Times New Roman"/>
          <w:sz w:val="24"/>
          <w:szCs w:val="24"/>
        </w:rPr>
        <w:t>осим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пречкама</w:t>
      </w:r>
      <w:proofErr w:type="spellEnd"/>
    </w:p>
    <w:p w14:paraId="2FA5C16E"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полегуше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протежу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2/3 </w:t>
      </w:r>
      <w:proofErr w:type="spellStart"/>
      <w:r w:rsidRPr="007F760B">
        <w:rPr>
          <w:rFonts w:ascii="Times New Roman" w:hAnsi="Times New Roman"/>
          <w:sz w:val="24"/>
          <w:szCs w:val="24"/>
        </w:rPr>
        <w:t>ширине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оквира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м1</w:t>
      </w:r>
    </w:p>
    <w:p w14:paraId="04FA699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lastRenderedPageBreak/>
        <w:t xml:space="preserve">- </w:t>
      </w:r>
      <w:proofErr w:type="spellStart"/>
      <w:r w:rsidRPr="007F760B">
        <w:rPr>
          <w:rFonts w:ascii="Times New Roman" w:hAnsi="Times New Roman"/>
          <w:sz w:val="24"/>
          <w:szCs w:val="24"/>
        </w:rPr>
        <w:t>здраве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срасле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кврге</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довратницима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м1</w:t>
      </w:r>
    </w:p>
    <w:p w14:paraId="15B1640E"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мале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несрасле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кврге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запетљане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м1, а </w:t>
      </w:r>
      <w:proofErr w:type="spellStart"/>
      <w:r w:rsidRPr="007F760B">
        <w:rPr>
          <w:rFonts w:ascii="Times New Roman" w:hAnsi="Times New Roman"/>
          <w:sz w:val="24"/>
          <w:szCs w:val="24"/>
        </w:rPr>
        <w:t>међусобна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удаљеност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15 </w:t>
      </w:r>
      <w:proofErr w:type="spellStart"/>
      <w:r w:rsidRPr="007F760B">
        <w:rPr>
          <w:rFonts w:ascii="Times New Roman" w:hAnsi="Times New Roman"/>
          <w:sz w:val="24"/>
          <w:szCs w:val="24"/>
        </w:rPr>
        <w:t>цм</w:t>
      </w:r>
      <w:proofErr w:type="spellEnd"/>
    </w:p>
    <w:p w14:paraId="51582847"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закрпљене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смолњаче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м1</w:t>
      </w:r>
    </w:p>
    <w:p w14:paraId="3E0E18A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уздужне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пукотине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50мм и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косо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кроз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дрвета</w:t>
      </w:r>
      <w:proofErr w:type="spellEnd"/>
    </w:p>
    <w:p w14:paraId="3DD508AD"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модричавост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4% </w:t>
      </w:r>
      <w:proofErr w:type="spellStart"/>
      <w:r w:rsidRPr="007F760B">
        <w:rPr>
          <w:rFonts w:ascii="Times New Roman" w:hAnsi="Times New Roman"/>
          <w:sz w:val="24"/>
          <w:szCs w:val="24"/>
        </w:rPr>
        <w:t>површине</w:t>
      </w:r>
      <w:proofErr w:type="spellEnd"/>
    </w:p>
    <w:p w14:paraId="30BAA34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Напомена</w:t>
      </w:r>
      <w:proofErr w:type="spellEnd"/>
      <w:r w:rsidRPr="007F760B">
        <w:rPr>
          <w:rFonts w:ascii="Times New Roman" w:hAnsi="Times New Roman"/>
          <w:sz w:val="24"/>
          <w:szCs w:val="24"/>
        </w:rPr>
        <w:t>:</w:t>
      </w:r>
    </w:p>
    <w:p w14:paraId="03177B4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дозвољених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грешака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дозвољено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налази</w:t>
      </w:r>
      <w:proofErr w:type="spellEnd"/>
    </w:p>
    <w:p w14:paraId="36E0C5AE"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lang w:val="sr-Cyrl-RS"/>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4 </w:t>
      </w:r>
      <w:proofErr w:type="spellStart"/>
      <w:r w:rsidRPr="007F760B">
        <w:rPr>
          <w:rFonts w:ascii="Times New Roman" w:hAnsi="Times New Roman"/>
          <w:sz w:val="24"/>
          <w:szCs w:val="24"/>
        </w:rPr>
        <w:t>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метру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10цм </w:t>
      </w:r>
      <w:proofErr w:type="spellStart"/>
      <w:r w:rsidRPr="007F760B">
        <w:rPr>
          <w:rFonts w:ascii="Times New Roman" w:hAnsi="Times New Roman"/>
          <w:sz w:val="24"/>
          <w:szCs w:val="24"/>
        </w:rPr>
        <w:t>ширине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довратницима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средњици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облогама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оквирима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вратних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крила</w:t>
      </w:r>
      <w:proofErr w:type="spellEnd"/>
    </w:p>
    <w:p w14:paraId="680C8638"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lang w:val="sr-Cyrl-RS"/>
        </w:rPr>
        <w:t>-</w:t>
      </w:r>
      <w:r w:rsidRPr="007F760B">
        <w:rPr>
          <w:rFonts w:ascii="Times New Roman" w:hAnsi="Times New Roman"/>
          <w:sz w:val="24"/>
          <w:szCs w:val="24"/>
        </w:rPr>
        <w:t xml:space="preserve"> </w:t>
      </w:r>
      <w:proofErr w:type="spellStart"/>
      <w:r w:rsidRPr="007F760B">
        <w:rPr>
          <w:rFonts w:ascii="Times New Roman" w:hAnsi="Times New Roman"/>
          <w:sz w:val="24"/>
          <w:szCs w:val="24"/>
        </w:rPr>
        <w:t>до</w:t>
      </w:r>
      <w:proofErr w:type="spellEnd"/>
      <w:r w:rsidRPr="007F760B">
        <w:rPr>
          <w:rFonts w:ascii="Times New Roman" w:hAnsi="Times New Roman"/>
          <w:sz w:val="24"/>
          <w:szCs w:val="24"/>
        </w:rPr>
        <w:t xml:space="preserve"> 5 </w:t>
      </w:r>
      <w:proofErr w:type="spellStart"/>
      <w:r w:rsidRPr="007F760B">
        <w:rPr>
          <w:rFonts w:ascii="Times New Roman" w:hAnsi="Times New Roman"/>
          <w:sz w:val="24"/>
          <w:szCs w:val="24"/>
        </w:rPr>
        <w:t>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м2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испунама</w:t>
      </w:r>
      <w:proofErr w:type="spellEnd"/>
    </w:p>
    <w:p w14:paraId="4385F34D" w14:textId="77777777" w:rsidR="007F760B" w:rsidRPr="007F760B" w:rsidRDefault="007F760B" w:rsidP="007F760B">
      <w:pPr>
        <w:spacing w:after="0"/>
        <w:ind w:firstLine="720"/>
        <w:jc w:val="both"/>
        <w:rPr>
          <w:rFonts w:ascii="Times New Roman" w:hAnsi="Times New Roman"/>
          <w:sz w:val="24"/>
          <w:szCs w:val="24"/>
        </w:rPr>
      </w:pPr>
    </w:p>
    <w:p w14:paraId="04D3AC77" w14:textId="77777777" w:rsidR="007F760B" w:rsidRPr="007F760B" w:rsidRDefault="007F760B" w:rsidP="007F760B">
      <w:pPr>
        <w:spacing w:after="0"/>
        <w:ind w:firstLine="720"/>
        <w:jc w:val="both"/>
        <w:rPr>
          <w:rFonts w:ascii="Times New Roman" w:hAnsi="Times New Roman"/>
          <w:b/>
          <w:sz w:val="24"/>
          <w:szCs w:val="24"/>
        </w:rPr>
      </w:pPr>
      <w:proofErr w:type="spellStart"/>
      <w:proofErr w:type="gramStart"/>
      <w:r w:rsidRPr="007F760B">
        <w:rPr>
          <w:rFonts w:ascii="Times New Roman" w:hAnsi="Times New Roman"/>
          <w:b/>
          <w:sz w:val="24"/>
          <w:szCs w:val="24"/>
        </w:rPr>
        <w:t>Дрвене</w:t>
      </w:r>
      <w:proofErr w:type="spellEnd"/>
      <w:r w:rsidRPr="007F760B">
        <w:rPr>
          <w:rFonts w:ascii="Times New Roman" w:hAnsi="Times New Roman"/>
          <w:b/>
          <w:sz w:val="24"/>
          <w:szCs w:val="24"/>
        </w:rPr>
        <w:t xml:space="preserve">  </w:t>
      </w:r>
      <w:r w:rsidRPr="007F760B">
        <w:rPr>
          <w:rFonts w:ascii="Times New Roman" w:hAnsi="Times New Roman"/>
          <w:b/>
          <w:sz w:val="24"/>
          <w:szCs w:val="24"/>
          <w:lang w:val="sr-Cyrl-RS"/>
        </w:rPr>
        <w:t>п</w:t>
      </w:r>
      <w:proofErr w:type="spellStart"/>
      <w:r w:rsidRPr="007F760B">
        <w:rPr>
          <w:rFonts w:ascii="Times New Roman" w:hAnsi="Times New Roman"/>
          <w:b/>
          <w:sz w:val="24"/>
          <w:szCs w:val="24"/>
        </w:rPr>
        <w:t>лоче</w:t>
      </w:r>
      <w:proofErr w:type="spellEnd"/>
      <w:proofErr w:type="gramEnd"/>
    </w:p>
    <w:p w14:paraId="478BFC6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Поједини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уграђују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делове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грађевинске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састоје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једног</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комада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ламела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фурнира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везане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влакнасте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иверице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два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фурнирска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налепљена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други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унакрсно</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односу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влакана</w:t>
      </w:r>
      <w:proofErr w:type="spellEnd"/>
      <w:r w:rsidRPr="007F760B">
        <w:rPr>
          <w:rFonts w:ascii="Times New Roman" w:hAnsi="Times New Roman"/>
          <w:sz w:val="24"/>
          <w:szCs w:val="24"/>
        </w:rPr>
        <w:t>.</w:t>
      </w:r>
    </w:p>
    <w:p w14:paraId="605E53C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шпер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плоча</w:t>
      </w:r>
      <w:proofErr w:type="spellEnd"/>
      <w:r w:rsidRPr="007F760B">
        <w:rPr>
          <w:rFonts w:ascii="Times New Roman" w:hAnsi="Times New Roman"/>
          <w:sz w:val="24"/>
          <w:szCs w:val="24"/>
        </w:rPr>
        <w:t xml:space="preserve"> (I, II и </w:t>
      </w:r>
      <w:proofErr w:type="spellStart"/>
      <w:r w:rsidRPr="007F760B">
        <w:rPr>
          <w:rFonts w:ascii="Times New Roman" w:hAnsi="Times New Roman"/>
          <w:sz w:val="24"/>
          <w:szCs w:val="24"/>
        </w:rPr>
        <w:t>меркантил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класа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важећег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w:t>
      </w:r>
    </w:p>
    <w:p w14:paraId="1DC0F620"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иверице</w:t>
      </w:r>
      <w:proofErr w:type="spellEnd"/>
      <w:r w:rsidRPr="007F760B">
        <w:rPr>
          <w:rFonts w:ascii="Times New Roman" w:hAnsi="Times New Roman"/>
          <w:sz w:val="24"/>
          <w:szCs w:val="24"/>
        </w:rPr>
        <w:t xml:space="preserve"> (I </w:t>
      </w:r>
      <w:proofErr w:type="spellStart"/>
      <w:r w:rsidRPr="007F760B">
        <w:rPr>
          <w:rFonts w:ascii="Times New Roman" w:hAnsi="Times New Roman"/>
          <w:sz w:val="24"/>
          <w:szCs w:val="24"/>
        </w:rPr>
        <w:t>класа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важећег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w:t>
      </w:r>
    </w:p>
    <w:p w14:paraId="0EAEF4A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влакнастих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плоча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тврда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полутврда</w:t>
      </w:r>
      <w:proofErr w:type="spellEnd"/>
      <w:r w:rsidRPr="007F760B">
        <w:rPr>
          <w:rFonts w:ascii="Times New Roman" w:hAnsi="Times New Roman"/>
          <w:sz w:val="24"/>
          <w:szCs w:val="24"/>
        </w:rPr>
        <w:t xml:space="preserve"> I и II </w:t>
      </w:r>
      <w:proofErr w:type="spellStart"/>
      <w:r w:rsidRPr="007F760B">
        <w:rPr>
          <w:rFonts w:ascii="Times New Roman" w:hAnsi="Times New Roman"/>
          <w:sz w:val="24"/>
          <w:szCs w:val="24"/>
        </w:rPr>
        <w:t>класа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одредбама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важећег</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w:t>
      </w:r>
    </w:p>
    <w:p w14:paraId="68EB9782" w14:textId="77777777" w:rsidR="007F760B" w:rsidRPr="007F760B" w:rsidRDefault="007F760B" w:rsidP="007F760B">
      <w:pPr>
        <w:spacing w:after="0"/>
        <w:ind w:firstLine="720"/>
        <w:jc w:val="both"/>
        <w:rPr>
          <w:rFonts w:ascii="Times New Roman" w:hAnsi="Times New Roman"/>
          <w:sz w:val="24"/>
          <w:szCs w:val="24"/>
        </w:rPr>
      </w:pPr>
    </w:p>
    <w:p w14:paraId="312039F5" w14:textId="77777777" w:rsidR="007F760B" w:rsidRPr="007F760B" w:rsidRDefault="007F760B" w:rsidP="007F760B">
      <w:pPr>
        <w:spacing w:after="0"/>
        <w:ind w:firstLine="720"/>
        <w:jc w:val="both"/>
        <w:rPr>
          <w:rFonts w:ascii="Times New Roman" w:hAnsi="Times New Roman"/>
          <w:b/>
          <w:sz w:val="24"/>
          <w:szCs w:val="24"/>
        </w:rPr>
      </w:pPr>
      <w:proofErr w:type="spellStart"/>
      <w:r w:rsidRPr="007F760B">
        <w:rPr>
          <w:rFonts w:ascii="Times New Roman" w:hAnsi="Times New Roman"/>
          <w:b/>
          <w:sz w:val="24"/>
          <w:szCs w:val="24"/>
        </w:rPr>
        <w:t>Окови</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за</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командовање</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столаријом</w:t>
      </w:r>
      <w:proofErr w:type="spellEnd"/>
    </w:p>
    <w:p w14:paraId="3C5C3CC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снабдети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оковом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бравом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кључевима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остварити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затварање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спојева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осталим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материјалима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дихтовање</w:t>
      </w:r>
      <w:proofErr w:type="spellEnd"/>
      <w:r w:rsidRPr="007F760B">
        <w:rPr>
          <w:rFonts w:ascii="Times New Roman" w:hAnsi="Times New Roman"/>
          <w:sz w:val="24"/>
          <w:szCs w:val="24"/>
        </w:rPr>
        <w:t>.</w:t>
      </w:r>
    </w:p>
    <w:p w14:paraId="399470C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Оков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цртежима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опису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каталошког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листа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позиције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предрачуна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односно″Техничких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одредаба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поједину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буде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првокласно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одговара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важећим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а </w:t>
      </w:r>
      <w:proofErr w:type="spellStart"/>
      <w:r w:rsidRPr="007F760B">
        <w:rPr>
          <w:rFonts w:ascii="Times New Roman" w:hAnsi="Times New Roman"/>
          <w:sz w:val="24"/>
          <w:szCs w:val="24"/>
        </w:rPr>
        <w:t>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поједина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онда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ДИН</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w:t>
      </w:r>
    </w:p>
    <w:p w14:paraId="0EB7CEB3"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омогућавати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отварање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затварање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просторије</w:t>
      </w:r>
      <w:proofErr w:type="spellEnd"/>
      <w:r w:rsidRPr="007F760B">
        <w:rPr>
          <w:rFonts w:ascii="Times New Roman" w:hAnsi="Times New Roman"/>
          <w:sz w:val="24"/>
          <w:szCs w:val="24"/>
        </w:rPr>
        <w:t>.</w:t>
      </w:r>
    </w:p>
    <w:p w14:paraId="3C81704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онемогућавати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отварање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споља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одолевати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притиску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100кп/м2.</w:t>
      </w:r>
    </w:p>
    <w:p w14:paraId="4CBD7065"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Функционални</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видни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корозије</w:t>
      </w:r>
      <w:proofErr w:type="spellEnd"/>
      <w:r w:rsidRPr="007F760B">
        <w:rPr>
          <w:rFonts w:ascii="Times New Roman" w:hAnsi="Times New Roman"/>
          <w:sz w:val="24"/>
          <w:szCs w:val="24"/>
        </w:rPr>
        <w:t>.</w:t>
      </w:r>
    </w:p>
    <w:p w14:paraId="1A8D9E4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Видни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задовољавајући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естетски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изглед</w:t>
      </w:r>
      <w:proofErr w:type="spellEnd"/>
      <w:r w:rsidRPr="007F760B">
        <w:rPr>
          <w:rFonts w:ascii="Times New Roman" w:hAnsi="Times New Roman"/>
          <w:sz w:val="24"/>
          <w:szCs w:val="24"/>
        </w:rPr>
        <w:t>.</w:t>
      </w:r>
    </w:p>
    <w:p w14:paraId="45FE87A6" w14:textId="77777777" w:rsidR="007F760B" w:rsidRPr="007F760B" w:rsidRDefault="007F760B" w:rsidP="007F760B">
      <w:pPr>
        <w:spacing w:after="0"/>
        <w:ind w:firstLine="720"/>
        <w:jc w:val="both"/>
        <w:rPr>
          <w:rFonts w:ascii="Times New Roman" w:hAnsi="Times New Roman"/>
          <w:sz w:val="24"/>
          <w:szCs w:val="24"/>
        </w:rPr>
      </w:pPr>
    </w:p>
    <w:p w14:paraId="50A6D46E" w14:textId="77777777" w:rsidR="007F760B" w:rsidRPr="007F760B" w:rsidRDefault="007F760B" w:rsidP="007F760B">
      <w:pPr>
        <w:spacing w:after="0"/>
        <w:ind w:firstLine="720"/>
        <w:jc w:val="both"/>
        <w:rPr>
          <w:rFonts w:ascii="Times New Roman" w:hAnsi="Times New Roman"/>
          <w:b/>
          <w:sz w:val="24"/>
          <w:szCs w:val="24"/>
        </w:rPr>
      </w:pPr>
      <w:proofErr w:type="spellStart"/>
      <w:r w:rsidRPr="007F760B">
        <w:rPr>
          <w:rFonts w:ascii="Times New Roman" w:hAnsi="Times New Roman"/>
          <w:b/>
          <w:sz w:val="24"/>
          <w:szCs w:val="24"/>
        </w:rPr>
        <w:t>Материјал</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за</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заштиту</w:t>
      </w:r>
      <w:proofErr w:type="spellEnd"/>
    </w:p>
    <w:p w14:paraId="2B3053B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Китови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попуњавање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оштећења</w:t>
      </w:r>
      <w:proofErr w:type="spellEnd"/>
      <w:r w:rsidRPr="007F760B">
        <w:rPr>
          <w:rFonts w:ascii="Times New Roman" w:hAnsi="Times New Roman"/>
          <w:sz w:val="24"/>
          <w:szCs w:val="24"/>
        </w:rPr>
        <w:t>:</w:t>
      </w:r>
    </w:p>
    <w:p w14:paraId="7809099E"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брзовезујући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очвршћавати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5-8 </w:t>
      </w:r>
      <w:proofErr w:type="spellStart"/>
      <w:r w:rsidRPr="007F760B">
        <w:rPr>
          <w:rFonts w:ascii="Times New Roman" w:hAnsi="Times New Roman"/>
          <w:sz w:val="24"/>
          <w:szCs w:val="24"/>
        </w:rPr>
        <w:t>минута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наношења</w:t>
      </w:r>
      <w:proofErr w:type="spellEnd"/>
      <w:r w:rsidRPr="007F760B">
        <w:rPr>
          <w:rFonts w:ascii="Times New Roman" w:hAnsi="Times New Roman"/>
          <w:sz w:val="24"/>
          <w:szCs w:val="24"/>
        </w:rPr>
        <w:t>)</w:t>
      </w:r>
    </w:p>
    <w:p w14:paraId="0DC2E6B1"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мењати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запремину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завршеном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сушењу</w:t>
      </w:r>
      <w:proofErr w:type="spellEnd"/>
    </w:p>
    <w:p w14:paraId="0918C42F"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брушење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брусним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папиром</w:t>
      </w:r>
      <w:proofErr w:type="spellEnd"/>
      <w:r w:rsidRPr="007F760B">
        <w:rPr>
          <w:rFonts w:ascii="Times New Roman" w:hAnsi="Times New Roman"/>
          <w:sz w:val="24"/>
          <w:szCs w:val="24"/>
        </w:rPr>
        <w:t xml:space="preserve"> М01 и М02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½ </w:t>
      </w:r>
      <w:proofErr w:type="spellStart"/>
      <w:r w:rsidRPr="007F760B">
        <w:rPr>
          <w:rFonts w:ascii="Times New Roman" w:hAnsi="Times New Roman"/>
          <w:sz w:val="24"/>
          <w:szCs w:val="24"/>
        </w:rPr>
        <w:t>часа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сушења</w:t>
      </w:r>
      <w:proofErr w:type="spellEnd"/>
    </w:p>
    <w:p w14:paraId="162AF52D"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Средства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импрегнацију</w:t>
      </w:r>
      <w:proofErr w:type="spellEnd"/>
      <w:r w:rsidRPr="007F760B">
        <w:rPr>
          <w:rFonts w:ascii="Times New Roman" w:hAnsi="Times New Roman"/>
          <w:sz w:val="24"/>
          <w:szCs w:val="24"/>
        </w:rPr>
        <w:t>:</w:t>
      </w:r>
    </w:p>
    <w:p w14:paraId="090C785F"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добро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продиру</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поре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дрвета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брзо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суше</w:t>
      </w:r>
      <w:proofErr w:type="spellEnd"/>
    </w:p>
    <w:p w14:paraId="3E7290C1"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после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наношења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импрегнације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бубри</w:t>
      </w:r>
      <w:proofErr w:type="spellEnd"/>
    </w:p>
    <w:p w14:paraId="4C281773"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дрвету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омогуће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регулисање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влаге</w:t>
      </w:r>
      <w:proofErr w:type="spellEnd"/>
    </w:p>
    <w:p w14:paraId="391880B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фунгицидно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дејство</w:t>
      </w:r>
      <w:proofErr w:type="spellEnd"/>
    </w:p>
    <w:p w14:paraId="7C0F3343"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lastRenderedPageBreak/>
        <w:t xml:space="preserve">- </w:t>
      </w:r>
      <w:proofErr w:type="spellStart"/>
      <w:r w:rsidRPr="007F760B">
        <w:rPr>
          <w:rFonts w:ascii="Times New Roman" w:hAnsi="Times New Roman"/>
          <w:sz w:val="24"/>
          <w:szCs w:val="24"/>
        </w:rPr>
        <w:t>дебљина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износи</w:t>
      </w:r>
      <w:proofErr w:type="spellEnd"/>
      <w:r w:rsidRPr="007F760B">
        <w:rPr>
          <w:rFonts w:ascii="Times New Roman" w:hAnsi="Times New Roman"/>
          <w:sz w:val="24"/>
          <w:szCs w:val="24"/>
        </w:rPr>
        <w:t xml:space="preserve"> 25-30 </w:t>
      </w:r>
      <w:proofErr w:type="spellStart"/>
      <w:r w:rsidRPr="007F760B">
        <w:rPr>
          <w:rFonts w:ascii="Times New Roman" w:hAnsi="Times New Roman"/>
          <w:sz w:val="24"/>
          <w:szCs w:val="24"/>
        </w:rPr>
        <w:t>микрона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брусити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брусним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папиром</w:t>
      </w:r>
      <w:proofErr w:type="spellEnd"/>
      <w:r w:rsidRPr="007F760B">
        <w:rPr>
          <w:rFonts w:ascii="Times New Roman" w:hAnsi="Times New Roman"/>
          <w:sz w:val="24"/>
          <w:szCs w:val="24"/>
        </w:rPr>
        <w:t xml:space="preserve"> Но.100</w:t>
      </w:r>
    </w:p>
    <w:p w14:paraId="6E2E8D6B"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Средства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формирање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изравнавајућег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китовање</w:t>
      </w:r>
      <w:proofErr w:type="spellEnd"/>
      <w:r w:rsidRPr="007F760B">
        <w:rPr>
          <w:rFonts w:ascii="Times New Roman" w:hAnsi="Times New Roman"/>
          <w:sz w:val="24"/>
          <w:szCs w:val="24"/>
        </w:rPr>
        <w:t>):</w:t>
      </w:r>
    </w:p>
    <w:p w14:paraId="0AF43A49"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треба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способност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лаког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наношења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односно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велику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тиксотропију</w:t>
      </w:r>
      <w:proofErr w:type="spellEnd"/>
    </w:p>
    <w:p w14:paraId="566CB219"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способност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дугог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обрађивања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лаког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изравнавања-пеглања</w:t>
      </w:r>
      <w:proofErr w:type="spellEnd"/>
    </w:p>
    <w:p w14:paraId="22F95009"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имати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способност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доброг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попуњавања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пора</w:t>
      </w:r>
      <w:proofErr w:type="spellEnd"/>
    </w:p>
    <w:p w14:paraId="518032C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дебљина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w:t>
      </w:r>
      <w:proofErr w:type="spellEnd"/>
      <w:r w:rsidRPr="007F760B">
        <w:rPr>
          <w:rFonts w:ascii="Times New Roman" w:hAnsi="Times New Roman"/>
          <w:sz w:val="24"/>
          <w:szCs w:val="24"/>
        </w:rPr>
        <w:t xml:space="preserve"> 40-50 </w:t>
      </w:r>
      <w:proofErr w:type="spellStart"/>
      <w:r w:rsidRPr="007F760B">
        <w:rPr>
          <w:rFonts w:ascii="Times New Roman" w:hAnsi="Times New Roman"/>
          <w:sz w:val="24"/>
          <w:szCs w:val="24"/>
        </w:rPr>
        <w:t>микрона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може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брусити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брусним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папиром</w:t>
      </w:r>
      <w:proofErr w:type="spellEnd"/>
      <w:r w:rsidRPr="007F760B">
        <w:rPr>
          <w:rFonts w:ascii="Times New Roman" w:hAnsi="Times New Roman"/>
          <w:sz w:val="24"/>
          <w:szCs w:val="24"/>
        </w:rPr>
        <w:t xml:space="preserve"> Но.150-180</w:t>
      </w:r>
    </w:p>
    <w:p w14:paraId="3E28B70A"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Напомена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Спољна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крила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прозора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балконских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столарија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финализира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безбојним</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поступком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китовати</w:t>
      </w:r>
      <w:proofErr w:type="spellEnd"/>
      <w:r w:rsidRPr="007F760B">
        <w:rPr>
          <w:rFonts w:ascii="Times New Roman" w:hAnsi="Times New Roman"/>
          <w:sz w:val="24"/>
          <w:szCs w:val="24"/>
        </w:rPr>
        <w:t>.</w:t>
      </w:r>
    </w:p>
    <w:p w14:paraId="3B02BDB2" w14:textId="77777777" w:rsidR="007F760B" w:rsidRPr="007F760B" w:rsidRDefault="007F760B" w:rsidP="007F760B">
      <w:pPr>
        <w:spacing w:after="0"/>
        <w:ind w:firstLine="720"/>
        <w:jc w:val="both"/>
        <w:rPr>
          <w:rFonts w:ascii="Times New Roman" w:hAnsi="Times New Roman"/>
          <w:sz w:val="24"/>
          <w:szCs w:val="24"/>
        </w:rPr>
      </w:pPr>
    </w:p>
    <w:p w14:paraId="73341EF1" w14:textId="77777777" w:rsidR="007F760B" w:rsidRPr="007F760B" w:rsidRDefault="007F760B" w:rsidP="007F760B">
      <w:pPr>
        <w:spacing w:after="0"/>
        <w:ind w:firstLine="720"/>
        <w:jc w:val="both"/>
        <w:rPr>
          <w:rFonts w:ascii="Times New Roman" w:hAnsi="Times New Roman"/>
          <w:b/>
          <w:sz w:val="24"/>
          <w:szCs w:val="24"/>
        </w:rPr>
      </w:pPr>
      <w:proofErr w:type="spellStart"/>
      <w:r w:rsidRPr="007F760B">
        <w:rPr>
          <w:rFonts w:ascii="Times New Roman" w:hAnsi="Times New Roman"/>
          <w:b/>
          <w:sz w:val="24"/>
          <w:szCs w:val="24"/>
        </w:rPr>
        <w:t>Материјал</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за</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уграђивање</w:t>
      </w:r>
      <w:proofErr w:type="spellEnd"/>
    </w:p>
    <w:p w14:paraId="3193F61E"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непосредно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суво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w:t>
      </w:r>
      <w:proofErr w:type="spellEnd"/>
      <w:r w:rsidRPr="007F760B">
        <w:rPr>
          <w:rFonts w:ascii="Times New Roman" w:hAnsi="Times New Roman"/>
          <w:sz w:val="24"/>
          <w:szCs w:val="24"/>
        </w:rPr>
        <w:t>:</w:t>
      </w:r>
    </w:p>
    <w:p w14:paraId="1455AC6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вијци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израђени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ЈУС МБ1.024, а </w:t>
      </w:r>
      <w:proofErr w:type="spellStart"/>
      <w:r w:rsidRPr="007F760B">
        <w:rPr>
          <w:rFonts w:ascii="Times New Roman" w:hAnsi="Times New Roman"/>
          <w:sz w:val="24"/>
          <w:szCs w:val="24"/>
        </w:rPr>
        <w:t>облика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ЈУС МБ1.510</w:t>
      </w:r>
    </w:p>
    <w:p w14:paraId="35C3942E"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пластични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типлови</w:t>
      </w:r>
      <w:proofErr w:type="spellEnd"/>
    </w:p>
    <w:p w14:paraId="2B187B5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суво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анкера</w:t>
      </w:r>
      <w:proofErr w:type="spellEnd"/>
      <w:r w:rsidRPr="007F760B">
        <w:rPr>
          <w:rFonts w:ascii="Times New Roman" w:hAnsi="Times New Roman"/>
          <w:sz w:val="24"/>
          <w:szCs w:val="24"/>
        </w:rPr>
        <w:t>:</w:t>
      </w:r>
    </w:p>
    <w:p w14:paraId="6541394F"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челични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анкери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бетон</w:t>
      </w:r>
      <w:proofErr w:type="spellEnd"/>
    </w:p>
    <w:p w14:paraId="12407115"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меци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упуцавање</w:t>
      </w:r>
      <w:proofErr w:type="spellEnd"/>
    </w:p>
    <w:p w14:paraId="4D3EDCE3"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метални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анкери</w:t>
      </w:r>
      <w:proofErr w:type="spellEnd"/>
    </w:p>
    <w:p w14:paraId="7FACDB62"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суво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преко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слепог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оквира</w:t>
      </w:r>
      <w:proofErr w:type="spellEnd"/>
      <w:r w:rsidRPr="007F760B">
        <w:rPr>
          <w:rFonts w:ascii="Times New Roman" w:hAnsi="Times New Roman"/>
          <w:sz w:val="24"/>
          <w:szCs w:val="24"/>
        </w:rPr>
        <w:t>:</w:t>
      </w:r>
    </w:p>
    <w:p w14:paraId="2569468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челични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ексери</w:t>
      </w:r>
      <w:proofErr w:type="spellEnd"/>
    </w:p>
    <w:p w14:paraId="52C3495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меци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упуцавање</w:t>
      </w:r>
      <w:proofErr w:type="spellEnd"/>
    </w:p>
    <w:p w14:paraId="28E14D19"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слепи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оквири</w:t>
      </w:r>
      <w:proofErr w:type="spellEnd"/>
    </w:p>
    <w:p w14:paraId="66577E4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вијци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дрво</w:t>
      </w:r>
      <w:proofErr w:type="spellEnd"/>
    </w:p>
    <w:p w14:paraId="4594BE4A" w14:textId="2159B0BF"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Број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комада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димензије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квалитет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одређује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посебно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одређени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висином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објекта</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изложеношћу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зграде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деловању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ветра</w:t>
      </w:r>
      <w:proofErr w:type="spellEnd"/>
      <w:r w:rsidRPr="007F760B">
        <w:rPr>
          <w:rFonts w:ascii="Times New Roman" w:hAnsi="Times New Roman"/>
          <w:sz w:val="24"/>
          <w:szCs w:val="24"/>
        </w:rPr>
        <w:t xml:space="preserve">, с </w:t>
      </w:r>
      <w:proofErr w:type="spellStart"/>
      <w:r w:rsidRPr="007F760B">
        <w:rPr>
          <w:rFonts w:ascii="Times New Roman" w:hAnsi="Times New Roman"/>
          <w:sz w:val="24"/>
          <w:szCs w:val="24"/>
        </w:rPr>
        <w:t>тим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што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узети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сила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притиска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100</w:t>
      </w:r>
      <w:r w:rsidR="00511121">
        <w:rPr>
          <w:rFonts w:ascii="Times New Roman" w:hAnsi="Times New Roman"/>
          <w:sz w:val="24"/>
          <w:szCs w:val="24"/>
          <w:lang w:val="sr-Cyrl-CS"/>
        </w:rPr>
        <w:t xml:space="preserve"> </w:t>
      </w:r>
      <w:proofErr w:type="spellStart"/>
      <w:r w:rsidR="00E85A04">
        <w:rPr>
          <w:rFonts w:ascii="Times New Roman" w:hAnsi="Times New Roman"/>
          <w:sz w:val="24"/>
          <w:szCs w:val="24"/>
        </w:rPr>
        <w:t>kp</w:t>
      </w:r>
      <w:proofErr w:type="spellEnd"/>
      <w:r w:rsidRPr="007F760B">
        <w:rPr>
          <w:rFonts w:ascii="Times New Roman" w:hAnsi="Times New Roman"/>
          <w:sz w:val="24"/>
          <w:szCs w:val="24"/>
        </w:rPr>
        <w:t>/</w:t>
      </w:r>
      <w:r w:rsidR="00E85A04">
        <w:rPr>
          <w:rFonts w:ascii="Times New Roman" w:hAnsi="Times New Roman"/>
          <w:sz w:val="24"/>
          <w:szCs w:val="24"/>
        </w:rPr>
        <w:t>m</w:t>
      </w:r>
      <w:r w:rsidRPr="007F760B">
        <w:rPr>
          <w:rFonts w:ascii="Times New Roman" w:hAnsi="Times New Roman"/>
          <w:sz w:val="24"/>
          <w:szCs w:val="24"/>
        </w:rPr>
        <w:t>².</w:t>
      </w:r>
    </w:p>
    <w:p w14:paraId="7654FBD0" w14:textId="62878AD6" w:rsidR="007F760B" w:rsidRDefault="007F760B" w:rsidP="007F760B">
      <w:pPr>
        <w:spacing w:after="0"/>
        <w:ind w:firstLine="720"/>
        <w:jc w:val="both"/>
        <w:rPr>
          <w:rFonts w:ascii="Times New Roman" w:hAnsi="Times New Roman"/>
          <w:sz w:val="24"/>
          <w:szCs w:val="24"/>
        </w:rPr>
      </w:pPr>
    </w:p>
    <w:p w14:paraId="04E6208B" w14:textId="77777777" w:rsidR="007F66E2" w:rsidRPr="007F760B" w:rsidRDefault="007F66E2" w:rsidP="007F760B">
      <w:pPr>
        <w:spacing w:after="0"/>
        <w:ind w:firstLine="720"/>
        <w:jc w:val="both"/>
        <w:rPr>
          <w:rFonts w:ascii="Times New Roman" w:hAnsi="Times New Roman"/>
          <w:sz w:val="24"/>
          <w:szCs w:val="24"/>
        </w:rPr>
      </w:pPr>
    </w:p>
    <w:p w14:paraId="354D6016" w14:textId="77777777" w:rsidR="007F760B" w:rsidRPr="007F760B" w:rsidRDefault="007F760B" w:rsidP="007F760B">
      <w:pPr>
        <w:spacing w:after="0"/>
        <w:ind w:firstLine="720"/>
        <w:jc w:val="both"/>
        <w:rPr>
          <w:rFonts w:ascii="Times New Roman" w:hAnsi="Times New Roman"/>
          <w:b/>
          <w:sz w:val="24"/>
          <w:szCs w:val="24"/>
        </w:rPr>
      </w:pPr>
      <w:proofErr w:type="spellStart"/>
      <w:r w:rsidRPr="007F760B">
        <w:rPr>
          <w:rFonts w:ascii="Times New Roman" w:hAnsi="Times New Roman"/>
          <w:b/>
          <w:sz w:val="24"/>
          <w:szCs w:val="24"/>
        </w:rPr>
        <w:t>Заптивни</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материјал</w:t>
      </w:r>
      <w:proofErr w:type="spellEnd"/>
    </w:p>
    <w:p w14:paraId="746BF9D7"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Заптивни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отпоран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w:t>
      </w:r>
    </w:p>
    <w:p w14:paraId="6D5CA2BE"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оксидацију</w:t>
      </w:r>
      <w:proofErr w:type="spellEnd"/>
    </w:p>
    <w:p w14:paraId="15DC33C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сунчеву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светлост</w:t>
      </w:r>
      <w:proofErr w:type="spellEnd"/>
    </w:p>
    <w:p w14:paraId="3BBA6022"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воду</w:t>
      </w:r>
      <w:proofErr w:type="spellEnd"/>
    </w:p>
    <w:p w14:paraId="7806DD34"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 xml:space="preserve">- </w:t>
      </w:r>
      <w:proofErr w:type="spellStart"/>
      <w:r w:rsidRPr="007F760B">
        <w:rPr>
          <w:rFonts w:ascii="Times New Roman" w:hAnsi="Times New Roman"/>
          <w:sz w:val="24"/>
          <w:szCs w:val="24"/>
        </w:rPr>
        <w:t>атмосферске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утицаје</w:t>
      </w:r>
      <w:proofErr w:type="spellEnd"/>
    </w:p>
    <w:p w14:paraId="3A610076"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мењати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облик</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еластичност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променама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температуре</w:t>
      </w:r>
      <w:proofErr w:type="spellEnd"/>
    </w:p>
    <w:p w14:paraId="365B905A" w14:textId="77777777" w:rsidR="007F760B" w:rsidRPr="007F760B" w:rsidRDefault="007F760B" w:rsidP="007F760B">
      <w:pPr>
        <w:spacing w:after="0"/>
        <w:ind w:firstLine="720"/>
        <w:jc w:val="both"/>
        <w:rPr>
          <w:rFonts w:ascii="Times New Roman" w:hAnsi="Times New Roman"/>
          <w:sz w:val="24"/>
          <w:szCs w:val="24"/>
        </w:rPr>
      </w:pPr>
      <w:r w:rsidRPr="007F760B">
        <w:rPr>
          <w:rFonts w:ascii="Times New Roman" w:hAnsi="Times New Roman"/>
          <w:sz w:val="24"/>
          <w:szCs w:val="24"/>
        </w:rPr>
        <w:t>-</w:t>
      </w:r>
      <w:proofErr w:type="spellStart"/>
      <w:r w:rsidRPr="007F760B">
        <w:rPr>
          <w:rFonts w:ascii="Times New Roman" w:hAnsi="Times New Roman"/>
          <w:sz w:val="24"/>
          <w:szCs w:val="24"/>
        </w:rPr>
        <w:t>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сме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садржати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отровне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састојке</w:t>
      </w:r>
      <w:proofErr w:type="spellEnd"/>
    </w:p>
    <w:p w14:paraId="71BD8C3B" w14:textId="77777777" w:rsidR="007F760B" w:rsidRPr="007F760B" w:rsidRDefault="007F760B" w:rsidP="007F760B">
      <w:pPr>
        <w:spacing w:after="0"/>
        <w:ind w:firstLine="720"/>
        <w:jc w:val="both"/>
        <w:rPr>
          <w:rFonts w:ascii="Times New Roman" w:hAnsi="Times New Roman"/>
          <w:sz w:val="24"/>
          <w:szCs w:val="24"/>
        </w:rPr>
      </w:pPr>
    </w:p>
    <w:p w14:paraId="0FB9B4D7" w14:textId="77777777" w:rsidR="007F760B" w:rsidRPr="007F760B" w:rsidRDefault="007F760B" w:rsidP="007F760B">
      <w:pPr>
        <w:spacing w:after="0"/>
        <w:ind w:firstLine="720"/>
        <w:jc w:val="both"/>
        <w:rPr>
          <w:rFonts w:ascii="Times New Roman" w:hAnsi="Times New Roman"/>
          <w:b/>
          <w:sz w:val="24"/>
          <w:szCs w:val="24"/>
        </w:rPr>
      </w:pPr>
      <w:proofErr w:type="spellStart"/>
      <w:r w:rsidRPr="007F760B">
        <w:rPr>
          <w:rFonts w:ascii="Times New Roman" w:hAnsi="Times New Roman"/>
          <w:b/>
          <w:sz w:val="24"/>
          <w:szCs w:val="24"/>
        </w:rPr>
        <w:t>Захтевана</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свој</w:t>
      </w:r>
      <w:proofErr w:type="spellEnd"/>
      <w:r w:rsidRPr="007F760B">
        <w:rPr>
          <w:rFonts w:ascii="Times New Roman" w:hAnsi="Times New Roman"/>
          <w:b/>
          <w:sz w:val="24"/>
          <w:szCs w:val="24"/>
          <w:lang w:val="sr-Cyrl-RS"/>
        </w:rPr>
        <w:t>с</w:t>
      </w:r>
      <w:proofErr w:type="spellStart"/>
      <w:r w:rsidRPr="007F760B">
        <w:rPr>
          <w:rFonts w:ascii="Times New Roman" w:hAnsi="Times New Roman"/>
          <w:b/>
          <w:sz w:val="24"/>
          <w:szCs w:val="24"/>
        </w:rPr>
        <w:t>тва</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уграђене</w:t>
      </w:r>
      <w:proofErr w:type="spellEnd"/>
      <w:r w:rsidRPr="007F760B">
        <w:rPr>
          <w:rFonts w:ascii="Times New Roman" w:hAnsi="Times New Roman"/>
          <w:b/>
          <w:sz w:val="24"/>
          <w:szCs w:val="24"/>
        </w:rPr>
        <w:t xml:space="preserve"> </w:t>
      </w:r>
      <w:proofErr w:type="spellStart"/>
      <w:r w:rsidRPr="007F760B">
        <w:rPr>
          <w:rFonts w:ascii="Times New Roman" w:hAnsi="Times New Roman"/>
          <w:b/>
          <w:sz w:val="24"/>
          <w:szCs w:val="24"/>
        </w:rPr>
        <w:t>столарије</w:t>
      </w:r>
      <w:proofErr w:type="spellEnd"/>
    </w:p>
    <w:p w14:paraId="625B43E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Столарија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еластично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чврсто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трајно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заптивати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против</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ветра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влаге</w:t>
      </w:r>
      <w:proofErr w:type="spellEnd"/>
      <w:r w:rsidRPr="007F760B">
        <w:rPr>
          <w:rFonts w:ascii="Times New Roman" w:hAnsi="Times New Roman"/>
          <w:sz w:val="24"/>
          <w:szCs w:val="24"/>
        </w:rPr>
        <w:t>.</w:t>
      </w:r>
    </w:p>
    <w:p w14:paraId="62486CF9"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Прикључак</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осигурати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заштиту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звука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топлоте</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одводити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кишницу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могућност</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толеранције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између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необрађеног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елемента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одговарајуће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изједначавање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супротних</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кретања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елемента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постојати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могућност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измене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столарије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без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разбијања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зидова</w:t>
      </w:r>
      <w:proofErr w:type="spellEnd"/>
      <w:r w:rsidRPr="007F760B">
        <w:rPr>
          <w:rFonts w:ascii="Times New Roman" w:hAnsi="Times New Roman"/>
          <w:sz w:val="24"/>
          <w:szCs w:val="24"/>
        </w:rPr>
        <w:t>.</w:t>
      </w:r>
    </w:p>
    <w:p w14:paraId="0F8982E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Пре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почетка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извођења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столарских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извођач</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ће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записнички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утврдити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пројектантом</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надзором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као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динамику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појединих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термине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пријема</w:t>
      </w:r>
      <w:proofErr w:type="spellEnd"/>
      <w:r w:rsidRPr="007F760B">
        <w:rPr>
          <w:rFonts w:ascii="Times New Roman" w:hAnsi="Times New Roman"/>
          <w:sz w:val="24"/>
          <w:szCs w:val="24"/>
        </w:rPr>
        <w:t>.</w:t>
      </w:r>
    </w:p>
    <w:p w14:paraId="297051E1" w14:textId="7B94B39A" w:rsid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lastRenderedPageBreak/>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комаду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уграђеног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столарског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прозор</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финално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обрађеног</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застакљеног</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оковом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спојним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изолационим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Јединична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цена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обухвата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израду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радионичких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цртежа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израду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елемената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паковање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транспорт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складиштење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вертикални</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хоризонтални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транспорт</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градилишту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уграђивање-монтажа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свом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потребном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потконструкцијом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помоћним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основним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материјалима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оковом</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финалном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обрадом</w:t>
      </w:r>
      <w:proofErr w:type="spellEnd"/>
      <w:r w:rsidRPr="007F760B">
        <w:rPr>
          <w:rFonts w:ascii="Times New Roman" w:hAnsi="Times New Roman"/>
          <w:sz w:val="24"/>
          <w:szCs w:val="24"/>
        </w:rPr>
        <w:t>.</w:t>
      </w:r>
    </w:p>
    <w:p w14:paraId="12BB10D0" w14:textId="2D80A466" w:rsidR="00201E85" w:rsidRDefault="00201E85" w:rsidP="007F760B">
      <w:pPr>
        <w:spacing w:after="0"/>
        <w:ind w:firstLine="720"/>
        <w:jc w:val="both"/>
        <w:rPr>
          <w:rFonts w:ascii="Times New Roman" w:hAnsi="Times New Roman"/>
          <w:sz w:val="24"/>
          <w:szCs w:val="24"/>
        </w:rPr>
      </w:pPr>
    </w:p>
    <w:p w14:paraId="484B488B" w14:textId="77777777" w:rsidR="007F760B" w:rsidRPr="007F760B" w:rsidRDefault="007F760B" w:rsidP="007F760B">
      <w:pPr>
        <w:spacing w:after="0"/>
        <w:jc w:val="both"/>
        <w:rPr>
          <w:rFonts w:ascii="Times New Roman" w:hAnsi="Times New Roman"/>
          <w:sz w:val="24"/>
          <w:szCs w:val="24"/>
          <w:u w:val="single"/>
        </w:rPr>
      </w:pPr>
      <w:r w:rsidRPr="007F760B">
        <w:rPr>
          <w:rFonts w:ascii="Times New Roman" w:hAnsi="Times New Roman"/>
          <w:b/>
          <w:bCs/>
          <w:sz w:val="24"/>
          <w:szCs w:val="24"/>
          <w:u w:val="single"/>
        </w:rPr>
        <w:t>РАЗНИ РАДОВИ</w:t>
      </w:r>
    </w:p>
    <w:p w14:paraId="02EF4FA1"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Сви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разни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стручно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квалитетно</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прецизно</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и</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врсту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31CE80AC"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употребљавају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одговарати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захтевима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стандарда</w:t>
      </w:r>
      <w:proofErr w:type="spellEnd"/>
      <w:r w:rsidRPr="007F760B">
        <w:rPr>
          <w:rFonts w:ascii="Times New Roman" w:hAnsi="Times New Roman"/>
          <w:sz w:val="24"/>
          <w:szCs w:val="24"/>
        </w:rPr>
        <w:t>.</w:t>
      </w:r>
    </w:p>
    <w:p w14:paraId="5A2B0E44"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Материјали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који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нису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обухваћени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важећим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поседовати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атесте</w:t>
      </w:r>
      <w:proofErr w:type="spellEnd"/>
      <w:r w:rsidRPr="007F760B">
        <w:rPr>
          <w:rFonts w:ascii="Times New Roman" w:hAnsi="Times New Roman"/>
          <w:sz w:val="24"/>
          <w:szCs w:val="24"/>
        </w:rPr>
        <w:t xml:space="preserve"> о </w:t>
      </w:r>
      <w:proofErr w:type="spellStart"/>
      <w:r w:rsidRPr="007F760B">
        <w:rPr>
          <w:rFonts w:ascii="Times New Roman" w:hAnsi="Times New Roman"/>
          <w:sz w:val="24"/>
          <w:szCs w:val="24"/>
        </w:rPr>
        <w:t>квалитету</w:t>
      </w:r>
      <w:proofErr w:type="spellEnd"/>
      <w:r w:rsidRPr="007F760B">
        <w:rPr>
          <w:rFonts w:ascii="Times New Roman" w:hAnsi="Times New Roman"/>
          <w:sz w:val="24"/>
          <w:szCs w:val="24"/>
        </w:rPr>
        <w:t>.</w:t>
      </w:r>
    </w:p>
    <w:p w14:paraId="40CF37FF" w14:textId="77777777" w:rsidR="007F760B" w:rsidRPr="007F760B" w:rsidRDefault="007F760B" w:rsidP="007F760B">
      <w:pPr>
        <w:spacing w:after="0"/>
        <w:ind w:firstLine="720"/>
        <w:jc w:val="both"/>
        <w:rPr>
          <w:rFonts w:ascii="Times New Roman" w:hAnsi="Times New Roman"/>
          <w:sz w:val="24"/>
          <w:szCs w:val="24"/>
        </w:rPr>
      </w:pPr>
      <w:proofErr w:type="spellStart"/>
      <w:r w:rsidRPr="007F760B">
        <w:rPr>
          <w:rFonts w:ascii="Times New Roman" w:hAnsi="Times New Roman"/>
          <w:sz w:val="24"/>
          <w:szCs w:val="24"/>
        </w:rPr>
        <w:t>Радови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морају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извести</w:t>
      </w:r>
      <w:proofErr w:type="spellEnd"/>
      <w:r w:rsidRPr="007F760B">
        <w:rPr>
          <w:rFonts w:ascii="Times New Roman" w:hAnsi="Times New Roman"/>
          <w:sz w:val="24"/>
          <w:szCs w:val="24"/>
        </w:rPr>
        <w:t xml:space="preserve"> у </w:t>
      </w:r>
      <w:proofErr w:type="spellStart"/>
      <w:r w:rsidRPr="007F760B">
        <w:rPr>
          <w:rFonts w:ascii="Times New Roman" w:hAnsi="Times New Roman"/>
          <w:sz w:val="24"/>
          <w:szCs w:val="24"/>
        </w:rPr>
        <w:t>складу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стандардима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техничким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условима</w:t>
      </w:r>
      <w:proofErr w:type="spellEnd"/>
      <w:r w:rsidRPr="007F760B">
        <w:rPr>
          <w:rFonts w:ascii="Times New Roman" w:hAnsi="Times New Roman"/>
          <w:sz w:val="24"/>
          <w:szCs w:val="24"/>
        </w:rPr>
        <w:t xml:space="preserve"> а у </w:t>
      </w:r>
      <w:proofErr w:type="spellStart"/>
      <w:r w:rsidRPr="007F760B">
        <w:rPr>
          <w:rFonts w:ascii="Times New Roman" w:hAnsi="Times New Roman"/>
          <w:sz w:val="24"/>
          <w:szCs w:val="24"/>
        </w:rPr>
        <w:t>свему</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пројекту</w:t>
      </w:r>
      <w:proofErr w:type="spellEnd"/>
      <w:r w:rsidRPr="007F760B">
        <w:rPr>
          <w:rFonts w:ascii="Times New Roman" w:hAnsi="Times New Roman"/>
          <w:sz w:val="24"/>
          <w:szCs w:val="24"/>
        </w:rPr>
        <w:t>,</w:t>
      </w:r>
      <w:r w:rsidRPr="007F760B">
        <w:rPr>
          <w:rFonts w:ascii="Times New Roman" w:hAnsi="Times New Roman"/>
          <w:sz w:val="24"/>
          <w:szCs w:val="24"/>
          <w:lang w:val="sr-Cyrl-RS"/>
        </w:rPr>
        <w:t xml:space="preserve"> </w:t>
      </w:r>
      <w:proofErr w:type="spellStart"/>
      <w:r w:rsidRPr="007F760B">
        <w:rPr>
          <w:rFonts w:ascii="Times New Roman" w:hAnsi="Times New Roman"/>
          <w:sz w:val="24"/>
          <w:szCs w:val="24"/>
        </w:rPr>
        <w:t>упуствима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пројектанта</w:t>
      </w:r>
      <w:proofErr w:type="spellEnd"/>
      <w:r w:rsidRPr="007F760B">
        <w:rPr>
          <w:rFonts w:ascii="Times New Roman" w:hAnsi="Times New Roman"/>
          <w:sz w:val="24"/>
          <w:szCs w:val="24"/>
        </w:rPr>
        <w:t xml:space="preserve"> и </w:t>
      </w:r>
      <w:proofErr w:type="spellStart"/>
      <w:r w:rsidRPr="007F760B">
        <w:rPr>
          <w:rFonts w:ascii="Times New Roman" w:hAnsi="Times New Roman"/>
          <w:sz w:val="24"/>
          <w:szCs w:val="24"/>
        </w:rPr>
        <w:t>описима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предрачуна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68A3FDB0" w14:textId="77777777" w:rsidR="007F760B" w:rsidRPr="007F760B" w:rsidRDefault="007F760B" w:rsidP="007F760B">
      <w:pPr>
        <w:spacing w:after="0"/>
        <w:ind w:firstLine="720"/>
        <w:jc w:val="both"/>
        <w:rPr>
          <w:rFonts w:ascii="Times New Roman" w:hAnsi="Times New Roman"/>
          <w:sz w:val="24"/>
          <w:szCs w:val="24"/>
          <w:lang w:val="sr-Cyrl-RS"/>
        </w:rPr>
      </w:pPr>
      <w:proofErr w:type="spellStart"/>
      <w:r w:rsidRPr="007F760B">
        <w:rPr>
          <w:rFonts w:ascii="Times New Roman" w:hAnsi="Times New Roman"/>
          <w:sz w:val="24"/>
          <w:szCs w:val="24"/>
        </w:rPr>
        <w:t>Обрачун</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се</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врши</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јединицама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предрачуна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са</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мерењем</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стварно</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извршених</w:t>
      </w:r>
      <w:proofErr w:type="spellEnd"/>
      <w:r w:rsidRPr="007F760B">
        <w:rPr>
          <w:rFonts w:ascii="Times New Roman" w:hAnsi="Times New Roman"/>
          <w:sz w:val="24"/>
          <w:szCs w:val="24"/>
        </w:rPr>
        <w:t xml:space="preserve"> </w:t>
      </w:r>
      <w:proofErr w:type="spellStart"/>
      <w:r w:rsidRPr="007F760B">
        <w:rPr>
          <w:rFonts w:ascii="Times New Roman" w:hAnsi="Times New Roman"/>
          <w:sz w:val="24"/>
          <w:szCs w:val="24"/>
        </w:rPr>
        <w:t>радова</w:t>
      </w:r>
      <w:proofErr w:type="spellEnd"/>
      <w:r w:rsidRPr="007F760B">
        <w:rPr>
          <w:rFonts w:ascii="Times New Roman" w:hAnsi="Times New Roman"/>
          <w:sz w:val="24"/>
          <w:szCs w:val="24"/>
        </w:rPr>
        <w:t>.</w:t>
      </w:r>
    </w:p>
    <w:p w14:paraId="764830C9" w14:textId="77777777" w:rsidR="007F760B" w:rsidRPr="007F760B" w:rsidRDefault="007F760B" w:rsidP="007F760B">
      <w:pPr>
        <w:spacing w:after="0"/>
        <w:ind w:firstLine="720"/>
        <w:jc w:val="both"/>
        <w:rPr>
          <w:rFonts w:ascii="Times New Roman" w:hAnsi="Times New Roman"/>
          <w:sz w:val="24"/>
          <w:szCs w:val="24"/>
          <w:lang w:val="de-DE" w:eastAsia="de-DE"/>
        </w:rPr>
      </w:pPr>
    </w:p>
    <w:p w14:paraId="4A8485C8" w14:textId="77777777" w:rsidR="007F760B" w:rsidRPr="007F760B" w:rsidRDefault="007F760B" w:rsidP="007F760B">
      <w:pPr>
        <w:spacing w:after="0"/>
        <w:jc w:val="both"/>
        <w:rPr>
          <w:rFonts w:ascii="Times New Roman" w:hAnsi="Times New Roman"/>
          <w:b/>
          <w:sz w:val="24"/>
          <w:szCs w:val="24"/>
          <w:u w:val="single"/>
          <w:lang w:eastAsia="de-DE"/>
        </w:rPr>
      </w:pPr>
      <w:r w:rsidRPr="007F760B">
        <w:rPr>
          <w:rFonts w:ascii="Times New Roman" w:hAnsi="Times New Roman"/>
          <w:b/>
          <w:sz w:val="24"/>
          <w:szCs w:val="24"/>
          <w:u w:val="single"/>
          <w:lang w:val="sr-Latn-CS" w:eastAsia="de-DE"/>
        </w:rPr>
        <w:t>УРЕ</w:t>
      </w:r>
      <w:r w:rsidRPr="007F760B">
        <w:rPr>
          <w:rFonts w:ascii="Times New Roman" w:hAnsi="Times New Roman"/>
          <w:b/>
          <w:sz w:val="24"/>
          <w:szCs w:val="24"/>
          <w:u w:val="single"/>
          <w:lang w:eastAsia="de-DE"/>
        </w:rPr>
        <w:t>Ђ</w:t>
      </w:r>
      <w:r w:rsidRPr="007F760B">
        <w:rPr>
          <w:rFonts w:ascii="Times New Roman" w:hAnsi="Times New Roman"/>
          <w:b/>
          <w:sz w:val="24"/>
          <w:szCs w:val="24"/>
          <w:u w:val="single"/>
          <w:lang w:val="sr-Latn-CS" w:eastAsia="de-DE"/>
        </w:rPr>
        <w:t>ЕЊЕ</w:t>
      </w:r>
      <w:r w:rsidRPr="007F760B">
        <w:rPr>
          <w:rFonts w:ascii="Times New Roman" w:hAnsi="Times New Roman"/>
          <w:b/>
          <w:sz w:val="24"/>
          <w:szCs w:val="24"/>
          <w:u w:val="single"/>
          <w:lang w:val="de-DE" w:eastAsia="de-DE"/>
        </w:rPr>
        <w:t xml:space="preserve"> </w:t>
      </w:r>
      <w:r w:rsidRPr="007F760B">
        <w:rPr>
          <w:rFonts w:ascii="Times New Roman" w:hAnsi="Times New Roman"/>
          <w:b/>
          <w:sz w:val="24"/>
          <w:szCs w:val="24"/>
          <w:u w:val="single"/>
          <w:lang w:val="sr-Latn-CS" w:eastAsia="de-DE"/>
        </w:rPr>
        <w:t>ГРАДИЛИШТА</w:t>
      </w:r>
    </w:p>
    <w:p w14:paraId="6787D746"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Уређење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градилишта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уклањање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привремених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објеката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уређење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површина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после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завршетка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на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објектима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целом</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систему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садржано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ценама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основних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w:t>
      </w:r>
    </w:p>
    <w:p w14:paraId="615A800E"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sr-Latn-CS" w:eastAsia="de-DE"/>
        </w:rPr>
        <w:t>Уређење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градилишта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завршетку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посла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је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обавеза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техничког</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пријема</w:t>
      </w:r>
      <w:r w:rsidRPr="007F760B">
        <w:rPr>
          <w:rFonts w:ascii="Times New Roman" w:hAnsi="Times New Roman"/>
          <w:sz w:val="24"/>
          <w:szCs w:val="24"/>
          <w:lang w:val="de-DE" w:eastAsia="de-DE"/>
        </w:rPr>
        <w:t>.</w:t>
      </w:r>
    </w:p>
    <w:p w14:paraId="67EF7AF1" w14:textId="77777777" w:rsidR="007F760B" w:rsidRPr="007F760B" w:rsidRDefault="007F760B" w:rsidP="007F760B">
      <w:pPr>
        <w:spacing w:after="0"/>
        <w:ind w:firstLine="709"/>
        <w:jc w:val="both"/>
        <w:rPr>
          <w:rFonts w:ascii="Times New Roman" w:hAnsi="Times New Roman"/>
          <w:sz w:val="24"/>
          <w:szCs w:val="24"/>
          <w:lang w:val="de-DE" w:eastAsia="de-DE"/>
        </w:rPr>
      </w:pPr>
      <w:r w:rsidRPr="007F760B">
        <w:rPr>
          <w:rFonts w:ascii="Times New Roman" w:hAnsi="Times New Roman"/>
          <w:sz w:val="24"/>
          <w:szCs w:val="24"/>
          <w:lang w:val="sr-Latn-CS" w:eastAsia="de-DE"/>
        </w:rPr>
        <w:t>Вредност</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уређења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градилишта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по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завршетку</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изградње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овде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се</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усваја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да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износи</w:t>
      </w:r>
      <w:r w:rsidRPr="007F760B">
        <w:rPr>
          <w:rFonts w:ascii="Times New Roman" w:hAnsi="Times New Roman"/>
          <w:sz w:val="24"/>
          <w:szCs w:val="24"/>
          <w:lang w:val="de-DE" w:eastAsia="de-DE"/>
        </w:rPr>
        <w:t xml:space="preserve"> 10% </w:t>
      </w:r>
      <w:r w:rsidRPr="007F760B">
        <w:rPr>
          <w:rFonts w:ascii="Times New Roman" w:hAnsi="Times New Roman"/>
          <w:sz w:val="24"/>
          <w:szCs w:val="24"/>
          <w:lang w:val="sr-Latn-CS" w:eastAsia="de-DE"/>
        </w:rPr>
        <w:t>од</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свих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основних</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радова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без</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обзира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колико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то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стварно</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кошта</w:t>
      </w:r>
      <w:r w:rsidRPr="007F760B">
        <w:rPr>
          <w:rFonts w:ascii="Times New Roman" w:hAnsi="Times New Roman"/>
          <w:sz w:val="24"/>
          <w:szCs w:val="24"/>
          <w:lang w:val="de-DE" w:eastAsia="de-DE"/>
        </w:rPr>
        <w:t xml:space="preserve"> </w:t>
      </w:r>
      <w:r w:rsidRPr="007F760B">
        <w:rPr>
          <w:rFonts w:ascii="Times New Roman" w:hAnsi="Times New Roman"/>
          <w:sz w:val="24"/>
          <w:szCs w:val="24"/>
          <w:lang w:val="sr-Latn-CS" w:eastAsia="de-DE"/>
        </w:rPr>
        <w:t>Извођача</w:t>
      </w:r>
      <w:r w:rsidRPr="007F760B">
        <w:rPr>
          <w:rFonts w:ascii="Times New Roman" w:hAnsi="Times New Roman"/>
          <w:sz w:val="24"/>
          <w:szCs w:val="24"/>
          <w:lang w:val="de-DE" w:eastAsia="de-DE"/>
        </w:rPr>
        <w:t>.</w:t>
      </w:r>
    </w:p>
    <w:p w14:paraId="694C51EE" w14:textId="77777777" w:rsidR="007F760B" w:rsidRPr="007F760B" w:rsidRDefault="007F760B" w:rsidP="007F760B">
      <w:pPr>
        <w:spacing w:after="0"/>
        <w:jc w:val="both"/>
        <w:rPr>
          <w:rFonts w:ascii="Times New Roman" w:hAnsi="Times New Roman"/>
          <w:sz w:val="24"/>
          <w:szCs w:val="24"/>
          <w:lang w:val="de-DE" w:eastAsia="de-DE"/>
        </w:rPr>
      </w:pPr>
    </w:p>
    <w:p w14:paraId="2FF00442" w14:textId="77777777" w:rsidR="007F760B" w:rsidRPr="007F760B" w:rsidRDefault="007F760B" w:rsidP="007F760B">
      <w:pPr>
        <w:keepNext/>
        <w:tabs>
          <w:tab w:val="num" w:pos="1440"/>
        </w:tabs>
        <w:spacing w:after="0"/>
        <w:ind w:left="709" w:hanging="709"/>
        <w:outlineLvl w:val="1"/>
        <w:rPr>
          <w:rFonts w:ascii="Times New Roman" w:eastAsia="Times New Roman" w:hAnsi="Times New Roman"/>
          <w:b/>
          <w:bCs/>
          <w:iCs/>
          <w:sz w:val="24"/>
          <w:szCs w:val="24"/>
          <w:u w:val="single"/>
          <w:lang w:eastAsia="ar-SA"/>
        </w:rPr>
      </w:pPr>
      <w:bookmarkStart w:id="1" w:name="_Toc385424857"/>
      <w:r w:rsidRPr="007F760B">
        <w:rPr>
          <w:rFonts w:ascii="Times New Roman" w:eastAsia="Times New Roman" w:hAnsi="Times New Roman"/>
          <w:b/>
          <w:bCs/>
          <w:iCs/>
          <w:sz w:val="24"/>
          <w:szCs w:val="24"/>
          <w:u w:val="single"/>
          <w:lang w:eastAsia="ar-SA"/>
        </w:rPr>
        <w:t>ХИГИЈЕНСКО-ТЕХНИЧКА ЗАШТИТА НА РАДУ</w:t>
      </w:r>
      <w:bookmarkEnd w:id="1"/>
      <w:r w:rsidRPr="007F760B">
        <w:rPr>
          <w:rFonts w:ascii="Times New Roman" w:eastAsia="Times New Roman" w:hAnsi="Times New Roman"/>
          <w:b/>
          <w:bCs/>
          <w:iCs/>
          <w:sz w:val="24"/>
          <w:szCs w:val="24"/>
          <w:u w:val="single"/>
          <w:lang w:eastAsia="ar-SA"/>
        </w:rPr>
        <w:t xml:space="preserve"> </w:t>
      </w:r>
    </w:p>
    <w:p w14:paraId="236881AC" w14:textId="77777777" w:rsidR="007F760B" w:rsidRPr="007F760B" w:rsidRDefault="007F760B" w:rsidP="007F760B">
      <w:pPr>
        <w:spacing w:after="0"/>
        <w:ind w:firstLine="709"/>
        <w:jc w:val="both"/>
        <w:rPr>
          <w:rFonts w:ascii="Times New Roman" w:hAnsi="Times New Roman"/>
          <w:sz w:val="24"/>
          <w:szCs w:val="24"/>
          <w:lang w:val="de-DE" w:eastAsia="de-DE"/>
        </w:rPr>
      </w:pPr>
      <w:r w:rsidRPr="007F760B">
        <w:rPr>
          <w:rFonts w:ascii="Times New Roman" w:hAnsi="Times New Roman"/>
          <w:sz w:val="24"/>
          <w:szCs w:val="24"/>
          <w:lang w:val="de-DE" w:eastAsia="de-DE"/>
        </w:rPr>
        <w:t xml:space="preserve">Уз документацију </w:t>
      </w:r>
      <w:proofErr w:type="spellStart"/>
      <w:r w:rsidRPr="007F760B">
        <w:rPr>
          <w:rFonts w:ascii="Times New Roman" w:hAnsi="Times New Roman"/>
          <w:sz w:val="24"/>
          <w:szCs w:val="24"/>
          <w:lang w:eastAsia="de-DE"/>
        </w:rPr>
        <w:t>Пројекта</w:t>
      </w:r>
      <w:proofErr w:type="spellEnd"/>
      <w:r w:rsidRPr="007F760B">
        <w:rPr>
          <w:rFonts w:ascii="Times New Roman" w:hAnsi="Times New Roman"/>
          <w:sz w:val="24"/>
          <w:szCs w:val="24"/>
          <w:lang w:eastAsia="de-DE"/>
        </w:rPr>
        <w:t xml:space="preserve"> </w:t>
      </w:r>
      <w:proofErr w:type="spellStart"/>
      <w:r w:rsidRPr="007F760B">
        <w:rPr>
          <w:rFonts w:ascii="Times New Roman" w:hAnsi="Times New Roman"/>
          <w:sz w:val="24"/>
          <w:szCs w:val="24"/>
          <w:lang w:eastAsia="de-DE"/>
        </w:rPr>
        <w:t>за</w:t>
      </w:r>
      <w:proofErr w:type="spellEnd"/>
      <w:r w:rsidRPr="007F760B">
        <w:rPr>
          <w:rFonts w:ascii="Times New Roman" w:hAnsi="Times New Roman"/>
          <w:sz w:val="24"/>
          <w:szCs w:val="24"/>
          <w:lang w:eastAsia="de-DE"/>
        </w:rPr>
        <w:t xml:space="preserve"> </w:t>
      </w:r>
      <w:proofErr w:type="spellStart"/>
      <w:r w:rsidRPr="007F760B">
        <w:rPr>
          <w:rFonts w:ascii="Times New Roman" w:hAnsi="Times New Roman"/>
          <w:sz w:val="24"/>
          <w:szCs w:val="24"/>
          <w:lang w:eastAsia="de-DE"/>
        </w:rPr>
        <w:t>извођење</w:t>
      </w:r>
      <w:proofErr w:type="spellEnd"/>
      <w:r w:rsidRPr="007F760B">
        <w:rPr>
          <w:rFonts w:ascii="Times New Roman" w:hAnsi="Times New Roman"/>
          <w:sz w:val="24"/>
          <w:szCs w:val="24"/>
          <w:lang w:val="de-DE" w:eastAsia="de-DE"/>
        </w:rPr>
        <w:t xml:space="preserve"> као саставни део прилаже се и Елаборат о заштити на раду који је израђен на основу:</w:t>
      </w:r>
    </w:p>
    <w:p w14:paraId="7B435D67" w14:textId="77777777" w:rsidR="007F760B" w:rsidRPr="007F760B" w:rsidRDefault="007F760B" w:rsidP="00741DAD">
      <w:pPr>
        <w:numPr>
          <w:ilvl w:val="0"/>
          <w:numId w:val="34"/>
        </w:numPr>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de-DE" w:eastAsia="de-DE"/>
        </w:rPr>
        <w:t xml:space="preserve">Правилника о заштити на раду у грађевинарству </w:t>
      </w:r>
    </w:p>
    <w:p w14:paraId="626321EA" w14:textId="77777777" w:rsidR="007F760B" w:rsidRPr="007F760B" w:rsidRDefault="007F760B" w:rsidP="00741DAD">
      <w:pPr>
        <w:numPr>
          <w:ilvl w:val="0"/>
          <w:numId w:val="34"/>
        </w:numPr>
        <w:spacing w:after="0"/>
        <w:ind w:left="993" w:hanging="284"/>
        <w:jc w:val="both"/>
        <w:rPr>
          <w:rFonts w:ascii="Times New Roman" w:hAnsi="Times New Roman"/>
          <w:b/>
          <w:sz w:val="24"/>
          <w:szCs w:val="24"/>
          <w:lang w:val="de-DE" w:eastAsia="de-DE"/>
        </w:rPr>
      </w:pPr>
      <w:r w:rsidRPr="007F760B">
        <w:rPr>
          <w:rFonts w:ascii="Times New Roman" w:hAnsi="Times New Roman"/>
          <w:sz w:val="24"/>
          <w:szCs w:val="24"/>
          <w:lang w:val="de-DE" w:eastAsia="de-DE"/>
        </w:rPr>
        <w:t xml:space="preserve">Закона о заштити на раду Републике Србије </w:t>
      </w:r>
    </w:p>
    <w:p w14:paraId="1019049F" w14:textId="77777777" w:rsidR="007F760B" w:rsidRPr="007F760B" w:rsidRDefault="007F760B" w:rsidP="00741DAD">
      <w:pPr>
        <w:numPr>
          <w:ilvl w:val="0"/>
          <w:numId w:val="34"/>
        </w:numPr>
        <w:spacing w:after="0"/>
        <w:ind w:left="993" w:hanging="284"/>
        <w:jc w:val="both"/>
        <w:rPr>
          <w:rFonts w:ascii="Times New Roman" w:hAnsi="Times New Roman"/>
          <w:b/>
          <w:sz w:val="24"/>
          <w:szCs w:val="24"/>
          <w:lang w:val="de-DE" w:eastAsia="de-DE"/>
        </w:rPr>
      </w:pPr>
      <w:r w:rsidRPr="007F760B">
        <w:rPr>
          <w:rFonts w:ascii="Times New Roman" w:hAnsi="Times New Roman"/>
          <w:sz w:val="24"/>
          <w:szCs w:val="24"/>
          <w:lang w:val="de-DE" w:eastAsia="de-DE"/>
        </w:rPr>
        <w:t xml:space="preserve">Правилника о општим мерама и нормативима заштите на раду на оруђима за рад и уређајима </w:t>
      </w:r>
    </w:p>
    <w:p w14:paraId="2AD30FD8" w14:textId="77777777" w:rsidR="007F760B" w:rsidRPr="007F760B" w:rsidRDefault="007F760B" w:rsidP="00741DAD">
      <w:pPr>
        <w:numPr>
          <w:ilvl w:val="0"/>
          <w:numId w:val="34"/>
        </w:numPr>
        <w:spacing w:after="0"/>
        <w:ind w:left="993" w:hanging="284"/>
        <w:jc w:val="both"/>
        <w:rPr>
          <w:rFonts w:ascii="Times New Roman" w:hAnsi="Times New Roman"/>
          <w:b/>
          <w:sz w:val="24"/>
          <w:szCs w:val="24"/>
          <w:lang w:val="de-DE" w:eastAsia="de-DE"/>
        </w:rPr>
      </w:pPr>
      <w:r w:rsidRPr="007F760B">
        <w:rPr>
          <w:rFonts w:ascii="Times New Roman" w:hAnsi="Times New Roman"/>
          <w:sz w:val="24"/>
          <w:szCs w:val="24"/>
          <w:lang w:val="de-DE" w:eastAsia="de-DE"/>
        </w:rPr>
        <w:t xml:space="preserve">Правилника о опреми и поступку за пружање прве помоћи и о организовању службе спасавања у случају незгоде на раду </w:t>
      </w:r>
    </w:p>
    <w:p w14:paraId="521E98B3" w14:textId="77777777" w:rsidR="007F760B" w:rsidRPr="007F760B" w:rsidRDefault="007F760B" w:rsidP="007F760B">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Да би се осигурали услови рада у току изградње и експлоатације објекта треба предузети мере:</w:t>
      </w:r>
    </w:p>
    <w:p w14:paraId="7AD4F38D" w14:textId="77777777" w:rsidR="007F760B" w:rsidRPr="007F760B" w:rsidRDefault="007F760B" w:rsidP="00741DAD">
      <w:pPr>
        <w:numPr>
          <w:ilvl w:val="0"/>
          <w:numId w:val="29"/>
        </w:numPr>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de-DE" w:eastAsia="de-DE"/>
        </w:rPr>
        <w:t>заштите на раду приликом изградње инвестиционог објекта</w:t>
      </w:r>
      <w:r w:rsidRPr="007F760B">
        <w:rPr>
          <w:rFonts w:ascii="Times New Roman" w:hAnsi="Times New Roman"/>
          <w:sz w:val="24"/>
          <w:szCs w:val="24"/>
          <w:lang w:val="sr-Cyrl-CS" w:eastAsia="de-DE"/>
        </w:rPr>
        <w:t>,</w:t>
      </w:r>
    </w:p>
    <w:p w14:paraId="569050F9" w14:textId="77777777" w:rsidR="007F760B" w:rsidRPr="007F760B" w:rsidRDefault="007F760B" w:rsidP="00741DAD">
      <w:pPr>
        <w:numPr>
          <w:ilvl w:val="0"/>
          <w:numId w:val="29"/>
        </w:numPr>
        <w:spacing w:after="0"/>
        <w:ind w:left="993" w:hanging="284"/>
        <w:jc w:val="both"/>
        <w:rPr>
          <w:rFonts w:ascii="Times New Roman" w:hAnsi="Times New Roman"/>
          <w:sz w:val="24"/>
          <w:szCs w:val="24"/>
          <w:lang w:val="de-DE" w:eastAsia="de-DE"/>
        </w:rPr>
      </w:pPr>
      <w:r w:rsidRPr="007F760B">
        <w:rPr>
          <w:rFonts w:ascii="Times New Roman" w:hAnsi="Times New Roman"/>
          <w:sz w:val="24"/>
          <w:szCs w:val="24"/>
          <w:lang w:val="de-DE" w:eastAsia="de-DE"/>
        </w:rPr>
        <w:t>заштите на раду приликом експлоатације објекта</w:t>
      </w:r>
      <w:r w:rsidRPr="007F760B">
        <w:rPr>
          <w:rFonts w:ascii="Times New Roman" w:hAnsi="Times New Roman"/>
          <w:sz w:val="24"/>
          <w:szCs w:val="24"/>
          <w:lang w:val="sr-Cyrl-CS" w:eastAsia="de-DE"/>
        </w:rPr>
        <w:t>.</w:t>
      </w:r>
    </w:p>
    <w:p w14:paraId="4A0B0E5C" w14:textId="77777777" w:rsidR="002C63E8" w:rsidRPr="007F760B" w:rsidRDefault="002C63E8" w:rsidP="002C63E8">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У овом</w:t>
      </w:r>
      <w:bookmarkStart w:id="2" w:name="_GoBack"/>
      <w:bookmarkEnd w:id="2"/>
      <w:r w:rsidRPr="007F760B">
        <w:rPr>
          <w:rFonts w:ascii="Times New Roman" w:hAnsi="Times New Roman"/>
          <w:sz w:val="24"/>
          <w:szCs w:val="24"/>
          <w:lang w:val="de-DE" w:eastAsia="de-DE"/>
        </w:rPr>
        <w:t xml:space="preserve"> Елаборату обрађују се нормативи заштите на раду за раднике на градилишту и њихова радна места. Извођач инсталација водовода и канализације, обавезан је да са Извођачем грађевинских радова, на овом објекту изради посебан елаборат о припреми градилишта и раду на градилишту.</w:t>
      </w:r>
    </w:p>
    <w:p w14:paraId="2532BDD5" w14:textId="77777777" w:rsidR="002C63E8" w:rsidRPr="007F760B" w:rsidRDefault="002C63E8" w:rsidP="002C63E8">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lastRenderedPageBreak/>
        <w:t>Извођач радова, обавезан је да од произвођача опреме и оруђа за рад, на механизовани погон прибави атесте да су на опреми, односно да су на оруђу примењене прописане мере и нормативи заштите на раду и достави упутство за безбедно коришћење истих.</w:t>
      </w:r>
    </w:p>
    <w:p w14:paraId="26A96920" w14:textId="77777777" w:rsidR="002C63E8" w:rsidRPr="007F760B" w:rsidRDefault="002C63E8" w:rsidP="002C63E8">
      <w:pPr>
        <w:spacing w:after="0"/>
        <w:ind w:firstLine="720"/>
        <w:jc w:val="both"/>
        <w:rPr>
          <w:rFonts w:ascii="Times New Roman" w:hAnsi="Times New Roman"/>
          <w:b/>
          <w:sz w:val="24"/>
          <w:szCs w:val="24"/>
          <w:lang w:val="de-DE" w:eastAsia="de-DE"/>
        </w:rPr>
      </w:pPr>
      <w:r w:rsidRPr="007F760B">
        <w:rPr>
          <w:rFonts w:ascii="Times New Roman" w:hAnsi="Times New Roman"/>
          <w:sz w:val="24"/>
          <w:szCs w:val="24"/>
          <w:lang w:val="de-DE" w:eastAsia="de-DE"/>
        </w:rPr>
        <w:t>Приликом набавке опреме и уређаја за рад, морају се прибавити подаци о њиховим акустичним особинама, из којих ће се видети да бука на радним местима и у радним просторијама, неће прелазити допуштене вредности.</w:t>
      </w:r>
    </w:p>
    <w:p w14:paraId="4C32B4CF" w14:textId="77777777" w:rsidR="002C63E8" w:rsidRPr="007F760B" w:rsidRDefault="002C63E8" w:rsidP="002C63E8">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Инвеститор је обавезан да обавести надлежни инспекцијски орган о почетку радова на објекту и о најмање 7 дана пре почетка радова. Корсник објекта, обавезан је да утврди радна места са посебним условима рада, уколико таква места постоје.</w:t>
      </w:r>
    </w:p>
    <w:p w14:paraId="504F4E47" w14:textId="77777777" w:rsidR="002C63E8" w:rsidRPr="007F760B" w:rsidRDefault="002C63E8" w:rsidP="002C63E8">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Корисник објекта, обавезан је да за радна места са посебним условима рада набави прописана средства заштите на раду и обавеже раднике да иста обавезно користе.</w:t>
      </w:r>
    </w:p>
    <w:p w14:paraId="0D7AD4E9" w14:textId="77777777" w:rsidR="002C63E8" w:rsidRPr="007F760B" w:rsidRDefault="002C63E8" w:rsidP="002C63E8">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Извођењем радова потребно је заштитити људство од нежељених последица које се могу десити услед нестручно обављеног посла, неупотребом средстава за личну заштиту на раду, не поштовањем важећих прописа из ове области и др.</w:t>
      </w:r>
    </w:p>
    <w:p w14:paraId="3C469D53" w14:textId="77777777" w:rsidR="002C63E8" w:rsidRPr="007F760B" w:rsidRDefault="002C63E8" w:rsidP="002C63E8">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Потребно је да радна организација која изводи радове изврши благовремено све припреме на заштити радника и опреме а такође и да се радници придржавају прописаних мера заштите на раду.</w:t>
      </w:r>
    </w:p>
    <w:p w14:paraId="7C0E5935" w14:textId="77777777" w:rsidR="002C63E8" w:rsidRPr="007F760B" w:rsidRDefault="002C63E8" w:rsidP="002C63E8">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Радна организација је обавезна да изради посебан акт о заштити на раду са назнаком свих опасности и штетности, и предвиђеним мерама за њихово отклањање.</w:t>
      </w:r>
    </w:p>
    <w:p w14:paraId="4D814136" w14:textId="77777777" w:rsidR="002C63E8" w:rsidRPr="007F760B" w:rsidRDefault="002C63E8" w:rsidP="002C63E8">
      <w:pPr>
        <w:spacing w:after="0"/>
        <w:ind w:firstLine="720"/>
        <w:jc w:val="both"/>
        <w:rPr>
          <w:rFonts w:ascii="Times New Roman" w:hAnsi="Times New Roman"/>
          <w:sz w:val="24"/>
          <w:szCs w:val="24"/>
          <w:lang w:val="de-DE" w:eastAsia="de-DE"/>
        </w:rPr>
      </w:pPr>
      <w:r w:rsidRPr="007F760B">
        <w:rPr>
          <w:rFonts w:ascii="Times New Roman" w:hAnsi="Times New Roman"/>
          <w:sz w:val="24"/>
          <w:szCs w:val="24"/>
          <w:lang w:val="de-DE" w:eastAsia="de-DE"/>
        </w:rPr>
        <w:t>У овом Елаборату се предочавају најважније припреме за безбедност радника на градилишту:</w:t>
      </w:r>
    </w:p>
    <w:p w14:paraId="72AF914D" w14:textId="77777777" w:rsidR="002C63E8" w:rsidRPr="007F760B" w:rsidRDefault="002C63E8" w:rsidP="002C63E8">
      <w:pPr>
        <w:numPr>
          <w:ilvl w:val="0"/>
          <w:numId w:val="35"/>
        </w:numPr>
        <w:spacing w:after="0"/>
        <w:ind w:left="1134"/>
        <w:jc w:val="both"/>
        <w:rPr>
          <w:rFonts w:ascii="Times New Roman" w:hAnsi="Times New Roman"/>
          <w:sz w:val="24"/>
          <w:szCs w:val="24"/>
          <w:lang w:val="de-DE" w:eastAsia="de-DE"/>
        </w:rPr>
      </w:pPr>
      <w:r w:rsidRPr="007F760B">
        <w:rPr>
          <w:rFonts w:ascii="Times New Roman" w:hAnsi="Times New Roman"/>
          <w:sz w:val="24"/>
          <w:szCs w:val="24"/>
          <w:lang w:val="de-DE" w:eastAsia="de-DE"/>
        </w:rPr>
        <w:t>Извођач радова је обавезан да уради посебан елаборат о уређењу градилишта и раду на     градилишту.</w:t>
      </w:r>
    </w:p>
    <w:p w14:paraId="54662B43" w14:textId="77777777" w:rsidR="002C63E8" w:rsidRPr="007F760B" w:rsidRDefault="002C63E8" w:rsidP="002C63E8">
      <w:pPr>
        <w:numPr>
          <w:ilvl w:val="0"/>
          <w:numId w:val="35"/>
        </w:numPr>
        <w:spacing w:after="0"/>
        <w:ind w:left="1134"/>
        <w:jc w:val="both"/>
        <w:rPr>
          <w:rFonts w:ascii="Times New Roman" w:hAnsi="Times New Roman"/>
          <w:sz w:val="24"/>
          <w:szCs w:val="24"/>
          <w:lang w:val="de-DE" w:eastAsia="de-DE"/>
        </w:rPr>
      </w:pPr>
      <w:r w:rsidRPr="007F760B">
        <w:rPr>
          <w:rFonts w:ascii="Times New Roman" w:hAnsi="Times New Roman"/>
          <w:sz w:val="24"/>
          <w:szCs w:val="24"/>
          <w:lang w:val="de-DE" w:eastAsia="de-DE"/>
        </w:rPr>
        <w:t xml:space="preserve">Радна организација је обавезна да на 8 (осам) дана пре почетка радова обавести    надлежну инспекцију рада о почетку радова. </w:t>
      </w:r>
    </w:p>
    <w:p w14:paraId="6E967F94" w14:textId="77777777" w:rsidR="002C63E8" w:rsidRPr="007F760B" w:rsidRDefault="002C63E8" w:rsidP="002C63E8">
      <w:pPr>
        <w:numPr>
          <w:ilvl w:val="0"/>
          <w:numId w:val="35"/>
        </w:numPr>
        <w:spacing w:after="0"/>
        <w:ind w:left="1134"/>
        <w:jc w:val="both"/>
        <w:rPr>
          <w:rFonts w:ascii="Times New Roman" w:hAnsi="Times New Roman"/>
          <w:sz w:val="24"/>
          <w:szCs w:val="24"/>
          <w:lang w:val="de-DE" w:eastAsia="de-DE"/>
        </w:rPr>
      </w:pPr>
      <w:r w:rsidRPr="007F760B">
        <w:rPr>
          <w:rFonts w:ascii="Times New Roman" w:hAnsi="Times New Roman"/>
          <w:sz w:val="24"/>
          <w:szCs w:val="24"/>
          <w:lang w:val="de-DE" w:eastAsia="de-DE"/>
        </w:rPr>
        <w:t>Радна организација је обавезна да изради нормативна акта из области заштите на раду. (Програм за обучавање радника из области заштите на раду, Правилник о прегледима,    испитивању и одржавању оруђа, уређаја и алата за рад, итд).</w:t>
      </w:r>
    </w:p>
    <w:p w14:paraId="1EA95398" w14:textId="77777777" w:rsidR="002C63E8" w:rsidRPr="007F760B" w:rsidRDefault="002C63E8" w:rsidP="002C63E8">
      <w:pPr>
        <w:numPr>
          <w:ilvl w:val="0"/>
          <w:numId w:val="35"/>
        </w:numPr>
        <w:spacing w:after="0"/>
        <w:ind w:left="1134"/>
        <w:jc w:val="both"/>
        <w:rPr>
          <w:rFonts w:ascii="Times New Roman" w:hAnsi="Times New Roman"/>
          <w:sz w:val="24"/>
          <w:szCs w:val="24"/>
          <w:lang w:val="de-DE" w:eastAsia="de-DE"/>
        </w:rPr>
      </w:pPr>
      <w:r w:rsidRPr="007F760B">
        <w:rPr>
          <w:rFonts w:ascii="Times New Roman" w:hAnsi="Times New Roman"/>
          <w:sz w:val="24"/>
          <w:szCs w:val="24"/>
          <w:lang w:val="de-DE" w:eastAsia="de-DE"/>
        </w:rPr>
        <w:t>Радна организација</w:t>
      </w:r>
      <w:r>
        <w:rPr>
          <w:rFonts w:ascii="Times New Roman" w:hAnsi="Times New Roman"/>
          <w:sz w:val="24"/>
          <w:szCs w:val="24"/>
          <w:lang w:val="sr-Cyrl-CS" w:eastAsia="de-DE"/>
        </w:rPr>
        <w:t xml:space="preserve"> </w:t>
      </w:r>
      <w:r w:rsidRPr="007F760B">
        <w:rPr>
          <w:rFonts w:ascii="Times New Roman" w:hAnsi="Times New Roman"/>
          <w:sz w:val="24"/>
          <w:szCs w:val="24"/>
          <w:lang w:val="de-DE" w:eastAsia="de-DE"/>
        </w:rPr>
        <w:t xml:space="preserve">је обавезна да изврши обучавање радника из материје заштите на раду и да упозна раднике са условима рада, опасностима и штетностима у вези са радом и да обави проверу оспособљености радника за самосталан и безбедан рад.     </w:t>
      </w:r>
    </w:p>
    <w:p w14:paraId="60F8A763" w14:textId="77777777" w:rsidR="002C63E8" w:rsidRPr="007F760B" w:rsidRDefault="002C63E8" w:rsidP="002C63E8">
      <w:pPr>
        <w:numPr>
          <w:ilvl w:val="0"/>
          <w:numId w:val="35"/>
        </w:numPr>
        <w:spacing w:after="0"/>
        <w:ind w:left="1134"/>
        <w:jc w:val="both"/>
        <w:rPr>
          <w:rFonts w:ascii="Times New Roman" w:hAnsi="Times New Roman"/>
          <w:sz w:val="24"/>
          <w:szCs w:val="24"/>
          <w:lang w:val="de-DE" w:eastAsia="de-DE"/>
        </w:rPr>
      </w:pPr>
      <w:r w:rsidRPr="007F760B">
        <w:rPr>
          <w:rFonts w:ascii="Times New Roman" w:hAnsi="Times New Roman"/>
          <w:sz w:val="24"/>
          <w:szCs w:val="24"/>
          <w:lang w:val="de-DE" w:eastAsia="de-DE"/>
        </w:rPr>
        <w:t>Радна организација је обавезна да утврди радна места са посебним условима рада, уколико таква радна места постоје.</w:t>
      </w:r>
    </w:p>
    <w:p w14:paraId="3E3A7182" w14:textId="77777777" w:rsidR="002C63E8" w:rsidRPr="007F760B" w:rsidRDefault="002C63E8" w:rsidP="002C63E8">
      <w:pPr>
        <w:numPr>
          <w:ilvl w:val="0"/>
          <w:numId w:val="35"/>
        </w:numPr>
        <w:spacing w:after="0"/>
        <w:ind w:left="1134"/>
        <w:jc w:val="both"/>
        <w:rPr>
          <w:rFonts w:ascii="Times New Roman" w:hAnsi="Times New Roman"/>
          <w:sz w:val="24"/>
          <w:szCs w:val="24"/>
          <w:lang w:val="de-DE" w:eastAsia="de-DE"/>
        </w:rPr>
      </w:pPr>
      <w:r w:rsidRPr="007F760B">
        <w:rPr>
          <w:rFonts w:ascii="Times New Roman" w:hAnsi="Times New Roman"/>
          <w:sz w:val="24"/>
          <w:szCs w:val="24"/>
          <w:lang w:val="de-DE" w:eastAsia="de-DE"/>
        </w:rPr>
        <w:t xml:space="preserve">Радна организација је обавезна да обезбеди хигијенске и здравствене услове рада. Под тим се подразумевају санитарни уређаји, гардероба, смештај, трпезарија, снабдевање водом за пиће и слично.   </w:t>
      </w:r>
    </w:p>
    <w:p w14:paraId="63215B52" w14:textId="77777777" w:rsidR="002C63E8" w:rsidRPr="007F760B" w:rsidRDefault="002C63E8" w:rsidP="002C63E8">
      <w:pPr>
        <w:numPr>
          <w:ilvl w:val="0"/>
          <w:numId w:val="35"/>
        </w:numPr>
        <w:spacing w:after="0"/>
        <w:ind w:left="1134"/>
        <w:jc w:val="both"/>
        <w:rPr>
          <w:rFonts w:ascii="Times New Roman" w:hAnsi="Times New Roman"/>
          <w:sz w:val="24"/>
          <w:szCs w:val="24"/>
          <w:lang w:val="de-DE" w:eastAsia="de-DE"/>
        </w:rPr>
      </w:pPr>
      <w:r w:rsidRPr="007F760B">
        <w:rPr>
          <w:rFonts w:ascii="Times New Roman" w:hAnsi="Times New Roman"/>
          <w:sz w:val="24"/>
          <w:szCs w:val="24"/>
          <w:lang w:val="de-DE" w:eastAsia="de-DE"/>
        </w:rPr>
        <w:t>На самом градилишту је потребно обезбедити санитетски материјал односно опрему и    поступак за пружање прве помоћи и организовање службе спасавања као и услове које треба да испуњавају радници за вршење ових послова.</w:t>
      </w:r>
    </w:p>
    <w:p w14:paraId="11B9437D" w14:textId="77777777" w:rsidR="002C63E8" w:rsidRPr="007F760B" w:rsidRDefault="002C63E8" w:rsidP="002C63E8">
      <w:pPr>
        <w:spacing w:after="0"/>
        <w:jc w:val="both"/>
        <w:rPr>
          <w:rFonts w:ascii="Times New Roman" w:hAnsi="Times New Roman"/>
          <w:sz w:val="24"/>
          <w:szCs w:val="24"/>
          <w:lang w:val="de-DE" w:eastAsia="de-DE"/>
        </w:rPr>
      </w:pPr>
    </w:p>
    <w:p w14:paraId="0B5EDF11" w14:textId="77777777" w:rsidR="002C63E8" w:rsidRPr="007F760B" w:rsidRDefault="002C63E8" w:rsidP="002C63E8">
      <w:pPr>
        <w:spacing w:after="0"/>
        <w:jc w:val="both"/>
        <w:rPr>
          <w:rFonts w:ascii="Times New Roman" w:hAnsi="Times New Roman"/>
          <w:sz w:val="24"/>
          <w:szCs w:val="24"/>
          <w:lang w:val="de-DE" w:eastAsia="de-DE"/>
        </w:rPr>
      </w:pPr>
      <w:r w:rsidRPr="007F760B">
        <w:rPr>
          <w:rFonts w:ascii="Times New Roman" w:hAnsi="Times New Roman"/>
          <w:sz w:val="24"/>
          <w:szCs w:val="24"/>
          <w:lang w:val="de-DE" w:eastAsia="de-DE"/>
        </w:rPr>
        <w:t>Безбедност радника приликом кретања током рада и транспортовања постиже се обезбеђењем ровова разупирањем и ноћним осветљењем градилишта.</w:t>
      </w:r>
    </w:p>
    <w:p w14:paraId="51A03BAF" w14:textId="334CDE01" w:rsidR="002C63E8" w:rsidRPr="004C606A" w:rsidRDefault="002C63E8" w:rsidP="002C63E8">
      <w:pPr>
        <w:spacing w:after="0" w:line="240" w:lineRule="auto"/>
        <w:rPr>
          <w:rFonts w:ascii="Times New Roman" w:eastAsia="Times New Roman" w:hAnsi="Times New Roman"/>
          <w:sz w:val="24"/>
          <w:szCs w:val="24"/>
          <w:lang w:val="ru-RU" w:eastAsia="de-DE"/>
        </w:rPr>
      </w:pPr>
    </w:p>
    <w:sectPr w:rsidR="002C63E8" w:rsidRPr="004C606A" w:rsidSect="00AC0B91">
      <w:footerReference w:type="default" r:id="rId8"/>
      <w:pgSz w:w="11907" w:h="16840" w:code="9"/>
      <w:pgMar w:top="794" w:right="680" w:bottom="680" w:left="13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E505F" w14:textId="77777777" w:rsidR="00752010" w:rsidRDefault="00752010" w:rsidP="0017723F">
      <w:pPr>
        <w:spacing w:after="0" w:line="240" w:lineRule="auto"/>
      </w:pPr>
      <w:r>
        <w:separator/>
      </w:r>
    </w:p>
  </w:endnote>
  <w:endnote w:type="continuationSeparator" w:id="0">
    <w:p w14:paraId="4BD07778" w14:textId="77777777" w:rsidR="00752010" w:rsidRDefault="00752010" w:rsidP="0017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Cirilica">
    <w:altName w:val="Courier New"/>
    <w:charset w:val="00"/>
    <w:family w:val="swiss"/>
    <w:pitch w:val="variable"/>
    <w:sig w:usb0="00000007" w:usb1="00000000" w:usb2="00000000" w:usb3="00000000" w:csb0="00000013" w:csb1="00000000"/>
  </w:font>
  <w:font w:name="Swiss721BT-RomanCondensed">
    <w:altName w:val="Yu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7" w:usb1="08070000" w:usb2="00000010" w:usb3="00000000" w:csb0="00020003" w:csb1="00000000"/>
  </w:font>
  <w:font w:name="Yu Helvetica">
    <w:altName w:val="Courier New"/>
    <w:charset w:val="00"/>
    <w:family w:val="swiss"/>
    <w:pitch w:val="variable"/>
    <w:sig w:usb0="00000001" w:usb1="00000000" w:usb2="00000000" w:usb3="00000000" w:csb0="00000009" w:csb1="00000000"/>
  </w:font>
  <w:font w:name="YuCiril Helvetica">
    <w:altName w:val="Courier New"/>
    <w:charset w:val="00"/>
    <w:family w:val="swiss"/>
    <w:pitch w:val="variable"/>
    <w:sig w:usb0="00000003" w:usb1="00000000" w:usb2="00000000" w:usb3="00000000" w:csb0="00000001" w:csb1="00000000"/>
  </w:font>
  <w:font w:name="YuCiril Times">
    <w:altName w:val="Courier New"/>
    <w:charset w:val="00"/>
    <w:family w:val="roman"/>
    <w:pitch w:val="variable"/>
    <w:sig w:usb0="00000083" w:usb1="00000000" w:usb2="00000000" w:usb3="00000000" w:csb0="00000009" w:csb1="00000000"/>
  </w:font>
  <w:font w:name="Yu Times">
    <w:altName w:val="Courier New"/>
    <w:charset w:val="00"/>
    <w:family w:val="roman"/>
    <w:pitch w:val="variable"/>
    <w:sig w:usb0="00000001"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mbria"/>
    <w:charset w:val="EE"/>
    <w:family w:val="roman"/>
    <w:pitch w:val="variable"/>
  </w:font>
  <w:font w:name="OpenSymbol">
    <w:altName w:val="Arial Unicode MS"/>
    <w:charset w:val="00"/>
    <w:family w:val="auto"/>
    <w:pitch w:val="variable"/>
    <w:sig w:usb0="800000AF" w:usb1="1001ECEA" w:usb2="00000000" w:usb3="00000000" w:csb0="00000001" w:csb1="00000000"/>
  </w:font>
  <w:font w:name="David">
    <w:charset w:val="B1"/>
    <w:family w:val="swiss"/>
    <w:pitch w:val="variable"/>
    <w:sig w:usb0="00000803" w:usb1="00000000" w:usb2="00000000" w:usb3="00000000" w:csb0="00000021" w:csb1="00000000"/>
  </w:font>
  <w:font w:name="CPKPAM+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CBDE" w14:textId="77777777" w:rsidR="00146C43" w:rsidRPr="00601AF0" w:rsidRDefault="00146C43" w:rsidP="007E00EB">
    <w:pPr>
      <w:tabs>
        <w:tab w:val="center" w:pos="4680"/>
        <w:tab w:val="right" w:pos="9360"/>
      </w:tabs>
      <w:spacing w:after="0" w:line="240" w:lineRule="auto"/>
      <w:rPr>
        <w:rFonts w:ascii="Times New Roman" w:eastAsia="Times New Roman" w:hAnsi="Times New Roman"/>
        <w:sz w:val="24"/>
        <w:szCs w:val="20"/>
      </w:rPr>
    </w:pPr>
    <w:r w:rsidRPr="00601AF0">
      <w:rPr>
        <w:rFonts w:ascii="Times New Roman" w:eastAsia="Times New Roman" w:hAnsi="Times New Roman"/>
        <w:sz w:val="24"/>
        <w:szCs w:val="20"/>
      </w:rPr>
      <w:t>_______________________________________________________________</w:t>
    </w:r>
    <w:r>
      <w:rPr>
        <w:rFonts w:ascii="Times New Roman" w:eastAsia="Times New Roman" w:hAnsi="Times New Roman"/>
        <w:sz w:val="24"/>
        <w:szCs w:val="20"/>
      </w:rPr>
      <w:t>__</w:t>
    </w:r>
    <w:r w:rsidRPr="00601AF0">
      <w:rPr>
        <w:rFonts w:ascii="Times New Roman" w:eastAsia="Times New Roman" w:hAnsi="Times New Roman"/>
        <w:sz w:val="24"/>
        <w:szCs w:val="20"/>
      </w:rPr>
      <w:t>_______________</w:t>
    </w:r>
    <w:r>
      <w:rPr>
        <w:rFonts w:ascii="Times New Roman" w:eastAsia="Times New Roman" w:hAnsi="Times New Roman"/>
        <w:sz w:val="24"/>
        <w:szCs w:val="20"/>
      </w:rPr>
      <w:t>_</w:t>
    </w:r>
  </w:p>
  <w:p w14:paraId="5621D578" w14:textId="4F57B263" w:rsidR="00146C43" w:rsidRPr="002C63E8" w:rsidRDefault="002C63E8" w:rsidP="002C63E8">
    <w:pPr>
      <w:spacing w:after="0" w:line="0" w:lineRule="atLeast"/>
      <w:ind w:left="1"/>
      <w:rPr>
        <w:rFonts w:ascii="Times New Roman" w:eastAsia="Times New Roman" w:hAnsi="Times New Roman"/>
        <w:b/>
        <w:bCs/>
        <w:sz w:val="20"/>
        <w:szCs w:val="20"/>
        <w:lang w:val="sr-Cyrl-RS"/>
      </w:rPr>
    </w:pPr>
    <w:r w:rsidRPr="002C63E8">
      <w:rPr>
        <w:rFonts w:ascii="Times New Roman" w:eastAsia="Times New Roman" w:hAnsi="Times New Roman"/>
        <w:sz w:val="20"/>
        <w:szCs w:val="20"/>
      </w:rPr>
      <w:t>ПРИЛОГ 1: Т</w:t>
    </w:r>
    <w:r w:rsidRPr="002C63E8">
      <w:rPr>
        <w:rFonts w:ascii="Times New Roman" w:eastAsia="Times New Roman" w:hAnsi="Times New Roman"/>
        <w:sz w:val="20"/>
        <w:szCs w:val="20"/>
        <w:lang w:val="sr-Cyrl-RS"/>
      </w:rPr>
      <w:t>ЕХ</w:t>
    </w:r>
    <w:r>
      <w:rPr>
        <w:rFonts w:ascii="Times New Roman" w:eastAsia="Times New Roman" w:hAnsi="Times New Roman"/>
        <w:sz w:val="20"/>
        <w:szCs w:val="20"/>
        <w:lang w:val="sr-Cyrl-RS"/>
      </w:rPr>
      <w:t>НИЧКИ</w:t>
    </w:r>
    <w:r w:rsidRPr="002C63E8">
      <w:rPr>
        <w:rFonts w:ascii="Times New Roman" w:eastAsia="Times New Roman" w:hAnsi="Times New Roman"/>
        <w:sz w:val="20"/>
        <w:szCs w:val="20"/>
      </w:rPr>
      <w:t xml:space="preserve"> УСЛОВИ ЗА ИЗВОЂЕЊЕ ГРАЂ</w:t>
    </w:r>
    <w:r>
      <w:rPr>
        <w:rFonts w:ascii="Times New Roman" w:eastAsia="Times New Roman" w:hAnsi="Times New Roman"/>
        <w:sz w:val="20"/>
        <w:szCs w:val="20"/>
        <w:lang w:val="sr-Cyrl-RS"/>
      </w:rPr>
      <w:t>ЕВИНСКИХ</w:t>
    </w:r>
    <w:r w:rsidRPr="002C63E8">
      <w:rPr>
        <w:rFonts w:ascii="Times New Roman" w:eastAsia="Times New Roman" w:hAnsi="Times New Roman"/>
        <w:sz w:val="20"/>
        <w:szCs w:val="20"/>
        <w:lang w:val="sr-Cyrl-RS"/>
      </w:rPr>
      <w:t xml:space="preserve"> </w:t>
    </w:r>
    <w:proofErr w:type="gramStart"/>
    <w:r w:rsidRPr="002C63E8">
      <w:rPr>
        <w:rFonts w:ascii="Times New Roman" w:eastAsia="Times New Roman" w:hAnsi="Times New Roman"/>
        <w:sz w:val="20"/>
        <w:szCs w:val="20"/>
      </w:rPr>
      <w:t>РАДОВА</w:t>
    </w:r>
    <w:r>
      <w:rPr>
        <w:rFonts w:ascii="Times New Roman" w:eastAsia="Times New Roman" w:hAnsi="Times New Roman"/>
        <w:sz w:val="20"/>
        <w:szCs w:val="20"/>
        <w:lang w:val="sr-Cyrl-RS"/>
      </w:rPr>
      <w:t xml:space="preserve">  </w:t>
    </w:r>
    <w:r>
      <w:rPr>
        <w:rFonts w:ascii="Times New Roman" w:eastAsia="Times New Roman" w:hAnsi="Times New Roman"/>
        <w:sz w:val="20"/>
        <w:szCs w:val="20"/>
        <w:lang w:val="sr-Cyrl-RS"/>
      </w:rPr>
      <w:tab/>
    </w:r>
    <w:proofErr w:type="gramEnd"/>
    <w:r>
      <w:rPr>
        <w:rFonts w:ascii="Times New Roman" w:eastAsia="Times New Roman" w:hAnsi="Times New Roman"/>
        <w:sz w:val="20"/>
        <w:szCs w:val="20"/>
        <w:lang w:val="sr-Cyrl-RS"/>
      </w:rPr>
      <w:tab/>
      <w:t xml:space="preserve">СТРАНА </w:t>
    </w:r>
    <w:r w:rsidR="00146C43" w:rsidRPr="002C63E8">
      <w:rPr>
        <w:rFonts w:ascii="Times New Roman" w:eastAsia="Times New Roman" w:hAnsi="Times New Roman"/>
        <w:b/>
        <w:bCs/>
        <w:sz w:val="20"/>
        <w:szCs w:val="20"/>
      </w:rPr>
      <w:fldChar w:fldCharType="begin"/>
    </w:r>
    <w:r w:rsidR="00146C43" w:rsidRPr="002C63E8">
      <w:rPr>
        <w:rFonts w:ascii="Times New Roman" w:eastAsia="Times New Roman" w:hAnsi="Times New Roman"/>
        <w:b/>
        <w:bCs/>
        <w:sz w:val="20"/>
        <w:szCs w:val="20"/>
      </w:rPr>
      <w:instrText xml:space="preserve"> PAGE </w:instrText>
    </w:r>
    <w:r w:rsidR="00146C43" w:rsidRPr="002C63E8">
      <w:rPr>
        <w:rFonts w:ascii="Times New Roman" w:eastAsia="Times New Roman" w:hAnsi="Times New Roman"/>
        <w:b/>
        <w:bCs/>
        <w:sz w:val="20"/>
        <w:szCs w:val="20"/>
      </w:rPr>
      <w:fldChar w:fldCharType="separate"/>
    </w:r>
    <w:r w:rsidR="00146C43" w:rsidRPr="002C63E8">
      <w:rPr>
        <w:rFonts w:ascii="Times New Roman" w:eastAsia="Times New Roman" w:hAnsi="Times New Roman"/>
        <w:b/>
        <w:bCs/>
        <w:noProof/>
        <w:sz w:val="20"/>
        <w:szCs w:val="20"/>
      </w:rPr>
      <w:t>4</w:t>
    </w:r>
    <w:r w:rsidR="00146C43" w:rsidRPr="002C63E8">
      <w:rPr>
        <w:rFonts w:ascii="Times New Roman" w:eastAsia="Times New Roman" w:hAnsi="Times New Roman"/>
        <w:b/>
        <w:bCs/>
        <w:sz w:val="20"/>
        <w:szCs w:val="20"/>
      </w:rPr>
      <w:fldChar w:fldCharType="end"/>
    </w:r>
    <w:r w:rsidR="00146C43" w:rsidRPr="002C63E8">
      <w:rPr>
        <w:rFonts w:ascii="Times New Roman" w:eastAsia="Times New Roman" w:hAnsi="Times New Roman"/>
        <w:sz w:val="20"/>
        <w:szCs w:val="20"/>
      </w:rPr>
      <w:t xml:space="preserve"> </w:t>
    </w:r>
    <w:proofErr w:type="spellStart"/>
    <w:r w:rsidR="00146C43" w:rsidRPr="002C63E8">
      <w:rPr>
        <w:rFonts w:ascii="Times New Roman" w:eastAsia="Times New Roman" w:hAnsi="Times New Roman"/>
        <w:sz w:val="20"/>
        <w:szCs w:val="20"/>
      </w:rPr>
      <w:t>од</w:t>
    </w:r>
    <w:proofErr w:type="spellEnd"/>
    <w:r w:rsidR="00146C43" w:rsidRPr="002C63E8">
      <w:rPr>
        <w:rFonts w:ascii="Times New Roman" w:eastAsia="Times New Roman" w:hAnsi="Times New Roman"/>
        <w:sz w:val="20"/>
        <w:szCs w:val="20"/>
      </w:rPr>
      <w:t xml:space="preserve"> </w:t>
    </w:r>
    <w:r w:rsidR="00146C43" w:rsidRPr="002C63E8">
      <w:rPr>
        <w:rFonts w:ascii="Times New Roman" w:eastAsia="Times New Roman" w:hAnsi="Times New Roman"/>
        <w:b/>
        <w:bCs/>
        <w:sz w:val="20"/>
        <w:szCs w:val="20"/>
      </w:rPr>
      <w:fldChar w:fldCharType="begin"/>
    </w:r>
    <w:r w:rsidR="00146C43" w:rsidRPr="002C63E8">
      <w:rPr>
        <w:rFonts w:ascii="Times New Roman" w:eastAsia="Times New Roman" w:hAnsi="Times New Roman"/>
        <w:b/>
        <w:bCs/>
        <w:sz w:val="20"/>
        <w:szCs w:val="20"/>
      </w:rPr>
      <w:instrText xml:space="preserve"> NUMPAGES  </w:instrText>
    </w:r>
    <w:r w:rsidR="00146C43" w:rsidRPr="002C63E8">
      <w:rPr>
        <w:rFonts w:ascii="Times New Roman" w:eastAsia="Times New Roman" w:hAnsi="Times New Roman"/>
        <w:b/>
        <w:bCs/>
        <w:sz w:val="20"/>
        <w:szCs w:val="20"/>
      </w:rPr>
      <w:fldChar w:fldCharType="separate"/>
    </w:r>
    <w:r w:rsidR="00146C43" w:rsidRPr="002C63E8">
      <w:rPr>
        <w:rFonts w:ascii="Times New Roman" w:eastAsia="Times New Roman" w:hAnsi="Times New Roman"/>
        <w:b/>
        <w:bCs/>
        <w:noProof/>
        <w:sz w:val="20"/>
        <w:szCs w:val="20"/>
      </w:rPr>
      <w:t>161</w:t>
    </w:r>
    <w:r w:rsidR="00146C43" w:rsidRPr="002C63E8">
      <w:rPr>
        <w:rFonts w:ascii="Times New Roman" w:eastAsia="Times New Roman" w:hAnsi="Times New Roman"/>
        <w:b/>
        <w:bCs/>
        <w:sz w:val="20"/>
        <w:szCs w:val="20"/>
      </w:rPr>
      <w:fldChar w:fldCharType="end"/>
    </w:r>
  </w:p>
  <w:p w14:paraId="01F0D3E5" w14:textId="77777777" w:rsidR="002C63E8" w:rsidRDefault="002C63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BFACA" w14:textId="77777777" w:rsidR="00752010" w:rsidRDefault="00752010" w:rsidP="0017723F">
      <w:pPr>
        <w:spacing w:after="0" w:line="240" w:lineRule="auto"/>
      </w:pPr>
      <w:r>
        <w:separator/>
      </w:r>
    </w:p>
  </w:footnote>
  <w:footnote w:type="continuationSeparator" w:id="0">
    <w:p w14:paraId="246B998C" w14:textId="77777777" w:rsidR="00752010" w:rsidRDefault="00752010" w:rsidP="00177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ED1E171C"/>
    <w:lvl w:ilvl="0" w:tplc="08090001">
      <w:start w:val="1"/>
      <w:numFmt w:val="bullet"/>
      <w:lvlText w:val=""/>
      <w:lvlJc w:val="left"/>
      <w:pPr>
        <w:tabs>
          <w:tab w:val="num" w:pos="1800"/>
        </w:tabs>
      </w:pPr>
      <w:rPr>
        <w:rFonts w:ascii="Symbol" w:hAnsi="Symbol" w:hint="default"/>
      </w:rPr>
    </w:lvl>
    <w:lvl w:ilvl="1" w:tplc="CE1A6A10">
      <w:numFmt w:val="decimal"/>
      <w:lvlText w:val=""/>
      <w:lvlJc w:val="left"/>
    </w:lvl>
    <w:lvl w:ilvl="2" w:tplc="5FF24D76">
      <w:numFmt w:val="decimal"/>
      <w:lvlText w:val=""/>
      <w:lvlJc w:val="left"/>
    </w:lvl>
    <w:lvl w:ilvl="3" w:tplc="26247F76">
      <w:numFmt w:val="decimal"/>
      <w:lvlText w:val=""/>
      <w:lvlJc w:val="left"/>
    </w:lvl>
    <w:lvl w:ilvl="4" w:tplc="70D2C538">
      <w:numFmt w:val="decimal"/>
      <w:lvlText w:val=""/>
      <w:lvlJc w:val="left"/>
    </w:lvl>
    <w:lvl w:ilvl="5" w:tplc="9BF20E94">
      <w:numFmt w:val="decimal"/>
      <w:lvlText w:val=""/>
      <w:lvlJc w:val="left"/>
    </w:lvl>
    <w:lvl w:ilvl="6" w:tplc="8A64A91A">
      <w:numFmt w:val="decimal"/>
      <w:lvlText w:val=""/>
      <w:lvlJc w:val="left"/>
    </w:lvl>
    <w:lvl w:ilvl="7" w:tplc="F1EC9B96">
      <w:numFmt w:val="decimal"/>
      <w:lvlText w:val=""/>
      <w:lvlJc w:val="left"/>
    </w:lvl>
    <w:lvl w:ilvl="8" w:tplc="5C386B6E">
      <w:numFmt w:val="decimal"/>
      <w:lvlText w:val=""/>
      <w:lvlJc w:val="left"/>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bCs/>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lang w:val="sr-Latn-C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36"/>
    <w:multiLevelType w:val="hybridMultilevel"/>
    <w:tmpl w:val="3FBA4DB6"/>
    <w:lvl w:ilvl="0" w:tplc="A37E9AA8">
      <w:start w:val="1"/>
      <w:numFmt w:val="decimal"/>
      <w:lvlText w:val="%1."/>
      <w:lvlJc w:val="left"/>
      <w:rPr>
        <w:color w:val="auto"/>
      </w:rPr>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16777216"/>
      <w:numFmt w:val="decimal"/>
      <w:lvlText w:val="ᜀĀᜀĀ"/>
      <w:lvlJc w:val="left"/>
    </w:lvl>
  </w:abstractNum>
  <w:abstractNum w:abstractNumId="5" w15:restartNumberingAfterBreak="0">
    <w:nsid w:val="00000058"/>
    <w:multiLevelType w:val="hybridMultilevel"/>
    <w:tmpl w:val="46B24DBC"/>
    <w:lvl w:ilvl="0" w:tplc="87240B16">
      <w:numFmt w:val="decimal"/>
      <w:lvlText w:val=""/>
      <w:lvlJc w:val="left"/>
    </w:lvl>
    <w:lvl w:ilvl="1" w:tplc="9D08E74A">
      <w:numFmt w:val="decimal"/>
      <w:lvlText w:val=""/>
      <w:lvlJc w:val="left"/>
    </w:lvl>
    <w:lvl w:ilvl="2" w:tplc="801E62E8">
      <w:numFmt w:val="decimal"/>
      <w:lvlText w:val=""/>
      <w:lvlJc w:val="left"/>
    </w:lvl>
    <w:lvl w:ilvl="3" w:tplc="FB3497A8">
      <w:numFmt w:val="decimal"/>
      <w:lvlText w:val=""/>
      <w:lvlJc w:val="left"/>
    </w:lvl>
    <w:lvl w:ilvl="4" w:tplc="9118DCDC">
      <w:numFmt w:val="decimal"/>
      <w:lvlText w:val=""/>
      <w:lvlJc w:val="left"/>
    </w:lvl>
    <w:lvl w:ilvl="5" w:tplc="807C78CC">
      <w:numFmt w:val="decimal"/>
      <w:lvlText w:val=""/>
      <w:lvlJc w:val="left"/>
    </w:lvl>
    <w:lvl w:ilvl="6" w:tplc="B9045AD2">
      <w:numFmt w:val="decimal"/>
      <w:lvlText w:val=""/>
      <w:lvlJc w:val="left"/>
    </w:lvl>
    <w:lvl w:ilvl="7" w:tplc="7FBA6FB8">
      <w:numFmt w:val="decimal"/>
      <w:lvlText w:val=""/>
      <w:lvlJc w:val="left"/>
    </w:lvl>
    <w:lvl w:ilvl="8" w:tplc="7E5048B8">
      <w:numFmt w:val="decimal"/>
      <w:lvlText w:val=""/>
      <w:lvlJc w:val="left"/>
    </w:lvl>
  </w:abstractNum>
  <w:abstractNum w:abstractNumId="6" w15:restartNumberingAfterBreak="0">
    <w:nsid w:val="0000005B"/>
    <w:multiLevelType w:val="hybridMultilevel"/>
    <w:tmpl w:val="67A70B68"/>
    <w:lvl w:ilvl="0" w:tplc="AB36C43E">
      <w:numFmt w:val="decimal"/>
      <w:lvlText w:val=""/>
      <w:lvlJc w:val="left"/>
    </w:lvl>
    <w:lvl w:ilvl="1" w:tplc="3918AE92">
      <w:numFmt w:val="decimal"/>
      <w:lvlText w:val=""/>
      <w:lvlJc w:val="left"/>
    </w:lvl>
    <w:lvl w:ilvl="2" w:tplc="C40219FA">
      <w:numFmt w:val="decimal"/>
      <w:lvlText w:val=""/>
      <w:lvlJc w:val="left"/>
    </w:lvl>
    <w:lvl w:ilvl="3" w:tplc="0DC49EDC">
      <w:numFmt w:val="decimal"/>
      <w:lvlText w:val=""/>
      <w:lvlJc w:val="left"/>
    </w:lvl>
    <w:lvl w:ilvl="4" w:tplc="F116716A">
      <w:numFmt w:val="decimal"/>
      <w:lvlText w:val=""/>
      <w:lvlJc w:val="left"/>
    </w:lvl>
    <w:lvl w:ilvl="5" w:tplc="49A806E8">
      <w:numFmt w:val="decimal"/>
      <w:lvlText w:val=""/>
      <w:lvlJc w:val="left"/>
    </w:lvl>
    <w:lvl w:ilvl="6" w:tplc="6F963890">
      <w:numFmt w:val="decimal"/>
      <w:lvlText w:val=""/>
      <w:lvlJc w:val="left"/>
    </w:lvl>
    <w:lvl w:ilvl="7" w:tplc="7E7617D2">
      <w:numFmt w:val="decimal"/>
      <w:lvlText w:val=""/>
      <w:lvlJc w:val="left"/>
    </w:lvl>
    <w:lvl w:ilvl="8" w:tplc="41F4AA86">
      <w:numFmt w:val="decimal"/>
      <w:lvlText w:val=""/>
      <w:lvlJc w:val="left"/>
    </w:lvl>
  </w:abstractNum>
  <w:abstractNum w:abstractNumId="7" w15:restartNumberingAfterBreak="0">
    <w:nsid w:val="0000005C"/>
    <w:multiLevelType w:val="hybridMultilevel"/>
    <w:tmpl w:val="5953172E"/>
    <w:lvl w:ilvl="0" w:tplc="3ABCCAFC">
      <w:numFmt w:val="decimal"/>
      <w:lvlText w:val=""/>
      <w:lvlJc w:val="left"/>
    </w:lvl>
    <w:lvl w:ilvl="1" w:tplc="ABAEA06A">
      <w:numFmt w:val="decimal"/>
      <w:lvlText w:val=""/>
      <w:lvlJc w:val="left"/>
    </w:lvl>
    <w:lvl w:ilvl="2" w:tplc="AC0AA63E">
      <w:numFmt w:val="decimal"/>
      <w:lvlText w:val=""/>
      <w:lvlJc w:val="left"/>
    </w:lvl>
    <w:lvl w:ilvl="3" w:tplc="3AE028D8">
      <w:numFmt w:val="decimal"/>
      <w:lvlText w:val=""/>
      <w:lvlJc w:val="left"/>
    </w:lvl>
    <w:lvl w:ilvl="4" w:tplc="2ADED236">
      <w:numFmt w:val="decimal"/>
      <w:lvlText w:val=""/>
      <w:lvlJc w:val="left"/>
    </w:lvl>
    <w:lvl w:ilvl="5" w:tplc="E8EC56BA">
      <w:numFmt w:val="decimal"/>
      <w:lvlText w:val=""/>
      <w:lvlJc w:val="left"/>
    </w:lvl>
    <w:lvl w:ilvl="6" w:tplc="A84A88FE">
      <w:numFmt w:val="decimal"/>
      <w:lvlText w:val=""/>
      <w:lvlJc w:val="left"/>
    </w:lvl>
    <w:lvl w:ilvl="7" w:tplc="097C225E">
      <w:numFmt w:val="decimal"/>
      <w:lvlText w:val=""/>
      <w:lvlJc w:val="left"/>
    </w:lvl>
    <w:lvl w:ilvl="8" w:tplc="C49893D4">
      <w:numFmt w:val="decimal"/>
      <w:lvlText w:val=""/>
      <w:lvlJc w:val="left"/>
    </w:lvl>
  </w:abstractNum>
  <w:abstractNum w:abstractNumId="8" w15:restartNumberingAfterBreak="0">
    <w:nsid w:val="0000005D"/>
    <w:multiLevelType w:val="hybridMultilevel"/>
    <w:tmpl w:val="27EDFE3A"/>
    <w:lvl w:ilvl="0" w:tplc="8DFC985A">
      <w:numFmt w:val="decimal"/>
      <w:lvlText w:val=""/>
      <w:lvlJc w:val="left"/>
    </w:lvl>
    <w:lvl w:ilvl="1" w:tplc="3B3E0FEE">
      <w:numFmt w:val="decimal"/>
      <w:lvlText w:val=""/>
      <w:lvlJc w:val="left"/>
    </w:lvl>
    <w:lvl w:ilvl="2" w:tplc="A50E997A">
      <w:numFmt w:val="decimal"/>
      <w:lvlText w:val=""/>
      <w:lvlJc w:val="left"/>
    </w:lvl>
    <w:lvl w:ilvl="3" w:tplc="7316A406">
      <w:numFmt w:val="decimal"/>
      <w:lvlText w:val=""/>
      <w:lvlJc w:val="left"/>
    </w:lvl>
    <w:lvl w:ilvl="4" w:tplc="FD58E06C">
      <w:numFmt w:val="decimal"/>
      <w:lvlText w:val=""/>
      <w:lvlJc w:val="left"/>
    </w:lvl>
    <w:lvl w:ilvl="5" w:tplc="1BAA8AA4">
      <w:numFmt w:val="decimal"/>
      <w:lvlText w:val=""/>
      <w:lvlJc w:val="left"/>
    </w:lvl>
    <w:lvl w:ilvl="6" w:tplc="19B2335A">
      <w:numFmt w:val="decimal"/>
      <w:lvlText w:val=""/>
      <w:lvlJc w:val="left"/>
    </w:lvl>
    <w:lvl w:ilvl="7" w:tplc="7604EE22">
      <w:numFmt w:val="decimal"/>
      <w:lvlText w:val=""/>
      <w:lvlJc w:val="left"/>
    </w:lvl>
    <w:lvl w:ilvl="8" w:tplc="3C607EE4">
      <w:numFmt w:val="decimal"/>
      <w:lvlText w:val=""/>
      <w:lvlJc w:val="left"/>
    </w:lvl>
  </w:abstractNum>
  <w:abstractNum w:abstractNumId="9" w15:restartNumberingAfterBreak="0">
    <w:nsid w:val="0000005F"/>
    <w:multiLevelType w:val="hybridMultilevel"/>
    <w:tmpl w:val="00C4C3AE"/>
    <w:lvl w:ilvl="0" w:tplc="63B0C0E8">
      <w:numFmt w:val="decimal"/>
      <w:lvlText w:val=""/>
      <w:lvlJc w:val="left"/>
    </w:lvl>
    <w:lvl w:ilvl="1" w:tplc="3F122B28">
      <w:numFmt w:val="decimal"/>
      <w:lvlText w:val=""/>
      <w:lvlJc w:val="left"/>
    </w:lvl>
    <w:lvl w:ilvl="2" w:tplc="E9783E7A">
      <w:numFmt w:val="decimal"/>
      <w:lvlText w:val=""/>
      <w:lvlJc w:val="left"/>
    </w:lvl>
    <w:lvl w:ilvl="3" w:tplc="50DA2C86">
      <w:numFmt w:val="decimal"/>
      <w:lvlText w:val=""/>
      <w:lvlJc w:val="left"/>
    </w:lvl>
    <w:lvl w:ilvl="4" w:tplc="6308C62C">
      <w:numFmt w:val="decimal"/>
      <w:lvlText w:val=""/>
      <w:lvlJc w:val="left"/>
    </w:lvl>
    <w:lvl w:ilvl="5" w:tplc="24D8BEDA">
      <w:numFmt w:val="decimal"/>
      <w:lvlText w:val=""/>
      <w:lvlJc w:val="left"/>
    </w:lvl>
    <w:lvl w:ilvl="6" w:tplc="46743118">
      <w:numFmt w:val="decimal"/>
      <w:lvlText w:val=""/>
      <w:lvlJc w:val="left"/>
    </w:lvl>
    <w:lvl w:ilvl="7" w:tplc="D756AC60">
      <w:numFmt w:val="decimal"/>
      <w:lvlText w:val=""/>
      <w:lvlJc w:val="left"/>
    </w:lvl>
    <w:lvl w:ilvl="8" w:tplc="50D6B3E2">
      <w:numFmt w:val="decimal"/>
      <w:lvlText w:val=""/>
      <w:lvlJc w:val="left"/>
    </w:lvl>
  </w:abstractNum>
  <w:abstractNum w:abstractNumId="10" w15:restartNumberingAfterBreak="0">
    <w:nsid w:val="00000061"/>
    <w:multiLevelType w:val="hybridMultilevel"/>
    <w:tmpl w:val="6C053B16"/>
    <w:lvl w:ilvl="0" w:tplc="C4BE2BB2">
      <w:numFmt w:val="decimal"/>
      <w:lvlText w:val=""/>
      <w:lvlJc w:val="left"/>
    </w:lvl>
    <w:lvl w:ilvl="1" w:tplc="CFC08BE8">
      <w:numFmt w:val="decimal"/>
      <w:lvlText w:val=""/>
      <w:lvlJc w:val="left"/>
    </w:lvl>
    <w:lvl w:ilvl="2" w:tplc="BD3673E6">
      <w:numFmt w:val="decimal"/>
      <w:lvlText w:val=""/>
      <w:lvlJc w:val="left"/>
    </w:lvl>
    <w:lvl w:ilvl="3" w:tplc="AAC60F3C">
      <w:numFmt w:val="decimal"/>
      <w:lvlText w:val=""/>
      <w:lvlJc w:val="left"/>
    </w:lvl>
    <w:lvl w:ilvl="4" w:tplc="F23445FA">
      <w:numFmt w:val="decimal"/>
      <w:lvlText w:val=""/>
      <w:lvlJc w:val="left"/>
    </w:lvl>
    <w:lvl w:ilvl="5" w:tplc="19C4E25E">
      <w:numFmt w:val="decimal"/>
      <w:lvlText w:val=""/>
      <w:lvlJc w:val="left"/>
    </w:lvl>
    <w:lvl w:ilvl="6" w:tplc="DD34D592">
      <w:numFmt w:val="decimal"/>
      <w:lvlText w:val=""/>
      <w:lvlJc w:val="left"/>
    </w:lvl>
    <w:lvl w:ilvl="7" w:tplc="D59E9B08">
      <w:numFmt w:val="decimal"/>
      <w:lvlText w:val=""/>
      <w:lvlJc w:val="left"/>
    </w:lvl>
    <w:lvl w:ilvl="8" w:tplc="FBB60880">
      <w:numFmt w:val="decimal"/>
      <w:lvlText w:val=""/>
      <w:lvlJc w:val="left"/>
    </w:lvl>
  </w:abstractNum>
  <w:abstractNum w:abstractNumId="11" w15:restartNumberingAfterBreak="0">
    <w:nsid w:val="018907F0"/>
    <w:multiLevelType w:val="hybridMultilevel"/>
    <w:tmpl w:val="73A61D58"/>
    <w:lvl w:ilvl="0" w:tplc="31B668F2">
      <w:start w:val="1"/>
      <w:numFmt w:val="bullet"/>
      <w:lvlText w:val="-"/>
      <w:lvlJc w:val="left"/>
      <w:pPr>
        <w:ind w:left="1587" w:hanging="360"/>
      </w:pPr>
      <w:rPr>
        <w:rFonts w:ascii="Calibri" w:hAnsi="Calibri" w:hint="default"/>
      </w:rPr>
    </w:lvl>
    <w:lvl w:ilvl="1" w:tplc="08090003" w:tentative="1">
      <w:start w:val="1"/>
      <w:numFmt w:val="bullet"/>
      <w:lvlText w:val="o"/>
      <w:lvlJc w:val="left"/>
      <w:pPr>
        <w:ind w:left="2307" w:hanging="360"/>
      </w:pPr>
      <w:rPr>
        <w:rFonts w:ascii="Courier New" w:hAnsi="Courier New" w:cs="Courier New" w:hint="default"/>
      </w:rPr>
    </w:lvl>
    <w:lvl w:ilvl="2" w:tplc="08090005" w:tentative="1">
      <w:start w:val="1"/>
      <w:numFmt w:val="bullet"/>
      <w:lvlText w:val=""/>
      <w:lvlJc w:val="left"/>
      <w:pPr>
        <w:ind w:left="3027" w:hanging="360"/>
      </w:pPr>
      <w:rPr>
        <w:rFonts w:ascii="Wingdings" w:hAnsi="Wingdings" w:hint="default"/>
      </w:rPr>
    </w:lvl>
    <w:lvl w:ilvl="3" w:tplc="08090001" w:tentative="1">
      <w:start w:val="1"/>
      <w:numFmt w:val="bullet"/>
      <w:lvlText w:val=""/>
      <w:lvlJc w:val="left"/>
      <w:pPr>
        <w:ind w:left="3747" w:hanging="360"/>
      </w:pPr>
      <w:rPr>
        <w:rFonts w:ascii="Symbol" w:hAnsi="Symbol" w:hint="default"/>
      </w:rPr>
    </w:lvl>
    <w:lvl w:ilvl="4" w:tplc="08090003" w:tentative="1">
      <w:start w:val="1"/>
      <w:numFmt w:val="bullet"/>
      <w:lvlText w:val="o"/>
      <w:lvlJc w:val="left"/>
      <w:pPr>
        <w:ind w:left="4467" w:hanging="360"/>
      </w:pPr>
      <w:rPr>
        <w:rFonts w:ascii="Courier New" w:hAnsi="Courier New" w:cs="Courier New" w:hint="default"/>
      </w:rPr>
    </w:lvl>
    <w:lvl w:ilvl="5" w:tplc="08090005" w:tentative="1">
      <w:start w:val="1"/>
      <w:numFmt w:val="bullet"/>
      <w:lvlText w:val=""/>
      <w:lvlJc w:val="left"/>
      <w:pPr>
        <w:ind w:left="5187" w:hanging="360"/>
      </w:pPr>
      <w:rPr>
        <w:rFonts w:ascii="Wingdings" w:hAnsi="Wingdings" w:hint="default"/>
      </w:rPr>
    </w:lvl>
    <w:lvl w:ilvl="6" w:tplc="08090001" w:tentative="1">
      <w:start w:val="1"/>
      <w:numFmt w:val="bullet"/>
      <w:lvlText w:val=""/>
      <w:lvlJc w:val="left"/>
      <w:pPr>
        <w:ind w:left="5907" w:hanging="360"/>
      </w:pPr>
      <w:rPr>
        <w:rFonts w:ascii="Symbol" w:hAnsi="Symbol" w:hint="default"/>
      </w:rPr>
    </w:lvl>
    <w:lvl w:ilvl="7" w:tplc="08090003" w:tentative="1">
      <w:start w:val="1"/>
      <w:numFmt w:val="bullet"/>
      <w:lvlText w:val="o"/>
      <w:lvlJc w:val="left"/>
      <w:pPr>
        <w:ind w:left="6627" w:hanging="360"/>
      </w:pPr>
      <w:rPr>
        <w:rFonts w:ascii="Courier New" w:hAnsi="Courier New" w:cs="Courier New" w:hint="default"/>
      </w:rPr>
    </w:lvl>
    <w:lvl w:ilvl="8" w:tplc="08090005" w:tentative="1">
      <w:start w:val="1"/>
      <w:numFmt w:val="bullet"/>
      <w:lvlText w:val=""/>
      <w:lvlJc w:val="left"/>
      <w:pPr>
        <w:ind w:left="7347" w:hanging="360"/>
      </w:pPr>
      <w:rPr>
        <w:rFonts w:ascii="Wingdings" w:hAnsi="Wingdings" w:hint="default"/>
      </w:rPr>
    </w:lvl>
  </w:abstractNum>
  <w:abstractNum w:abstractNumId="12" w15:restartNumberingAfterBreak="0">
    <w:nsid w:val="01CF17D1"/>
    <w:multiLevelType w:val="hybridMultilevel"/>
    <w:tmpl w:val="A8986A26"/>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A40204"/>
    <w:multiLevelType w:val="hybridMultilevel"/>
    <w:tmpl w:val="EEC24286"/>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4973BAE"/>
    <w:multiLevelType w:val="hybridMultilevel"/>
    <w:tmpl w:val="A8F6834E"/>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6F5664"/>
    <w:multiLevelType w:val="multilevel"/>
    <w:tmpl w:val="DB280B34"/>
    <w:lvl w:ilvl="0">
      <w:start w:val="1"/>
      <w:numFmt w:val="decimal"/>
      <w:lvlText w:val="%1."/>
      <w:lvlJc w:val="left"/>
      <w:pPr>
        <w:ind w:left="1060" w:hanging="360"/>
      </w:pPr>
      <w:rPr>
        <w:rFonts w:hint="default"/>
      </w:rPr>
    </w:lvl>
    <w:lvl w:ilvl="1">
      <w:start w:val="2"/>
      <w:numFmt w:val="decimal"/>
      <w:isLgl/>
      <w:lvlText w:val="%1.%2."/>
      <w:lvlJc w:val="left"/>
      <w:pPr>
        <w:ind w:left="1060" w:hanging="360"/>
      </w:pPr>
      <w:rPr>
        <w:rFonts w:hint="default"/>
      </w:rPr>
    </w:lvl>
    <w:lvl w:ilvl="2">
      <w:start w:val="1"/>
      <w:numFmt w:val="decimal"/>
      <w:isLgl/>
      <w:lvlText w:val="%1.%2.%3."/>
      <w:lvlJc w:val="left"/>
      <w:pPr>
        <w:ind w:left="1420" w:hanging="720"/>
      </w:pPr>
      <w:rPr>
        <w:rFonts w:hint="default"/>
      </w:rPr>
    </w:lvl>
    <w:lvl w:ilvl="3">
      <w:start w:val="1"/>
      <w:numFmt w:val="decimal"/>
      <w:isLgl/>
      <w:lvlText w:val="%1.%2.%3.%4."/>
      <w:lvlJc w:val="left"/>
      <w:pPr>
        <w:ind w:left="1420" w:hanging="720"/>
      </w:pPr>
      <w:rPr>
        <w:rFonts w:hint="default"/>
      </w:rPr>
    </w:lvl>
    <w:lvl w:ilvl="4">
      <w:start w:val="1"/>
      <w:numFmt w:val="decimal"/>
      <w:isLgl/>
      <w:lvlText w:val="%1.%2.%3.%4.%5."/>
      <w:lvlJc w:val="left"/>
      <w:pPr>
        <w:ind w:left="1780" w:hanging="1080"/>
      </w:pPr>
      <w:rPr>
        <w:rFonts w:hint="default"/>
      </w:rPr>
    </w:lvl>
    <w:lvl w:ilvl="5">
      <w:start w:val="1"/>
      <w:numFmt w:val="decimal"/>
      <w:isLgl/>
      <w:lvlText w:val="%1.%2.%3.%4.%5.%6."/>
      <w:lvlJc w:val="left"/>
      <w:pPr>
        <w:ind w:left="1780" w:hanging="1080"/>
      </w:pPr>
      <w:rPr>
        <w:rFonts w:hint="default"/>
      </w:rPr>
    </w:lvl>
    <w:lvl w:ilvl="6">
      <w:start w:val="1"/>
      <w:numFmt w:val="decimal"/>
      <w:isLgl/>
      <w:lvlText w:val="%1.%2.%3.%4.%5.%6.%7."/>
      <w:lvlJc w:val="left"/>
      <w:pPr>
        <w:ind w:left="21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500" w:hanging="1800"/>
      </w:pPr>
      <w:rPr>
        <w:rFonts w:hint="default"/>
      </w:rPr>
    </w:lvl>
  </w:abstractNum>
  <w:abstractNum w:abstractNumId="16" w15:restartNumberingAfterBreak="0">
    <w:nsid w:val="07F2018C"/>
    <w:multiLevelType w:val="multilevel"/>
    <w:tmpl w:val="C20A740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085C53B2"/>
    <w:multiLevelType w:val="hybridMultilevel"/>
    <w:tmpl w:val="567A1E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09A65D3C"/>
    <w:multiLevelType w:val="hybridMultilevel"/>
    <w:tmpl w:val="115A1FAA"/>
    <w:lvl w:ilvl="0" w:tplc="31B668F2">
      <w:start w:val="1"/>
      <w:numFmt w:val="bullet"/>
      <w:lvlText w:val="-"/>
      <w:lvlJc w:val="left"/>
      <w:pPr>
        <w:ind w:left="1429" w:hanging="360"/>
      </w:pPr>
      <w:rPr>
        <w:rFonts w:ascii="Calibri" w:hAnsi="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0A5D452E"/>
    <w:multiLevelType w:val="hybridMultilevel"/>
    <w:tmpl w:val="B9B2559C"/>
    <w:lvl w:ilvl="0" w:tplc="4E34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0AEC1F4C"/>
    <w:multiLevelType w:val="singleLevel"/>
    <w:tmpl w:val="C734B092"/>
    <w:lvl w:ilvl="0">
      <w:start w:val="1"/>
      <w:numFmt w:val="lowerLetter"/>
      <w:lvlText w:val="%1)"/>
      <w:legacy w:legacy="1" w:legacySpace="0" w:legacyIndent="360"/>
      <w:lvlJc w:val="left"/>
      <w:pPr>
        <w:ind w:left="360" w:hanging="360"/>
      </w:pPr>
    </w:lvl>
  </w:abstractNum>
  <w:abstractNum w:abstractNumId="21" w15:restartNumberingAfterBreak="0">
    <w:nsid w:val="0C5848F5"/>
    <w:multiLevelType w:val="hybridMultilevel"/>
    <w:tmpl w:val="33AEE260"/>
    <w:lvl w:ilvl="0" w:tplc="31B668F2">
      <w:start w:val="1"/>
      <w:numFmt w:val="bullet"/>
      <w:lvlText w:val="-"/>
      <w:lvlJc w:val="left"/>
      <w:pPr>
        <w:ind w:left="1571" w:hanging="360"/>
      </w:pPr>
      <w:rPr>
        <w:rFonts w:ascii="Calibri" w:hAnsi="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0CE26F79"/>
    <w:multiLevelType w:val="hybridMultilevel"/>
    <w:tmpl w:val="D8AAACC6"/>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DDD7BE3"/>
    <w:multiLevelType w:val="hybridMultilevel"/>
    <w:tmpl w:val="2C3A3642"/>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24" w15:restartNumberingAfterBreak="0">
    <w:nsid w:val="0E1A36DF"/>
    <w:multiLevelType w:val="hybridMultilevel"/>
    <w:tmpl w:val="BAEEEC36"/>
    <w:lvl w:ilvl="0" w:tplc="DD407C08">
      <w:start w:val="1"/>
      <w:numFmt w:val="decimal"/>
      <w:lvlText w:val="%1)"/>
      <w:lvlJc w:val="left"/>
      <w:pPr>
        <w:ind w:left="1425" w:hanging="360"/>
      </w:pPr>
      <w:rPr>
        <w:rFonts w:hint="default"/>
      </w:rPr>
    </w:lvl>
    <w:lvl w:ilvl="1" w:tplc="281A0019" w:tentative="1">
      <w:start w:val="1"/>
      <w:numFmt w:val="lowerLetter"/>
      <w:lvlText w:val="%2."/>
      <w:lvlJc w:val="left"/>
      <w:pPr>
        <w:ind w:left="2145" w:hanging="360"/>
      </w:pPr>
    </w:lvl>
    <w:lvl w:ilvl="2" w:tplc="281A001B" w:tentative="1">
      <w:start w:val="1"/>
      <w:numFmt w:val="lowerRoman"/>
      <w:lvlText w:val="%3."/>
      <w:lvlJc w:val="right"/>
      <w:pPr>
        <w:ind w:left="2865" w:hanging="180"/>
      </w:pPr>
    </w:lvl>
    <w:lvl w:ilvl="3" w:tplc="281A000F" w:tentative="1">
      <w:start w:val="1"/>
      <w:numFmt w:val="decimal"/>
      <w:lvlText w:val="%4."/>
      <w:lvlJc w:val="left"/>
      <w:pPr>
        <w:ind w:left="3585" w:hanging="360"/>
      </w:pPr>
    </w:lvl>
    <w:lvl w:ilvl="4" w:tplc="281A0019" w:tentative="1">
      <w:start w:val="1"/>
      <w:numFmt w:val="lowerLetter"/>
      <w:lvlText w:val="%5."/>
      <w:lvlJc w:val="left"/>
      <w:pPr>
        <w:ind w:left="4305" w:hanging="360"/>
      </w:pPr>
    </w:lvl>
    <w:lvl w:ilvl="5" w:tplc="281A001B" w:tentative="1">
      <w:start w:val="1"/>
      <w:numFmt w:val="lowerRoman"/>
      <w:lvlText w:val="%6."/>
      <w:lvlJc w:val="right"/>
      <w:pPr>
        <w:ind w:left="5025" w:hanging="180"/>
      </w:pPr>
    </w:lvl>
    <w:lvl w:ilvl="6" w:tplc="281A000F" w:tentative="1">
      <w:start w:val="1"/>
      <w:numFmt w:val="decimal"/>
      <w:lvlText w:val="%7."/>
      <w:lvlJc w:val="left"/>
      <w:pPr>
        <w:ind w:left="5745" w:hanging="360"/>
      </w:pPr>
    </w:lvl>
    <w:lvl w:ilvl="7" w:tplc="281A0019" w:tentative="1">
      <w:start w:val="1"/>
      <w:numFmt w:val="lowerLetter"/>
      <w:lvlText w:val="%8."/>
      <w:lvlJc w:val="left"/>
      <w:pPr>
        <w:ind w:left="6465" w:hanging="360"/>
      </w:pPr>
    </w:lvl>
    <w:lvl w:ilvl="8" w:tplc="281A001B" w:tentative="1">
      <w:start w:val="1"/>
      <w:numFmt w:val="lowerRoman"/>
      <w:lvlText w:val="%9."/>
      <w:lvlJc w:val="right"/>
      <w:pPr>
        <w:ind w:left="7185" w:hanging="180"/>
      </w:pPr>
    </w:lvl>
  </w:abstractNum>
  <w:abstractNum w:abstractNumId="25" w15:restartNumberingAfterBreak="0">
    <w:nsid w:val="0E3C4776"/>
    <w:multiLevelType w:val="hybridMultilevel"/>
    <w:tmpl w:val="9DC03F10"/>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EC9712C"/>
    <w:multiLevelType w:val="hybridMultilevel"/>
    <w:tmpl w:val="F9B2B154"/>
    <w:lvl w:ilvl="0" w:tplc="903E414C">
      <w:numFmt w:val="bullet"/>
      <w:lvlText w:val="-"/>
      <w:lvlJc w:val="left"/>
      <w:pPr>
        <w:ind w:left="720" w:hanging="360"/>
      </w:pPr>
      <w:rPr>
        <w:rFonts w:ascii="Arial Cirilica" w:eastAsia="Times New Roman" w:hAnsi="Arial Cirilica" w:cs="Times New Roman" w:hint="default"/>
      </w:rPr>
    </w:lvl>
    <w:lvl w:ilvl="1" w:tplc="903E414C">
      <w:numFmt w:val="bullet"/>
      <w:lvlText w:val="-"/>
      <w:lvlJc w:val="left"/>
      <w:pPr>
        <w:ind w:left="1440" w:hanging="360"/>
      </w:pPr>
      <w:rPr>
        <w:rFonts w:ascii="Arial Cirilica" w:eastAsia="Times New Roman" w:hAnsi="Arial Cirilic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0066BB6"/>
    <w:multiLevelType w:val="multilevel"/>
    <w:tmpl w:val="1EC02768"/>
    <w:lvl w:ilvl="0">
      <w:start w:val="1"/>
      <w:numFmt w:val="decimal"/>
      <w:lvlText w:val="%1."/>
      <w:lvlJc w:val="left"/>
      <w:pPr>
        <w:ind w:left="178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145" w:hanging="72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505" w:hanging="108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2865" w:hanging="1440"/>
      </w:pPr>
      <w:rPr>
        <w:rFonts w:hint="default"/>
      </w:rPr>
    </w:lvl>
    <w:lvl w:ilvl="8">
      <w:start w:val="1"/>
      <w:numFmt w:val="decimal"/>
      <w:isLgl/>
      <w:lvlText w:val="%1.%2.%3.%4.%5.%6.%7.%8.%9"/>
      <w:lvlJc w:val="left"/>
      <w:pPr>
        <w:ind w:left="3225" w:hanging="1800"/>
      </w:pPr>
      <w:rPr>
        <w:rFonts w:hint="default"/>
      </w:rPr>
    </w:lvl>
  </w:abstractNum>
  <w:abstractNum w:abstractNumId="28" w15:restartNumberingAfterBreak="0">
    <w:nsid w:val="12BD1045"/>
    <w:multiLevelType w:val="hybridMultilevel"/>
    <w:tmpl w:val="CCFEBA18"/>
    <w:lvl w:ilvl="0" w:tplc="31B668F2">
      <w:start w:val="1"/>
      <w:numFmt w:val="bullet"/>
      <w:lvlText w:val="-"/>
      <w:lvlJc w:val="left"/>
      <w:pPr>
        <w:ind w:left="741" w:hanging="360"/>
      </w:pPr>
      <w:rPr>
        <w:rFonts w:ascii="Calibri" w:hAnsi="Calibri"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29" w15:restartNumberingAfterBreak="0">
    <w:nsid w:val="15354999"/>
    <w:multiLevelType w:val="hybridMultilevel"/>
    <w:tmpl w:val="5A08766E"/>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53723E5"/>
    <w:multiLevelType w:val="hybridMultilevel"/>
    <w:tmpl w:val="90A0BF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163A6F62"/>
    <w:multiLevelType w:val="hybridMultilevel"/>
    <w:tmpl w:val="2ACC5AB6"/>
    <w:lvl w:ilvl="0" w:tplc="4962AEE6">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7525EF1"/>
    <w:multiLevelType w:val="hybridMultilevel"/>
    <w:tmpl w:val="425082FC"/>
    <w:lvl w:ilvl="0" w:tplc="08090011">
      <w:start w:val="1"/>
      <w:numFmt w:val="decimal"/>
      <w:lvlText w:val="%1)"/>
      <w:lvlJc w:val="left"/>
      <w:pPr>
        <w:ind w:left="1440" w:hanging="360"/>
      </w:pPr>
    </w:lvl>
    <w:lvl w:ilvl="1" w:tplc="08090011">
      <w:start w:val="1"/>
      <w:numFmt w:val="decimal"/>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17793728"/>
    <w:multiLevelType w:val="hybridMultilevel"/>
    <w:tmpl w:val="51CC50FE"/>
    <w:lvl w:ilvl="0" w:tplc="31B668F2">
      <w:start w:val="1"/>
      <w:numFmt w:val="bullet"/>
      <w:lvlText w:val="-"/>
      <w:lvlJc w:val="left"/>
      <w:pPr>
        <w:ind w:left="1080" w:hanging="360"/>
      </w:pPr>
      <w:rPr>
        <w:rFonts w:ascii="Calibri"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84D7223"/>
    <w:multiLevelType w:val="hybridMultilevel"/>
    <w:tmpl w:val="4B0ED662"/>
    <w:lvl w:ilvl="0" w:tplc="B56C932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6" w15:restartNumberingAfterBreak="0">
    <w:nsid w:val="1A1C688C"/>
    <w:multiLevelType w:val="hybridMultilevel"/>
    <w:tmpl w:val="2F9269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A9E5B2A"/>
    <w:multiLevelType w:val="hybridMultilevel"/>
    <w:tmpl w:val="57B4F674"/>
    <w:lvl w:ilvl="0" w:tplc="0409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D1901CC"/>
    <w:multiLevelType w:val="hybridMultilevel"/>
    <w:tmpl w:val="2CAE7562"/>
    <w:lvl w:ilvl="0" w:tplc="C08C40BA">
      <w:start w:val="1"/>
      <w:numFmt w:val="bullet"/>
      <w:lvlText w:val=""/>
      <w:lvlJc w:val="left"/>
      <w:pPr>
        <w:ind w:left="720" w:hanging="360"/>
      </w:pPr>
      <w:rPr>
        <w:rFonts w:ascii="Symbol" w:hAnsi="Symbol" w:hint="default"/>
      </w:rPr>
    </w:lvl>
    <w:lvl w:ilvl="1" w:tplc="C08C40B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D8B2288"/>
    <w:multiLevelType w:val="hybridMultilevel"/>
    <w:tmpl w:val="D904E7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1DF565FA"/>
    <w:multiLevelType w:val="hybridMultilevel"/>
    <w:tmpl w:val="FDD0A32E"/>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1FBB7BD8"/>
    <w:multiLevelType w:val="hybridMultilevel"/>
    <w:tmpl w:val="CC846CF6"/>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1FD73F32"/>
    <w:multiLevelType w:val="hybridMultilevel"/>
    <w:tmpl w:val="0748BFF8"/>
    <w:lvl w:ilvl="0" w:tplc="0E5E8D5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43" w15:restartNumberingAfterBreak="0">
    <w:nsid w:val="1FF47AAD"/>
    <w:multiLevelType w:val="hybridMultilevel"/>
    <w:tmpl w:val="1130B3DC"/>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22500760"/>
    <w:multiLevelType w:val="hybridMultilevel"/>
    <w:tmpl w:val="5CB27BC4"/>
    <w:lvl w:ilvl="0" w:tplc="3B80120E">
      <w:start w:val="1"/>
      <w:numFmt w:val="bullet"/>
      <w:pStyle w:val="SignatureText"/>
      <w:lvlText w:val=""/>
      <w:lvlJc w:val="left"/>
      <w:pPr>
        <w:tabs>
          <w:tab w:val="num" w:pos="644"/>
        </w:tabs>
        <w:ind w:left="568" w:hanging="284"/>
      </w:pPr>
      <w:rPr>
        <w:rFonts w:ascii="Symbol" w:hAnsi="Symbol"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5" w15:restartNumberingAfterBreak="0">
    <w:nsid w:val="241275F0"/>
    <w:multiLevelType w:val="hybridMultilevel"/>
    <w:tmpl w:val="9366127E"/>
    <w:lvl w:ilvl="0" w:tplc="0409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6" w15:restartNumberingAfterBreak="0">
    <w:nsid w:val="27AD5333"/>
    <w:multiLevelType w:val="hybridMultilevel"/>
    <w:tmpl w:val="28906988"/>
    <w:lvl w:ilvl="0" w:tplc="08090001">
      <w:start w:val="1"/>
      <w:numFmt w:val="bullet"/>
      <w:lvlText w:val=""/>
      <w:lvlJc w:val="left"/>
      <w:rPr>
        <w:rFonts w:ascii="Symbol" w:hAnsi="Symbol" w:hint="default"/>
      </w:rPr>
    </w:lvl>
    <w:lvl w:ilvl="1" w:tplc="51209EDA">
      <w:start w:val="23"/>
      <w:numFmt w:val="decimal"/>
      <w:lvlText w:val=""/>
      <w:lvlJc w:val="left"/>
    </w:lvl>
    <w:lvl w:ilvl="2" w:tplc="9ABA6604">
      <w:start w:val="23"/>
      <w:numFmt w:val="decimal"/>
      <w:lvlText w:val=""/>
      <w:lvlJc w:val="left"/>
    </w:lvl>
    <w:lvl w:ilvl="3" w:tplc="44166132">
      <w:start w:val="23"/>
      <w:numFmt w:val="decimal"/>
      <w:lvlText w:val=""/>
      <w:lvlJc w:val="left"/>
    </w:lvl>
    <w:lvl w:ilvl="4" w:tplc="4BD8F108">
      <w:start w:val="23"/>
      <w:numFmt w:val="decimal"/>
      <w:lvlText w:val=""/>
      <w:lvlJc w:val="left"/>
    </w:lvl>
    <w:lvl w:ilvl="5" w:tplc="4384A2FC">
      <w:start w:val="23"/>
      <w:numFmt w:val="decimal"/>
      <w:lvlText w:val=""/>
      <w:lvlJc w:val="left"/>
    </w:lvl>
    <w:lvl w:ilvl="6" w:tplc="3458A116">
      <w:start w:val="23"/>
      <w:numFmt w:val="decimal"/>
      <w:lvlText w:val=""/>
      <w:lvlJc w:val="left"/>
    </w:lvl>
    <w:lvl w:ilvl="7" w:tplc="5644DF90">
      <w:start w:val="23"/>
      <w:numFmt w:val="decimal"/>
      <w:lvlText w:val=""/>
      <w:lvlJc w:val="left"/>
    </w:lvl>
    <w:lvl w:ilvl="8" w:tplc="41468D92">
      <w:start w:val="65536"/>
      <w:numFmt w:val="decimal"/>
      <w:lvlText w:null="1"/>
      <w:lvlJc w:val="left"/>
    </w:lvl>
  </w:abstractNum>
  <w:abstractNum w:abstractNumId="47" w15:restartNumberingAfterBreak="0">
    <w:nsid w:val="2A44289A"/>
    <w:multiLevelType w:val="hybridMultilevel"/>
    <w:tmpl w:val="B7E0B08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8" w15:restartNumberingAfterBreak="0">
    <w:nsid w:val="2CAD2291"/>
    <w:multiLevelType w:val="hybridMultilevel"/>
    <w:tmpl w:val="E2240E90"/>
    <w:lvl w:ilvl="0" w:tplc="14DE10E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D055F04"/>
    <w:multiLevelType w:val="hybridMultilevel"/>
    <w:tmpl w:val="ECB8D6B0"/>
    <w:lvl w:ilvl="0" w:tplc="31B668F2">
      <w:start w:val="1"/>
      <w:numFmt w:val="bullet"/>
      <w:lvlText w:val="-"/>
      <w:lvlJc w:val="left"/>
      <w:pPr>
        <w:ind w:left="721" w:hanging="360"/>
      </w:pPr>
      <w:rPr>
        <w:rFonts w:ascii="Calibri" w:hAnsi="Calibri"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50" w15:restartNumberingAfterBreak="0">
    <w:nsid w:val="30C533AF"/>
    <w:multiLevelType w:val="hybridMultilevel"/>
    <w:tmpl w:val="DAFA4296"/>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315E2269"/>
    <w:multiLevelType w:val="hybridMultilevel"/>
    <w:tmpl w:val="AF4EE54A"/>
    <w:lvl w:ilvl="0" w:tplc="04080001">
      <w:start w:val="1"/>
      <w:numFmt w:val="bullet"/>
      <w:lvlText w:val=""/>
      <w:lvlJc w:val="left"/>
      <w:pPr>
        <w:tabs>
          <w:tab w:val="num" w:pos="720"/>
        </w:tabs>
        <w:ind w:left="720" w:hanging="360"/>
      </w:pPr>
      <w:rPr>
        <w:rFonts w:ascii="Symbol" w:hAnsi="Symbol" w:cs="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52" w15:restartNumberingAfterBreak="0">
    <w:nsid w:val="316A79D5"/>
    <w:multiLevelType w:val="hybridMultilevel"/>
    <w:tmpl w:val="09FEBA40"/>
    <w:styleLink w:val="Nabrajanje11"/>
    <w:lvl w:ilvl="0" w:tplc="CD0285D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3E16C91"/>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54" w15:restartNumberingAfterBreak="0">
    <w:nsid w:val="360226AB"/>
    <w:multiLevelType w:val="multilevel"/>
    <w:tmpl w:val="F07A1414"/>
    <w:lvl w:ilvl="0">
      <w:start w:val="1"/>
      <w:numFmt w:val="decimal"/>
      <w:lvlText w:val="%1."/>
      <w:lvlJc w:val="left"/>
      <w:pPr>
        <w:ind w:left="345"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830"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75" w:hanging="1440"/>
      </w:pPr>
      <w:rPr>
        <w:rFonts w:hint="default"/>
      </w:rPr>
    </w:lvl>
    <w:lvl w:ilvl="7">
      <w:start w:val="1"/>
      <w:numFmt w:val="decimal"/>
      <w:isLgl/>
      <w:lvlText w:val="%1.%2.%3.%4.%5.%6.%7.%8."/>
      <w:lvlJc w:val="left"/>
      <w:pPr>
        <w:ind w:left="4050" w:hanging="1440"/>
      </w:pPr>
      <w:rPr>
        <w:rFonts w:hint="default"/>
      </w:rPr>
    </w:lvl>
    <w:lvl w:ilvl="8">
      <w:start w:val="1"/>
      <w:numFmt w:val="decimal"/>
      <w:isLgl/>
      <w:lvlText w:val="%1.%2.%3.%4.%5.%6.%7.%8.%9."/>
      <w:lvlJc w:val="left"/>
      <w:pPr>
        <w:ind w:left="4785" w:hanging="1800"/>
      </w:pPr>
      <w:rPr>
        <w:rFonts w:hint="default"/>
      </w:rPr>
    </w:lvl>
  </w:abstractNum>
  <w:abstractNum w:abstractNumId="55" w15:restartNumberingAfterBreak="0">
    <w:nsid w:val="384031EA"/>
    <w:multiLevelType w:val="multilevel"/>
    <w:tmpl w:val="2FDC69B6"/>
    <w:lvl w:ilvl="0">
      <w:start w:val="1"/>
      <w:numFmt w:val="bullet"/>
      <w:lvlText w:val="-"/>
      <w:lvlJc w:val="left"/>
      <w:pPr>
        <w:ind w:left="1571" w:hanging="360"/>
      </w:pPr>
      <w:rPr>
        <w:rFonts w:ascii="Calibri" w:hAnsi="Calibri" w:cs="Calibri"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56" w15:restartNumberingAfterBreak="0">
    <w:nsid w:val="3B625232"/>
    <w:multiLevelType w:val="hybridMultilevel"/>
    <w:tmpl w:val="D8966DEC"/>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3F19625F"/>
    <w:multiLevelType w:val="singleLevel"/>
    <w:tmpl w:val="C734B092"/>
    <w:lvl w:ilvl="0">
      <w:start w:val="1"/>
      <w:numFmt w:val="lowerLetter"/>
      <w:lvlText w:val="%1)"/>
      <w:legacy w:legacy="1" w:legacySpace="0" w:legacyIndent="360"/>
      <w:lvlJc w:val="left"/>
      <w:pPr>
        <w:ind w:left="360" w:hanging="360"/>
      </w:pPr>
    </w:lvl>
  </w:abstractNum>
  <w:abstractNum w:abstractNumId="58" w15:restartNumberingAfterBreak="0">
    <w:nsid w:val="3F4D3769"/>
    <w:multiLevelType w:val="hybridMultilevel"/>
    <w:tmpl w:val="DDF4976C"/>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B9591E"/>
    <w:multiLevelType w:val="multilevel"/>
    <w:tmpl w:val="053C48A0"/>
    <w:styleLink w:val="Teze"/>
    <w:lvl w:ilvl="0">
      <w:start w:val="1"/>
      <w:numFmt w:val="bullet"/>
      <w:lvlText w:val=""/>
      <w:lvlJc w:val="left"/>
      <w:pPr>
        <w:ind w:left="108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83142DB"/>
    <w:multiLevelType w:val="hybridMultilevel"/>
    <w:tmpl w:val="23AA83A4"/>
    <w:lvl w:ilvl="0" w:tplc="31B668F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84C4CC3"/>
    <w:multiLevelType w:val="hybridMultilevel"/>
    <w:tmpl w:val="11F2BA46"/>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486C293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63" w15:restartNumberingAfterBreak="0">
    <w:nsid w:val="48BB045C"/>
    <w:multiLevelType w:val="hybridMultilevel"/>
    <w:tmpl w:val="CB10B2DC"/>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4B9259E3"/>
    <w:multiLevelType w:val="hybridMultilevel"/>
    <w:tmpl w:val="3FBA4DB6"/>
    <w:lvl w:ilvl="0" w:tplc="A37E9AA8">
      <w:start w:val="1"/>
      <w:numFmt w:val="decimal"/>
      <w:lvlText w:val="%1."/>
      <w:lvlJc w:val="left"/>
      <w:rPr>
        <w:color w:val="auto"/>
      </w:rPr>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16777216"/>
      <w:numFmt w:val="decimal"/>
      <w:lvlText w:val="ᜀĀᜀĀ"/>
      <w:lvlJc w:val="left"/>
    </w:lvl>
  </w:abstractNum>
  <w:abstractNum w:abstractNumId="65" w15:restartNumberingAfterBreak="0">
    <w:nsid w:val="4BC21149"/>
    <w:multiLevelType w:val="multilevel"/>
    <w:tmpl w:val="C28627D4"/>
    <w:lvl w:ilvl="0">
      <w:start w:val="1"/>
      <w:numFmt w:val="bullet"/>
      <w:lvlText w:val="-"/>
      <w:lvlJc w:val="left"/>
      <w:pPr>
        <w:ind w:left="1429" w:hanging="360"/>
      </w:pPr>
      <w:rPr>
        <w:rFonts w:ascii="Calibri" w:hAnsi="Calibri" w:cs="Calibri"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6" w15:restartNumberingAfterBreak="0">
    <w:nsid w:val="4C8844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4DF73328"/>
    <w:multiLevelType w:val="hybridMultilevel"/>
    <w:tmpl w:val="E0C46E52"/>
    <w:lvl w:ilvl="0" w:tplc="459CDBCA">
      <w:start w:val="1"/>
      <w:numFmt w:val="decimal"/>
      <w:lvlText w:val="%1."/>
      <w:lvlJc w:val="left"/>
      <w:pPr>
        <w:ind w:left="720" w:hanging="360"/>
      </w:pPr>
      <w:rPr>
        <w:rFonts w:hint="default"/>
        <w:b/>
        <w:i/>
      </w:rPr>
    </w:lvl>
    <w:lvl w:ilvl="1" w:tplc="459CDBCA">
      <w:start w:val="1"/>
      <w:numFmt w:val="decimal"/>
      <w:lvlText w:val="%2."/>
      <w:lvlJc w:val="left"/>
      <w:pPr>
        <w:ind w:left="1440" w:hanging="360"/>
      </w:pPr>
      <w:rPr>
        <w:rFonts w:hint="default"/>
        <w:b/>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4ECA5ABB"/>
    <w:multiLevelType w:val="hybridMultilevel"/>
    <w:tmpl w:val="0616D69C"/>
    <w:lvl w:ilvl="0" w:tplc="31B668F2">
      <w:start w:val="1"/>
      <w:numFmt w:val="bullet"/>
      <w:lvlText w:val="-"/>
      <w:lvlJc w:val="left"/>
      <w:pPr>
        <w:tabs>
          <w:tab w:val="num" w:pos="1800"/>
        </w:tabs>
      </w:pPr>
      <w:rPr>
        <w:rFonts w:ascii="Calibri" w:hAnsi="Calibri" w:hint="default"/>
      </w:rPr>
    </w:lvl>
    <w:lvl w:ilvl="1" w:tplc="CE1A6A10">
      <w:numFmt w:val="decimal"/>
      <w:lvlText w:val=""/>
      <w:lvlJc w:val="left"/>
    </w:lvl>
    <w:lvl w:ilvl="2" w:tplc="5FF24D76">
      <w:numFmt w:val="decimal"/>
      <w:lvlText w:val=""/>
      <w:lvlJc w:val="left"/>
    </w:lvl>
    <w:lvl w:ilvl="3" w:tplc="26247F76">
      <w:numFmt w:val="decimal"/>
      <w:lvlText w:val=""/>
      <w:lvlJc w:val="left"/>
    </w:lvl>
    <w:lvl w:ilvl="4" w:tplc="70D2C538">
      <w:numFmt w:val="decimal"/>
      <w:lvlText w:val=""/>
      <w:lvlJc w:val="left"/>
    </w:lvl>
    <w:lvl w:ilvl="5" w:tplc="9BF20E94">
      <w:numFmt w:val="decimal"/>
      <w:lvlText w:val=""/>
      <w:lvlJc w:val="left"/>
    </w:lvl>
    <w:lvl w:ilvl="6" w:tplc="8A64A91A">
      <w:numFmt w:val="decimal"/>
      <w:lvlText w:val=""/>
      <w:lvlJc w:val="left"/>
    </w:lvl>
    <w:lvl w:ilvl="7" w:tplc="F1EC9B96">
      <w:numFmt w:val="decimal"/>
      <w:lvlText w:val=""/>
      <w:lvlJc w:val="left"/>
    </w:lvl>
    <w:lvl w:ilvl="8" w:tplc="5C386B6E">
      <w:numFmt w:val="decimal"/>
      <w:lvlText w:val=""/>
      <w:lvlJc w:val="left"/>
    </w:lvl>
  </w:abstractNum>
  <w:abstractNum w:abstractNumId="69" w15:restartNumberingAfterBreak="0">
    <w:nsid w:val="50173C8A"/>
    <w:multiLevelType w:val="hybridMultilevel"/>
    <w:tmpl w:val="65443CA4"/>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70" w15:restartNumberingAfterBreak="0">
    <w:nsid w:val="548C4A0A"/>
    <w:multiLevelType w:val="hybridMultilevel"/>
    <w:tmpl w:val="478E9F1E"/>
    <w:lvl w:ilvl="0" w:tplc="92FAF082">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4F805D6"/>
    <w:multiLevelType w:val="hybridMultilevel"/>
    <w:tmpl w:val="1F661040"/>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566770D7"/>
    <w:multiLevelType w:val="hybridMultilevel"/>
    <w:tmpl w:val="3398AC5A"/>
    <w:lvl w:ilvl="0" w:tplc="5F40A736">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3" w15:restartNumberingAfterBreak="0">
    <w:nsid w:val="56B054DD"/>
    <w:multiLevelType w:val="hybridMultilevel"/>
    <w:tmpl w:val="D2AE1DD2"/>
    <w:lvl w:ilvl="0" w:tplc="31B668F2">
      <w:start w:val="1"/>
      <w:numFmt w:val="bullet"/>
      <w:lvlText w:val="-"/>
      <w:lvlJc w:val="left"/>
      <w:pPr>
        <w:ind w:left="1420" w:hanging="360"/>
      </w:pPr>
      <w:rPr>
        <w:rFonts w:ascii="Calibri" w:hAnsi="Calibri"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74" w15:restartNumberingAfterBreak="0">
    <w:nsid w:val="575C3D73"/>
    <w:multiLevelType w:val="hybridMultilevel"/>
    <w:tmpl w:val="C0E83AEC"/>
    <w:lvl w:ilvl="0" w:tplc="9D22C56A">
      <w:start w:val="2"/>
      <w:numFmt w:val="bullet"/>
      <w:lvlText w:val="-"/>
      <w:lvlJc w:val="left"/>
      <w:pPr>
        <w:ind w:left="1080" w:hanging="360"/>
      </w:pPr>
      <w:rPr>
        <w:rFonts w:ascii="Arial" w:eastAsia="Swiss721BT-RomanCondensed" w:hAnsi="Arial" w:cs="Arial" w:hint="default"/>
        <w:u w:val="none"/>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5" w15:restartNumberingAfterBreak="0">
    <w:nsid w:val="586F5A79"/>
    <w:multiLevelType w:val="hybridMultilevel"/>
    <w:tmpl w:val="D56059D8"/>
    <w:lvl w:ilvl="0" w:tplc="EA125B4C">
      <w:start w:val="1"/>
      <w:numFmt w:val="bullet"/>
      <w:pStyle w:val="StyleArial10ptJustifiedRight008cm"/>
      <w:lvlText w:val="o"/>
      <w:lvlJc w:val="left"/>
      <w:pPr>
        <w:tabs>
          <w:tab w:val="num" w:pos="851"/>
        </w:tabs>
        <w:ind w:left="851"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9EC0801"/>
    <w:multiLevelType w:val="hybridMultilevel"/>
    <w:tmpl w:val="5D38BB44"/>
    <w:lvl w:ilvl="0" w:tplc="31B668F2">
      <w:start w:val="1"/>
      <w:numFmt w:val="bullet"/>
      <w:lvlText w:val="-"/>
      <w:lvlJc w:val="left"/>
      <w:pPr>
        <w:ind w:left="1000" w:hanging="360"/>
      </w:pPr>
      <w:rPr>
        <w:rFonts w:ascii="Calibri" w:hAnsi="Calibri"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77" w15:restartNumberingAfterBreak="0">
    <w:nsid w:val="5B1E685F"/>
    <w:multiLevelType w:val="hybridMultilevel"/>
    <w:tmpl w:val="A1A23E92"/>
    <w:styleLink w:val="Teze2"/>
    <w:lvl w:ilvl="0" w:tplc="BAA8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B924984"/>
    <w:multiLevelType w:val="hybridMultilevel"/>
    <w:tmpl w:val="3F72661E"/>
    <w:lvl w:ilvl="0" w:tplc="31B668F2">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F5F00DD"/>
    <w:multiLevelType w:val="multilevel"/>
    <w:tmpl w:val="A0186030"/>
    <w:styleLink w:val="Nabrajanje1"/>
    <w:lvl w:ilvl="0">
      <w:start w:val="1"/>
      <w:numFmt w:val="decimal"/>
      <w:lvlText w:val="%1)"/>
      <w:lvlJc w:val="left"/>
      <w:pPr>
        <w:ind w:left="108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FEA6978"/>
    <w:multiLevelType w:val="hybridMultilevel"/>
    <w:tmpl w:val="C54A2E8C"/>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6096277D"/>
    <w:multiLevelType w:val="hybridMultilevel"/>
    <w:tmpl w:val="3398C2FA"/>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637C5851"/>
    <w:multiLevelType w:val="hybridMultilevel"/>
    <w:tmpl w:val="D19A9B5C"/>
    <w:lvl w:ilvl="0" w:tplc="31B668F2">
      <w:start w:val="1"/>
      <w:numFmt w:val="bullet"/>
      <w:lvlText w:val="-"/>
      <w:lvlJc w:val="left"/>
      <w:pPr>
        <w:ind w:left="1429" w:hanging="360"/>
      </w:pPr>
      <w:rPr>
        <w:rFonts w:ascii="Calibri" w:hAnsi="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4" w15:restartNumberingAfterBreak="0">
    <w:nsid w:val="66657098"/>
    <w:multiLevelType w:val="hybridMultilevel"/>
    <w:tmpl w:val="680AB1DC"/>
    <w:lvl w:ilvl="0" w:tplc="C9AC8A12">
      <w:numFmt w:val="decimal"/>
      <w:lvlText w:val=""/>
      <w:lvlJc w:val="left"/>
    </w:lvl>
    <w:lvl w:ilvl="1" w:tplc="5A1425B6">
      <w:numFmt w:val="decimal"/>
      <w:lvlText w:val=""/>
      <w:lvlJc w:val="left"/>
    </w:lvl>
    <w:lvl w:ilvl="2" w:tplc="31B668F2">
      <w:start w:val="1"/>
      <w:numFmt w:val="bullet"/>
      <w:lvlText w:val="-"/>
      <w:lvlJc w:val="left"/>
      <w:rPr>
        <w:rFonts w:ascii="Calibri" w:hAnsi="Calibri" w:hint="default"/>
      </w:rPr>
    </w:lvl>
    <w:lvl w:ilvl="3" w:tplc="7B6EB7BE">
      <w:numFmt w:val="decimal"/>
      <w:lvlText w:val=""/>
      <w:lvlJc w:val="left"/>
    </w:lvl>
    <w:lvl w:ilvl="4" w:tplc="8FDEA9AA">
      <w:numFmt w:val="decimal"/>
      <w:lvlText w:val=""/>
      <w:lvlJc w:val="left"/>
    </w:lvl>
    <w:lvl w:ilvl="5" w:tplc="6B64685C">
      <w:numFmt w:val="decimal"/>
      <w:lvlText w:val=""/>
      <w:lvlJc w:val="left"/>
    </w:lvl>
    <w:lvl w:ilvl="6" w:tplc="039AACB8">
      <w:numFmt w:val="decimal"/>
      <w:lvlText w:val=""/>
      <w:lvlJc w:val="left"/>
    </w:lvl>
    <w:lvl w:ilvl="7" w:tplc="9228B27E">
      <w:numFmt w:val="decimal"/>
      <w:lvlText w:val=""/>
      <w:lvlJc w:val="left"/>
    </w:lvl>
    <w:lvl w:ilvl="8" w:tplc="01E88A28">
      <w:numFmt w:val="decimal"/>
      <w:lvlText w:val=""/>
      <w:lvlJc w:val="left"/>
    </w:lvl>
  </w:abstractNum>
  <w:abstractNum w:abstractNumId="85" w15:restartNumberingAfterBreak="0">
    <w:nsid w:val="66DF3C3D"/>
    <w:multiLevelType w:val="hybridMultilevel"/>
    <w:tmpl w:val="E40432D2"/>
    <w:lvl w:ilvl="0" w:tplc="BDDC14D8">
      <w:start w:val="1"/>
      <w:numFmt w:val="decimal"/>
      <w:lvlText w:val="(%1)"/>
      <w:lvlJc w:val="left"/>
      <w:pPr>
        <w:ind w:left="1065" w:hanging="360"/>
      </w:pPr>
      <w:rPr>
        <w:rFonts w:hint="default"/>
      </w:rPr>
    </w:lvl>
    <w:lvl w:ilvl="1" w:tplc="F574E866">
      <w:start w:val="1"/>
      <w:numFmt w:val="decimal"/>
      <w:lvlText w:val="%2."/>
      <w:lvlJc w:val="left"/>
      <w:pPr>
        <w:ind w:left="1785" w:hanging="360"/>
      </w:pPr>
      <w:rPr>
        <w:rFonts w:hint="default"/>
        <w:b/>
        <w:i/>
      </w:r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86" w15:restartNumberingAfterBreak="0">
    <w:nsid w:val="67451481"/>
    <w:multiLevelType w:val="hybridMultilevel"/>
    <w:tmpl w:val="77E88ACE"/>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681238A0"/>
    <w:multiLevelType w:val="hybridMultilevel"/>
    <w:tmpl w:val="4858C2BC"/>
    <w:lvl w:ilvl="0" w:tplc="BC6E3C62">
      <w:start w:val="1"/>
      <w:numFmt w:val="bullet"/>
      <w:pStyle w:val="Tez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251DBF"/>
    <w:multiLevelType w:val="hybridMultilevel"/>
    <w:tmpl w:val="DF7C418A"/>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6A1A3E92"/>
    <w:multiLevelType w:val="hybridMultilevel"/>
    <w:tmpl w:val="0DEC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B9D3A46"/>
    <w:multiLevelType w:val="hybridMultilevel"/>
    <w:tmpl w:val="A670B322"/>
    <w:lvl w:ilvl="0" w:tplc="31B668F2">
      <w:start w:val="1"/>
      <w:numFmt w:val="bullet"/>
      <w:lvlText w:val="-"/>
      <w:lvlJc w:val="left"/>
      <w:pPr>
        <w:ind w:left="1429" w:hanging="360"/>
      </w:pPr>
      <w:rPr>
        <w:rFonts w:ascii="Calibri" w:hAnsi="Calibr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1" w15:restartNumberingAfterBreak="0">
    <w:nsid w:val="6ED230CA"/>
    <w:multiLevelType w:val="hybridMultilevel"/>
    <w:tmpl w:val="6BF888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2" w15:restartNumberingAfterBreak="0">
    <w:nsid w:val="71191D21"/>
    <w:multiLevelType w:val="hybridMultilevel"/>
    <w:tmpl w:val="0BDE841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3" w15:restartNumberingAfterBreak="0">
    <w:nsid w:val="71A17CF4"/>
    <w:multiLevelType w:val="hybridMultilevel"/>
    <w:tmpl w:val="D76CD610"/>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94" w15:restartNumberingAfterBreak="0">
    <w:nsid w:val="72352BC1"/>
    <w:multiLevelType w:val="hybridMultilevel"/>
    <w:tmpl w:val="85520D46"/>
    <w:lvl w:ilvl="0" w:tplc="31B668F2">
      <w:start w:val="1"/>
      <w:numFmt w:val="bullet"/>
      <w:lvlText w:val="-"/>
      <w:lvlJc w:val="left"/>
      <w:pPr>
        <w:ind w:left="1081" w:hanging="360"/>
      </w:pPr>
      <w:rPr>
        <w:rFonts w:ascii="Calibri" w:hAnsi="Calibri"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95" w15:restartNumberingAfterBreak="0">
    <w:nsid w:val="738D48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73B64F98"/>
    <w:multiLevelType w:val="hybridMultilevel"/>
    <w:tmpl w:val="314C8C1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73B6674F"/>
    <w:multiLevelType w:val="hybridMultilevel"/>
    <w:tmpl w:val="16A4E6B0"/>
    <w:lvl w:ilvl="0" w:tplc="31B668F2">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8" w15:restartNumberingAfterBreak="0">
    <w:nsid w:val="75F806CA"/>
    <w:multiLevelType w:val="hybridMultilevel"/>
    <w:tmpl w:val="A1A23E92"/>
    <w:numStyleLink w:val="Teze2"/>
  </w:abstractNum>
  <w:abstractNum w:abstractNumId="99" w15:restartNumberingAfterBreak="0">
    <w:nsid w:val="7660243D"/>
    <w:multiLevelType w:val="hybridMultilevel"/>
    <w:tmpl w:val="C7849E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0" w15:restartNumberingAfterBreak="0">
    <w:nsid w:val="76FF6571"/>
    <w:multiLevelType w:val="hybridMultilevel"/>
    <w:tmpl w:val="D904E78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1" w15:restartNumberingAfterBreak="0">
    <w:nsid w:val="7769512C"/>
    <w:multiLevelType w:val="hybridMultilevel"/>
    <w:tmpl w:val="04C2FD5A"/>
    <w:lvl w:ilvl="0" w:tplc="2996E7C0">
      <w:start w:val="1"/>
      <w:numFmt w:val="decimal"/>
      <w:pStyle w:val="Nabrajanje"/>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AB24930"/>
    <w:multiLevelType w:val="hybridMultilevel"/>
    <w:tmpl w:val="F97CAB3C"/>
    <w:lvl w:ilvl="0" w:tplc="31B668F2">
      <w:start w:val="1"/>
      <w:numFmt w:val="bullet"/>
      <w:lvlText w:val="-"/>
      <w:lvlJc w:val="left"/>
      <w:pPr>
        <w:ind w:left="1440" w:hanging="360"/>
      </w:pPr>
      <w:rPr>
        <w:rFonts w:ascii="Calibri" w:hAnsi="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3" w15:restartNumberingAfterBreak="0">
    <w:nsid w:val="7AD7548C"/>
    <w:multiLevelType w:val="hybridMultilevel"/>
    <w:tmpl w:val="6AE2DC4A"/>
    <w:lvl w:ilvl="0" w:tplc="B69E815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D0579B6"/>
    <w:multiLevelType w:val="hybridMultilevel"/>
    <w:tmpl w:val="2778938A"/>
    <w:lvl w:ilvl="0" w:tplc="C40C8BFA">
      <w:start w:val="1"/>
      <w:numFmt w:val="decimal"/>
      <w:lvlText w:val="%1."/>
      <w:lvlJc w:val="left"/>
      <w:pPr>
        <w:ind w:left="1070" w:hanging="360"/>
      </w:pPr>
      <w:rPr>
        <w:rFonts w:hint="default"/>
        <w:i w:val="0"/>
      </w:rPr>
    </w:lvl>
    <w:lvl w:ilvl="1" w:tplc="78C6CE82">
      <w:start w:val="1"/>
      <w:numFmt w:val="decimal"/>
      <w:lvlText w:val="%2)"/>
      <w:lvlJc w:val="left"/>
      <w:pPr>
        <w:ind w:left="2150" w:hanging="720"/>
      </w:pPr>
      <w:rPr>
        <w:rFonts w:hint="default"/>
      </w:rPr>
    </w:lvl>
    <w:lvl w:ilvl="2" w:tplc="241A001B" w:tentative="1">
      <w:start w:val="1"/>
      <w:numFmt w:val="lowerRoman"/>
      <w:lvlText w:val="%3."/>
      <w:lvlJc w:val="right"/>
      <w:pPr>
        <w:ind w:left="2510" w:hanging="180"/>
      </w:pPr>
    </w:lvl>
    <w:lvl w:ilvl="3" w:tplc="241A000F" w:tentative="1">
      <w:start w:val="1"/>
      <w:numFmt w:val="decimal"/>
      <w:lvlText w:val="%4."/>
      <w:lvlJc w:val="left"/>
      <w:pPr>
        <w:ind w:left="3230" w:hanging="360"/>
      </w:pPr>
    </w:lvl>
    <w:lvl w:ilvl="4" w:tplc="241A0019" w:tentative="1">
      <w:start w:val="1"/>
      <w:numFmt w:val="lowerLetter"/>
      <w:lvlText w:val="%5."/>
      <w:lvlJc w:val="left"/>
      <w:pPr>
        <w:ind w:left="3950" w:hanging="360"/>
      </w:pPr>
    </w:lvl>
    <w:lvl w:ilvl="5" w:tplc="241A001B" w:tentative="1">
      <w:start w:val="1"/>
      <w:numFmt w:val="lowerRoman"/>
      <w:lvlText w:val="%6."/>
      <w:lvlJc w:val="right"/>
      <w:pPr>
        <w:ind w:left="4670" w:hanging="180"/>
      </w:pPr>
    </w:lvl>
    <w:lvl w:ilvl="6" w:tplc="241A000F" w:tentative="1">
      <w:start w:val="1"/>
      <w:numFmt w:val="decimal"/>
      <w:lvlText w:val="%7."/>
      <w:lvlJc w:val="left"/>
      <w:pPr>
        <w:ind w:left="5390" w:hanging="360"/>
      </w:pPr>
    </w:lvl>
    <w:lvl w:ilvl="7" w:tplc="241A0019" w:tentative="1">
      <w:start w:val="1"/>
      <w:numFmt w:val="lowerLetter"/>
      <w:lvlText w:val="%8."/>
      <w:lvlJc w:val="left"/>
      <w:pPr>
        <w:ind w:left="6110" w:hanging="360"/>
      </w:pPr>
    </w:lvl>
    <w:lvl w:ilvl="8" w:tplc="241A001B" w:tentative="1">
      <w:start w:val="1"/>
      <w:numFmt w:val="lowerRoman"/>
      <w:lvlText w:val="%9."/>
      <w:lvlJc w:val="right"/>
      <w:pPr>
        <w:ind w:left="6830" w:hanging="180"/>
      </w:pPr>
    </w:lvl>
  </w:abstractNum>
  <w:num w:numId="1">
    <w:abstractNumId w:val="77"/>
    <w:lvlOverride w:ilvl="0">
      <w:lvl w:ilvl="0" w:tplc="BAA86110">
        <w:start w:val="1"/>
        <w:numFmt w:val="decimal"/>
        <w:lvlText w:val="%1)"/>
        <w:lvlJc w:val="left"/>
        <w:pPr>
          <w:ind w:left="720" w:hanging="360"/>
        </w:pPr>
        <w:rPr>
          <w:rFonts w:hint="default"/>
          <w:b/>
          <w:i/>
        </w:rPr>
      </w:lvl>
    </w:lvlOverride>
  </w:num>
  <w:num w:numId="2">
    <w:abstractNumId w:val="52"/>
  </w:num>
  <w:num w:numId="3">
    <w:abstractNumId w:val="103"/>
  </w:num>
  <w:num w:numId="4">
    <w:abstractNumId w:val="35"/>
  </w:num>
  <w:num w:numId="5">
    <w:abstractNumId w:val="24"/>
  </w:num>
  <w:num w:numId="6">
    <w:abstractNumId w:val="38"/>
  </w:num>
  <w:num w:numId="7">
    <w:abstractNumId w:val="59"/>
  </w:num>
  <w:num w:numId="8">
    <w:abstractNumId w:val="80"/>
  </w:num>
  <w:num w:numId="9">
    <w:abstractNumId w:val="101"/>
  </w:num>
  <w:num w:numId="10">
    <w:abstractNumId w:val="87"/>
  </w:num>
  <w:num w:numId="11">
    <w:abstractNumId w:val="75"/>
  </w:num>
  <w:num w:numId="12">
    <w:abstractNumId w:val="1"/>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45"/>
  </w:num>
  <w:num w:numId="21">
    <w:abstractNumId w:val="37"/>
  </w:num>
  <w:num w:numId="22">
    <w:abstractNumId w:val="74"/>
  </w:num>
  <w:num w:numId="23">
    <w:abstractNumId w:val="16"/>
  </w:num>
  <w:num w:numId="24">
    <w:abstractNumId w:val="22"/>
  </w:num>
  <w:num w:numId="25">
    <w:abstractNumId w:val="51"/>
  </w:num>
  <w:num w:numId="26">
    <w:abstractNumId w:val="44"/>
  </w:num>
  <w:num w:numId="27">
    <w:abstractNumId w:val="72"/>
  </w:num>
  <w:num w:numId="28">
    <w:abstractNumId w:val="46"/>
  </w:num>
  <w:num w:numId="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0">
    <w:abstractNumId w:val="20"/>
  </w:num>
  <w:num w:numId="31">
    <w:abstractNumId w:val="57"/>
  </w:num>
  <w:num w:numId="32">
    <w:abstractNumId w:val="95"/>
  </w:num>
  <w:num w:numId="33">
    <w:abstractNumId w:val="66"/>
  </w:num>
  <w:num w:numId="34">
    <w:abstractNumId w:val="62"/>
  </w:num>
  <w:num w:numId="35">
    <w:abstractNumId w:val="53"/>
  </w:num>
  <w:num w:numId="36">
    <w:abstractNumId w:val="14"/>
  </w:num>
  <w:num w:numId="37">
    <w:abstractNumId w:val="42"/>
  </w:num>
  <w:num w:numId="38">
    <w:abstractNumId w:val="12"/>
  </w:num>
  <w:num w:numId="39">
    <w:abstractNumId w:val="85"/>
  </w:num>
  <w:num w:numId="40">
    <w:abstractNumId w:val="98"/>
  </w:num>
  <w:num w:numId="41">
    <w:abstractNumId w:val="89"/>
  </w:num>
  <w:num w:numId="42">
    <w:abstractNumId w:val="79"/>
  </w:num>
  <w:num w:numId="43">
    <w:abstractNumId w:val="104"/>
  </w:num>
  <w:num w:numId="44">
    <w:abstractNumId w:val="48"/>
  </w:num>
  <w:num w:numId="45">
    <w:abstractNumId w:val="67"/>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7"/>
  </w:num>
  <w:num w:numId="48">
    <w:abstractNumId w:val="76"/>
  </w:num>
  <w:num w:numId="49">
    <w:abstractNumId w:val="34"/>
  </w:num>
  <w:num w:numId="50">
    <w:abstractNumId w:val="11"/>
  </w:num>
  <w:num w:numId="51">
    <w:abstractNumId w:val="28"/>
  </w:num>
  <w:num w:numId="52">
    <w:abstractNumId w:val="21"/>
  </w:num>
  <w:num w:numId="53">
    <w:abstractNumId w:val="39"/>
  </w:num>
  <w:num w:numId="54">
    <w:abstractNumId w:val="100"/>
  </w:num>
  <w:num w:numId="55">
    <w:abstractNumId w:val="60"/>
  </w:num>
  <w:num w:numId="56">
    <w:abstractNumId w:val="32"/>
  </w:num>
  <w:num w:numId="57">
    <w:abstractNumId w:val="94"/>
  </w:num>
  <w:num w:numId="58">
    <w:abstractNumId w:val="68"/>
  </w:num>
  <w:num w:numId="59">
    <w:abstractNumId w:val="29"/>
  </w:num>
  <w:num w:numId="60">
    <w:abstractNumId w:val="84"/>
  </w:num>
  <w:num w:numId="61">
    <w:abstractNumId w:val="54"/>
  </w:num>
  <w:num w:numId="62">
    <w:abstractNumId w:val="18"/>
  </w:num>
  <w:num w:numId="63">
    <w:abstractNumId w:val="83"/>
  </w:num>
  <w:num w:numId="64">
    <w:abstractNumId w:val="56"/>
  </w:num>
  <w:num w:numId="65">
    <w:abstractNumId w:val="27"/>
  </w:num>
  <w:num w:numId="66">
    <w:abstractNumId w:val="30"/>
  </w:num>
  <w:num w:numId="67">
    <w:abstractNumId w:val="17"/>
  </w:num>
  <w:num w:numId="68">
    <w:abstractNumId w:val="96"/>
  </w:num>
  <w:num w:numId="69">
    <w:abstractNumId w:val="47"/>
  </w:num>
  <w:num w:numId="70">
    <w:abstractNumId w:val="40"/>
  </w:num>
  <w:num w:numId="71">
    <w:abstractNumId w:val="25"/>
  </w:num>
  <w:num w:numId="72">
    <w:abstractNumId w:val="58"/>
  </w:num>
  <w:num w:numId="73">
    <w:abstractNumId w:val="97"/>
  </w:num>
  <w:num w:numId="74">
    <w:abstractNumId w:val="78"/>
  </w:num>
  <w:num w:numId="75">
    <w:abstractNumId w:val="91"/>
  </w:num>
  <w:num w:numId="76">
    <w:abstractNumId w:val="31"/>
  </w:num>
  <w:num w:numId="77">
    <w:abstractNumId w:val="88"/>
  </w:num>
  <w:num w:numId="78">
    <w:abstractNumId w:val="93"/>
  </w:num>
  <w:num w:numId="79">
    <w:abstractNumId w:val="73"/>
  </w:num>
  <w:num w:numId="80">
    <w:abstractNumId w:val="23"/>
  </w:num>
  <w:num w:numId="81">
    <w:abstractNumId w:val="33"/>
  </w:num>
  <w:num w:numId="82">
    <w:abstractNumId w:val="99"/>
  </w:num>
  <w:num w:numId="83">
    <w:abstractNumId w:val="36"/>
  </w:num>
  <w:num w:numId="84">
    <w:abstractNumId w:val="92"/>
  </w:num>
  <w:num w:numId="85">
    <w:abstractNumId w:val="26"/>
  </w:num>
  <w:num w:numId="86">
    <w:abstractNumId w:val="81"/>
  </w:num>
  <w:num w:numId="87">
    <w:abstractNumId w:val="69"/>
  </w:num>
  <w:num w:numId="88">
    <w:abstractNumId w:val="64"/>
  </w:num>
  <w:num w:numId="89">
    <w:abstractNumId w:val="15"/>
  </w:num>
  <w:num w:numId="90">
    <w:abstractNumId w:val="90"/>
  </w:num>
  <w:num w:numId="91">
    <w:abstractNumId w:val="49"/>
  </w:num>
  <w:num w:numId="92">
    <w:abstractNumId w:val="86"/>
  </w:num>
  <w:num w:numId="93">
    <w:abstractNumId w:val="50"/>
  </w:num>
  <w:num w:numId="94">
    <w:abstractNumId w:val="61"/>
  </w:num>
  <w:num w:numId="95">
    <w:abstractNumId w:val="82"/>
  </w:num>
  <w:num w:numId="96">
    <w:abstractNumId w:val="71"/>
  </w:num>
  <w:num w:numId="97">
    <w:abstractNumId w:val="13"/>
  </w:num>
  <w:num w:numId="98">
    <w:abstractNumId w:val="102"/>
  </w:num>
  <w:num w:numId="99">
    <w:abstractNumId w:val="43"/>
  </w:num>
  <w:num w:numId="100">
    <w:abstractNumId w:val="41"/>
  </w:num>
  <w:num w:numId="101">
    <w:abstractNumId w:val="65"/>
  </w:num>
  <w:num w:numId="102">
    <w:abstractNumId w:val="63"/>
  </w:num>
  <w:num w:numId="103">
    <w:abstractNumId w:val="70"/>
  </w:num>
  <w:num w:numId="104">
    <w:abstractNumId w:val="5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0509"/>
    <w:rsid w:val="0000045D"/>
    <w:rsid w:val="0000167E"/>
    <w:rsid w:val="00001EA0"/>
    <w:rsid w:val="00002659"/>
    <w:rsid w:val="00003896"/>
    <w:rsid w:val="00004A38"/>
    <w:rsid w:val="00005134"/>
    <w:rsid w:val="000060C1"/>
    <w:rsid w:val="00007018"/>
    <w:rsid w:val="000074E8"/>
    <w:rsid w:val="00007A6D"/>
    <w:rsid w:val="00007A9A"/>
    <w:rsid w:val="00010E70"/>
    <w:rsid w:val="00011435"/>
    <w:rsid w:val="00011486"/>
    <w:rsid w:val="0001215E"/>
    <w:rsid w:val="000121F9"/>
    <w:rsid w:val="000124D0"/>
    <w:rsid w:val="0001409C"/>
    <w:rsid w:val="000143E7"/>
    <w:rsid w:val="000145FA"/>
    <w:rsid w:val="00014E56"/>
    <w:rsid w:val="000151A8"/>
    <w:rsid w:val="0001542D"/>
    <w:rsid w:val="0001626F"/>
    <w:rsid w:val="00016E07"/>
    <w:rsid w:val="000172D4"/>
    <w:rsid w:val="000176A3"/>
    <w:rsid w:val="00017837"/>
    <w:rsid w:val="0002032F"/>
    <w:rsid w:val="00020E60"/>
    <w:rsid w:val="0002164B"/>
    <w:rsid w:val="00022B2E"/>
    <w:rsid w:val="00022CD9"/>
    <w:rsid w:val="00023D3E"/>
    <w:rsid w:val="00023D7D"/>
    <w:rsid w:val="00024B3E"/>
    <w:rsid w:val="00025339"/>
    <w:rsid w:val="00026060"/>
    <w:rsid w:val="00027AD4"/>
    <w:rsid w:val="00027BE8"/>
    <w:rsid w:val="0003030E"/>
    <w:rsid w:val="00030FB8"/>
    <w:rsid w:val="00031D92"/>
    <w:rsid w:val="000322CC"/>
    <w:rsid w:val="000326D3"/>
    <w:rsid w:val="00033038"/>
    <w:rsid w:val="00033ADA"/>
    <w:rsid w:val="00034514"/>
    <w:rsid w:val="00035015"/>
    <w:rsid w:val="0003529B"/>
    <w:rsid w:val="00035EB7"/>
    <w:rsid w:val="0003689E"/>
    <w:rsid w:val="000368E3"/>
    <w:rsid w:val="0003707E"/>
    <w:rsid w:val="00037657"/>
    <w:rsid w:val="000379A5"/>
    <w:rsid w:val="00037E05"/>
    <w:rsid w:val="00037FB5"/>
    <w:rsid w:val="000400A3"/>
    <w:rsid w:val="00040D20"/>
    <w:rsid w:val="00041915"/>
    <w:rsid w:val="00041923"/>
    <w:rsid w:val="000430AC"/>
    <w:rsid w:val="000436ED"/>
    <w:rsid w:val="0004390A"/>
    <w:rsid w:val="00043E11"/>
    <w:rsid w:val="00044339"/>
    <w:rsid w:val="000452E2"/>
    <w:rsid w:val="00045452"/>
    <w:rsid w:val="0004562E"/>
    <w:rsid w:val="000465AF"/>
    <w:rsid w:val="00047984"/>
    <w:rsid w:val="00047E6A"/>
    <w:rsid w:val="00047FB8"/>
    <w:rsid w:val="00050A85"/>
    <w:rsid w:val="00051373"/>
    <w:rsid w:val="00051952"/>
    <w:rsid w:val="0005197B"/>
    <w:rsid w:val="00051B33"/>
    <w:rsid w:val="000522D0"/>
    <w:rsid w:val="0005267D"/>
    <w:rsid w:val="00053357"/>
    <w:rsid w:val="000534CC"/>
    <w:rsid w:val="000548D2"/>
    <w:rsid w:val="000559CE"/>
    <w:rsid w:val="00055BD8"/>
    <w:rsid w:val="00055D0F"/>
    <w:rsid w:val="00055F23"/>
    <w:rsid w:val="00060B61"/>
    <w:rsid w:val="00060E45"/>
    <w:rsid w:val="00061378"/>
    <w:rsid w:val="0006172F"/>
    <w:rsid w:val="00061B2B"/>
    <w:rsid w:val="00061DC9"/>
    <w:rsid w:val="000622DD"/>
    <w:rsid w:val="000626FE"/>
    <w:rsid w:val="00062B06"/>
    <w:rsid w:val="000636C5"/>
    <w:rsid w:val="00063796"/>
    <w:rsid w:val="00063CDE"/>
    <w:rsid w:val="00063FE8"/>
    <w:rsid w:val="0006479B"/>
    <w:rsid w:val="0006509D"/>
    <w:rsid w:val="000650ED"/>
    <w:rsid w:val="0006572E"/>
    <w:rsid w:val="0006589A"/>
    <w:rsid w:val="00066330"/>
    <w:rsid w:val="00066403"/>
    <w:rsid w:val="00066543"/>
    <w:rsid w:val="00066734"/>
    <w:rsid w:val="00066910"/>
    <w:rsid w:val="00066975"/>
    <w:rsid w:val="00066E3E"/>
    <w:rsid w:val="0006723C"/>
    <w:rsid w:val="0006738D"/>
    <w:rsid w:val="000676AB"/>
    <w:rsid w:val="000701E9"/>
    <w:rsid w:val="00070430"/>
    <w:rsid w:val="00070513"/>
    <w:rsid w:val="00070EE3"/>
    <w:rsid w:val="0007164F"/>
    <w:rsid w:val="00071F7B"/>
    <w:rsid w:val="0007227B"/>
    <w:rsid w:val="00072789"/>
    <w:rsid w:val="00072A3F"/>
    <w:rsid w:val="00072DFB"/>
    <w:rsid w:val="000732F9"/>
    <w:rsid w:val="00073541"/>
    <w:rsid w:val="000737B9"/>
    <w:rsid w:val="00073F71"/>
    <w:rsid w:val="00074CEF"/>
    <w:rsid w:val="00075747"/>
    <w:rsid w:val="0007585C"/>
    <w:rsid w:val="00075BCE"/>
    <w:rsid w:val="000805EA"/>
    <w:rsid w:val="00080787"/>
    <w:rsid w:val="00082304"/>
    <w:rsid w:val="000827F0"/>
    <w:rsid w:val="00082CF7"/>
    <w:rsid w:val="000832FB"/>
    <w:rsid w:val="000840CA"/>
    <w:rsid w:val="000848DA"/>
    <w:rsid w:val="0008545B"/>
    <w:rsid w:val="00085A63"/>
    <w:rsid w:val="0008777A"/>
    <w:rsid w:val="000902B3"/>
    <w:rsid w:val="000905E1"/>
    <w:rsid w:val="00090B56"/>
    <w:rsid w:val="000910B2"/>
    <w:rsid w:val="00091C58"/>
    <w:rsid w:val="00091CC0"/>
    <w:rsid w:val="00091E71"/>
    <w:rsid w:val="00091E99"/>
    <w:rsid w:val="00092122"/>
    <w:rsid w:val="00092BA1"/>
    <w:rsid w:val="00093118"/>
    <w:rsid w:val="000933C7"/>
    <w:rsid w:val="00093470"/>
    <w:rsid w:val="00094733"/>
    <w:rsid w:val="00094737"/>
    <w:rsid w:val="00095A01"/>
    <w:rsid w:val="00096E84"/>
    <w:rsid w:val="000A0418"/>
    <w:rsid w:val="000A06D9"/>
    <w:rsid w:val="000A17F5"/>
    <w:rsid w:val="000A1D9D"/>
    <w:rsid w:val="000A4B8D"/>
    <w:rsid w:val="000A4BB7"/>
    <w:rsid w:val="000A4D38"/>
    <w:rsid w:val="000A5073"/>
    <w:rsid w:val="000A63E1"/>
    <w:rsid w:val="000A6938"/>
    <w:rsid w:val="000A7018"/>
    <w:rsid w:val="000A71AC"/>
    <w:rsid w:val="000A7372"/>
    <w:rsid w:val="000A7942"/>
    <w:rsid w:val="000B0AA4"/>
    <w:rsid w:val="000B1ACC"/>
    <w:rsid w:val="000B1D58"/>
    <w:rsid w:val="000B2023"/>
    <w:rsid w:val="000B5180"/>
    <w:rsid w:val="000B5B65"/>
    <w:rsid w:val="000B60EC"/>
    <w:rsid w:val="000B637E"/>
    <w:rsid w:val="000B7EC8"/>
    <w:rsid w:val="000B7F3C"/>
    <w:rsid w:val="000B7F7B"/>
    <w:rsid w:val="000C0A9A"/>
    <w:rsid w:val="000C1CCF"/>
    <w:rsid w:val="000C1E2F"/>
    <w:rsid w:val="000C2235"/>
    <w:rsid w:val="000C2587"/>
    <w:rsid w:val="000C2871"/>
    <w:rsid w:val="000C3804"/>
    <w:rsid w:val="000C468A"/>
    <w:rsid w:val="000C4AED"/>
    <w:rsid w:val="000C5033"/>
    <w:rsid w:val="000C52BD"/>
    <w:rsid w:val="000C5870"/>
    <w:rsid w:val="000C616F"/>
    <w:rsid w:val="000C6388"/>
    <w:rsid w:val="000C711C"/>
    <w:rsid w:val="000C72B1"/>
    <w:rsid w:val="000D0754"/>
    <w:rsid w:val="000D1616"/>
    <w:rsid w:val="000D1626"/>
    <w:rsid w:val="000D16FD"/>
    <w:rsid w:val="000D18A0"/>
    <w:rsid w:val="000D2155"/>
    <w:rsid w:val="000D21A1"/>
    <w:rsid w:val="000D2AE3"/>
    <w:rsid w:val="000D40EB"/>
    <w:rsid w:val="000D4759"/>
    <w:rsid w:val="000D503F"/>
    <w:rsid w:val="000D52F2"/>
    <w:rsid w:val="000D5864"/>
    <w:rsid w:val="000D5D1D"/>
    <w:rsid w:val="000D629F"/>
    <w:rsid w:val="000D6458"/>
    <w:rsid w:val="000D76D5"/>
    <w:rsid w:val="000E04A1"/>
    <w:rsid w:val="000E10A9"/>
    <w:rsid w:val="000E1EB5"/>
    <w:rsid w:val="000E2A91"/>
    <w:rsid w:val="000E2CB5"/>
    <w:rsid w:val="000E2D3A"/>
    <w:rsid w:val="000E3013"/>
    <w:rsid w:val="000E365A"/>
    <w:rsid w:val="000E3942"/>
    <w:rsid w:val="000E3D8D"/>
    <w:rsid w:val="000E43E0"/>
    <w:rsid w:val="000E4448"/>
    <w:rsid w:val="000E5CFD"/>
    <w:rsid w:val="000E5E7A"/>
    <w:rsid w:val="000E6F14"/>
    <w:rsid w:val="000E6FB9"/>
    <w:rsid w:val="000F0084"/>
    <w:rsid w:val="000F02CB"/>
    <w:rsid w:val="000F06BA"/>
    <w:rsid w:val="000F121E"/>
    <w:rsid w:val="000F22EA"/>
    <w:rsid w:val="000F3006"/>
    <w:rsid w:val="000F4163"/>
    <w:rsid w:val="000F487F"/>
    <w:rsid w:val="000F4B9B"/>
    <w:rsid w:val="000F4C0C"/>
    <w:rsid w:val="000F4D73"/>
    <w:rsid w:val="000F536C"/>
    <w:rsid w:val="000F5926"/>
    <w:rsid w:val="000F6609"/>
    <w:rsid w:val="000F67CB"/>
    <w:rsid w:val="000F6A0F"/>
    <w:rsid w:val="000F6BAA"/>
    <w:rsid w:val="000F6DA1"/>
    <w:rsid w:val="000F7BED"/>
    <w:rsid w:val="001007BB"/>
    <w:rsid w:val="00100DF2"/>
    <w:rsid w:val="00100FD3"/>
    <w:rsid w:val="00101CA9"/>
    <w:rsid w:val="00101EC0"/>
    <w:rsid w:val="0010259A"/>
    <w:rsid w:val="001026F7"/>
    <w:rsid w:val="0010290B"/>
    <w:rsid w:val="001029BA"/>
    <w:rsid w:val="001036AF"/>
    <w:rsid w:val="00103D2C"/>
    <w:rsid w:val="00103E11"/>
    <w:rsid w:val="0010467F"/>
    <w:rsid w:val="00104B0A"/>
    <w:rsid w:val="0010652A"/>
    <w:rsid w:val="00107181"/>
    <w:rsid w:val="001078FC"/>
    <w:rsid w:val="00107A34"/>
    <w:rsid w:val="0011061F"/>
    <w:rsid w:val="00110620"/>
    <w:rsid w:val="001108DC"/>
    <w:rsid w:val="00112D0C"/>
    <w:rsid w:val="00112F84"/>
    <w:rsid w:val="00113054"/>
    <w:rsid w:val="0011458A"/>
    <w:rsid w:val="00114984"/>
    <w:rsid w:val="0011511D"/>
    <w:rsid w:val="001151A5"/>
    <w:rsid w:val="00115287"/>
    <w:rsid w:val="00115C6D"/>
    <w:rsid w:val="001164C9"/>
    <w:rsid w:val="001169C1"/>
    <w:rsid w:val="00116BEF"/>
    <w:rsid w:val="00116F4D"/>
    <w:rsid w:val="00117987"/>
    <w:rsid w:val="00117EC0"/>
    <w:rsid w:val="001207C1"/>
    <w:rsid w:val="00120CD4"/>
    <w:rsid w:val="0012104B"/>
    <w:rsid w:val="00121465"/>
    <w:rsid w:val="0012148A"/>
    <w:rsid w:val="001219BB"/>
    <w:rsid w:val="001226DA"/>
    <w:rsid w:val="00122AFF"/>
    <w:rsid w:val="00122E35"/>
    <w:rsid w:val="001234F4"/>
    <w:rsid w:val="001237D0"/>
    <w:rsid w:val="00123D6B"/>
    <w:rsid w:val="00123FBA"/>
    <w:rsid w:val="001240AB"/>
    <w:rsid w:val="00124211"/>
    <w:rsid w:val="00124476"/>
    <w:rsid w:val="00124EB3"/>
    <w:rsid w:val="0012508A"/>
    <w:rsid w:val="0012514C"/>
    <w:rsid w:val="00126474"/>
    <w:rsid w:val="00126F3F"/>
    <w:rsid w:val="0012731E"/>
    <w:rsid w:val="0012759F"/>
    <w:rsid w:val="00127CE1"/>
    <w:rsid w:val="00130D50"/>
    <w:rsid w:val="00131B4D"/>
    <w:rsid w:val="00131C96"/>
    <w:rsid w:val="001322D0"/>
    <w:rsid w:val="00132BA4"/>
    <w:rsid w:val="00132FAC"/>
    <w:rsid w:val="00134DCA"/>
    <w:rsid w:val="001353DD"/>
    <w:rsid w:val="00135659"/>
    <w:rsid w:val="00136018"/>
    <w:rsid w:val="001360B0"/>
    <w:rsid w:val="0013737A"/>
    <w:rsid w:val="0014008F"/>
    <w:rsid w:val="00140F0D"/>
    <w:rsid w:val="0014186D"/>
    <w:rsid w:val="00141ABD"/>
    <w:rsid w:val="00141BBF"/>
    <w:rsid w:val="00142C83"/>
    <w:rsid w:val="00143000"/>
    <w:rsid w:val="00143BB1"/>
    <w:rsid w:val="00143D8F"/>
    <w:rsid w:val="00144022"/>
    <w:rsid w:val="00144465"/>
    <w:rsid w:val="001467F0"/>
    <w:rsid w:val="00146C43"/>
    <w:rsid w:val="00146CD4"/>
    <w:rsid w:val="001477D5"/>
    <w:rsid w:val="00147E92"/>
    <w:rsid w:val="00150688"/>
    <w:rsid w:val="00150DD4"/>
    <w:rsid w:val="00150FDF"/>
    <w:rsid w:val="0015106F"/>
    <w:rsid w:val="001518C0"/>
    <w:rsid w:val="001520CA"/>
    <w:rsid w:val="00152E49"/>
    <w:rsid w:val="001534DC"/>
    <w:rsid w:val="00154F5C"/>
    <w:rsid w:val="001557CE"/>
    <w:rsid w:val="00156E38"/>
    <w:rsid w:val="0015733C"/>
    <w:rsid w:val="0015757A"/>
    <w:rsid w:val="001609A6"/>
    <w:rsid w:val="00160AAC"/>
    <w:rsid w:val="00160B88"/>
    <w:rsid w:val="00162728"/>
    <w:rsid w:val="00163173"/>
    <w:rsid w:val="00163D81"/>
    <w:rsid w:val="00163F9A"/>
    <w:rsid w:val="00165078"/>
    <w:rsid w:val="001652DB"/>
    <w:rsid w:val="00165D93"/>
    <w:rsid w:val="00166421"/>
    <w:rsid w:val="001667EB"/>
    <w:rsid w:val="00166C72"/>
    <w:rsid w:val="00167CCE"/>
    <w:rsid w:val="001712CE"/>
    <w:rsid w:val="00171CCB"/>
    <w:rsid w:val="0017231E"/>
    <w:rsid w:val="001732C0"/>
    <w:rsid w:val="0017380F"/>
    <w:rsid w:val="00173B5D"/>
    <w:rsid w:val="00173C87"/>
    <w:rsid w:val="001742DA"/>
    <w:rsid w:val="00174CFD"/>
    <w:rsid w:val="00175310"/>
    <w:rsid w:val="001759F8"/>
    <w:rsid w:val="00175F48"/>
    <w:rsid w:val="001771C9"/>
    <w:rsid w:val="0017723F"/>
    <w:rsid w:val="00177498"/>
    <w:rsid w:val="00177CAD"/>
    <w:rsid w:val="00180055"/>
    <w:rsid w:val="001805D6"/>
    <w:rsid w:val="001806C3"/>
    <w:rsid w:val="00181C4F"/>
    <w:rsid w:val="00181DBB"/>
    <w:rsid w:val="001821AD"/>
    <w:rsid w:val="001830BA"/>
    <w:rsid w:val="00183828"/>
    <w:rsid w:val="00183859"/>
    <w:rsid w:val="0018391D"/>
    <w:rsid w:val="00183EEB"/>
    <w:rsid w:val="00184632"/>
    <w:rsid w:val="001848A4"/>
    <w:rsid w:val="00184BB2"/>
    <w:rsid w:val="00185F64"/>
    <w:rsid w:val="001865F3"/>
    <w:rsid w:val="0018729B"/>
    <w:rsid w:val="00187740"/>
    <w:rsid w:val="00190882"/>
    <w:rsid w:val="00190AEF"/>
    <w:rsid w:val="00191EA6"/>
    <w:rsid w:val="00192AA4"/>
    <w:rsid w:val="00194C14"/>
    <w:rsid w:val="0019553E"/>
    <w:rsid w:val="00195907"/>
    <w:rsid w:val="001970E8"/>
    <w:rsid w:val="0019753C"/>
    <w:rsid w:val="00197836"/>
    <w:rsid w:val="001979B9"/>
    <w:rsid w:val="00197CEC"/>
    <w:rsid w:val="001A0408"/>
    <w:rsid w:val="001A08D3"/>
    <w:rsid w:val="001A1196"/>
    <w:rsid w:val="001A16E3"/>
    <w:rsid w:val="001A2AFB"/>
    <w:rsid w:val="001A35FA"/>
    <w:rsid w:val="001A3EE2"/>
    <w:rsid w:val="001A4189"/>
    <w:rsid w:val="001A47B7"/>
    <w:rsid w:val="001A4A7B"/>
    <w:rsid w:val="001A4E50"/>
    <w:rsid w:val="001A4EC4"/>
    <w:rsid w:val="001A5CB8"/>
    <w:rsid w:val="001A6C81"/>
    <w:rsid w:val="001A6EA4"/>
    <w:rsid w:val="001A7BD8"/>
    <w:rsid w:val="001B0EA7"/>
    <w:rsid w:val="001B1441"/>
    <w:rsid w:val="001B188F"/>
    <w:rsid w:val="001B22BD"/>
    <w:rsid w:val="001B3916"/>
    <w:rsid w:val="001B3997"/>
    <w:rsid w:val="001B40C4"/>
    <w:rsid w:val="001B4F12"/>
    <w:rsid w:val="001B558E"/>
    <w:rsid w:val="001B5CE3"/>
    <w:rsid w:val="001B6013"/>
    <w:rsid w:val="001B6AAF"/>
    <w:rsid w:val="001B6ADE"/>
    <w:rsid w:val="001B6D91"/>
    <w:rsid w:val="001B74B0"/>
    <w:rsid w:val="001B7AAB"/>
    <w:rsid w:val="001B7ACA"/>
    <w:rsid w:val="001C05FE"/>
    <w:rsid w:val="001C0B72"/>
    <w:rsid w:val="001C182D"/>
    <w:rsid w:val="001C1998"/>
    <w:rsid w:val="001C25E1"/>
    <w:rsid w:val="001C3418"/>
    <w:rsid w:val="001C3D1F"/>
    <w:rsid w:val="001C466E"/>
    <w:rsid w:val="001C4FA0"/>
    <w:rsid w:val="001C5009"/>
    <w:rsid w:val="001C5FD3"/>
    <w:rsid w:val="001C67B9"/>
    <w:rsid w:val="001C6A4F"/>
    <w:rsid w:val="001C78A3"/>
    <w:rsid w:val="001D01FA"/>
    <w:rsid w:val="001D0B15"/>
    <w:rsid w:val="001D15EF"/>
    <w:rsid w:val="001D2219"/>
    <w:rsid w:val="001D2E6D"/>
    <w:rsid w:val="001D349B"/>
    <w:rsid w:val="001D3D49"/>
    <w:rsid w:val="001D4025"/>
    <w:rsid w:val="001D41FA"/>
    <w:rsid w:val="001D4E4C"/>
    <w:rsid w:val="001D4EA4"/>
    <w:rsid w:val="001D58E7"/>
    <w:rsid w:val="001D76F3"/>
    <w:rsid w:val="001D7BC6"/>
    <w:rsid w:val="001E111E"/>
    <w:rsid w:val="001E17BE"/>
    <w:rsid w:val="001E32E0"/>
    <w:rsid w:val="001E38D7"/>
    <w:rsid w:val="001E56BB"/>
    <w:rsid w:val="001E67A3"/>
    <w:rsid w:val="001E7189"/>
    <w:rsid w:val="001E7294"/>
    <w:rsid w:val="001E75E7"/>
    <w:rsid w:val="001E7893"/>
    <w:rsid w:val="001F0C5B"/>
    <w:rsid w:val="001F12B6"/>
    <w:rsid w:val="001F2838"/>
    <w:rsid w:val="001F2854"/>
    <w:rsid w:val="001F2EF1"/>
    <w:rsid w:val="001F32AB"/>
    <w:rsid w:val="001F495C"/>
    <w:rsid w:val="001F5E2B"/>
    <w:rsid w:val="001F621C"/>
    <w:rsid w:val="001F71BE"/>
    <w:rsid w:val="001F7E05"/>
    <w:rsid w:val="00200979"/>
    <w:rsid w:val="0020171E"/>
    <w:rsid w:val="002019E4"/>
    <w:rsid w:val="00201CB0"/>
    <w:rsid w:val="00201DCF"/>
    <w:rsid w:val="00201E85"/>
    <w:rsid w:val="00202267"/>
    <w:rsid w:val="00202405"/>
    <w:rsid w:val="0020375C"/>
    <w:rsid w:val="00203A06"/>
    <w:rsid w:val="00204853"/>
    <w:rsid w:val="00204E45"/>
    <w:rsid w:val="0020505F"/>
    <w:rsid w:val="002050DE"/>
    <w:rsid w:val="00205637"/>
    <w:rsid w:val="00205898"/>
    <w:rsid w:val="00207C45"/>
    <w:rsid w:val="002102B4"/>
    <w:rsid w:val="00210623"/>
    <w:rsid w:val="0021168D"/>
    <w:rsid w:val="00211A21"/>
    <w:rsid w:val="00212574"/>
    <w:rsid w:val="00214192"/>
    <w:rsid w:val="0021467F"/>
    <w:rsid w:val="00214D7F"/>
    <w:rsid w:val="00215647"/>
    <w:rsid w:val="0021565F"/>
    <w:rsid w:val="00215AE0"/>
    <w:rsid w:val="0021630A"/>
    <w:rsid w:val="0021642B"/>
    <w:rsid w:val="002167BC"/>
    <w:rsid w:val="002167D9"/>
    <w:rsid w:val="00216BB8"/>
    <w:rsid w:val="00216EDE"/>
    <w:rsid w:val="0021738F"/>
    <w:rsid w:val="00217A73"/>
    <w:rsid w:val="00220E3A"/>
    <w:rsid w:val="00220F4A"/>
    <w:rsid w:val="00221438"/>
    <w:rsid w:val="002215CC"/>
    <w:rsid w:val="00222834"/>
    <w:rsid w:val="00222C85"/>
    <w:rsid w:val="002245D4"/>
    <w:rsid w:val="002257E5"/>
    <w:rsid w:val="00225B65"/>
    <w:rsid w:val="002269F6"/>
    <w:rsid w:val="00226A5C"/>
    <w:rsid w:val="00226BA8"/>
    <w:rsid w:val="00226FE0"/>
    <w:rsid w:val="00227237"/>
    <w:rsid w:val="002276E7"/>
    <w:rsid w:val="0022781F"/>
    <w:rsid w:val="00227A32"/>
    <w:rsid w:val="00227E6A"/>
    <w:rsid w:val="00227FE3"/>
    <w:rsid w:val="0023066D"/>
    <w:rsid w:val="00230B87"/>
    <w:rsid w:val="00231A7A"/>
    <w:rsid w:val="002326A6"/>
    <w:rsid w:val="00232872"/>
    <w:rsid w:val="00233499"/>
    <w:rsid w:val="00233FDB"/>
    <w:rsid w:val="0023407E"/>
    <w:rsid w:val="0023415F"/>
    <w:rsid w:val="00234306"/>
    <w:rsid w:val="00236518"/>
    <w:rsid w:val="00236D71"/>
    <w:rsid w:val="00236DB0"/>
    <w:rsid w:val="00240564"/>
    <w:rsid w:val="002417C8"/>
    <w:rsid w:val="00244CF0"/>
    <w:rsid w:val="00246343"/>
    <w:rsid w:val="0025060A"/>
    <w:rsid w:val="0025072E"/>
    <w:rsid w:val="00254952"/>
    <w:rsid w:val="002549F5"/>
    <w:rsid w:val="00254D39"/>
    <w:rsid w:val="00255060"/>
    <w:rsid w:val="00255D6A"/>
    <w:rsid w:val="00255EEC"/>
    <w:rsid w:val="00256231"/>
    <w:rsid w:val="00256602"/>
    <w:rsid w:val="00256760"/>
    <w:rsid w:val="00256BC3"/>
    <w:rsid w:val="002573A2"/>
    <w:rsid w:val="00260D60"/>
    <w:rsid w:val="00260DFC"/>
    <w:rsid w:val="00261B7B"/>
    <w:rsid w:val="00261D84"/>
    <w:rsid w:val="0026306D"/>
    <w:rsid w:val="002635FF"/>
    <w:rsid w:val="0026374C"/>
    <w:rsid w:val="00263B8F"/>
    <w:rsid w:val="002640B1"/>
    <w:rsid w:val="002647AE"/>
    <w:rsid w:val="00265DF5"/>
    <w:rsid w:val="0026630C"/>
    <w:rsid w:val="00271B17"/>
    <w:rsid w:val="00271E12"/>
    <w:rsid w:val="002722B7"/>
    <w:rsid w:val="00272F10"/>
    <w:rsid w:val="00272FDC"/>
    <w:rsid w:val="0027326A"/>
    <w:rsid w:val="00273816"/>
    <w:rsid w:val="002739D9"/>
    <w:rsid w:val="00273BB2"/>
    <w:rsid w:val="00274D62"/>
    <w:rsid w:val="00274F8C"/>
    <w:rsid w:val="00276116"/>
    <w:rsid w:val="0027773C"/>
    <w:rsid w:val="0028028E"/>
    <w:rsid w:val="00281BAE"/>
    <w:rsid w:val="00281E3D"/>
    <w:rsid w:val="002826AA"/>
    <w:rsid w:val="002829E2"/>
    <w:rsid w:val="002830AD"/>
    <w:rsid w:val="002840EC"/>
    <w:rsid w:val="002845D2"/>
    <w:rsid w:val="00284B5D"/>
    <w:rsid w:val="00284D13"/>
    <w:rsid w:val="0028512C"/>
    <w:rsid w:val="0028587E"/>
    <w:rsid w:val="00285D31"/>
    <w:rsid w:val="00286E5B"/>
    <w:rsid w:val="00287F4B"/>
    <w:rsid w:val="002903D7"/>
    <w:rsid w:val="002906DC"/>
    <w:rsid w:val="002907F6"/>
    <w:rsid w:val="0029108B"/>
    <w:rsid w:val="00291F47"/>
    <w:rsid w:val="002927A2"/>
    <w:rsid w:val="002931BA"/>
    <w:rsid w:val="00293BB7"/>
    <w:rsid w:val="00294A44"/>
    <w:rsid w:val="00294BAB"/>
    <w:rsid w:val="002963DC"/>
    <w:rsid w:val="00297FE0"/>
    <w:rsid w:val="002A0AE5"/>
    <w:rsid w:val="002A0E39"/>
    <w:rsid w:val="002A1D9A"/>
    <w:rsid w:val="002A1F13"/>
    <w:rsid w:val="002A2258"/>
    <w:rsid w:val="002A26A9"/>
    <w:rsid w:val="002A3F48"/>
    <w:rsid w:val="002A668D"/>
    <w:rsid w:val="002A66EB"/>
    <w:rsid w:val="002A6825"/>
    <w:rsid w:val="002B02F1"/>
    <w:rsid w:val="002B0A8A"/>
    <w:rsid w:val="002B169B"/>
    <w:rsid w:val="002B1BA5"/>
    <w:rsid w:val="002B45A5"/>
    <w:rsid w:val="002B521C"/>
    <w:rsid w:val="002B55E5"/>
    <w:rsid w:val="002B5DAD"/>
    <w:rsid w:val="002B75C8"/>
    <w:rsid w:val="002B7DE6"/>
    <w:rsid w:val="002C13EF"/>
    <w:rsid w:val="002C1F46"/>
    <w:rsid w:val="002C2A6A"/>
    <w:rsid w:val="002C45D5"/>
    <w:rsid w:val="002C474A"/>
    <w:rsid w:val="002C5629"/>
    <w:rsid w:val="002C56E8"/>
    <w:rsid w:val="002C5CD2"/>
    <w:rsid w:val="002C63E8"/>
    <w:rsid w:val="002C72F1"/>
    <w:rsid w:val="002C75B3"/>
    <w:rsid w:val="002C7F75"/>
    <w:rsid w:val="002D0242"/>
    <w:rsid w:val="002D0ABD"/>
    <w:rsid w:val="002D0CC9"/>
    <w:rsid w:val="002D15B6"/>
    <w:rsid w:val="002D1EC7"/>
    <w:rsid w:val="002D253E"/>
    <w:rsid w:val="002D2B30"/>
    <w:rsid w:val="002D3E9F"/>
    <w:rsid w:val="002D43A4"/>
    <w:rsid w:val="002D5A5B"/>
    <w:rsid w:val="002D602B"/>
    <w:rsid w:val="002D6C70"/>
    <w:rsid w:val="002D6D0B"/>
    <w:rsid w:val="002D6DBC"/>
    <w:rsid w:val="002D73CA"/>
    <w:rsid w:val="002D79B3"/>
    <w:rsid w:val="002E0655"/>
    <w:rsid w:val="002E0933"/>
    <w:rsid w:val="002E0B43"/>
    <w:rsid w:val="002E17C6"/>
    <w:rsid w:val="002E278A"/>
    <w:rsid w:val="002E2AE6"/>
    <w:rsid w:val="002E5D25"/>
    <w:rsid w:val="002E6CB7"/>
    <w:rsid w:val="002E7072"/>
    <w:rsid w:val="002E72AA"/>
    <w:rsid w:val="002F0874"/>
    <w:rsid w:val="002F08D5"/>
    <w:rsid w:val="002F0EA3"/>
    <w:rsid w:val="002F2568"/>
    <w:rsid w:val="002F382A"/>
    <w:rsid w:val="002F448A"/>
    <w:rsid w:val="002F4685"/>
    <w:rsid w:val="002F5529"/>
    <w:rsid w:val="002F656A"/>
    <w:rsid w:val="002F6FC0"/>
    <w:rsid w:val="002F7633"/>
    <w:rsid w:val="002F7977"/>
    <w:rsid w:val="00300EF2"/>
    <w:rsid w:val="0030127B"/>
    <w:rsid w:val="00301D3C"/>
    <w:rsid w:val="00301D6A"/>
    <w:rsid w:val="00302BF2"/>
    <w:rsid w:val="00303067"/>
    <w:rsid w:val="0030390C"/>
    <w:rsid w:val="00304735"/>
    <w:rsid w:val="003049CB"/>
    <w:rsid w:val="00304D54"/>
    <w:rsid w:val="0030535D"/>
    <w:rsid w:val="00305D9C"/>
    <w:rsid w:val="003075FE"/>
    <w:rsid w:val="00310F5D"/>
    <w:rsid w:val="00311EE5"/>
    <w:rsid w:val="003128D5"/>
    <w:rsid w:val="00312F8F"/>
    <w:rsid w:val="00312FD6"/>
    <w:rsid w:val="003131DC"/>
    <w:rsid w:val="0031348D"/>
    <w:rsid w:val="00313581"/>
    <w:rsid w:val="003151B0"/>
    <w:rsid w:val="00315B08"/>
    <w:rsid w:val="00315B2F"/>
    <w:rsid w:val="00315F80"/>
    <w:rsid w:val="00316B7F"/>
    <w:rsid w:val="00316EBD"/>
    <w:rsid w:val="00317BB9"/>
    <w:rsid w:val="00320493"/>
    <w:rsid w:val="0032114C"/>
    <w:rsid w:val="00321C2D"/>
    <w:rsid w:val="0032249F"/>
    <w:rsid w:val="003231FC"/>
    <w:rsid w:val="003234DD"/>
    <w:rsid w:val="0032376A"/>
    <w:rsid w:val="00325385"/>
    <w:rsid w:val="0032590F"/>
    <w:rsid w:val="00325EFF"/>
    <w:rsid w:val="00327B11"/>
    <w:rsid w:val="00327EF6"/>
    <w:rsid w:val="00330316"/>
    <w:rsid w:val="0033182F"/>
    <w:rsid w:val="003323CF"/>
    <w:rsid w:val="00334C53"/>
    <w:rsid w:val="00334D6F"/>
    <w:rsid w:val="00335476"/>
    <w:rsid w:val="003359D7"/>
    <w:rsid w:val="00336C24"/>
    <w:rsid w:val="003373B5"/>
    <w:rsid w:val="003374C3"/>
    <w:rsid w:val="003374E9"/>
    <w:rsid w:val="00337FCA"/>
    <w:rsid w:val="00340ED0"/>
    <w:rsid w:val="00341F28"/>
    <w:rsid w:val="00341F34"/>
    <w:rsid w:val="0034281C"/>
    <w:rsid w:val="003435E4"/>
    <w:rsid w:val="00343CC6"/>
    <w:rsid w:val="0034419E"/>
    <w:rsid w:val="003445F9"/>
    <w:rsid w:val="00344C1D"/>
    <w:rsid w:val="00345136"/>
    <w:rsid w:val="003452F4"/>
    <w:rsid w:val="0034552E"/>
    <w:rsid w:val="003467DF"/>
    <w:rsid w:val="00346EA3"/>
    <w:rsid w:val="0034747D"/>
    <w:rsid w:val="00347792"/>
    <w:rsid w:val="00347968"/>
    <w:rsid w:val="003479B8"/>
    <w:rsid w:val="0035007C"/>
    <w:rsid w:val="0035081A"/>
    <w:rsid w:val="00350DAA"/>
    <w:rsid w:val="003511FD"/>
    <w:rsid w:val="00352474"/>
    <w:rsid w:val="00352F3B"/>
    <w:rsid w:val="00353049"/>
    <w:rsid w:val="003537B6"/>
    <w:rsid w:val="00353950"/>
    <w:rsid w:val="00353E89"/>
    <w:rsid w:val="00353FEF"/>
    <w:rsid w:val="0035447E"/>
    <w:rsid w:val="00354C79"/>
    <w:rsid w:val="0035643A"/>
    <w:rsid w:val="00356504"/>
    <w:rsid w:val="00356DB9"/>
    <w:rsid w:val="0035700B"/>
    <w:rsid w:val="00357A53"/>
    <w:rsid w:val="003600ED"/>
    <w:rsid w:val="00360380"/>
    <w:rsid w:val="003606C9"/>
    <w:rsid w:val="0036107B"/>
    <w:rsid w:val="0036148E"/>
    <w:rsid w:val="00361497"/>
    <w:rsid w:val="003624E3"/>
    <w:rsid w:val="00362F70"/>
    <w:rsid w:val="003630BE"/>
    <w:rsid w:val="00363675"/>
    <w:rsid w:val="00363C53"/>
    <w:rsid w:val="00363E54"/>
    <w:rsid w:val="003643B5"/>
    <w:rsid w:val="0036450F"/>
    <w:rsid w:val="0036487D"/>
    <w:rsid w:val="00365B99"/>
    <w:rsid w:val="00365E43"/>
    <w:rsid w:val="00366256"/>
    <w:rsid w:val="00366654"/>
    <w:rsid w:val="00366CAC"/>
    <w:rsid w:val="00366D79"/>
    <w:rsid w:val="00366ED1"/>
    <w:rsid w:val="00367CBD"/>
    <w:rsid w:val="00367CD0"/>
    <w:rsid w:val="0037187E"/>
    <w:rsid w:val="00371905"/>
    <w:rsid w:val="00372329"/>
    <w:rsid w:val="00372952"/>
    <w:rsid w:val="003733B8"/>
    <w:rsid w:val="0037424F"/>
    <w:rsid w:val="00374383"/>
    <w:rsid w:val="00374464"/>
    <w:rsid w:val="0037449C"/>
    <w:rsid w:val="0037519A"/>
    <w:rsid w:val="003769F7"/>
    <w:rsid w:val="00376F04"/>
    <w:rsid w:val="003803AD"/>
    <w:rsid w:val="00380F65"/>
    <w:rsid w:val="0038230D"/>
    <w:rsid w:val="00382506"/>
    <w:rsid w:val="003835E7"/>
    <w:rsid w:val="00383C9B"/>
    <w:rsid w:val="0038437F"/>
    <w:rsid w:val="00384C4D"/>
    <w:rsid w:val="00384F08"/>
    <w:rsid w:val="003855D9"/>
    <w:rsid w:val="00386D4E"/>
    <w:rsid w:val="003917BD"/>
    <w:rsid w:val="00393824"/>
    <w:rsid w:val="00393876"/>
    <w:rsid w:val="00393CEE"/>
    <w:rsid w:val="00393EB6"/>
    <w:rsid w:val="00394049"/>
    <w:rsid w:val="0039505B"/>
    <w:rsid w:val="003957E5"/>
    <w:rsid w:val="00395F47"/>
    <w:rsid w:val="003967E3"/>
    <w:rsid w:val="00396CCC"/>
    <w:rsid w:val="00396ED0"/>
    <w:rsid w:val="003970E9"/>
    <w:rsid w:val="00397503"/>
    <w:rsid w:val="003A0111"/>
    <w:rsid w:val="003A0978"/>
    <w:rsid w:val="003A112E"/>
    <w:rsid w:val="003A1EA3"/>
    <w:rsid w:val="003A2710"/>
    <w:rsid w:val="003A2823"/>
    <w:rsid w:val="003A2A7B"/>
    <w:rsid w:val="003A326D"/>
    <w:rsid w:val="003A33B5"/>
    <w:rsid w:val="003A37EE"/>
    <w:rsid w:val="003A4D9C"/>
    <w:rsid w:val="003A54D5"/>
    <w:rsid w:val="003A5FC9"/>
    <w:rsid w:val="003A6361"/>
    <w:rsid w:val="003A6A00"/>
    <w:rsid w:val="003A6D43"/>
    <w:rsid w:val="003A6F23"/>
    <w:rsid w:val="003A7177"/>
    <w:rsid w:val="003A7507"/>
    <w:rsid w:val="003A76CE"/>
    <w:rsid w:val="003A7917"/>
    <w:rsid w:val="003A7CD6"/>
    <w:rsid w:val="003B02DB"/>
    <w:rsid w:val="003B0BA6"/>
    <w:rsid w:val="003B10CE"/>
    <w:rsid w:val="003B1F67"/>
    <w:rsid w:val="003B242C"/>
    <w:rsid w:val="003B2F7B"/>
    <w:rsid w:val="003B3271"/>
    <w:rsid w:val="003B390B"/>
    <w:rsid w:val="003B41C3"/>
    <w:rsid w:val="003B50E2"/>
    <w:rsid w:val="003B52EE"/>
    <w:rsid w:val="003B5B43"/>
    <w:rsid w:val="003B5D4B"/>
    <w:rsid w:val="003B5EE7"/>
    <w:rsid w:val="003B74FE"/>
    <w:rsid w:val="003B7A5B"/>
    <w:rsid w:val="003C04D2"/>
    <w:rsid w:val="003C05D6"/>
    <w:rsid w:val="003C2016"/>
    <w:rsid w:val="003C3163"/>
    <w:rsid w:val="003C35D1"/>
    <w:rsid w:val="003C3668"/>
    <w:rsid w:val="003C395E"/>
    <w:rsid w:val="003C5451"/>
    <w:rsid w:val="003C5A81"/>
    <w:rsid w:val="003C5FDC"/>
    <w:rsid w:val="003C6F9E"/>
    <w:rsid w:val="003C7135"/>
    <w:rsid w:val="003C72E2"/>
    <w:rsid w:val="003C7594"/>
    <w:rsid w:val="003C7C06"/>
    <w:rsid w:val="003C7D45"/>
    <w:rsid w:val="003D0069"/>
    <w:rsid w:val="003D033A"/>
    <w:rsid w:val="003D039E"/>
    <w:rsid w:val="003D0941"/>
    <w:rsid w:val="003D0C4C"/>
    <w:rsid w:val="003D0FAE"/>
    <w:rsid w:val="003D14D5"/>
    <w:rsid w:val="003D2269"/>
    <w:rsid w:val="003D2939"/>
    <w:rsid w:val="003D2C8E"/>
    <w:rsid w:val="003D3295"/>
    <w:rsid w:val="003D43D4"/>
    <w:rsid w:val="003D446F"/>
    <w:rsid w:val="003D57C8"/>
    <w:rsid w:val="003D5ED7"/>
    <w:rsid w:val="003D6017"/>
    <w:rsid w:val="003D61B2"/>
    <w:rsid w:val="003E021A"/>
    <w:rsid w:val="003E2465"/>
    <w:rsid w:val="003E25AC"/>
    <w:rsid w:val="003E3EB2"/>
    <w:rsid w:val="003E40B6"/>
    <w:rsid w:val="003E4215"/>
    <w:rsid w:val="003E459E"/>
    <w:rsid w:val="003E5182"/>
    <w:rsid w:val="003E52B3"/>
    <w:rsid w:val="003E551B"/>
    <w:rsid w:val="003E56EC"/>
    <w:rsid w:val="003E5A9F"/>
    <w:rsid w:val="003E7A0A"/>
    <w:rsid w:val="003F0A02"/>
    <w:rsid w:val="003F424E"/>
    <w:rsid w:val="003F4B68"/>
    <w:rsid w:val="003F4CEB"/>
    <w:rsid w:val="003F50F2"/>
    <w:rsid w:val="003F5F58"/>
    <w:rsid w:val="003F76FB"/>
    <w:rsid w:val="003F7E41"/>
    <w:rsid w:val="00400417"/>
    <w:rsid w:val="00400BDB"/>
    <w:rsid w:val="00400DC4"/>
    <w:rsid w:val="00400E19"/>
    <w:rsid w:val="00401423"/>
    <w:rsid w:val="00401458"/>
    <w:rsid w:val="0040173B"/>
    <w:rsid w:val="0040217B"/>
    <w:rsid w:val="0040226A"/>
    <w:rsid w:val="00402528"/>
    <w:rsid w:val="00402AF3"/>
    <w:rsid w:val="00402CC0"/>
    <w:rsid w:val="00403673"/>
    <w:rsid w:val="00403B7C"/>
    <w:rsid w:val="00404C27"/>
    <w:rsid w:val="00405655"/>
    <w:rsid w:val="00405F29"/>
    <w:rsid w:val="004060C8"/>
    <w:rsid w:val="00406843"/>
    <w:rsid w:val="00406A19"/>
    <w:rsid w:val="004073CA"/>
    <w:rsid w:val="00410C38"/>
    <w:rsid w:val="00411DDB"/>
    <w:rsid w:val="00412825"/>
    <w:rsid w:val="00413849"/>
    <w:rsid w:val="0041473F"/>
    <w:rsid w:val="00414A85"/>
    <w:rsid w:val="00414B75"/>
    <w:rsid w:val="00415799"/>
    <w:rsid w:val="0041594E"/>
    <w:rsid w:val="00416ACB"/>
    <w:rsid w:val="00416D24"/>
    <w:rsid w:val="004201B9"/>
    <w:rsid w:val="00421F2C"/>
    <w:rsid w:val="0042244A"/>
    <w:rsid w:val="00423253"/>
    <w:rsid w:val="00423A4D"/>
    <w:rsid w:val="00424111"/>
    <w:rsid w:val="004243B2"/>
    <w:rsid w:val="00424486"/>
    <w:rsid w:val="00424B7B"/>
    <w:rsid w:val="00426237"/>
    <w:rsid w:val="00426CAC"/>
    <w:rsid w:val="00427CD5"/>
    <w:rsid w:val="004300AB"/>
    <w:rsid w:val="00430264"/>
    <w:rsid w:val="00430E92"/>
    <w:rsid w:val="004310A9"/>
    <w:rsid w:val="0043177C"/>
    <w:rsid w:val="00431963"/>
    <w:rsid w:val="004325BF"/>
    <w:rsid w:val="004325F7"/>
    <w:rsid w:val="00432CA3"/>
    <w:rsid w:val="004332E6"/>
    <w:rsid w:val="00433876"/>
    <w:rsid w:val="004362AB"/>
    <w:rsid w:val="00436633"/>
    <w:rsid w:val="004375A9"/>
    <w:rsid w:val="004407E2"/>
    <w:rsid w:val="004410E7"/>
    <w:rsid w:val="00441912"/>
    <w:rsid w:val="00442BF7"/>
    <w:rsid w:val="00442F6B"/>
    <w:rsid w:val="004430C1"/>
    <w:rsid w:val="004430E5"/>
    <w:rsid w:val="004431FD"/>
    <w:rsid w:val="00443403"/>
    <w:rsid w:val="00443C1C"/>
    <w:rsid w:val="00443C24"/>
    <w:rsid w:val="00444CBE"/>
    <w:rsid w:val="00444E02"/>
    <w:rsid w:val="00444F13"/>
    <w:rsid w:val="00445173"/>
    <w:rsid w:val="00445A75"/>
    <w:rsid w:val="00446127"/>
    <w:rsid w:val="00446D5A"/>
    <w:rsid w:val="00446E2F"/>
    <w:rsid w:val="00446FE7"/>
    <w:rsid w:val="00447441"/>
    <w:rsid w:val="00447925"/>
    <w:rsid w:val="00450DE5"/>
    <w:rsid w:val="0045182B"/>
    <w:rsid w:val="00452840"/>
    <w:rsid w:val="00452D47"/>
    <w:rsid w:val="00453646"/>
    <w:rsid w:val="004550DD"/>
    <w:rsid w:val="0045533C"/>
    <w:rsid w:val="00455A25"/>
    <w:rsid w:val="00455BCE"/>
    <w:rsid w:val="00455E4F"/>
    <w:rsid w:val="00457112"/>
    <w:rsid w:val="00457B1E"/>
    <w:rsid w:val="00460122"/>
    <w:rsid w:val="004603D4"/>
    <w:rsid w:val="00460743"/>
    <w:rsid w:val="004622E4"/>
    <w:rsid w:val="00462549"/>
    <w:rsid w:val="00462DBF"/>
    <w:rsid w:val="0046377F"/>
    <w:rsid w:val="004644DE"/>
    <w:rsid w:val="0046455C"/>
    <w:rsid w:val="004652D2"/>
    <w:rsid w:val="00465F30"/>
    <w:rsid w:val="00465F40"/>
    <w:rsid w:val="004661F8"/>
    <w:rsid w:val="00466C70"/>
    <w:rsid w:val="00466DE6"/>
    <w:rsid w:val="00466EF1"/>
    <w:rsid w:val="004671EC"/>
    <w:rsid w:val="004674AF"/>
    <w:rsid w:val="00467635"/>
    <w:rsid w:val="004679BE"/>
    <w:rsid w:val="00467EAF"/>
    <w:rsid w:val="00470193"/>
    <w:rsid w:val="0047077A"/>
    <w:rsid w:val="00470803"/>
    <w:rsid w:val="0047088C"/>
    <w:rsid w:val="00471A0D"/>
    <w:rsid w:val="00471F30"/>
    <w:rsid w:val="00472D86"/>
    <w:rsid w:val="00472E4D"/>
    <w:rsid w:val="00473556"/>
    <w:rsid w:val="004736DB"/>
    <w:rsid w:val="0047383D"/>
    <w:rsid w:val="00473E0E"/>
    <w:rsid w:val="00474426"/>
    <w:rsid w:val="0047509B"/>
    <w:rsid w:val="00480408"/>
    <w:rsid w:val="004810DC"/>
    <w:rsid w:val="00481E26"/>
    <w:rsid w:val="004821D8"/>
    <w:rsid w:val="00483175"/>
    <w:rsid w:val="0048325C"/>
    <w:rsid w:val="00483986"/>
    <w:rsid w:val="0048398B"/>
    <w:rsid w:val="00483BAE"/>
    <w:rsid w:val="00484805"/>
    <w:rsid w:val="00484C25"/>
    <w:rsid w:val="0048599B"/>
    <w:rsid w:val="00485ABF"/>
    <w:rsid w:val="00486ECA"/>
    <w:rsid w:val="004870A9"/>
    <w:rsid w:val="00487ED5"/>
    <w:rsid w:val="004907E9"/>
    <w:rsid w:val="00491918"/>
    <w:rsid w:val="0049244B"/>
    <w:rsid w:val="004924E8"/>
    <w:rsid w:val="004926BA"/>
    <w:rsid w:val="00492825"/>
    <w:rsid w:val="00492B99"/>
    <w:rsid w:val="00493094"/>
    <w:rsid w:val="004938CD"/>
    <w:rsid w:val="00493CCB"/>
    <w:rsid w:val="00494516"/>
    <w:rsid w:val="004945E3"/>
    <w:rsid w:val="00494C22"/>
    <w:rsid w:val="004954BA"/>
    <w:rsid w:val="00495C0C"/>
    <w:rsid w:val="00495D3F"/>
    <w:rsid w:val="004973C4"/>
    <w:rsid w:val="004973D9"/>
    <w:rsid w:val="0049766D"/>
    <w:rsid w:val="004A0855"/>
    <w:rsid w:val="004A13E2"/>
    <w:rsid w:val="004A2D54"/>
    <w:rsid w:val="004A2E3D"/>
    <w:rsid w:val="004A37E0"/>
    <w:rsid w:val="004A395C"/>
    <w:rsid w:val="004A3C71"/>
    <w:rsid w:val="004A4856"/>
    <w:rsid w:val="004A5B42"/>
    <w:rsid w:val="004A67B9"/>
    <w:rsid w:val="004A6E68"/>
    <w:rsid w:val="004A7441"/>
    <w:rsid w:val="004A7CD3"/>
    <w:rsid w:val="004A7DDA"/>
    <w:rsid w:val="004B09C1"/>
    <w:rsid w:val="004B0B31"/>
    <w:rsid w:val="004B1A4F"/>
    <w:rsid w:val="004B2355"/>
    <w:rsid w:val="004B2869"/>
    <w:rsid w:val="004B3594"/>
    <w:rsid w:val="004B37F1"/>
    <w:rsid w:val="004B3C8A"/>
    <w:rsid w:val="004B476A"/>
    <w:rsid w:val="004B5384"/>
    <w:rsid w:val="004B6000"/>
    <w:rsid w:val="004B62A5"/>
    <w:rsid w:val="004B76AD"/>
    <w:rsid w:val="004B7778"/>
    <w:rsid w:val="004B7A89"/>
    <w:rsid w:val="004B7B01"/>
    <w:rsid w:val="004C3301"/>
    <w:rsid w:val="004C416B"/>
    <w:rsid w:val="004C4A24"/>
    <w:rsid w:val="004C5467"/>
    <w:rsid w:val="004C606A"/>
    <w:rsid w:val="004C744A"/>
    <w:rsid w:val="004D0D7D"/>
    <w:rsid w:val="004D0E9F"/>
    <w:rsid w:val="004D0FBC"/>
    <w:rsid w:val="004D114A"/>
    <w:rsid w:val="004D1290"/>
    <w:rsid w:val="004D174C"/>
    <w:rsid w:val="004D178A"/>
    <w:rsid w:val="004D1D06"/>
    <w:rsid w:val="004D2170"/>
    <w:rsid w:val="004D2B1B"/>
    <w:rsid w:val="004D316B"/>
    <w:rsid w:val="004D3ECA"/>
    <w:rsid w:val="004D5F2C"/>
    <w:rsid w:val="004D606E"/>
    <w:rsid w:val="004D64B0"/>
    <w:rsid w:val="004D7067"/>
    <w:rsid w:val="004D7258"/>
    <w:rsid w:val="004E003F"/>
    <w:rsid w:val="004E0C10"/>
    <w:rsid w:val="004E0F16"/>
    <w:rsid w:val="004E148D"/>
    <w:rsid w:val="004E1C06"/>
    <w:rsid w:val="004E24E9"/>
    <w:rsid w:val="004E2A40"/>
    <w:rsid w:val="004E338C"/>
    <w:rsid w:val="004E34C8"/>
    <w:rsid w:val="004E3A9E"/>
    <w:rsid w:val="004E3B33"/>
    <w:rsid w:val="004E3E68"/>
    <w:rsid w:val="004E4142"/>
    <w:rsid w:val="004E4C44"/>
    <w:rsid w:val="004E506F"/>
    <w:rsid w:val="004E5543"/>
    <w:rsid w:val="004E5DC0"/>
    <w:rsid w:val="004E6656"/>
    <w:rsid w:val="004E66CC"/>
    <w:rsid w:val="004F02CC"/>
    <w:rsid w:val="004F1897"/>
    <w:rsid w:val="004F19C4"/>
    <w:rsid w:val="004F3E39"/>
    <w:rsid w:val="004F40F9"/>
    <w:rsid w:val="004F5072"/>
    <w:rsid w:val="004F5B6D"/>
    <w:rsid w:val="004F5E8A"/>
    <w:rsid w:val="004F666A"/>
    <w:rsid w:val="004F6A6E"/>
    <w:rsid w:val="004F7B73"/>
    <w:rsid w:val="00500241"/>
    <w:rsid w:val="00500278"/>
    <w:rsid w:val="005017AE"/>
    <w:rsid w:val="00501DFF"/>
    <w:rsid w:val="00501F98"/>
    <w:rsid w:val="005023DF"/>
    <w:rsid w:val="005025A4"/>
    <w:rsid w:val="00502A9A"/>
    <w:rsid w:val="00502ED8"/>
    <w:rsid w:val="00503C03"/>
    <w:rsid w:val="00504C26"/>
    <w:rsid w:val="00505F34"/>
    <w:rsid w:val="0050698E"/>
    <w:rsid w:val="005072BE"/>
    <w:rsid w:val="00507BB7"/>
    <w:rsid w:val="00507C0E"/>
    <w:rsid w:val="005103E7"/>
    <w:rsid w:val="00510C31"/>
    <w:rsid w:val="00511121"/>
    <w:rsid w:val="0051120B"/>
    <w:rsid w:val="005124DB"/>
    <w:rsid w:val="00512B77"/>
    <w:rsid w:val="0051340A"/>
    <w:rsid w:val="00514B4B"/>
    <w:rsid w:val="00514E70"/>
    <w:rsid w:val="005150DA"/>
    <w:rsid w:val="00516834"/>
    <w:rsid w:val="005169A4"/>
    <w:rsid w:val="00517107"/>
    <w:rsid w:val="005204FB"/>
    <w:rsid w:val="00523B77"/>
    <w:rsid w:val="00524F24"/>
    <w:rsid w:val="00525C93"/>
    <w:rsid w:val="0052688D"/>
    <w:rsid w:val="00526FAE"/>
    <w:rsid w:val="005272E9"/>
    <w:rsid w:val="005273B1"/>
    <w:rsid w:val="00527861"/>
    <w:rsid w:val="00530E73"/>
    <w:rsid w:val="0053112D"/>
    <w:rsid w:val="00532477"/>
    <w:rsid w:val="0053299D"/>
    <w:rsid w:val="005339D3"/>
    <w:rsid w:val="005358D4"/>
    <w:rsid w:val="00535D17"/>
    <w:rsid w:val="00535E4C"/>
    <w:rsid w:val="005365D3"/>
    <w:rsid w:val="0053733D"/>
    <w:rsid w:val="00540161"/>
    <w:rsid w:val="00540395"/>
    <w:rsid w:val="00540A87"/>
    <w:rsid w:val="00540D1B"/>
    <w:rsid w:val="00541242"/>
    <w:rsid w:val="00541493"/>
    <w:rsid w:val="00541754"/>
    <w:rsid w:val="005417B1"/>
    <w:rsid w:val="00542143"/>
    <w:rsid w:val="00542518"/>
    <w:rsid w:val="005432B2"/>
    <w:rsid w:val="00543C0B"/>
    <w:rsid w:val="005452B1"/>
    <w:rsid w:val="00545F9D"/>
    <w:rsid w:val="00546C12"/>
    <w:rsid w:val="00547097"/>
    <w:rsid w:val="00547A0F"/>
    <w:rsid w:val="00550339"/>
    <w:rsid w:val="00550421"/>
    <w:rsid w:val="00550651"/>
    <w:rsid w:val="00552364"/>
    <w:rsid w:val="0055294C"/>
    <w:rsid w:val="005531ED"/>
    <w:rsid w:val="0055396B"/>
    <w:rsid w:val="005539EA"/>
    <w:rsid w:val="00553CE4"/>
    <w:rsid w:val="0055451E"/>
    <w:rsid w:val="00554736"/>
    <w:rsid w:val="00554B52"/>
    <w:rsid w:val="00555406"/>
    <w:rsid w:val="00555790"/>
    <w:rsid w:val="00556366"/>
    <w:rsid w:val="005577A4"/>
    <w:rsid w:val="005601A8"/>
    <w:rsid w:val="00560485"/>
    <w:rsid w:val="00560720"/>
    <w:rsid w:val="00562150"/>
    <w:rsid w:val="00562339"/>
    <w:rsid w:val="00562A85"/>
    <w:rsid w:val="0056320B"/>
    <w:rsid w:val="0056376E"/>
    <w:rsid w:val="00563B3F"/>
    <w:rsid w:val="0056411B"/>
    <w:rsid w:val="005643C0"/>
    <w:rsid w:val="00564862"/>
    <w:rsid w:val="005650EC"/>
    <w:rsid w:val="00565433"/>
    <w:rsid w:val="00565959"/>
    <w:rsid w:val="00566CEA"/>
    <w:rsid w:val="00566DBC"/>
    <w:rsid w:val="00566EB6"/>
    <w:rsid w:val="005678B9"/>
    <w:rsid w:val="00567B92"/>
    <w:rsid w:val="005703DB"/>
    <w:rsid w:val="00570825"/>
    <w:rsid w:val="00570CC3"/>
    <w:rsid w:val="00570D79"/>
    <w:rsid w:val="00571591"/>
    <w:rsid w:val="0057170B"/>
    <w:rsid w:val="00571C98"/>
    <w:rsid w:val="005746FD"/>
    <w:rsid w:val="005748CE"/>
    <w:rsid w:val="005769DF"/>
    <w:rsid w:val="005771FF"/>
    <w:rsid w:val="005775E8"/>
    <w:rsid w:val="00577963"/>
    <w:rsid w:val="005779FA"/>
    <w:rsid w:val="00577E8D"/>
    <w:rsid w:val="00580D87"/>
    <w:rsid w:val="00580E8C"/>
    <w:rsid w:val="00581549"/>
    <w:rsid w:val="00582C4E"/>
    <w:rsid w:val="0058519B"/>
    <w:rsid w:val="00585513"/>
    <w:rsid w:val="005858E1"/>
    <w:rsid w:val="0058725E"/>
    <w:rsid w:val="005872A6"/>
    <w:rsid w:val="00587B52"/>
    <w:rsid w:val="00587E76"/>
    <w:rsid w:val="00590DDD"/>
    <w:rsid w:val="005918D3"/>
    <w:rsid w:val="00592F76"/>
    <w:rsid w:val="00593C5A"/>
    <w:rsid w:val="00594C66"/>
    <w:rsid w:val="0059561A"/>
    <w:rsid w:val="00595D9C"/>
    <w:rsid w:val="00595F6F"/>
    <w:rsid w:val="00596B90"/>
    <w:rsid w:val="005972DB"/>
    <w:rsid w:val="00597DBB"/>
    <w:rsid w:val="005A160E"/>
    <w:rsid w:val="005A19C1"/>
    <w:rsid w:val="005A3641"/>
    <w:rsid w:val="005A3FCA"/>
    <w:rsid w:val="005A496D"/>
    <w:rsid w:val="005A510F"/>
    <w:rsid w:val="005A5506"/>
    <w:rsid w:val="005A60E0"/>
    <w:rsid w:val="005A6977"/>
    <w:rsid w:val="005A747F"/>
    <w:rsid w:val="005A7801"/>
    <w:rsid w:val="005A7BD3"/>
    <w:rsid w:val="005A7FB1"/>
    <w:rsid w:val="005B15E6"/>
    <w:rsid w:val="005B3287"/>
    <w:rsid w:val="005B39AD"/>
    <w:rsid w:val="005B43FD"/>
    <w:rsid w:val="005B5298"/>
    <w:rsid w:val="005B5EFB"/>
    <w:rsid w:val="005B69A8"/>
    <w:rsid w:val="005B7BE5"/>
    <w:rsid w:val="005C00DA"/>
    <w:rsid w:val="005C0EC4"/>
    <w:rsid w:val="005C0EE7"/>
    <w:rsid w:val="005C1034"/>
    <w:rsid w:val="005C103E"/>
    <w:rsid w:val="005C153B"/>
    <w:rsid w:val="005C2CEE"/>
    <w:rsid w:val="005C38EC"/>
    <w:rsid w:val="005C3C3F"/>
    <w:rsid w:val="005C3F12"/>
    <w:rsid w:val="005C41D9"/>
    <w:rsid w:val="005C4A5D"/>
    <w:rsid w:val="005C5379"/>
    <w:rsid w:val="005C56F1"/>
    <w:rsid w:val="005C5C13"/>
    <w:rsid w:val="005C63D0"/>
    <w:rsid w:val="005C6C5B"/>
    <w:rsid w:val="005C7697"/>
    <w:rsid w:val="005D0A01"/>
    <w:rsid w:val="005D0ADD"/>
    <w:rsid w:val="005D0FD6"/>
    <w:rsid w:val="005D1151"/>
    <w:rsid w:val="005D192E"/>
    <w:rsid w:val="005D1F48"/>
    <w:rsid w:val="005D2520"/>
    <w:rsid w:val="005D288B"/>
    <w:rsid w:val="005D29A0"/>
    <w:rsid w:val="005D4537"/>
    <w:rsid w:val="005D468B"/>
    <w:rsid w:val="005D6E46"/>
    <w:rsid w:val="005D7AF1"/>
    <w:rsid w:val="005D7CDF"/>
    <w:rsid w:val="005E0DF3"/>
    <w:rsid w:val="005E22C2"/>
    <w:rsid w:val="005E2A47"/>
    <w:rsid w:val="005E30FE"/>
    <w:rsid w:val="005E32E1"/>
    <w:rsid w:val="005E3C96"/>
    <w:rsid w:val="005E43A9"/>
    <w:rsid w:val="005E46F6"/>
    <w:rsid w:val="005E4B4A"/>
    <w:rsid w:val="005E5748"/>
    <w:rsid w:val="005E59A4"/>
    <w:rsid w:val="005E665D"/>
    <w:rsid w:val="005E6977"/>
    <w:rsid w:val="005E6CD5"/>
    <w:rsid w:val="005E7AEF"/>
    <w:rsid w:val="005E7CDE"/>
    <w:rsid w:val="005E7DC9"/>
    <w:rsid w:val="005F0A21"/>
    <w:rsid w:val="005F0B51"/>
    <w:rsid w:val="005F0F36"/>
    <w:rsid w:val="005F1B8C"/>
    <w:rsid w:val="005F1CCA"/>
    <w:rsid w:val="005F1EBE"/>
    <w:rsid w:val="005F321C"/>
    <w:rsid w:val="005F3378"/>
    <w:rsid w:val="005F348C"/>
    <w:rsid w:val="005F3D85"/>
    <w:rsid w:val="005F40D9"/>
    <w:rsid w:val="005F41D6"/>
    <w:rsid w:val="005F45CD"/>
    <w:rsid w:val="005F4F8F"/>
    <w:rsid w:val="005F513D"/>
    <w:rsid w:val="005F51CA"/>
    <w:rsid w:val="005F5BA6"/>
    <w:rsid w:val="005F6243"/>
    <w:rsid w:val="005F62A5"/>
    <w:rsid w:val="005F7430"/>
    <w:rsid w:val="005F7639"/>
    <w:rsid w:val="005F763A"/>
    <w:rsid w:val="005F7F95"/>
    <w:rsid w:val="0060050F"/>
    <w:rsid w:val="0060069F"/>
    <w:rsid w:val="0060126B"/>
    <w:rsid w:val="00601758"/>
    <w:rsid w:val="00601AF0"/>
    <w:rsid w:val="0060210C"/>
    <w:rsid w:val="00602172"/>
    <w:rsid w:val="006040B6"/>
    <w:rsid w:val="006040C6"/>
    <w:rsid w:val="006040C8"/>
    <w:rsid w:val="006048FB"/>
    <w:rsid w:val="006050B2"/>
    <w:rsid w:val="00605D26"/>
    <w:rsid w:val="00605D68"/>
    <w:rsid w:val="00606227"/>
    <w:rsid w:val="00606464"/>
    <w:rsid w:val="00606D8E"/>
    <w:rsid w:val="00606FCA"/>
    <w:rsid w:val="00610978"/>
    <w:rsid w:val="00610BA6"/>
    <w:rsid w:val="00611219"/>
    <w:rsid w:val="00612233"/>
    <w:rsid w:val="00612B95"/>
    <w:rsid w:val="0061398F"/>
    <w:rsid w:val="00615370"/>
    <w:rsid w:val="0061571C"/>
    <w:rsid w:val="006158E8"/>
    <w:rsid w:val="00615F7B"/>
    <w:rsid w:val="00616EEE"/>
    <w:rsid w:val="00617534"/>
    <w:rsid w:val="0062000D"/>
    <w:rsid w:val="006201AA"/>
    <w:rsid w:val="006209A2"/>
    <w:rsid w:val="00620FD9"/>
    <w:rsid w:val="00621409"/>
    <w:rsid w:val="0062145F"/>
    <w:rsid w:val="0062212B"/>
    <w:rsid w:val="006225B5"/>
    <w:rsid w:val="00622738"/>
    <w:rsid w:val="006235FD"/>
    <w:rsid w:val="00623684"/>
    <w:rsid w:val="00623D5B"/>
    <w:rsid w:val="00624083"/>
    <w:rsid w:val="006241AF"/>
    <w:rsid w:val="006243D3"/>
    <w:rsid w:val="00624606"/>
    <w:rsid w:val="00625A5E"/>
    <w:rsid w:val="00625BB5"/>
    <w:rsid w:val="0062608D"/>
    <w:rsid w:val="006260AA"/>
    <w:rsid w:val="006264AF"/>
    <w:rsid w:val="006301F9"/>
    <w:rsid w:val="006302E5"/>
    <w:rsid w:val="006304CD"/>
    <w:rsid w:val="00630AFF"/>
    <w:rsid w:val="006312ED"/>
    <w:rsid w:val="00631CC6"/>
    <w:rsid w:val="00632813"/>
    <w:rsid w:val="00632D40"/>
    <w:rsid w:val="006333AC"/>
    <w:rsid w:val="0063364B"/>
    <w:rsid w:val="00634115"/>
    <w:rsid w:val="0063455B"/>
    <w:rsid w:val="0063482A"/>
    <w:rsid w:val="00634E26"/>
    <w:rsid w:val="00635151"/>
    <w:rsid w:val="00636418"/>
    <w:rsid w:val="00636A48"/>
    <w:rsid w:val="00636AB6"/>
    <w:rsid w:val="00637151"/>
    <w:rsid w:val="006402F6"/>
    <w:rsid w:val="00641285"/>
    <w:rsid w:val="00641428"/>
    <w:rsid w:val="00641541"/>
    <w:rsid w:val="00641B6B"/>
    <w:rsid w:val="00641EED"/>
    <w:rsid w:val="006420C9"/>
    <w:rsid w:val="00642B15"/>
    <w:rsid w:val="00642B4D"/>
    <w:rsid w:val="00643031"/>
    <w:rsid w:val="0064306E"/>
    <w:rsid w:val="006435D4"/>
    <w:rsid w:val="00643CC7"/>
    <w:rsid w:val="006441BA"/>
    <w:rsid w:val="00644466"/>
    <w:rsid w:val="0064512E"/>
    <w:rsid w:val="006451B7"/>
    <w:rsid w:val="0064520C"/>
    <w:rsid w:val="00645C2A"/>
    <w:rsid w:val="00646AF8"/>
    <w:rsid w:val="00647252"/>
    <w:rsid w:val="0064778E"/>
    <w:rsid w:val="006500D1"/>
    <w:rsid w:val="006511E4"/>
    <w:rsid w:val="00651319"/>
    <w:rsid w:val="006514CD"/>
    <w:rsid w:val="006526B4"/>
    <w:rsid w:val="006527EF"/>
    <w:rsid w:val="00652A75"/>
    <w:rsid w:val="00653475"/>
    <w:rsid w:val="0065510F"/>
    <w:rsid w:val="00655A0B"/>
    <w:rsid w:val="00655D7C"/>
    <w:rsid w:val="006562F3"/>
    <w:rsid w:val="0065691C"/>
    <w:rsid w:val="006569E5"/>
    <w:rsid w:val="00656CAD"/>
    <w:rsid w:val="00657896"/>
    <w:rsid w:val="00660173"/>
    <w:rsid w:val="00660245"/>
    <w:rsid w:val="00660905"/>
    <w:rsid w:val="00661224"/>
    <w:rsid w:val="006618D1"/>
    <w:rsid w:val="0066206A"/>
    <w:rsid w:val="00662B2E"/>
    <w:rsid w:val="006630A4"/>
    <w:rsid w:val="006641CF"/>
    <w:rsid w:val="006654A2"/>
    <w:rsid w:val="0066595A"/>
    <w:rsid w:val="0066597F"/>
    <w:rsid w:val="006660F2"/>
    <w:rsid w:val="0066744F"/>
    <w:rsid w:val="00667B01"/>
    <w:rsid w:val="00667C84"/>
    <w:rsid w:val="006707B8"/>
    <w:rsid w:val="00670DCB"/>
    <w:rsid w:val="006730AA"/>
    <w:rsid w:val="006733F1"/>
    <w:rsid w:val="00673B82"/>
    <w:rsid w:val="00673C56"/>
    <w:rsid w:val="00674502"/>
    <w:rsid w:val="00674F2A"/>
    <w:rsid w:val="006752BB"/>
    <w:rsid w:val="006752BD"/>
    <w:rsid w:val="006755FC"/>
    <w:rsid w:val="00675D43"/>
    <w:rsid w:val="00675EB1"/>
    <w:rsid w:val="0067623D"/>
    <w:rsid w:val="00676E95"/>
    <w:rsid w:val="00677CE3"/>
    <w:rsid w:val="00680EC9"/>
    <w:rsid w:val="00681432"/>
    <w:rsid w:val="00681439"/>
    <w:rsid w:val="006814CB"/>
    <w:rsid w:val="00681931"/>
    <w:rsid w:val="00681F4F"/>
    <w:rsid w:val="00682851"/>
    <w:rsid w:val="00682863"/>
    <w:rsid w:val="00683000"/>
    <w:rsid w:val="00683042"/>
    <w:rsid w:val="0068497F"/>
    <w:rsid w:val="0068509E"/>
    <w:rsid w:val="006859A1"/>
    <w:rsid w:val="00685BBB"/>
    <w:rsid w:val="00686259"/>
    <w:rsid w:val="00686C03"/>
    <w:rsid w:val="00686C1E"/>
    <w:rsid w:val="00686E80"/>
    <w:rsid w:val="006874E9"/>
    <w:rsid w:val="0069033F"/>
    <w:rsid w:val="00690683"/>
    <w:rsid w:val="00690913"/>
    <w:rsid w:val="00690C31"/>
    <w:rsid w:val="00690D20"/>
    <w:rsid w:val="006924A7"/>
    <w:rsid w:val="00692632"/>
    <w:rsid w:val="00692933"/>
    <w:rsid w:val="00692E6C"/>
    <w:rsid w:val="006930B6"/>
    <w:rsid w:val="0069454F"/>
    <w:rsid w:val="00694984"/>
    <w:rsid w:val="0069540E"/>
    <w:rsid w:val="006960D6"/>
    <w:rsid w:val="0069614D"/>
    <w:rsid w:val="00696824"/>
    <w:rsid w:val="00696B73"/>
    <w:rsid w:val="00696F11"/>
    <w:rsid w:val="00696FE0"/>
    <w:rsid w:val="00697122"/>
    <w:rsid w:val="006A0727"/>
    <w:rsid w:val="006A0D6E"/>
    <w:rsid w:val="006A1278"/>
    <w:rsid w:val="006A170E"/>
    <w:rsid w:val="006A26E8"/>
    <w:rsid w:val="006A3700"/>
    <w:rsid w:val="006A3BB9"/>
    <w:rsid w:val="006A3BD7"/>
    <w:rsid w:val="006A3CEF"/>
    <w:rsid w:val="006A4495"/>
    <w:rsid w:val="006A45B0"/>
    <w:rsid w:val="006A48D8"/>
    <w:rsid w:val="006A4E97"/>
    <w:rsid w:val="006A4EA3"/>
    <w:rsid w:val="006A58A4"/>
    <w:rsid w:val="006B1A7E"/>
    <w:rsid w:val="006B2055"/>
    <w:rsid w:val="006B2229"/>
    <w:rsid w:val="006B27DB"/>
    <w:rsid w:val="006B2DA8"/>
    <w:rsid w:val="006B2F7B"/>
    <w:rsid w:val="006B33A4"/>
    <w:rsid w:val="006B4BF9"/>
    <w:rsid w:val="006B59A8"/>
    <w:rsid w:val="006B676A"/>
    <w:rsid w:val="006B76FE"/>
    <w:rsid w:val="006B7783"/>
    <w:rsid w:val="006B7C9F"/>
    <w:rsid w:val="006C049C"/>
    <w:rsid w:val="006C0B5F"/>
    <w:rsid w:val="006C1189"/>
    <w:rsid w:val="006C1868"/>
    <w:rsid w:val="006C275B"/>
    <w:rsid w:val="006C3C3E"/>
    <w:rsid w:val="006C4351"/>
    <w:rsid w:val="006C474D"/>
    <w:rsid w:val="006C50FF"/>
    <w:rsid w:val="006C5265"/>
    <w:rsid w:val="006C60BF"/>
    <w:rsid w:val="006C617F"/>
    <w:rsid w:val="006C770C"/>
    <w:rsid w:val="006D05ED"/>
    <w:rsid w:val="006D0E65"/>
    <w:rsid w:val="006D1602"/>
    <w:rsid w:val="006D3B53"/>
    <w:rsid w:val="006D3EBC"/>
    <w:rsid w:val="006D4880"/>
    <w:rsid w:val="006D4CCF"/>
    <w:rsid w:val="006D5322"/>
    <w:rsid w:val="006D5386"/>
    <w:rsid w:val="006D5DB6"/>
    <w:rsid w:val="006D6184"/>
    <w:rsid w:val="006D63C5"/>
    <w:rsid w:val="006D6450"/>
    <w:rsid w:val="006D65D1"/>
    <w:rsid w:val="006D6C5F"/>
    <w:rsid w:val="006D7A78"/>
    <w:rsid w:val="006D7C68"/>
    <w:rsid w:val="006E0939"/>
    <w:rsid w:val="006E0980"/>
    <w:rsid w:val="006E0DF6"/>
    <w:rsid w:val="006E1976"/>
    <w:rsid w:val="006E19A5"/>
    <w:rsid w:val="006E1CCA"/>
    <w:rsid w:val="006E2159"/>
    <w:rsid w:val="006E21D4"/>
    <w:rsid w:val="006E2402"/>
    <w:rsid w:val="006E34DA"/>
    <w:rsid w:val="006E4757"/>
    <w:rsid w:val="006E4E4F"/>
    <w:rsid w:val="006E6F46"/>
    <w:rsid w:val="006F00CF"/>
    <w:rsid w:val="006F062B"/>
    <w:rsid w:val="006F08E7"/>
    <w:rsid w:val="006F11AB"/>
    <w:rsid w:val="006F1BF1"/>
    <w:rsid w:val="006F28E1"/>
    <w:rsid w:val="006F32C3"/>
    <w:rsid w:val="006F3849"/>
    <w:rsid w:val="006F3D79"/>
    <w:rsid w:val="006F43AE"/>
    <w:rsid w:val="006F4E5C"/>
    <w:rsid w:val="006F570F"/>
    <w:rsid w:val="006F59D0"/>
    <w:rsid w:val="006F5F1B"/>
    <w:rsid w:val="006F5F8A"/>
    <w:rsid w:val="006F6016"/>
    <w:rsid w:val="006F603B"/>
    <w:rsid w:val="006F6BBF"/>
    <w:rsid w:val="006F6C1E"/>
    <w:rsid w:val="006F6D3D"/>
    <w:rsid w:val="006F7237"/>
    <w:rsid w:val="006F72F6"/>
    <w:rsid w:val="006F7558"/>
    <w:rsid w:val="00700472"/>
    <w:rsid w:val="00701132"/>
    <w:rsid w:val="007011E8"/>
    <w:rsid w:val="007020FC"/>
    <w:rsid w:val="007022EC"/>
    <w:rsid w:val="007036E9"/>
    <w:rsid w:val="00703B70"/>
    <w:rsid w:val="00703E65"/>
    <w:rsid w:val="00704099"/>
    <w:rsid w:val="0070636F"/>
    <w:rsid w:val="00706447"/>
    <w:rsid w:val="00706472"/>
    <w:rsid w:val="00706657"/>
    <w:rsid w:val="00706A56"/>
    <w:rsid w:val="00707C57"/>
    <w:rsid w:val="00710C08"/>
    <w:rsid w:val="00710C6B"/>
    <w:rsid w:val="00710D4C"/>
    <w:rsid w:val="007117F8"/>
    <w:rsid w:val="00711CDC"/>
    <w:rsid w:val="007122BA"/>
    <w:rsid w:val="007124C5"/>
    <w:rsid w:val="00712C95"/>
    <w:rsid w:val="00712FE1"/>
    <w:rsid w:val="00713271"/>
    <w:rsid w:val="007133D9"/>
    <w:rsid w:val="007137D4"/>
    <w:rsid w:val="00713E45"/>
    <w:rsid w:val="007148AC"/>
    <w:rsid w:val="0071577F"/>
    <w:rsid w:val="00715FEE"/>
    <w:rsid w:val="00716719"/>
    <w:rsid w:val="00717E09"/>
    <w:rsid w:val="00717EB9"/>
    <w:rsid w:val="007207C3"/>
    <w:rsid w:val="007207D2"/>
    <w:rsid w:val="00720B17"/>
    <w:rsid w:val="00720D0E"/>
    <w:rsid w:val="00720FBF"/>
    <w:rsid w:val="007219ED"/>
    <w:rsid w:val="00721B5C"/>
    <w:rsid w:val="00721F5B"/>
    <w:rsid w:val="00722DDF"/>
    <w:rsid w:val="00723F47"/>
    <w:rsid w:val="00724AF2"/>
    <w:rsid w:val="00724D82"/>
    <w:rsid w:val="00726056"/>
    <w:rsid w:val="00726415"/>
    <w:rsid w:val="007271A3"/>
    <w:rsid w:val="0072778A"/>
    <w:rsid w:val="007277C0"/>
    <w:rsid w:val="00727C68"/>
    <w:rsid w:val="00730846"/>
    <w:rsid w:val="007326B1"/>
    <w:rsid w:val="00734180"/>
    <w:rsid w:val="0073425C"/>
    <w:rsid w:val="0073447F"/>
    <w:rsid w:val="007348D3"/>
    <w:rsid w:val="00734ACA"/>
    <w:rsid w:val="00736117"/>
    <w:rsid w:val="00736985"/>
    <w:rsid w:val="00737381"/>
    <w:rsid w:val="00737A2C"/>
    <w:rsid w:val="00737FD5"/>
    <w:rsid w:val="00740107"/>
    <w:rsid w:val="00740182"/>
    <w:rsid w:val="00740781"/>
    <w:rsid w:val="00740C97"/>
    <w:rsid w:val="00740D41"/>
    <w:rsid w:val="007410E9"/>
    <w:rsid w:val="00741DAD"/>
    <w:rsid w:val="00742106"/>
    <w:rsid w:val="00742923"/>
    <w:rsid w:val="00742F5A"/>
    <w:rsid w:val="007431A5"/>
    <w:rsid w:val="0074448D"/>
    <w:rsid w:val="00744943"/>
    <w:rsid w:val="00745C8F"/>
    <w:rsid w:val="00745E10"/>
    <w:rsid w:val="0074684C"/>
    <w:rsid w:val="0074688F"/>
    <w:rsid w:val="007469FA"/>
    <w:rsid w:val="00746CDC"/>
    <w:rsid w:val="007473FC"/>
    <w:rsid w:val="00747D3F"/>
    <w:rsid w:val="00747EA7"/>
    <w:rsid w:val="00750B3E"/>
    <w:rsid w:val="00751B5C"/>
    <w:rsid w:val="00752010"/>
    <w:rsid w:val="00752F68"/>
    <w:rsid w:val="00753742"/>
    <w:rsid w:val="007561FA"/>
    <w:rsid w:val="00756517"/>
    <w:rsid w:val="00756850"/>
    <w:rsid w:val="00756856"/>
    <w:rsid w:val="00756DDC"/>
    <w:rsid w:val="007578D0"/>
    <w:rsid w:val="007604E8"/>
    <w:rsid w:val="007612F4"/>
    <w:rsid w:val="00761FB5"/>
    <w:rsid w:val="00762360"/>
    <w:rsid w:val="007624FF"/>
    <w:rsid w:val="00762653"/>
    <w:rsid w:val="007627CB"/>
    <w:rsid w:val="00763022"/>
    <w:rsid w:val="007638EC"/>
    <w:rsid w:val="00764A94"/>
    <w:rsid w:val="00764AC0"/>
    <w:rsid w:val="00764C5D"/>
    <w:rsid w:val="00764CD1"/>
    <w:rsid w:val="0076513D"/>
    <w:rsid w:val="0076563D"/>
    <w:rsid w:val="007667FB"/>
    <w:rsid w:val="00766B92"/>
    <w:rsid w:val="0076750E"/>
    <w:rsid w:val="00770B57"/>
    <w:rsid w:val="00770C69"/>
    <w:rsid w:val="00770EB7"/>
    <w:rsid w:val="0077158A"/>
    <w:rsid w:val="00772D0B"/>
    <w:rsid w:val="00773414"/>
    <w:rsid w:val="00774565"/>
    <w:rsid w:val="0077461E"/>
    <w:rsid w:val="007749A6"/>
    <w:rsid w:val="00774A70"/>
    <w:rsid w:val="00774A7F"/>
    <w:rsid w:val="00774B4B"/>
    <w:rsid w:val="00774F03"/>
    <w:rsid w:val="007757B2"/>
    <w:rsid w:val="00775C93"/>
    <w:rsid w:val="00776657"/>
    <w:rsid w:val="00776671"/>
    <w:rsid w:val="00777500"/>
    <w:rsid w:val="007777B2"/>
    <w:rsid w:val="00777956"/>
    <w:rsid w:val="00780021"/>
    <w:rsid w:val="007806DC"/>
    <w:rsid w:val="0078418B"/>
    <w:rsid w:val="0078418E"/>
    <w:rsid w:val="0078571C"/>
    <w:rsid w:val="007858B5"/>
    <w:rsid w:val="00785FBC"/>
    <w:rsid w:val="00785FD4"/>
    <w:rsid w:val="00786070"/>
    <w:rsid w:val="00786DFB"/>
    <w:rsid w:val="007878A8"/>
    <w:rsid w:val="00787D8E"/>
    <w:rsid w:val="00791300"/>
    <w:rsid w:val="007921AC"/>
    <w:rsid w:val="0079241C"/>
    <w:rsid w:val="00793644"/>
    <w:rsid w:val="00794885"/>
    <w:rsid w:val="00795A03"/>
    <w:rsid w:val="00795C9A"/>
    <w:rsid w:val="00796093"/>
    <w:rsid w:val="00796224"/>
    <w:rsid w:val="00797975"/>
    <w:rsid w:val="00797B30"/>
    <w:rsid w:val="007A0334"/>
    <w:rsid w:val="007A1409"/>
    <w:rsid w:val="007A16A5"/>
    <w:rsid w:val="007A1C50"/>
    <w:rsid w:val="007A22AF"/>
    <w:rsid w:val="007A26BF"/>
    <w:rsid w:val="007A494E"/>
    <w:rsid w:val="007A5651"/>
    <w:rsid w:val="007A5B0F"/>
    <w:rsid w:val="007A64B5"/>
    <w:rsid w:val="007A65B9"/>
    <w:rsid w:val="007A7131"/>
    <w:rsid w:val="007A7868"/>
    <w:rsid w:val="007A7965"/>
    <w:rsid w:val="007B0A6D"/>
    <w:rsid w:val="007B0B2F"/>
    <w:rsid w:val="007B4A2B"/>
    <w:rsid w:val="007B51E5"/>
    <w:rsid w:val="007B5EE2"/>
    <w:rsid w:val="007B62D7"/>
    <w:rsid w:val="007B6A44"/>
    <w:rsid w:val="007B6CF7"/>
    <w:rsid w:val="007B7B49"/>
    <w:rsid w:val="007C0124"/>
    <w:rsid w:val="007C0725"/>
    <w:rsid w:val="007C084F"/>
    <w:rsid w:val="007C08C5"/>
    <w:rsid w:val="007C0E6A"/>
    <w:rsid w:val="007C150B"/>
    <w:rsid w:val="007C18DE"/>
    <w:rsid w:val="007C2048"/>
    <w:rsid w:val="007C2854"/>
    <w:rsid w:val="007C2A54"/>
    <w:rsid w:val="007C2B6D"/>
    <w:rsid w:val="007C36A3"/>
    <w:rsid w:val="007C3BF5"/>
    <w:rsid w:val="007C445D"/>
    <w:rsid w:val="007C4A55"/>
    <w:rsid w:val="007C4C1F"/>
    <w:rsid w:val="007C4C53"/>
    <w:rsid w:val="007C4CB2"/>
    <w:rsid w:val="007C4D13"/>
    <w:rsid w:val="007C4DD4"/>
    <w:rsid w:val="007C5006"/>
    <w:rsid w:val="007C5113"/>
    <w:rsid w:val="007C570A"/>
    <w:rsid w:val="007C5769"/>
    <w:rsid w:val="007C589F"/>
    <w:rsid w:val="007C58A2"/>
    <w:rsid w:val="007C58B2"/>
    <w:rsid w:val="007C633C"/>
    <w:rsid w:val="007C6960"/>
    <w:rsid w:val="007C6F6E"/>
    <w:rsid w:val="007C7329"/>
    <w:rsid w:val="007C7CEF"/>
    <w:rsid w:val="007C7D58"/>
    <w:rsid w:val="007D0DA1"/>
    <w:rsid w:val="007D1AAD"/>
    <w:rsid w:val="007D299B"/>
    <w:rsid w:val="007D3305"/>
    <w:rsid w:val="007D3961"/>
    <w:rsid w:val="007D3D00"/>
    <w:rsid w:val="007D43E8"/>
    <w:rsid w:val="007D4435"/>
    <w:rsid w:val="007D4EDB"/>
    <w:rsid w:val="007D51B6"/>
    <w:rsid w:val="007D5C17"/>
    <w:rsid w:val="007D5F3F"/>
    <w:rsid w:val="007D5F85"/>
    <w:rsid w:val="007D74B9"/>
    <w:rsid w:val="007D7B51"/>
    <w:rsid w:val="007E0037"/>
    <w:rsid w:val="007E00EB"/>
    <w:rsid w:val="007E0C51"/>
    <w:rsid w:val="007E0F4D"/>
    <w:rsid w:val="007E1735"/>
    <w:rsid w:val="007E2E5C"/>
    <w:rsid w:val="007E343A"/>
    <w:rsid w:val="007E4430"/>
    <w:rsid w:val="007E4746"/>
    <w:rsid w:val="007E49EB"/>
    <w:rsid w:val="007E58EA"/>
    <w:rsid w:val="007E5AEC"/>
    <w:rsid w:val="007E67D1"/>
    <w:rsid w:val="007E6BB3"/>
    <w:rsid w:val="007F0CEB"/>
    <w:rsid w:val="007F3493"/>
    <w:rsid w:val="007F3C8D"/>
    <w:rsid w:val="007F4AF9"/>
    <w:rsid w:val="007F59A8"/>
    <w:rsid w:val="007F5B00"/>
    <w:rsid w:val="007F5C2D"/>
    <w:rsid w:val="007F66E2"/>
    <w:rsid w:val="007F67D8"/>
    <w:rsid w:val="007F7193"/>
    <w:rsid w:val="007F71E6"/>
    <w:rsid w:val="007F760B"/>
    <w:rsid w:val="007F7864"/>
    <w:rsid w:val="007F79DA"/>
    <w:rsid w:val="008006EA"/>
    <w:rsid w:val="00800785"/>
    <w:rsid w:val="00801133"/>
    <w:rsid w:val="00801529"/>
    <w:rsid w:val="00801BA4"/>
    <w:rsid w:val="00801CD5"/>
    <w:rsid w:val="00802873"/>
    <w:rsid w:val="008032F5"/>
    <w:rsid w:val="008034D3"/>
    <w:rsid w:val="0080438A"/>
    <w:rsid w:val="00804847"/>
    <w:rsid w:val="00804F81"/>
    <w:rsid w:val="0080583C"/>
    <w:rsid w:val="00805887"/>
    <w:rsid w:val="008067CD"/>
    <w:rsid w:val="008070EE"/>
    <w:rsid w:val="00807282"/>
    <w:rsid w:val="00807C8A"/>
    <w:rsid w:val="00810432"/>
    <w:rsid w:val="00810D1C"/>
    <w:rsid w:val="008115D9"/>
    <w:rsid w:val="00811771"/>
    <w:rsid w:val="00811808"/>
    <w:rsid w:val="00811EF6"/>
    <w:rsid w:val="00812A49"/>
    <w:rsid w:val="00812B64"/>
    <w:rsid w:val="00814664"/>
    <w:rsid w:val="008151BF"/>
    <w:rsid w:val="008157F8"/>
    <w:rsid w:val="00815A36"/>
    <w:rsid w:val="00815AC2"/>
    <w:rsid w:val="008165BC"/>
    <w:rsid w:val="00816FC7"/>
    <w:rsid w:val="0081767C"/>
    <w:rsid w:val="00817CD9"/>
    <w:rsid w:val="00820DF8"/>
    <w:rsid w:val="00822B96"/>
    <w:rsid w:val="0082471C"/>
    <w:rsid w:val="00826846"/>
    <w:rsid w:val="00826B53"/>
    <w:rsid w:val="0082722A"/>
    <w:rsid w:val="0082752F"/>
    <w:rsid w:val="008275E2"/>
    <w:rsid w:val="008306A1"/>
    <w:rsid w:val="00831F89"/>
    <w:rsid w:val="008322A6"/>
    <w:rsid w:val="008323F4"/>
    <w:rsid w:val="00832546"/>
    <w:rsid w:val="00832585"/>
    <w:rsid w:val="00833313"/>
    <w:rsid w:val="00833411"/>
    <w:rsid w:val="00834677"/>
    <w:rsid w:val="00834798"/>
    <w:rsid w:val="00834A0E"/>
    <w:rsid w:val="00834BB7"/>
    <w:rsid w:val="0083509D"/>
    <w:rsid w:val="0083618A"/>
    <w:rsid w:val="008379DF"/>
    <w:rsid w:val="00837C3D"/>
    <w:rsid w:val="00840196"/>
    <w:rsid w:val="0084099C"/>
    <w:rsid w:val="00841576"/>
    <w:rsid w:val="0084257C"/>
    <w:rsid w:val="00842719"/>
    <w:rsid w:val="008430B9"/>
    <w:rsid w:val="00843103"/>
    <w:rsid w:val="008434BC"/>
    <w:rsid w:val="00845793"/>
    <w:rsid w:val="008504BB"/>
    <w:rsid w:val="008506C1"/>
    <w:rsid w:val="00850F35"/>
    <w:rsid w:val="008510E1"/>
    <w:rsid w:val="0085127D"/>
    <w:rsid w:val="00852F39"/>
    <w:rsid w:val="008543F0"/>
    <w:rsid w:val="00854B91"/>
    <w:rsid w:val="00854C73"/>
    <w:rsid w:val="00855F7E"/>
    <w:rsid w:val="0085616F"/>
    <w:rsid w:val="008564CD"/>
    <w:rsid w:val="00857460"/>
    <w:rsid w:val="0086059F"/>
    <w:rsid w:val="008620A3"/>
    <w:rsid w:val="008622DD"/>
    <w:rsid w:val="00862374"/>
    <w:rsid w:val="008635C4"/>
    <w:rsid w:val="00864134"/>
    <w:rsid w:val="00864AD6"/>
    <w:rsid w:val="00864BD7"/>
    <w:rsid w:val="008650BB"/>
    <w:rsid w:val="00865438"/>
    <w:rsid w:val="008665AB"/>
    <w:rsid w:val="00866B8D"/>
    <w:rsid w:val="00866CB6"/>
    <w:rsid w:val="00867577"/>
    <w:rsid w:val="00867746"/>
    <w:rsid w:val="008715B0"/>
    <w:rsid w:val="00871F43"/>
    <w:rsid w:val="008728C3"/>
    <w:rsid w:val="008734B7"/>
    <w:rsid w:val="00873B4C"/>
    <w:rsid w:val="00874612"/>
    <w:rsid w:val="00875F51"/>
    <w:rsid w:val="00876306"/>
    <w:rsid w:val="00876998"/>
    <w:rsid w:val="00877BD7"/>
    <w:rsid w:val="0088066B"/>
    <w:rsid w:val="00880D89"/>
    <w:rsid w:val="00881146"/>
    <w:rsid w:val="0088123F"/>
    <w:rsid w:val="008815DE"/>
    <w:rsid w:val="00881A32"/>
    <w:rsid w:val="00881EED"/>
    <w:rsid w:val="00882994"/>
    <w:rsid w:val="00884D7B"/>
    <w:rsid w:val="00884E48"/>
    <w:rsid w:val="008861E6"/>
    <w:rsid w:val="0088727C"/>
    <w:rsid w:val="0088735C"/>
    <w:rsid w:val="0089052E"/>
    <w:rsid w:val="00890FCB"/>
    <w:rsid w:val="00891797"/>
    <w:rsid w:val="0089312A"/>
    <w:rsid w:val="0089382E"/>
    <w:rsid w:val="00893ABE"/>
    <w:rsid w:val="00893C3E"/>
    <w:rsid w:val="00895AAE"/>
    <w:rsid w:val="0089638B"/>
    <w:rsid w:val="008969AC"/>
    <w:rsid w:val="008972E7"/>
    <w:rsid w:val="00897673"/>
    <w:rsid w:val="00897C80"/>
    <w:rsid w:val="008A0DDD"/>
    <w:rsid w:val="008A0EAD"/>
    <w:rsid w:val="008A2D47"/>
    <w:rsid w:val="008A2EFC"/>
    <w:rsid w:val="008A30B5"/>
    <w:rsid w:val="008A36C5"/>
    <w:rsid w:val="008A43D7"/>
    <w:rsid w:val="008A4750"/>
    <w:rsid w:val="008A47FA"/>
    <w:rsid w:val="008A564D"/>
    <w:rsid w:val="008B04CA"/>
    <w:rsid w:val="008B1083"/>
    <w:rsid w:val="008B27B5"/>
    <w:rsid w:val="008B3E44"/>
    <w:rsid w:val="008B4CF1"/>
    <w:rsid w:val="008B4F69"/>
    <w:rsid w:val="008B6108"/>
    <w:rsid w:val="008B709A"/>
    <w:rsid w:val="008B70CD"/>
    <w:rsid w:val="008B7AAC"/>
    <w:rsid w:val="008C0B35"/>
    <w:rsid w:val="008C0CA3"/>
    <w:rsid w:val="008C1452"/>
    <w:rsid w:val="008C1903"/>
    <w:rsid w:val="008C1B51"/>
    <w:rsid w:val="008C1D49"/>
    <w:rsid w:val="008C266C"/>
    <w:rsid w:val="008C26E4"/>
    <w:rsid w:val="008C362E"/>
    <w:rsid w:val="008C41C3"/>
    <w:rsid w:val="008C43A7"/>
    <w:rsid w:val="008C43E7"/>
    <w:rsid w:val="008C5E46"/>
    <w:rsid w:val="008C5E66"/>
    <w:rsid w:val="008C5E99"/>
    <w:rsid w:val="008C60E0"/>
    <w:rsid w:val="008C6797"/>
    <w:rsid w:val="008C7007"/>
    <w:rsid w:val="008D0290"/>
    <w:rsid w:val="008D04A8"/>
    <w:rsid w:val="008D2D88"/>
    <w:rsid w:val="008D33E6"/>
    <w:rsid w:val="008D3605"/>
    <w:rsid w:val="008D38F8"/>
    <w:rsid w:val="008D3A9F"/>
    <w:rsid w:val="008D3B52"/>
    <w:rsid w:val="008D3FD3"/>
    <w:rsid w:val="008D50C0"/>
    <w:rsid w:val="008D5754"/>
    <w:rsid w:val="008D63B9"/>
    <w:rsid w:val="008D667C"/>
    <w:rsid w:val="008D682A"/>
    <w:rsid w:val="008D6951"/>
    <w:rsid w:val="008D7DA4"/>
    <w:rsid w:val="008E0584"/>
    <w:rsid w:val="008E06C4"/>
    <w:rsid w:val="008E2F0E"/>
    <w:rsid w:val="008E534C"/>
    <w:rsid w:val="008E5DB4"/>
    <w:rsid w:val="008E61A9"/>
    <w:rsid w:val="008E6E91"/>
    <w:rsid w:val="008E6F2B"/>
    <w:rsid w:val="008E713A"/>
    <w:rsid w:val="008F01F4"/>
    <w:rsid w:val="008F0E40"/>
    <w:rsid w:val="008F1577"/>
    <w:rsid w:val="008F1EF9"/>
    <w:rsid w:val="008F255B"/>
    <w:rsid w:val="008F4C71"/>
    <w:rsid w:val="008F582A"/>
    <w:rsid w:val="008F6E26"/>
    <w:rsid w:val="008F6E4A"/>
    <w:rsid w:val="008F71E0"/>
    <w:rsid w:val="008F7764"/>
    <w:rsid w:val="009009C4"/>
    <w:rsid w:val="0090137A"/>
    <w:rsid w:val="00901940"/>
    <w:rsid w:val="00901B77"/>
    <w:rsid w:val="00903AC2"/>
    <w:rsid w:val="00904171"/>
    <w:rsid w:val="0090436E"/>
    <w:rsid w:val="00904626"/>
    <w:rsid w:val="00905427"/>
    <w:rsid w:val="00905522"/>
    <w:rsid w:val="00905E52"/>
    <w:rsid w:val="009065C2"/>
    <w:rsid w:val="00906C5E"/>
    <w:rsid w:val="00911CD4"/>
    <w:rsid w:val="0091228C"/>
    <w:rsid w:val="00912384"/>
    <w:rsid w:val="00912551"/>
    <w:rsid w:val="0091359B"/>
    <w:rsid w:val="00913E13"/>
    <w:rsid w:val="00913E45"/>
    <w:rsid w:val="00914F46"/>
    <w:rsid w:val="00915030"/>
    <w:rsid w:val="00916548"/>
    <w:rsid w:val="00916C45"/>
    <w:rsid w:val="00917662"/>
    <w:rsid w:val="00917861"/>
    <w:rsid w:val="0092014C"/>
    <w:rsid w:val="009201F4"/>
    <w:rsid w:val="00920C40"/>
    <w:rsid w:val="00920CCE"/>
    <w:rsid w:val="009213AD"/>
    <w:rsid w:val="00921704"/>
    <w:rsid w:val="0092201F"/>
    <w:rsid w:val="0092211D"/>
    <w:rsid w:val="009232FE"/>
    <w:rsid w:val="009237D7"/>
    <w:rsid w:val="00923CB6"/>
    <w:rsid w:val="00923CED"/>
    <w:rsid w:val="00923D19"/>
    <w:rsid w:val="009244FF"/>
    <w:rsid w:val="0092490C"/>
    <w:rsid w:val="00924AAC"/>
    <w:rsid w:val="00926285"/>
    <w:rsid w:val="00926A87"/>
    <w:rsid w:val="0092777A"/>
    <w:rsid w:val="0092798D"/>
    <w:rsid w:val="0093057E"/>
    <w:rsid w:val="00931F2C"/>
    <w:rsid w:val="00932314"/>
    <w:rsid w:val="0093263D"/>
    <w:rsid w:val="00933447"/>
    <w:rsid w:val="0093362F"/>
    <w:rsid w:val="00933897"/>
    <w:rsid w:val="00933E8D"/>
    <w:rsid w:val="009359B4"/>
    <w:rsid w:val="00935FAC"/>
    <w:rsid w:val="00936024"/>
    <w:rsid w:val="00936B36"/>
    <w:rsid w:val="00936CBA"/>
    <w:rsid w:val="00937885"/>
    <w:rsid w:val="00941405"/>
    <w:rsid w:val="0094207A"/>
    <w:rsid w:val="00942701"/>
    <w:rsid w:val="00942C14"/>
    <w:rsid w:val="009436AD"/>
    <w:rsid w:val="009440F3"/>
    <w:rsid w:val="009448F0"/>
    <w:rsid w:val="009451DC"/>
    <w:rsid w:val="00947070"/>
    <w:rsid w:val="009477A6"/>
    <w:rsid w:val="0095025D"/>
    <w:rsid w:val="009502FD"/>
    <w:rsid w:val="0095187D"/>
    <w:rsid w:val="00951B53"/>
    <w:rsid w:val="009520F3"/>
    <w:rsid w:val="00952225"/>
    <w:rsid w:val="00952E2E"/>
    <w:rsid w:val="00953F33"/>
    <w:rsid w:val="0095462D"/>
    <w:rsid w:val="00954B60"/>
    <w:rsid w:val="00955271"/>
    <w:rsid w:val="00955DEF"/>
    <w:rsid w:val="00955F65"/>
    <w:rsid w:val="009565A2"/>
    <w:rsid w:val="00960168"/>
    <w:rsid w:val="00960252"/>
    <w:rsid w:val="00960850"/>
    <w:rsid w:val="00960DEE"/>
    <w:rsid w:val="00961084"/>
    <w:rsid w:val="00961A70"/>
    <w:rsid w:val="00962A6E"/>
    <w:rsid w:val="00962D84"/>
    <w:rsid w:val="00962F6C"/>
    <w:rsid w:val="00963186"/>
    <w:rsid w:val="009633FD"/>
    <w:rsid w:val="0096407C"/>
    <w:rsid w:val="009646B8"/>
    <w:rsid w:val="00964742"/>
    <w:rsid w:val="00965ED9"/>
    <w:rsid w:val="009660D1"/>
    <w:rsid w:val="00966746"/>
    <w:rsid w:val="0097026B"/>
    <w:rsid w:val="009702AA"/>
    <w:rsid w:val="00970466"/>
    <w:rsid w:val="0097056C"/>
    <w:rsid w:val="0097058E"/>
    <w:rsid w:val="00970B2D"/>
    <w:rsid w:val="00970DF6"/>
    <w:rsid w:val="00971255"/>
    <w:rsid w:val="009719BD"/>
    <w:rsid w:val="00972CF8"/>
    <w:rsid w:val="009730CC"/>
    <w:rsid w:val="00973975"/>
    <w:rsid w:val="00973B29"/>
    <w:rsid w:val="0097489F"/>
    <w:rsid w:val="009752DB"/>
    <w:rsid w:val="009761C1"/>
    <w:rsid w:val="00976272"/>
    <w:rsid w:val="00977650"/>
    <w:rsid w:val="009779CF"/>
    <w:rsid w:val="00977A6E"/>
    <w:rsid w:val="00977F59"/>
    <w:rsid w:val="00980072"/>
    <w:rsid w:val="009800FF"/>
    <w:rsid w:val="00980399"/>
    <w:rsid w:val="00980548"/>
    <w:rsid w:val="00981290"/>
    <w:rsid w:val="009813E2"/>
    <w:rsid w:val="00982034"/>
    <w:rsid w:val="00982317"/>
    <w:rsid w:val="00983B0D"/>
    <w:rsid w:val="00983B2E"/>
    <w:rsid w:val="00984269"/>
    <w:rsid w:val="00984DDB"/>
    <w:rsid w:val="00985034"/>
    <w:rsid w:val="009853ED"/>
    <w:rsid w:val="009854C2"/>
    <w:rsid w:val="00986F26"/>
    <w:rsid w:val="00986F4A"/>
    <w:rsid w:val="009903F9"/>
    <w:rsid w:val="00990A81"/>
    <w:rsid w:val="00990B7F"/>
    <w:rsid w:val="009910A4"/>
    <w:rsid w:val="00991791"/>
    <w:rsid w:val="00991CB9"/>
    <w:rsid w:val="00991CC4"/>
    <w:rsid w:val="009927B6"/>
    <w:rsid w:val="009928CF"/>
    <w:rsid w:val="0099347D"/>
    <w:rsid w:val="009936B4"/>
    <w:rsid w:val="0099462D"/>
    <w:rsid w:val="00995404"/>
    <w:rsid w:val="00995B56"/>
    <w:rsid w:val="009960FC"/>
    <w:rsid w:val="00996D12"/>
    <w:rsid w:val="0099762B"/>
    <w:rsid w:val="00997675"/>
    <w:rsid w:val="0099780F"/>
    <w:rsid w:val="009979E0"/>
    <w:rsid w:val="009A021C"/>
    <w:rsid w:val="009A0287"/>
    <w:rsid w:val="009A0A01"/>
    <w:rsid w:val="009A21C1"/>
    <w:rsid w:val="009A2E19"/>
    <w:rsid w:val="009A3221"/>
    <w:rsid w:val="009A32B1"/>
    <w:rsid w:val="009A4935"/>
    <w:rsid w:val="009A5699"/>
    <w:rsid w:val="009A56CF"/>
    <w:rsid w:val="009A62E0"/>
    <w:rsid w:val="009A6E79"/>
    <w:rsid w:val="009A7374"/>
    <w:rsid w:val="009A7D56"/>
    <w:rsid w:val="009B0EA4"/>
    <w:rsid w:val="009B11C7"/>
    <w:rsid w:val="009B1BB7"/>
    <w:rsid w:val="009B2159"/>
    <w:rsid w:val="009B2507"/>
    <w:rsid w:val="009B28B4"/>
    <w:rsid w:val="009B3701"/>
    <w:rsid w:val="009B3AEC"/>
    <w:rsid w:val="009B50B4"/>
    <w:rsid w:val="009B61E9"/>
    <w:rsid w:val="009B69C6"/>
    <w:rsid w:val="009B6EFE"/>
    <w:rsid w:val="009B7574"/>
    <w:rsid w:val="009B7AF2"/>
    <w:rsid w:val="009C0495"/>
    <w:rsid w:val="009C0EFD"/>
    <w:rsid w:val="009C1709"/>
    <w:rsid w:val="009C17EC"/>
    <w:rsid w:val="009C1A41"/>
    <w:rsid w:val="009C3153"/>
    <w:rsid w:val="009C3535"/>
    <w:rsid w:val="009C379C"/>
    <w:rsid w:val="009C3982"/>
    <w:rsid w:val="009C41CB"/>
    <w:rsid w:val="009C4F0E"/>
    <w:rsid w:val="009C5AD5"/>
    <w:rsid w:val="009C5DD2"/>
    <w:rsid w:val="009C602B"/>
    <w:rsid w:val="009C6356"/>
    <w:rsid w:val="009C77F6"/>
    <w:rsid w:val="009C7EFD"/>
    <w:rsid w:val="009D0FA4"/>
    <w:rsid w:val="009D2750"/>
    <w:rsid w:val="009D33E7"/>
    <w:rsid w:val="009D43D2"/>
    <w:rsid w:val="009D44A9"/>
    <w:rsid w:val="009D44E9"/>
    <w:rsid w:val="009D51C2"/>
    <w:rsid w:val="009D74E4"/>
    <w:rsid w:val="009D7EDC"/>
    <w:rsid w:val="009E17B5"/>
    <w:rsid w:val="009E1994"/>
    <w:rsid w:val="009E21B0"/>
    <w:rsid w:val="009E30D2"/>
    <w:rsid w:val="009E43FD"/>
    <w:rsid w:val="009E4AE3"/>
    <w:rsid w:val="009E4BB0"/>
    <w:rsid w:val="009E57DB"/>
    <w:rsid w:val="009E6940"/>
    <w:rsid w:val="009E6A94"/>
    <w:rsid w:val="009E6E85"/>
    <w:rsid w:val="009E712D"/>
    <w:rsid w:val="009E7401"/>
    <w:rsid w:val="009E76C0"/>
    <w:rsid w:val="009F03AA"/>
    <w:rsid w:val="009F09F5"/>
    <w:rsid w:val="009F0E7B"/>
    <w:rsid w:val="009F15D9"/>
    <w:rsid w:val="009F1E86"/>
    <w:rsid w:val="009F2684"/>
    <w:rsid w:val="009F2C39"/>
    <w:rsid w:val="009F3B09"/>
    <w:rsid w:val="009F445F"/>
    <w:rsid w:val="009F57F4"/>
    <w:rsid w:val="009F6BAA"/>
    <w:rsid w:val="009F6E85"/>
    <w:rsid w:val="009F79A4"/>
    <w:rsid w:val="009F7F88"/>
    <w:rsid w:val="00A00973"/>
    <w:rsid w:val="00A00A59"/>
    <w:rsid w:val="00A010B3"/>
    <w:rsid w:val="00A012AC"/>
    <w:rsid w:val="00A02132"/>
    <w:rsid w:val="00A028A1"/>
    <w:rsid w:val="00A02C10"/>
    <w:rsid w:val="00A034F3"/>
    <w:rsid w:val="00A0354D"/>
    <w:rsid w:val="00A03991"/>
    <w:rsid w:val="00A04068"/>
    <w:rsid w:val="00A04089"/>
    <w:rsid w:val="00A049A2"/>
    <w:rsid w:val="00A04AAC"/>
    <w:rsid w:val="00A04D48"/>
    <w:rsid w:val="00A04EBA"/>
    <w:rsid w:val="00A052A8"/>
    <w:rsid w:val="00A056BC"/>
    <w:rsid w:val="00A0696A"/>
    <w:rsid w:val="00A0793F"/>
    <w:rsid w:val="00A07BEB"/>
    <w:rsid w:val="00A07DE8"/>
    <w:rsid w:val="00A108C0"/>
    <w:rsid w:val="00A10956"/>
    <w:rsid w:val="00A10C19"/>
    <w:rsid w:val="00A11378"/>
    <w:rsid w:val="00A13051"/>
    <w:rsid w:val="00A13106"/>
    <w:rsid w:val="00A135E9"/>
    <w:rsid w:val="00A13B5C"/>
    <w:rsid w:val="00A14B72"/>
    <w:rsid w:val="00A14EFB"/>
    <w:rsid w:val="00A151D2"/>
    <w:rsid w:val="00A152E5"/>
    <w:rsid w:val="00A15444"/>
    <w:rsid w:val="00A158A0"/>
    <w:rsid w:val="00A15BA8"/>
    <w:rsid w:val="00A160DA"/>
    <w:rsid w:val="00A16964"/>
    <w:rsid w:val="00A16ABC"/>
    <w:rsid w:val="00A17169"/>
    <w:rsid w:val="00A17DD2"/>
    <w:rsid w:val="00A208AF"/>
    <w:rsid w:val="00A214C5"/>
    <w:rsid w:val="00A21C96"/>
    <w:rsid w:val="00A21E8E"/>
    <w:rsid w:val="00A21F59"/>
    <w:rsid w:val="00A2289B"/>
    <w:rsid w:val="00A22D19"/>
    <w:rsid w:val="00A23359"/>
    <w:rsid w:val="00A24578"/>
    <w:rsid w:val="00A249F8"/>
    <w:rsid w:val="00A258B8"/>
    <w:rsid w:val="00A25966"/>
    <w:rsid w:val="00A30C22"/>
    <w:rsid w:val="00A310D4"/>
    <w:rsid w:val="00A316D8"/>
    <w:rsid w:val="00A321F5"/>
    <w:rsid w:val="00A325ED"/>
    <w:rsid w:val="00A331F0"/>
    <w:rsid w:val="00A36258"/>
    <w:rsid w:val="00A36DFF"/>
    <w:rsid w:val="00A40099"/>
    <w:rsid w:val="00A40779"/>
    <w:rsid w:val="00A40AB9"/>
    <w:rsid w:val="00A40BFF"/>
    <w:rsid w:val="00A41634"/>
    <w:rsid w:val="00A42031"/>
    <w:rsid w:val="00A427F2"/>
    <w:rsid w:val="00A43344"/>
    <w:rsid w:val="00A43450"/>
    <w:rsid w:val="00A436A2"/>
    <w:rsid w:val="00A4457E"/>
    <w:rsid w:val="00A447B0"/>
    <w:rsid w:val="00A45DE5"/>
    <w:rsid w:val="00A46AD5"/>
    <w:rsid w:val="00A46C86"/>
    <w:rsid w:val="00A473E4"/>
    <w:rsid w:val="00A476BC"/>
    <w:rsid w:val="00A477AB"/>
    <w:rsid w:val="00A47FD6"/>
    <w:rsid w:val="00A506B6"/>
    <w:rsid w:val="00A50891"/>
    <w:rsid w:val="00A508F8"/>
    <w:rsid w:val="00A5099E"/>
    <w:rsid w:val="00A51538"/>
    <w:rsid w:val="00A51D68"/>
    <w:rsid w:val="00A52342"/>
    <w:rsid w:val="00A5315B"/>
    <w:rsid w:val="00A53644"/>
    <w:rsid w:val="00A54969"/>
    <w:rsid w:val="00A54D87"/>
    <w:rsid w:val="00A54F47"/>
    <w:rsid w:val="00A55470"/>
    <w:rsid w:val="00A5645E"/>
    <w:rsid w:val="00A577D8"/>
    <w:rsid w:val="00A57B4C"/>
    <w:rsid w:val="00A57F0C"/>
    <w:rsid w:val="00A604FD"/>
    <w:rsid w:val="00A60A2F"/>
    <w:rsid w:val="00A60B1B"/>
    <w:rsid w:val="00A61423"/>
    <w:rsid w:val="00A61C02"/>
    <w:rsid w:val="00A61D93"/>
    <w:rsid w:val="00A628A6"/>
    <w:rsid w:val="00A62E3A"/>
    <w:rsid w:val="00A648EC"/>
    <w:rsid w:val="00A652B3"/>
    <w:rsid w:val="00A65F6A"/>
    <w:rsid w:val="00A6609B"/>
    <w:rsid w:val="00A703C1"/>
    <w:rsid w:val="00A721F8"/>
    <w:rsid w:val="00A7366F"/>
    <w:rsid w:val="00A73A00"/>
    <w:rsid w:val="00A73AE5"/>
    <w:rsid w:val="00A73D33"/>
    <w:rsid w:val="00A73F1A"/>
    <w:rsid w:val="00A74E2C"/>
    <w:rsid w:val="00A75E78"/>
    <w:rsid w:val="00A76D44"/>
    <w:rsid w:val="00A7771E"/>
    <w:rsid w:val="00A77D1D"/>
    <w:rsid w:val="00A77EE8"/>
    <w:rsid w:val="00A80280"/>
    <w:rsid w:val="00A8040A"/>
    <w:rsid w:val="00A80A9F"/>
    <w:rsid w:val="00A8122C"/>
    <w:rsid w:val="00A812E5"/>
    <w:rsid w:val="00A8168F"/>
    <w:rsid w:val="00A81E48"/>
    <w:rsid w:val="00A83208"/>
    <w:rsid w:val="00A833BC"/>
    <w:rsid w:val="00A83AAC"/>
    <w:rsid w:val="00A83E40"/>
    <w:rsid w:val="00A83F33"/>
    <w:rsid w:val="00A84318"/>
    <w:rsid w:val="00A84356"/>
    <w:rsid w:val="00A8455D"/>
    <w:rsid w:val="00A848C7"/>
    <w:rsid w:val="00A85786"/>
    <w:rsid w:val="00A86A86"/>
    <w:rsid w:val="00A86C83"/>
    <w:rsid w:val="00A86F89"/>
    <w:rsid w:val="00A87550"/>
    <w:rsid w:val="00A87801"/>
    <w:rsid w:val="00A902E2"/>
    <w:rsid w:val="00A91222"/>
    <w:rsid w:val="00A92CEF"/>
    <w:rsid w:val="00A93311"/>
    <w:rsid w:val="00A935A7"/>
    <w:rsid w:val="00A943A1"/>
    <w:rsid w:val="00A9476E"/>
    <w:rsid w:val="00A96113"/>
    <w:rsid w:val="00A96806"/>
    <w:rsid w:val="00A968B3"/>
    <w:rsid w:val="00A9698E"/>
    <w:rsid w:val="00A96BF2"/>
    <w:rsid w:val="00A97488"/>
    <w:rsid w:val="00A978F2"/>
    <w:rsid w:val="00A97EF5"/>
    <w:rsid w:val="00AA10B8"/>
    <w:rsid w:val="00AA1549"/>
    <w:rsid w:val="00AA2BFB"/>
    <w:rsid w:val="00AA3531"/>
    <w:rsid w:val="00AA38D1"/>
    <w:rsid w:val="00AA39F4"/>
    <w:rsid w:val="00AA4195"/>
    <w:rsid w:val="00AA5136"/>
    <w:rsid w:val="00AA5295"/>
    <w:rsid w:val="00AA5C86"/>
    <w:rsid w:val="00AA5E70"/>
    <w:rsid w:val="00AA6F8C"/>
    <w:rsid w:val="00AA6FED"/>
    <w:rsid w:val="00AA728B"/>
    <w:rsid w:val="00AB070E"/>
    <w:rsid w:val="00AB159C"/>
    <w:rsid w:val="00AB1D2C"/>
    <w:rsid w:val="00AB267C"/>
    <w:rsid w:val="00AB2A32"/>
    <w:rsid w:val="00AB2B17"/>
    <w:rsid w:val="00AB316C"/>
    <w:rsid w:val="00AB36B6"/>
    <w:rsid w:val="00AB5916"/>
    <w:rsid w:val="00AB5B88"/>
    <w:rsid w:val="00AB64FE"/>
    <w:rsid w:val="00AB6F92"/>
    <w:rsid w:val="00AB7350"/>
    <w:rsid w:val="00AB7451"/>
    <w:rsid w:val="00AB779A"/>
    <w:rsid w:val="00AB7BC3"/>
    <w:rsid w:val="00AC0B91"/>
    <w:rsid w:val="00AC13FD"/>
    <w:rsid w:val="00AC2EF2"/>
    <w:rsid w:val="00AC300B"/>
    <w:rsid w:val="00AC4043"/>
    <w:rsid w:val="00AC4294"/>
    <w:rsid w:val="00AC4C5D"/>
    <w:rsid w:val="00AC5642"/>
    <w:rsid w:val="00AC6764"/>
    <w:rsid w:val="00AC7024"/>
    <w:rsid w:val="00AC7313"/>
    <w:rsid w:val="00AD0FD0"/>
    <w:rsid w:val="00AD18DB"/>
    <w:rsid w:val="00AD30A0"/>
    <w:rsid w:val="00AD3AE5"/>
    <w:rsid w:val="00AD42AB"/>
    <w:rsid w:val="00AD45EA"/>
    <w:rsid w:val="00AD54B8"/>
    <w:rsid w:val="00AD5E62"/>
    <w:rsid w:val="00AD68D8"/>
    <w:rsid w:val="00AD6B6B"/>
    <w:rsid w:val="00AE03BA"/>
    <w:rsid w:val="00AE1D77"/>
    <w:rsid w:val="00AE30B6"/>
    <w:rsid w:val="00AE3BA9"/>
    <w:rsid w:val="00AE439B"/>
    <w:rsid w:val="00AE46EE"/>
    <w:rsid w:val="00AE5C02"/>
    <w:rsid w:val="00AE6C5F"/>
    <w:rsid w:val="00AE7212"/>
    <w:rsid w:val="00AE7CE6"/>
    <w:rsid w:val="00AF0990"/>
    <w:rsid w:val="00AF15E4"/>
    <w:rsid w:val="00AF1716"/>
    <w:rsid w:val="00AF1BEE"/>
    <w:rsid w:val="00AF1FE1"/>
    <w:rsid w:val="00AF203C"/>
    <w:rsid w:val="00AF29D3"/>
    <w:rsid w:val="00AF4DA4"/>
    <w:rsid w:val="00AF53E2"/>
    <w:rsid w:val="00AF57B9"/>
    <w:rsid w:val="00AF5C24"/>
    <w:rsid w:val="00AF6ABE"/>
    <w:rsid w:val="00AF6D11"/>
    <w:rsid w:val="00AF74E2"/>
    <w:rsid w:val="00AF7580"/>
    <w:rsid w:val="00B00612"/>
    <w:rsid w:val="00B007B0"/>
    <w:rsid w:val="00B0158C"/>
    <w:rsid w:val="00B02290"/>
    <w:rsid w:val="00B02302"/>
    <w:rsid w:val="00B03471"/>
    <w:rsid w:val="00B043FE"/>
    <w:rsid w:val="00B04AB2"/>
    <w:rsid w:val="00B05B40"/>
    <w:rsid w:val="00B05EB7"/>
    <w:rsid w:val="00B060E6"/>
    <w:rsid w:val="00B06A59"/>
    <w:rsid w:val="00B10940"/>
    <w:rsid w:val="00B11B98"/>
    <w:rsid w:val="00B12013"/>
    <w:rsid w:val="00B129C9"/>
    <w:rsid w:val="00B12A8C"/>
    <w:rsid w:val="00B13938"/>
    <w:rsid w:val="00B14AE2"/>
    <w:rsid w:val="00B15EB0"/>
    <w:rsid w:val="00B15F98"/>
    <w:rsid w:val="00B16775"/>
    <w:rsid w:val="00B16D1A"/>
    <w:rsid w:val="00B171CA"/>
    <w:rsid w:val="00B1794A"/>
    <w:rsid w:val="00B17DBF"/>
    <w:rsid w:val="00B17F66"/>
    <w:rsid w:val="00B2051D"/>
    <w:rsid w:val="00B205F8"/>
    <w:rsid w:val="00B20EFB"/>
    <w:rsid w:val="00B21042"/>
    <w:rsid w:val="00B210FE"/>
    <w:rsid w:val="00B211CE"/>
    <w:rsid w:val="00B21C35"/>
    <w:rsid w:val="00B22B0D"/>
    <w:rsid w:val="00B23280"/>
    <w:rsid w:val="00B23C81"/>
    <w:rsid w:val="00B24A23"/>
    <w:rsid w:val="00B269FF"/>
    <w:rsid w:val="00B27C7B"/>
    <w:rsid w:val="00B27D3B"/>
    <w:rsid w:val="00B319FB"/>
    <w:rsid w:val="00B32A38"/>
    <w:rsid w:val="00B330E6"/>
    <w:rsid w:val="00B33A16"/>
    <w:rsid w:val="00B35112"/>
    <w:rsid w:val="00B35C10"/>
    <w:rsid w:val="00B36A81"/>
    <w:rsid w:val="00B36E71"/>
    <w:rsid w:val="00B4172D"/>
    <w:rsid w:val="00B418FE"/>
    <w:rsid w:val="00B41B99"/>
    <w:rsid w:val="00B42A67"/>
    <w:rsid w:val="00B4310F"/>
    <w:rsid w:val="00B437B9"/>
    <w:rsid w:val="00B43CFB"/>
    <w:rsid w:val="00B44425"/>
    <w:rsid w:val="00B44591"/>
    <w:rsid w:val="00B44A0C"/>
    <w:rsid w:val="00B45144"/>
    <w:rsid w:val="00B45513"/>
    <w:rsid w:val="00B4624E"/>
    <w:rsid w:val="00B46BF5"/>
    <w:rsid w:val="00B47E1B"/>
    <w:rsid w:val="00B47FE3"/>
    <w:rsid w:val="00B5019E"/>
    <w:rsid w:val="00B5079A"/>
    <w:rsid w:val="00B5080C"/>
    <w:rsid w:val="00B51286"/>
    <w:rsid w:val="00B51395"/>
    <w:rsid w:val="00B5202E"/>
    <w:rsid w:val="00B52533"/>
    <w:rsid w:val="00B52C1B"/>
    <w:rsid w:val="00B53226"/>
    <w:rsid w:val="00B53F27"/>
    <w:rsid w:val="00B54BEB"/>
    <w:rsid w:val="00B555F4"/>
    <w:rsid w:val="00B55677"/>
    <w:rsid w:val="00B61090"/>
    <w:rsid w:val="00B621F8"/>
    <w:rsid w:val="00B6260C"/>
    <w:rsid w:val="00B62E08"/>
    <w:rsid w:val="00B63FA3"/>
    <w:rsid w:val="00B642AB"/>
    <w:rsid w:val="00B648D7"/>
    <w:rsid w:val="00B64D42"/>
    <w:rsid w:val="00B6551A"/>
    <w:rsid w:val="00B65544"/>
    <w:rsid w:val="00B67251"/>
    <w:rsid w:val="00B67B35"/>
    <w:rsid w:val="00B67E4E"/>
    <w:rsid w:val="00B70530"/>
    <w:rsid w:val="00B70CC8"/>
    <w:rsid w:val="00B712C5"/>
    <w:rsid w:val="00B71474"/>
    <w:rsid w:val="00B71613"/>
    <w:rsid w:val="00B7266B"/>
    <w:rsid w:val="00B73082"/>
    <w:rsid w:val="00B7356A"/>
    <w:rsid w:val="00B73890"/>
    <w:rsid w:val="00B750D5"/>
    <w:rsid w:val="00B75B29"/>
    <w:rsid w:val="00B76596"/>
    <w:rsid w:val="00B76772"/>
    <w:rsid w:val="00B769C4"/>
    <w:rsid w:val="00B76A5D"/>
    <w:rsid w:val="00B7755B"/>
    <w:rsid w:val="00B805CF"/>
    <w:rsid w:val="00B81600"/>
    <w:rsid w:val="00B81F81"/>
    <w:rsid w:val="00B82466"/>
    <w:rsid w:val="00B82B62"/>
    <w:rsid w:val="00B82F69"/>
    <w:rsid w:val="00B8316C"/>
    <w:rsid w:val="00B8569D"/>
    <w:rsid w:val="00B85865"/>
    <w:rsid w:val="00B861C6"/>
    <w:rsid w:val="00B866B3"/>
    <w:rsid w:val="00B87710"/>
    <w:rsid w:val="00B87F40"/>
    <w:rsid w:val="00B90207"/>
    <w:rsid w:val="00B90391"/>
    <w:rsid w:val="00B903C7"/>
    <w:rsid w:val="00B9214E"/>
    <w:rsid w:val="00B931AF"/>
    <w:rsid w:val="00B93467"/>
    <w:rsid w:val="00B94122"/>
    <w:rsid w:val="00B946FF"/>
    <w:rsid w:val="00B953C1"/>
    <w:rsid w:val="00B96A21"/>
    <w:rsid w:val="00B96AFD"/>
    <w:rsid w:val="00B97246"/>
    <w:rsid w:val="00BA0060"/>
    <w:rsid w:val="00BA0A81"/>
    <w:rsid w:val="00BA1142"/>
    <w:rsid w:val="00BA1193"/>
    <w:rsid w:val="00BA17F2"/>
    <w:rsid w:val="00BA29C2"/>
    <w:rsid w:val="00BA331C"/>
    <w:rsid w:val="00BA3DF8"/>
    <w:rsid w:val="00BA4079"/>
    <w:rsid w:val="00BA48DD"/>
    <w:rsid w:val="00BA4B5E"/>
    <w:rsid w:val="00BA4E73"/>
    <w:rsid w:val="00BA4F6D"/>
    <w:rsid w:val="00BA52DA"/>
    <w:rsid w:val="00BA61C7"/>
    <w:rsid w:val="00BA7172"/>
    <w:rsid w:val="00BB1FC6"/>
    <w:rsid w:val="00BB2AA0"/>
    <w:rsid w:val="00BB342C"/>
    <w:rsid w:val="00BB41B2"/>
    <w:rsid w:val="00BB5327"/>
    <w:rsid w:val="00BB55F0"/>
    <w:rsid w:val="00BB5E34"/>
    <w:rsid w:val="00BB6A9B"/>
    <w:rsid w:val="00BB7B83"/>
    <w:rsid w:val="00BB7C2E"/>
    <w:rsid w:val="00BB7D35"/>
    <w:rsid w:val="00BB7EAE"/>
    <w:rsid w:val="00BC12D0"/>
    <w:rsid w:val="00BC3124"/>
    <w:rsid w:val="00BC3313"/>
    <w:rsid w:val="00BC34EE"/>
    <w:rsid w:val="00BC3A5B"/>
    <w:rsid w:val="00BC4748"/>
    <w:rsid w:val="00BC4C36"/>
    <w:rsid w:val="00BC51F4"/>
    <w:rsid w:val="00BC5483"/>
    <w:rsid w:val="00BC5889"/>
    <w:rsid w:val="00BC5997"/>
    <w:rsid w:val="00BC5EE8"/>
    <w:rsid w:val="00BC662B"/>
    <w:rsid w:val="00BC67BB"/>
    <w:rsid w:val="00BC6A0E"/>
    <w:rsid w:val="00BC6F3A"/>
    <w:rsid w:val="00BC73A4"/>
    <w:rsid w:val="00BD051F"/>
    <w:rsid w:val="00BD06AD"/>
    <w:rsid w:val="00BD08A3"/>
    <w:rsid w:val="00BD0CB7"/>
    <w:rsid w:val="00BD10A6"/>
    <w:rsid w:val="00BD1D1D"/>
    <w:rsid w:val="00BD27A6"/>
    <w:rsid w:val="00BD4AA0"/>
    <w:rsid w:val="00BD5019"/>
    <w:rsid w:val="00BD5ABD"/>
    <w:rsid w:val="00BD5C67"/>
    <w:rsid w:val="00BD5CE0"/>
    <w:rsid w:val="00BD5F6D"/>
    <w:rsid w:val="00BD6748"/>
    <w:rsid w:val="00BD69E3"/>
    <w:rsid w:val="00BD6BF1"/>
    <w:rsid w:val="00BD6EA3"/>
    <w:rsid w:val="00BE0439"/>
    <w:rsid w:val="00BE0607"/>
    <w:rsid w:val="00BE0A15"/>
    <w:rsid w:val="00BE0C3E"/>
    <w:rsid w:val="00BE1352"/>
    <w:rsid w:val="00BE14C9"/>
    <w:rsid w:val="00BE277E"/>
    <w:rsid w:val="00BE2ECF"/>
    <w:rsid w:val="00BE301D"/>
    <w:rsid w:val="00BE3297"/>
    <w:rsid w:val="00BE32CE"/>
    <w:rsid w:val="00BE371E"/>
    <w:rsid w:val="00BE37FC"/>
    <w:rsid w:val="00BE41E2"/>
    <w:rsid w:val="00BE58C7"/>
    <w:rsid w:val="00BE63D5"/>
    <w:rsid w:val="00BE686D"/>
    <w:rsid w:val="00BE688F"/>
    <w:rsid w:val="00BE6C1A"/>
    <w:rsid w:val="00BE725D"/>
    <w:rsid w:val="00BE7C24"/>
    <w:rsid w:val="00BF055A"/>
    <w:rsid w:val="00BF09EB"/>
    <w:rsid w:val="00BF10C3"/>
    <w:rsid w:val="00BF1AC4"/>
    <w:rsid w:val="00BF2042"/>
    <w:rsid w:val="00BF3537"/>
    <w:rsid w:val="00BF4207"/>
    <w:rsid w:val="00BF66E4"/>
    <w:rsid w:val="00BF6C06"/>
    <w:rsid w:val="00BF704B"/>
    <w:rsid w:val="00C008EA"/>
    <w:rsid w:val="00C01126"/>
    <w:rsid w:val="00C01392"/>
    <w:rsid w:val="00C0183C"/>
    <w:rsid w:val="00C01D0D"/>
    <w:rsid w:val="00C01EC1"/>
    <w:rsid w:val="00C023B6"/>
    <w:rsid w:val="00C02869"/>
    <w:rsid w:val="00C0294E"/>
    <w:rsid w:val="00C03055"/>
    <w:rsid w:val="00C039B8"/>
    <w:rsid w:val="00C03DED"/>
    <w:rsid w:val="00C046B4"/>
    <w:rsid w:val="00C05C09"/>
    <w:rsid w:val="00C06111"/>
    <w:rsid w:val="00C0620F"/>
    <w:rsid w:val="00C07891"/>
    <w:rsid w:val="00C07E09"/>
    <w:rsid w:val="00C10B82"/>
    <w:rsid w:val="00C10E05"/>
    <w:rsid w:val="00C1145B"/>
    <w:rsid w:val="00C12320"/>
    <w:rsid w:val="00C13AA5"/>
    <w:rsid w:val="00C13F65"/>
    <w:rsid w:val="00C14693"/>
    <w:rsid w:val="00C14924"/>
    <w:rsid w:val="00C14C41"/>
    <w:rsid w:val="00C14F13"/>
    <w:rsid w:val="00C1522C"/>
    <w:rsid w:val="00C159CC"/>
    <w:rsid w:val="00C15FAE"/>
    <w:rsid w:val="00C17867"/>
    <w:rsid w:val="00C17A48"/>
    <w:rsid w:val="00C17DE0"/>
    <w:rsid w:val="00C20F8F"/>
    <w:rsid w:val="00C21DDA"/>
    <w:rsid w:val="00C22650"/>
    <w:rsid w:val="00C22BFA"/>
    <w:rsid w:val="00C22C57"/>
    <w:rsid w:val="00C242E8"/>
    <w:rsid w:val="00C24AFA"/>
    <w:rsid w:val="00C251CB"/>
    <w:rsid w:val="00C254CE"/>
    <w:rsid w:val="00C26C7E"/>
    <w:rsid w:val="00C27292"/>
    <w:rsid w:val="00C301EA"/>
    <w:rsid w:val="00C3025A"/>
    <w:rsid w:val="00C312A8"/>
    <w:rsid w:val="00C33C9E"/>
    <w:rsid w:val="00C3436D"/>
    <w:rsid w:val="00C350C4"/>
    <w:rsid w:val="00C350F6"/>
    <w:rsid w:val="00C35D97"/>
    <w:rsid w:val="00C3601B"/>
    <w:rsid w:val="00C375A8"/>
    <w:rsid w:val="00C37EBA"/>
    <w:rsid w:val="00C4043D"/>
    <w:rsid w:val="00C40509"/>
    <w:rsid w:val="00C409A9"/>
    <w:rsid w:val="00C429CF"/>
    <w:rsid w:val="00C42EBF"/>
    <w:rsid w:val="00C44AB3"/>
    <w:rsid w:val="00C456A9"/>
    <w:rsid w:val="00C45C5B"/>
    <w:rsid w:val="00C468AD"/>
    <w:rsid w:val="00C46DC6"/>
    <w:rsid w:val="00C47046"/>
    <w:rsid w:val="00C4775F"/>
    <w:rsid w:val="00C47D4B"/>
    <w:rsid w:val="00C50163"/>
    <w:rsid w:val="00C507F3"/>
    <w:rsid w:val="00C51AAD"/>
    <w:rsid w:val="00C51D6A"/>
    <w:rsid w:val="00C52900"/>
    <w:rsid w:val="00C52C49"/>
    <w:rsid w:val="00C5301C"/>
    <w:rsid w:val="00C53036"/>
    <w:rsid w:val="00C538A1"/>
    <w:rsid w:val="00C53BB1"/>
    <w:rsid w:val="00C54C12"/>
    <w:rsid w:val="00C55D10"/>
    <w:rsid w:val="00C56957"/>
    <w:rsid w:val="00C57232"/>
    <w:rsid w:val="00C5790F"/>
    <w:rsid w:val="00C57C89"/>
    <w:rsid w:val="00C61B26"/>
    <w:rsid w:val="00C61E75"/>
    <w:rsid w:val="00C62299"/>
    <w:rsid w:val="00C623A9"/>
    <w:rsid w:val="00C62426"/>
    <w:rsid w:val="00C62AE9"/>
    <w:rsid w:val="00C62F1A"/>
    <w:rsid w:val="00C63D1C"/>
    <w:rsid w:val="00C63EB9"/>
    <w:rsid w:val="00C64CBE"/>
    <w:rsid w:val="00C65B6E"/>
    <w:rsid w:val="00C6667C"/>
    <w:rsid w:val="00C66A05"/>
    <w:rsid w:val="00C66E38"/>
    <w:rsid w:val="00C67CF3"/>
    <w:rsid w:val="00C7069F"/>
    <w:rsid w:val="00C70ADE"/>
    <w:rsid w:val="00C70CFA"/>
    <w:rsid w:val="00C71015"/>
    <w:rsid w:val="00C71407"/>
    <w:rsid w:val="00C71635"/>
    <w:rsid w:val="00C7197E"/>
    <w:rsid w:val="00C7198D"/>
    <w:rsid w:val="00C71F7A"/>
    <w:rsid w:val="00C72752"/>
    <w:rsid w:val="00C73F7B"/>
    <w:rsid w:val="00C740AB"/>
    <w:rsid w:val="00C74392"/>
    <w:rsid w:val="00C74DDA"/>
    <w:rsid w:val="00C76388"/>
    <w:rsid w:val="00C76923"/>
    <w:rsid w:val="00C76D2F"/>
    <w:rsid w:val="00C773C7"/>
    <w:rsid w:val="00C77688"/>
    <w:rsid w:val="00C77BA8"/>
    <w:rsid w:val="00C811C6"/>
    <w:rsid w:val="00C81451"/>
    <w:rsid w:val="00C817BB"/>
    <w:rsid w:val="00C826D6"/>
    <w:rsid w:val="00C82C72"/>
    <w:rsid w:val="00C835FC"/>
    <w:rsid w:val="00C84432"/>
    <w:rsid w:val="00C84559"/>
    <w:rsid w:val="00C848D8"/>
    <w:rsid w:val="00C84B29"/>
    <w:rsid w:val="00C85E6C"/>
    <w:rsid w:val="00C85FAA"/>
    <w:rsid w:val="00C864D8"/>
    <w:rsid w:val="00C8661C"/>
    <w:rsid w:val="00C86AD4"/>
    <w:rsid w:val="00C86B9C"/>
    <w:rsid w:val="00C87954"/>
    <w:rsid w:val="00C87C4B"/>
    <w:rsid w:val="00C90F1C"/>
    <w:rsid w:val="00C91464"/>
    <w:rsid w:val="00C915EF"/>
    <w:rsid w:val="00C91B32"/>
    <w:rsid w:val="00C91E40"/>
    <w:rsid w:val="00C92379"/>
    <w:rsid w:val="00C927DA"/>
    <w:rsid w:val="00C93512"/>
    <w:rsid w:val="00C93AFD"/>
    <w:rsid w:val="00C9535A"/>
    <w:rsid w:val="00C971A1"/>
    <w:rsid w:val="00C97A52"/>
    <w:rsid w:val="00CA07FA"/>
    <w:rsid w:val="00CA147D"/>
    <w:rsid w:val="00CA1EA1"/>
    <w:rsid w:val="00CA31F2"/>
    <w:rsid w:val="00CA46E7"/>
    <w:rsid w:val="00CA48FA"/>
    <w:rsid w:val="00CA5E90"/>
    <w:rsid w:val="00CA624D"/>
    <w:rsid w:val="00CA7618"/>
    <w:rsid w:val="00CA7B51"/>
    <w:rsid w:val="00CB0628"/>
    <w:rsid w:val="00CB16A2"/>
    <w:rsid w:val="00CB172F"/>
    <w:rsid w:val="00CB1BD5"/>
    <w:rsid w:val="00CB2411"/>
    <w:rsid w:val="00CB2BAF"/>
    <w:rsid w:val="00CB2DD2"/>
    <w:rsid w:val="00CB443E"/>
    <w:rsid w:val="00CB471F"/>
    <w:rsid w:val="00CB5242"/>
    <w:rsid w:val="00CB5AF2"/>
    <w:rsid w:val="00CB663A"/>
    <w:rsid w:val="00CB69D5"/>
    <w:rsid w:val="00CB75E8"/>
    <w:rsid w:val="00CC0034"/>
    <w:rsid w:val="00CC0AA3"/>
    <w:rsid w:val="00CC190A"/>
    <w:rsid w:val="00CC21BC"/>
    <w:rsid w:val="00CC322A"/>
    <w:rsid w:val="00CC3419"/>
    <w:rsid w:val="00CC3CDF"/>
    <w:rsid w:val="00CC4B19"/>
    <w:rsid w:val="00CC4C2F"/>
    <w:rsid w:val="00CC4C56"/>
    <w:rsid w:val="00CC4EBC"/>
    <w:rsid w:val="00CC585C"/>
    <w:rsid w:val="00CC59A6"/>
    <w:rsid w:val="00CC7599"/>
    <w:rsid w:val="00CC7CAF"/>
    <w:rsid w:val="00CD0011"/>
    <w:rsid w:val="00CD2901"/>
    <w:rsid w:val="00CD2C71"/>
    <w:rsid w:val="00CD301F"/>
    <w:rsid w:val="00CD30C9"/>
    <w:rsid w:val="00CD3169"/>
    <w:rsid w:val="00CD31A6"/>
    <w:rsid w:val="00CD31B3"/>
    <w:rsid w:val="00CD33AC"/>
    <w:rsid w:val="00CD33B8"/>
    <w:rsid w:val="00CD44F2"/>
    <w:rsid w:val="00CD454F"/>
    <w:rsid w:val="00CD47DB"/>
    <w:rsid w:val="00CD5104"/>
    <w:rsid w:val="00CD55DE"/>
    <w:rsid w:val="00CD5BF2"/>
    <w:rsid w:val="00CD5FE1"/>
    <w:rsid w:val="00CD6615"/>
    <w:rsid w:val="00CD6926"/>
    <w:rsid w:val="00CD7CFB"/>
    <w:rsid w:val="00CD7FC9"/>
    <w:rsid w:val="00CE07D9"/>
    <w:rsid w:val="00CE0C3E"/>
    <w:rsid w:val="00CE22E0"/>
    <w:rsid w:val="00CE2968"/>
    <w:rsid w:val="00CE478C"/>
    <w:rsid w:val="00CE4790"/>
    <w:rsid w:val="00CE5A24"/>
    <w:rsid w:val="00CE5F18"/>
    <w:rsid w:val="00CE651A"/>
    <w:rsid w:val="00CE65D2"/>
    <w:rsid w:val="00CE7343"/>
    <w:rsid w:val="00CF01F1"/>
    <w:rsid w:val="00CF04EB"/>
    <w:rsid w:val="00CF0522"/>
    <w:rsid w:val="00CF20AB"/>
    <w:rsid w:val="00CF3078"/>
    <w:rsid w:val="00CF3BB6"/>
    <w:rsid w:val="00CF3F99"/>
    <w:rsid w:val="00CF5988"/>
    <w:rsid w:val="00CF6331"/>
    <w:rsid w:val="00CF7802"/>
    <w:rsid w:val="00CF7CF9"/>
    <w:rsid w:val="00D00CC5"/>
    <w:rsid w:val="00D013CE"/>
    <w:rsid w:val="00D017C1"/>
    <w:rsid w:val="00D029B3"/>
    <w:rsid w:val="00D02D29"/>
    <w:rsid w:val="00D035E4"/>
    <w:rsid w:val="00D03642"/>
    <w:rsid w:val="00D0370E"/>
    <w:rsid w:val="00D03CC4"/>
    <w:rsid w:val="00D03D37"/>
    <w:rsid w:val="00D03FF5"/>
    <w:rsid w:val="00D042EE"/>
    <w:rsid w:val="00D04C62"/>
    <w:rsid w:val="00D053EC"/>
    <w:rsid w:val="00D05D83"/>
    <w:rsid w:val="00D05E18"/>
    <w:rsid w:val="00D065A8"/>
    <w:rsid w:val="00D06E73"/>
    <w:rsid w:val="00D0795D"/>
    <w:rsid w:val="00D134A5"/>
    <w:rsid w:val="00D13916"/>
    <w:rsid w:val="00D13DAA"/>
    <w:rsid w:val="00D14626"/>
    <w:rsid w:val="00D155FD"/>
    <w:rsid w:val="00D158C6"/>
    <w:rsid w:val="00D15E00"/>
    <w:rsid w:val="00D16A23"/>
    <w:rsid w:val="00D16F8E"/>
    <w:rsid w:val="00D2090C"/>
    <w:rsid w:val="00D20D16"/>
    <w:rsid w:val="00D2159A"/>
    <w:rsid w:val="00D21B1A"/>
    <w:rsid w:val="00D21FAA"/>
    <w:rsid w:val="00D22ED3"/>
    <w:rsid w:val="00D23BB7"/>
    <w:rsid w:val="00D23D8F"/>
    <w:rsid w:val="00D24261"/>
    <w:rsid w:val="00D243CE"/>
    <w:rsid w:val="00D246A6"/>
    <w:rsid w:val="00D246F8"/>
    <w:rsid w:val="00D25029"/>
    <w:rsid w:val="00D2519C"/>
    <w:rsid w:val="00D2527F"/>
    <w:rsid w:val="00D2557B"/>
    <w:rsid w:val="00D25F21"/>
    <w:rsid w:val="00D26A18"/>
    <w:rsid w:val="00D2762D"/>
    <w:rsid w:val="00D300C3"/>
    <w:rsid w:val="00D30A97"/>
    <w:rsid w:val="00D30FE2"/>
    <w:rsid w:val="00D310B5"/>
    <w:rsid w:val="00D3213A"/>
    <w:rsid w:val="00D32EBA"/>
    <w:rsid w:val="00D33258"/>
    <w:rsid w:val="00D3348B"/>
    <w:rsid w:val="00D336D1"/>
    <w:rsid w:val="00D34189"/>
    <w:rsid w:val="00D34B61"/>
    <w:rsid w:val="00D35CAF"/>
    <w:rsid w:val="00D35CC4"/>
    <w:rsid w:val="00D3673B"/>
    <w:rsid w:val="00D36FB2"/>
    <w:rsid w:val="00D370D7"/>
    <w:rsid w:val="00D3773C"/>
    <w:rsid w:val="00D378D3"/>
    <w:rsid w:val="00D37D0F"/>
    <w:rsid w:val="00D37EB0"/>
    <w:rsid w:val="00D40459"/>
    <w:rsid w:val="00D405D2"/>
    <w:rsid w:val="00D40E41"/>
    <w:rsid w:val="00D41316"/>
    <w:rsid w:val="00D4301A"/>
    <w:rsid w:val="00D43879"/>
    <w:rsid w:val="00D43A00"/>
    <w:rsid w:val="00D445C1"/>
    <w:rsid w:val="00D44B72"/>
    <w:rsid w:val="00D46FBD"/>
    <w:rsid w:val="00D475A4"/>
    <w:rsid w:val="00D50C50"/>
    <w:rsid w:val="00D52CA0"/>
    <w:rsid w:val="00D53210"/>
    <w:rsid w:val="00D550B1"/>
    <w:rsid w:val="00D56498"/>
    <w:rsid w:val="00D568E4"/>
    <w:rsid w:val="00D56BA0"/>
    <w:rsid w:val="00D56F26"/>
    <w:rsid w:val="00D60F1D"/>
    <w:rsid w:val="00D61F3E"/>
    <w:rsid w:val="00D6278D"/>
    <w:rsid w:val="00D627D2"/>
    <w:rsid w:val="00D6478F"/>
    <w:rsid w:val="00D65219"/>
    <w:rsid w:val="00D65B68"/>
    <w:rsid w:val="00D661CA"/>
    <w:rsid w:val="00D66C27"/>
    <w:rsid w:val="00D671BD"/>
    <w:rsid w:val="00D674DA"/>
    <w:rsid w:val="00D70B49"/>
    <w:rsid w:val="00D71E5F"/>
    <w:rsid w:val="00D7234B"/>
    <w:rsid w:val="00D725F1"/>
    <w:rsid w:val="00D7266B"/>
    <w:rsid w:val="00D72A99"/>
    <w:rsid w:val="00D72DC4"/>
    <w:rsid w:val="00D731AD"/>
    <w:rsid w:val="00D7352A"/>
    <w:rsid w:val="00D73577"/>
    <w:rsid w:val="00D73CEB"/>
    <w:rsid w:val="00D73DFE"/>
    <w:rsid w:val="00D74806"/>
    <w:rsid w:val="00D750CE"/>
    <w:rsid w:val="00D75271"/>
    <w:rsid w:val="00D75777"/>
    <w:rsid w:val="00D76A87"/>
    <w:rsid w:val="00D76BB5"/>
    <w:rsid w:val="00D77381"/>
    <w:rsid w:val="00D773AB"/>
    <w:rsid w:val="00D80B69"/>
    <w:rsid w:val="00D80BD2"/>
    <w:rsid w:val="00D81037"/>
    <w:rsid w:val="00D81317"/>
    <w:rsid w:val="00D813FC"/>
    <w:rsid w:val="00D81A75"/>
    <w:rsid w:val="00D81A76"/>
    <w:rsid w:val="00D82191"/>
    <w:rsid w:val="00D824E7"/>
    <w:rsid w:val="00D828EE"/>
    <w:rsid w:val="00D83A9E"/>
    <w:rsid w:val="00D8410B"/>
    <w:rsid w:val="00D84994"/>
    <w:rsid w:val="00D850E6"/>
    <w:rsid w:val="00D85216"/>
    <w:rsid w:val="00D85FE4"/>
    <w:rsid w:val="00D86621"/>
    <w:rsid w:val="00D86B8A"/>
    <w:rsid w:val="00D86CA7"/>
    <w:rsid w:val="00D870FA"/>
    <w:rsid w:val="00D8729D"/>
    <w:rsid w:val="00D87AF0"/>
    <w:rsid w:val="00D9060F"/>
    <w:rsid w:val="00D90622"/>
    <w:rsid w:val="00D9090A"/>
    <w:rsid w:val="00D9212A"/>
    <w:rsid w:val="00D9422D"/>
    <w:rsid w:val="00D9558D"/>
    <w:rsid w:val="00D95837"/>
    <w:rsid w:val="00D95D10"/>
    <w:rsid w:val="00D96F07"/>
    <w:rsid w:val="00D97944"/>
    <w:rsid w:val="00DA014D"/>
    <w:rsid w:val="00DA111D"/>
    <w:rsid w:val="00DA14CE"/>
    <w:rsid w:val="00DA18A1"/>
    <w:rsid w:val="00DA18CF"/>
    <w:rsid w:val="00DA2F5D"/>
    <w:rsid w:val="00DA33CD"/>
    <w:rsid w:val="00DA3855"/>
    <w:rsid w:val="00DA3FAE"/>
    <w:rsid w:val="00DA43B1"/>
    <w:rsid w:val="00DA44DB"/>
    <w:rsid w:val="00DA4B8B"/>
    <w:rsid w:val="00DA4F6F"/>
    <w:rsid w:val="00DB16F7"/>
    <w:rsid w:val="00DB199F"/>
    <w:rsid w:val="00DB1FD9"/>
    <w:rsid w:val="00DB2395"/>
    <w:rsid w:val="00DB441A"/>
    <w:rsid w:val="00DB4429"/>
    <w:rsid w:val="00DB53CE"/>
    <w:rsid w:val="00DB5FC0"/>
    <w:rsid w:val="00DB6206"/>
    <w:rsid w:val="00DB70DE"/>
    <w:rsid w:val="00DB7146"/>
    <w:rsid w:val="00DB75CF"/>
    <w:rsid w:val="00DB7835"/>
    <w:rsid w:val="00DC0965"/>
    <w:rsid w:val="00DC170E"/>
    <w:rsid w:val="00DC1B55"/>
    <w:rsid w:val="00DC1E53"/>
    <w:rsid w:val="00DC3485"/>
    <w:rsid w:val="00DC4AC9"/>
    <w:rsid w:val="00DC5F5E"/>
    <w:rsid w:val="00DC6684"/>
    <w:rsid w:val="00DC76D2"/>
    <w:rsid w:val="00DD07AC"/>
    <w:rsid w:val="00DD0E12"/>
    <w:rsid w:val="00DD0F71"/>
    <w:rsid w:val="00DD1541"/>
    <w:rsid w:val="00DD181D"/>
    <w:rsid w:val="00DD2611"/>
    <w:rsid w:val="00DD2767"/>
    <w:rsid w:val="00DD45EC"/>
    <w:rsid w:val="00DD502C"/>
    <w:rsid w:val="00DD52B9"/>
    <w:rsid w:val="00DD5C2D"/>
    <w:rsid w:val="00DD74A3"/>
    <w:rsid w:val="00DE033B"/>
    <w:rsid w:val="00DE2F67"/>
    <w:rsid w:val="00DE30DC"/>
    <w:rsid w:val="00DE5E68"/>
    <w:rsid w:val="00DE6BA5"/>
    <w:rsid w:val="00DE6D41"/>
    <w:rsid w:val="00DE703D"/>
    <w:rsid w:val="00DE7046"/>
    <w:rsid w:val="00DE79B1"/>
    <w:rsid w:val="00DE79F3"/>
    <w:rsid w:val="00DE7DA6"/>
    <w:rsid w:val="00DF017B"/>
    <w:rsid w:val="00DF1332"/>
    <w:rsid w:val="00DF1680"/>
    <w:rsid w:val="00DF2976"/>
    <w:rsid w:val="00DF2BED"/>
    <w:rsid w:val="00DF3BDA"/>
    <w:rsid w:val="00DF3D1F"/>
    <w:rsid w:val="00DF46A7"/>
    <w:rsid w:val="00DF4E9F"/>
    <w:rsid w:val="00DF509E"/>
    <w:rsid w:val="00DF58BB"/>
    <w:rsid w:val="00DF5A21"/>
    <w:rsid w:val="00DF5A22"/>
    <w:rsid w:val="00DF5E93"/>
    <w:rsid w:val="00DF726E"/>
    <w:rsid w:val="00DF7DC7"/>
    <w:rsid w:val="00E0051B"/>
    <w:rsid w:val="00E0073C"/>
    <w:rsid w:val="00E01B6A"/>
    <w:rsid w:val="00E02102"/>
    <w:rsid w:val="00E02326"/>
    <w:rsid w:val="00E029B4"/>
    <w:rsid w:val="00E043C9"/>
    <w:rsid w:val="00E04EC9"/>
    <w:rsid w:val="00E05135"/>
    <w:rsid w:val="00E056C1"/>
    <w:rsid w:val="00E05E75"/>
    <w:rsid w:val="00E06602"/>
    <w:rsid w:val="00E06C22"/>
    <w:rsid w:val="00E06CCC"/>
    <w:rsid w:val="00E06FE3"/>
    <w:rsid w:val="00E074E1"/>
    <w:rsid w:val="00E07856"/>
    <w:rsid w:val="00E07DFC"/>
    <w:rsid w:val="00E10887"/>
    <w:rsid w:val="00E11600"/>
    <w:rsid w:val="00E1193A"/>
    <w:rsid w:val="00E1231E"/>
    <w:rsid w:val="00E12331"/>
    <w:rsid w:val="00E12E06"/>
    <w:rsid w:val="00E13254"/>
    <w:rsid w:val="00E133A5"/>
    <w:rsid w:val="00E13653"/>
    <w:rsid w:val="00E1370A"/>
    <w:rsid w:val="00E15899"/>
    <w:rsid w:val="00E16291"/>
    <w:rsid w:val="00E16AAE"/>
    <w:rsid w:val="00E16FBF"/>
    <w:rsid w:val="00E17C4F"/>
    <w:rsid w:val="00E2075E"/>
    <w:rsid w:val="00E21A43"/>
    <w:rsid w:val="00E21CB8"/>
    <w:rsid w:val="00E21D51"/>
    <w:rsid w:val="00E23CBD"/>
    <w:rsid w:val="00E240E7"/>
    <w:rsid w:val="00E2626C"/>
    <w:rsid w:val="00E27A98"/>
    <w:rsid w:val="00E27EE6"/>
    <w:rsid w:val="00E30F42"/>
    <w:rsid w:val="00E315FB"/>
    <w:rsid w:val="00E3171C"/>
    <w:rsid w:val="00E359EE"/>
    <w:rsid w:val="00E36983"/>
    <w:rsid w:val="00E37D17"/>
    <w:rsid w:val="00E40889"/>
    <w:rsid w:val="00E41540"/>
    <w:rsid w:val="00E418F3"/>
    <w:rsid w:val="00E41DCC"/>
    <w:rsid w:val="00E42DE2"/>
    <w:rsid w:val="00E43137"/>
    <w:rsid w:val="00E43373"/>
    <w:rsid w:val="00E43F5C"/>
    <w:rsid w:val="00E44F77"/>
    <w:rsid w:val="00E465A1"/>
    <w:rsid w:val="00E465AB"/>
    <w:rsid w:val="00E46BE5"/>
    <w:rsid w:val="00E46DE7"/>
    <w:rsid w:val="00E46E5E"/>
    <w:rsid w:val="00E46FFB"/>
    <w:rsid w:val="00E473F3"/>
    <w:rsid w:val="00E47CB3"/>
    <w:rsid w:val="00E47F38"/>
    <w:rsid w:val="00E47FC5"/>
    <w:rsid w:val="00E50516"/>
    <w:rsid w:val="00E50662"/>
    <w:rsid w:val="00E50D67"/>
    <w:rsid w:val="00E515C5"/>
    <w:rsid w:val="00E526D1"/>
    <w:rsid w:val="00E53069"/>
    <w:rsid w:val="00E53182"/>
    <w:rsid w:val="00E53877"/>
    <w:rsid w:val="00E54388"/>
    <w:rsid w:val="00E54D07"/>
    <w:rsid w:val="00E551EA"/>
    <w:rsid w:val="00E552C2"/>
    <w:rsid w:val="00E559DB"/>
    <w:rsid w:val="00E56CAC"/>
    <w:rsid w:val="00E602A3"/>
    <w:rsid w:val="00E60B16"/>
    <w:rsid w:val="00E615C5"/>
    <w:rsid w:val="00E61663"/>
    <w:rsid w:val="00E637A8"/>
    <w:rsid w:val="00E63CAA"/>
    <w:rsid w:val="00E64CEC"/>
    <w:rsid w:val="00E66D29"/>
    <w:rsid w:val="00E67351"/>
    <w:rsid w:val="00E706A4"/>
    <w:rsid w:val="00E70A52"/>
    <w:rsid w:val="00E71030"/>
    <w:rsid w:val="00E7196C"/>
    <w:rsid w:val="00E728CF"/>
    <w:rsid w:val="00E72A85"/>
    <w:rsid w:val="00E73816"/>
    <w:rsid w:val="00E746C6"/>
    <w:rsid w:val="00E74716"/>
    <w:rsid w:val="00E76569"/>
    <w:rsid w:val="00E76CB1"/>
    <w:rsid w:val="00E77B80"/>
    <w:rsid w:val="00E80C9C"/>
    <w:rsid w:val="00E81428"/>
    <w:rsid w:val="00E81A31"/>
    <w:rsid w:val="00E81EFE"/>
    <w:rsid w:val="00E823A5"/>
    <w:rsid w:val="00E82B0D"/>
    <w:rsid w:val="00E82FAB"/>
    <w:rsid w:val="00E83789"/>
    <w:rsid w:val="00E83FD8"/>
    <w:rsid w:val="00E8483A"/>
    <w:rsid w:val="00E84968"/>
    <w:rsid w:val="00E84983"/>
    <w:rsid w:val="00E84B58"/>
    <w:rsid w:val="00E85A04"/>
    <w:rsid w:val="00E85CEE"/>
    <w:rsid w:val="00E86ADE"/>
    <w:rsid w:val="00E87657"/>
    <w:rsid w:val="00E90AEA"/>
    <w:rsid w:val="00E910D1"/>
    <w:rsid w:val="00E9180E"/>
    <w:rsid w:val="00E9198E"/>
    <w:rsid w:val="00E92059"/>
    <w:rsid w:val="00E92293"/>
    <w:rsid w:val="00E92760"/>
    <w:rsid w:val="00E92943"/>
    <w:rsid w:val="00E92F85"/>
    <w:rsid w:val="00E94252"/>
    <w:rsid w:val="00E94E95"/>
    <w:rsid w:val="00E9561F"/>
    <w:rsid w:val="00E96EFE"/>
    <w:rsid w:val="00EA0B39"/>
    <w:rsid w:val="00EA0E70"/>
    <w:rsid w:val="00EA0FDC"/>
    <w:rsid w:val="00EA2058"/>
    <w:rsid w:val="00EA29A4"/>
    <w:rsid w:val="00EA2B0E"/>
    <w:rsid w:val="00EA324C"/>
    <w:rsid w:val="00EA3399"/>
    <w:rsid w:val="00EA34FA"/>
    <w:rsid w:val="00EA3538"/>
    <w:rsid w:val="00EA3559"/>
    <w:rsid w:val="00EA5667"/>
    <w:rsid w:val="00EA5EFC"/>
    <w:rsid w:val="00EA77AA"/>
    <w:rsid w:val="00EA7C24"/>
    <w:rsid w:val="00EB1299"/>
    <w:rsid w:val="00EB24E5"/>
    <w:rsid w:val="00EB2B53"/>
    <w:rsid w:val="00EB48F5"/>
    <w:rsid w:val="00EB4B35"/>
    <w:rsid w:val="00EB5C40"/>
    <w:rsid w:val="00EB6A5E"/>
    <w:rsid w:val="00EB6C98"/>
    <w:rsid w:val="00EB6F6C"/>
    <w:rsid w:val="00EB73C5"/>
    <w:rsid w:val="00EC0246"/>
    <w:rsid w:val="00EC115A"/>
    <w:rsid w:val="00EC2919"/>
    <w:rsid w:val="00EC2A7B"/>
    <w:rsid w:val="00EC2D44"/>
    <w:rsid w:val="00EC334D"/>
    <w:rsid w:val="00EC373D"/>
    <w:rsid w:val="00EC4A81"/>
    <w:rsid w:val="00EC4CB8"/>
    <w:rsid w:val="00EC5780"/>
    <w:rsid w:val="00EC58DB"/>
    <w:rsid w:val="00EC5E5F"/>
    <w:rsid w:val="00EC5F67"/>
    <w:rsid w:val="00EC6366"/>
    <w:rsid w:val="00EC7CA9"/>
    <w:rsid w:val="00EC7D51"/>
    <w:rsid w:val="00ED0489"/>
    <w:rsid w:val="00ED0509"/>
    <w:rsid w:val="00ED0B8F"/>
    <w:rsid w:val="00ED15BC"/>
    <w:rsid w:val="00ED23FC"/>
    <w:rsid w:val="00ED2487"/>
    <w:rsid w:val="00ED45DE"/>
    <w:rsid w:val="00ED529E"/>
    <w:rsid w:val="00ED5F6E"/>
    <w:rsid w:val="00ED7562"/>
    <w:rsid w:val="00EE206D"/>
    <w:rsid w:val="00EE2185"/>
    <w:rsid w:val="00EE221E"/>
    <w:rsid w:val="00EE22D1"/>
    <w:rsid w:val="00EE2665"/>
    <w:rsid w:val="00EE33A2"/>
    <w:rsid w:val="00EE4020"/>
    <w:rsid w:val="00EE5908"/>
    <w:rsid w:val="00EE6204"/>
    <w:rsid w:val="00EE7000"/>
    <w:rsid w:val="00EE77F9"/>
    <w:rsid w:val="00EF06AE"/>
    <w:rsid w:val="00EF0B73"/>
    <w:rsid w:val="00EF0B7E"/>
    <w:rsid w:val="00EF0BBC"/>
    <w:rsid w:val="00EF0ED5"/>
    <w:rsid w:val="00EF3526"/>
    <w:rsid w:val="00EF3AB4"/>
    <w:rsid w:val="00EF3E79"/>
    <w:rsid w:val="00EF4650"/>
    <w:rsid w:val="00EF4BE1"/>
    <w:rsid w:val="00EF5DC4"/>
    <w:rsid w:val="00EF5E96"/>
    <w:rsid w:val="00EF60C9"/>
    <w:rsid w:val="00EF6482"/>
    <w:rsid w:val="00EF741E"/>
    <w:rsid w:val="00EF7443"/>
    <w:rsid w:val="00F0016E"/>
    <w:rsid w:val="00F00C24"/>
    <w:rsid w:val="00F01054"/>
    <w:rsid w:val="00F0123B"/>
    <w:rsid w:val="00F0137E"/>
    <w:rsid w:val="00F026E1"/>
    <w:rsid w:val="00F0480E"/>
    <w:rsid w:val="00F0496B"/>
    <w:rsid w:val="00F05875"/>
    <w:rsid w:val="00F05F4C"/>
    <w:rsid w:val="00F0601E"/>
    <w:rsid w:val="00F07A67"/>
    <w:rsid w:val="00F07C3C"/>
    <w:rsid w:val="00F07E22"/>
    <w:rsid w:val="00F10343"/>
    <w:rsid w:val="00F1065F"/>
    <w:rsid w:val="00F110D1"/>
    <w:rsid w:val="00F11A21"/>
    <w:rsid w:val="00F123E9"/>
    <w:rsid w:val="00F127D4"/>
    <w:rsid w:val="00F12EFA"/>
    <w:rsid w:val="00F12F08"/>
    <w:rsid w:val="00F136B0"/>
    <w:rsid w:val="00F13BE9"/>
    <w:rsid w:val="00F13FDC"/>
    <w:rsid w:val="00F14020"/>
    <w:rsid w:val="00F142A1"/>
    <w:rsid w:val="00F143A2"/>
    <w:rsid w:val="00F1477A"/>
    <w:rsid w:val="00F167E2"/>
    <w:rsid w:val="00F17D52"/>
    <w:rsid w:val="00F20EA3"/>
    <w:rsid w:val="00F21AD2"/>
    <w:rsid w:val="00F21F34"/>
    <w:rsid w:val="00F220D9"/>
    <w:rsid w:val="00F22226"/>
    <w:rsid w:val="00F22DA6"/>
    <w:rsid w:val="00F24BC3"/>
    <w:rsid w:val="00F24BDC"/>
    <w:rsid w:val="00F24C42"/>
    <w:rsid w:val="00F24DED"/>
    <w:rsid w:val="00F2546F"/>
    <w:rsid w:val="00F25D57"/>
    <w:rsid w:val="00F264F4"/>
    <w:rsid w:val="00F269E5"/>
    <w:rsid w:val="00F26A51"/>
    <w:rsid w:val="00F26B2A"/>
    <w:rsid w:val="00F27F72"/>
    <w:rsid w:val="00F3023C"/>
    <w:rsid w:val="00F31078"/>
    <w:rsid w:val="00F32952"/>
    <w:rsid w:val="00F32F03"/>
    <w:rsid w:val="00F334AA"/>
    <w:rsid w:val="00F33D66"/>
    <w:rsid w:val="00F33E0A"/>
    <w:rsid w:val="00F34D96"/>
    <w:rsid w:val="00F358DF"/>
    <w:rsid w:val="00F358E6"/>
    <w:rsid w:val="00F361E6"/>
    <w:rsid w:val="00F3700C"/>
    <w:rsid w:val="00F37370"/>
    <w:rsid w:val="00F373D8"/>
    <w:rsid w:val="00F37432"/>
    <w:rsid w:val="00F422EC"/>
    <w:rsid w:val="00F447E8"/>
    <w:rsid w:val="00F4562B"/>
    <w:rsid w:val="00F461E0"/>
    <w:rsid w:val="00F46A0D"/>
    <w:rsid w:val="00F478EB"/>
    <w:rsid w:val="00F479E6"/>
    <w:rsid w:val="00F47A6F"/>
    <w:rsid w:val="00F50E2B"/>
    <w:rsid w:val="00F511AB"/>
    <w:rsid w:val="00F52AEB"/>
    <w:rsid w:val="00F52E6D"/>
    <w:rsid w:val="00F534B2"/>
    <w:rsid w:val="00F53896"/>
    <w:rsid w:val="00F55DFF"/>
    <w:rsid w:val="00F5644F"/>
    <w:rsid w:val="00F6081C"/>
    <w:rsid w:val="00F6095B"/>
    <w:rsid w:val="00F61854"/>
    <w:rsid w:val="00F61F8F"/>
    <w:rsid w:val="00F61FFB"/>
    <w:rsid w:val="00F634E2"/>
    <w:rsid w:val="00F636F3"/>
    <w:rsid w:val="00F63B45"/>
    <w:rsid w:val="00F64515"/>
    <w:rsid w:val="00F64B20"/>
    <w:rsid w:val="00F65610"/>
    <w:rsid w:val="00F66867"/>
    <w:rsid w:val="00F66E19"/>
    <w:rsid w:val="00F708E6"/>
    <w:rsid w:val="00F712FA"/>
    <w:rsid w:val="00F718FC"/>
    <w:rsid w:val="00F71F82"/>
    <w:rsid w:val="00F7298C"/>
    <w:rsid w:val="00F73066"/>
    <w:rsid w:val="00F74368"/>
    <w:rsid w:val="00F749C3"/>
    <w:rsid w:val="00F76151"/>
    <w:rsid w:val="00F76258"/>
    <w:rsid w:val="00F764C8"/>
    <w:rsid w:val="00F76EED"/>
    <w:rsid w:val="00F775F4"/>
    <w:rsid w:val="00F77BA1"/>
    <w:rsid w:val="00F809D4"/>
    <w:rsid w:val="00F8190C"/>
    <w:rsid w:val="00F820B6"/>
    <w:rsid w:val="00F82450"/>
    <w:rsid w:val="00F83022"/>
    <w:rsid w:val="00F83C14"/>
    <w:rsid w:val="00F841B1"/>
    <w:rsid w:val="00F84A42"/>
    <w:rsid w:val="00F84DD3"/>
    <w:rsid w:val="00F85561"/>
    <w:rsid w:val="00F86C1F"/>
    <w:rsid w:val="00F86C93"/>
    <w:rsid w:val="00F87490"/>
    <w:rsid w:val="00F879BB"/>
    <w:rsid w:val="00F87C14"/>
    <w:rsid w:val="00F905E5"/>
    <w:rsid w:val="00F91C44"/>
    <w:rsid w:val="00F91FBF"/>
    <w:rsid w:val="00F93C38"/>
    <w:rsid w:val="00F93E6C"/>
    <w:rsid w:val="00F95565"/>
    <w:rsid w:val="00F95EC2"/>
    <w:rsid w:val="00F96D5B"/>
    <w:rsid w:val="00F972DF"/>
    <w:rsid w:val="00F97A7F"/>
    <w:rsid w:val="00F97FAD"/>
    <w:rsid w:val="00FA05E0"/>
    <w:rsid w:val="00FA08BD"/>
    <w:rsid w:val="00FA1A1F"/>
    <w:rsid w:val="00FA2C25"/>
    <w:rsid w:val="00FA2E8E"/>
    <w:rsid w:val="00FA49C2"/>
    <w:rsid w:val="00FA5598"/>
    <w:rsid w:val="00FA581F"/>
    <w:rsid w:val="00FA7057"/>
    <w:rsid w:val="00FA7141"/>
    <w:rsid w:val="00FA7428"/>
    <w:rsid w:val="00FA760C"/>
    <w:rsid w:val="00FA7C90"/>
    <w:rsid w:val="00FA7FE0"/>
    <w:rsid w:val="00FB0637"/>
    <w:rsid w:val="00FB0C35"/>
    <w:rsid w:val="00FB19F4"/>
    <w:rsid w:val="00FB1BC7"/>
    <w:rsid w:val="00FB1C23"/>
    <w:rsid w:val="00FB1F0C"/>
    <w:rsid w:val="00FB3487"/>
    <w:rsid w:val="00FB37D0"/>
    <w:rsid w:val="00FB4BC6"/>
    <w:rsid w:val="00FB4C66"/>
    <w:rsid w:val="00FB5E41"/>
    <w:rsid w:val="00FB67D1"/>
    <w:rsid w:val="00FB73A0"/>
    <w:rsid w:val="00FB7BFB"/>
    <w:rsid w:val="00FC03B4"/>
    <w:rsid w:val="00FC1027"/>
    <w:rsid w:val="00FC18A1"/>
    <w:rsid w:val="00FC18A4"/>
    <w:rsid w:val="00FC219A"/>
    <w:rsid w:val="00FC23D6"/>
    <w:rsid w:val="00FC2B78"/>
    <w:rsid w:val="00FC2F00"/>
    <w:rsid w:val="00FC328F"/>
    <w:rsid w:val="00FC4523"/>
    <w:rsid w:val="00FC4964"/>
    <w:rsid w:val="00FC4C60"/>
    <w:rsid w:val="00FC671E"/>
    <w:rsid w:val="00FC6FF6"/>
    <w:rsid w:val="00FC7F9E"/>
    <w:rsid w:val="00FD0025"/>
    <w:rsid w:val="00FD0B0D"/>
    <w:rsid w:val="00FD13E8"/>
    <w:rsid w:val="00FD15BD"/>
    <w:rsid w:val="00FD47BD"/>
    <w:rsid w:val="00FD48F7"/>
    <w:rsid w:val="00FD6171"/>
    <w:rsid w:val="00FD7F5F"/>
    <w:rsid w:val="00FE028F"/>
    <w:rsid w:val="00FE0815"/>
    <w:rsid w:val="00FE0B6B"/>
    <w:rsid w:val="00FE0C11"/>
    <w:rsid w:val="00FE1071"/>
    <w:rsid w:val="00FE1606"/>
    <w:rsid w:val="00FE2050"/>
    <w:rsid w:val="00FE2658"/>
    <w:rsid w:val="00FE2996"/>
    <w:rsid w:val="00FE34F2"/>
    <w:rsid w:val="00FE39A9"/>
    <w:rsid w:val="00FE3A1A"/>
    <w:rsid w:val="00FE469E"/>
    <w:rsid w:val="00FE4703"/>
    <w:rsid w:val="00FE482F"/>
    <w:rsid w:val="00FE4E6D"/>
    <w:rsid w:val="00FE4F16"/>
    <w:rsid w:val="00FE561B"/>
    <w:rsid w:val="00FE5BAB"/>
    <w:rsid w:val="00FE5D51"/>
    <w:rsid w:val="00FE6CA3"/>
    <w:rsid w:val="00FE6E4A"/>
    <w:rsid w:val="00FE70B2"/>
    <w:rsid w:val="00FE7752"/>
    <w:rsid w:val="00FE783C"/>
    <w:rsid w:val="00FF090E"/>
    <w:rsid w:val="00FF168B"/>
    <w:rsid w:val="00FF198A"/>
    <w:rsid w:val="00FF33CD"/>
    <w:rsid w:val="00FF4172"/>
    <w:rsid w:val="00FF4B80"/>
    <w:rsid w:val="00FF4F32"/>
    <w:rsid w:val="00FF5128"/>
    <w:rsid w:val="00FF59D7"/>
    <w:rsid w:val="00FF5F93"/>
    <w:rsid w:val="00FF6D36"/>
    <w:rsid w:val="00FF6FED"/>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83693"/>
  <w15:docId w15:val="{B43E341D-8B59-43CD-806A-5009918F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1A"/>
    <w:pPr>
      <w:spacing w:after="200" w:line="276" w:lineRule="auto"/>
    </w:pPr>
    <w:rPr>
      <w:sz w:val="22"/>
      <w:szCs w:val="22"/>
      <w:lang w:val="en-US" w:eastAsia="en-US"/>
    </w:rPr>
  </w:style>
  <w:style w:type="paragraph" w:styleId="Heading1">
    <w:name w:val="heading 1"/>
    <w:aliases w:val="Naslov"/>
    <w:basedOn w:val="Normal"/>
    <w:next w:val="Normal"/>
    <w:link w:val="Heading1Char"/>
    <w:qFormat/>
    <w:rsid w:val="00ED7562"/>
    <w:pPr>
      <w:keepNext/>
      <w:keepLines/>
      <w:spacing w:before="240" w:after="60" w:line="240" w:lineRule="auto"/>
      <w:outlineLvl w:val="0"/>
    </w:pPr>
    <w:rPr>
      <w:rFonts w:ascii="Arial" w:eastAsia="Times New Roman" w:hAnsi="Arial"/>
      <w:b/>
      <w:bCs/>
      <w:noProof/>
      <w:color w:val="000000"/>
      <w:sz w:val="28"/>
      <w:szCs w:val="28"/>
    </w:rPr>
  </w:style>
  <w:style w:type="paragraph" w:styleId="Heading2">
    <w:name w:val="heading 2"/>
    <w:aliases w:val="Podnaslov"/>
    <w:basedOn w:val="Normal"/>
    <w:next w:val="Normal"/>
    <w:link w:val="Heading2Char"/>
    <w:qFormat/>
    <w:rsid w:val="00ED7562"/>
    <w:pPr>
      <w:keepNext/>
      <w:keepLines/>
      <w:spacing w:before="240" w:after="60" w:line="240" w:lineRule="auto"/>
      <w:outlineLvl w:val="1"/>
    </w:pPr>
    <w:rPr>
      <w:rFonts w:ascii="Arial" w:eastAsia="Times New Roman" w:hAnsi="Arial"/>
      <w:b/>
      <w:bCs/>
      <w:noProof/>
      <w:color w:val="000000"/>
      <w:sz w:val="24"/>
      <w:szCs w:val="26"/>
    </w:rPr>
  </w:style>
  <w:style w:type="paragraph" w:styleId="Heading3">
    <w:name w:val="heading 3"/>
    <w:basedOn w:val="Normal"/>
    <w:next w:val="Normal"/>
    <w:link w:val="Heading3Char"/>
    <w:uiPriority w:val="9"/>
    <w:qFormat/>
    <w:rsid w:val="00ED7562"/>
    <w:pPr>
      <w:keepNext/>
      <w:keepLines/>
      <w:spacing w:before="200" w:after="0" w:line="240" w:lineRule="auto"/>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qFormat/>
    <w:rsid w:val="00ED7562"/>
    <w:pPr>
      <w:keepNext/>
      <w:spacing w:before="240" w:after="60" w:line="240" w:lineRule="auto"/>
      <w:outlineLvl w:val="3"/>
    </w:pPr>
    <w:rPr>
      <w:rFonts w:ascii="Times New Roman" w:eastAsia="Times New Roman" w:hAnsi="Times New Roman"/>
      <w:b/>
      <w:bCs/>
      <w:sz w:val="28"/>
      <w:szCs w:val="28"/>
      <w:lang w:val="ru-RU" w:eastAsia="ru-RU"/>
    </w:rPr>
  </w:style>
  <w:style w:type="paragraph" w:styleId="Heading5">
    <w:name w:val="heading 5"/>
    <w:basedOn w:val="Normal"/>
    <w:next w:val="NormalIndent"/>
    <w:link w:val="Heading5Char"/>
    <w:uiPriority w:val="9"/>
    <w:qFormat/>
    <w:rsid w:val="0048599B"/>
    <w:pPr>
      <w:numPr>
        <w:ilvl w:val="4"/>
        <w:numId w:val="23"/>
      </w:numPr>
      <w:suppressAutoHyphens/>
      <w:spacing w:after="240" w:line="240" w:lineRule="auto"/>
      <w:outlineLvl w:val="4"/>
    </w:pPr>
    <w:rPr>
      <w:rFonts w:ascii="Arial" w:eastAsia="Times New Roman" w:hAnsi="Arial"/>
      <w:b/>
      <w:sz w:val="24"/>
      <w:szCs w:val="20"/>
      <w:lang w:val="en-GB" w:eastAsia="ru-RU"/>
    </w:rPr>
  </w:style>
  <w:style w:type="paragraph" w:styleId="Heading6">
    <w:name w:val="heading 6"/>
    <w:basedOn w:val="Normal"/>
    <w:next w:val="NormalIndent"/>
    <w:link w:val="Heading6Char"/>
    <w:qFormat/>
    <w:rsid w:val="0048599B"/>
    <w:pPr>
      <w:numPr>
        <w:ilvl w:val="5"/>
        <w:numId w:val="23"/>
      </w:numPr>
      <w:suppressAutoHyphens/>
      <w:spacing w:before="240" w:after="60" w:line="240" w:lineRule="auto"/>
      <w:outlineLvl w:val="5"/>
    </w:pPr>
    <w:rPr>
      <w:rFonts w:ascii="Arial" w:eastAsia="Times New Roman" w:hAnsi="Arial"/>
      <w:b/>
      <w:sz w:val="24"/>
      <w:szCs w:val="20"/>
      <w:lang w:val="en-GB" w:eastAsia="ru-RU"/>
    </w:rPr>
  </w:style>
  <w:style w:type="paragraph" w:styleId="Heading7">
    <w:name w:val="heading 7"/>
    <w:basedOn w:val="Normal"/>
    <w:next w:val="NormalIndent"/>
    <w:link w:val="Heading7Char"/>
    <w:uiPriority w:val="9"/>
    <w:qFormat/>
    <w:rsid w:val="0048599B"/>
    <w:pPr>
      <w:numPr>
        <w:ilvl w:val="6"/>
        <w:numId w:val="23"/>
      </w:numPr>
      <w:suppressAutoHyphens/>
      <w:spacing w:before="240" w:after="60" w:line="240" w:lineRule="auto"/>
      <w:outlineLvl w:val="6"/>
    </w:pPr>
    <w:rPr>
      <w:rFonts w:ascii="Arial" w:eastAsia="Times New Roman" w:hAnsi="Arial"/>
      <w:b/>
      <w:sz w:val="24"/>
      <w:szCs w:val="20"/>
      <w:lang w:val="en-GB" w:eastAsia="ru-RU"/>
    </w:rPr>
  </w:style>
  <w:style w:type="paragraph" w:styleId="Heading8">
    <w:name w:val="heading 8"/>
    <w:basedOn w:val="Normal"/>
    <w:next w:val="NormalIndent"/>
    <w:link w:val="Heading8Char"/>
    <w:uiPriority w:val="9"/>
    <w:qFormat/>
    <w:rsid w:val="0048599B"/>
    <w:pPr>
      <w:numPr>
        <w:ilvl w:val="7"/>
        <w:numId w:val="23"/>
      </w:numPr>
      <w:suppressAutoHyphens/>
      <w:spacing w:before="240" w:after="60" w:line="240" w:lineRule="auto"/>
      <w:outlineLvl w:val="7"/>
    </w:pPr>
    <w:rPr>
      <w:rFonts w:ascii="Arial" w:eastAsia="Times New Roman" w:hAnsi="Arial"/>
      <w:b/>
      <w:sz w:val="24"/>
      <w:szCs w:val="20"/>
      <w:lang w:val="en-GB" w:eastAsia="ru-RU"/>
    </w:rPr>
  </w:style>
  <w:style w:type="paragraph" w:styleId="Heading9">
    <w:name w:val="heading 9"/>
    <w:basedOn w:val="Normal"/>
    <w:next w:val="NormalIndent"/>
    <w:link w:val="Heading9Char"/>
    <w:qFormat/>
    <w:rsid w:val="0048599B"/>
    <w:pPr>
      <w:numPr>
        <w:ilvl w:val="8"/>
        <w:numId w:val="23"/>
      </w:numPr>
      <w:suppressAutoHyphens/>
      <w:spacing w:before="240" w:after="60" w:line="240" w:lineRule="auto"/>
      <w:outlineLvl w:val="8"/>
    </w:pPr>
    <w:rPr>
      <w:rFonts w:ascii="Arial" w:eastAsia="Times New Roman" w:hAnsi="Arial"/>
      <w:b/>
      <w:sz w:val="24"/>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23F"/>
    <w:pPr>
      <w:tabs>
        <w:tab w:val="center" w:pos="4703"/>
        <w:tab w:val="right" w:pos="9406"/>
      </w:tabs>
      <w:spacing w:after="0" w:line="240" w:lineRule="auto"/>
    </w:pPr>
  </w:style>
  <w:style w:type="character" w:customStyle="1" w:styleId="HeaderChar">
    <w:name w:val="Header Char"/>
    <w:basedOn w:val="DefaultParagraphFont"/>
    <w:link w:val="Header"/>
    <w:rsid w:val="0017723F"/>
  </w:style>
  <w:style w:type="paragraph" w:styleId="Footer">
    <w:name w:val="footer"/>
    <w:basedOn w:val="Normal"/>
    <w:link w:val="FooterChar"/>
    <w:unhideWhenUsed/>
    <w:rsid w:val="0017723F"/>
    <w:pPr>
      <w:tabs>
        <w:tab w:val="center" w:pos="4703"/>
        <w:tab w:val="right" w:pos="9406"/>
      </w:tabs>
      <w:spacing w:after="0" w:line="240" w:lineRule="auto"/>
    </w:pPr>
  </w:style>
  <w:style w:type="character" w:customStyle="1" w:styleId="FooterChar">
    <w:name w:val="Footer Char"/>
    <w:basedOn w:val="DefaultParagraphFont"/>
    <w:link w:val="Footer"/>
    <w:rsid w:val="0017723F"/>
  </w:style>
  <w:style w:type="character" w:customStyle="1" w:styleId="ListParagraphChar">
    <w:name w:val="List Paragraph Char"/>
    <w:link w:val="ListParagraph"/>
    <w:uiPriority w:val="34"/>
    <w:locked/>
    <w:rsid w:val="00550339"/>
    <w:rPr>
      <w:rFonts w:ascii="Calibri" w:eastAsia="Calibri" w:hAnsi="Calibri"/>
    </w:rPr>
  </w:style>
  <w:style w:type="paragraph" w:styleId="ListParagraph">
    <w:name w:val="List Paragraph"/>
    <w:basedOn w:val="Normal"/>
    <w:link w:val="ListParagraphChar"/>
    <w:qFormat/>
    <w:rsid w:val="00550339"/>
    <w:pPr>
      <w:ind w:left="720"/>
      <w:contextualSpacing/>
    </w:pPr>
    <w:rPr>
      <w:sz w:val="20"/>
      <w:szCs w:val="20"/>
    </w:rPr>
  </w:style>
  <w:style w:type="paragraph" w:styleId="CommentText">
    <w:name w:val="annotation text"/>
    <w:basedOn w:val="Normal"/>
    <w:link w:val="CommentTextChar"/>
    <w:uiPriority w:val="99"/>
    <w:unhideWhenUsed/>
    <w:rsid w:val="00CC322A"/>
    <w:rPr>
      <w:rFonts w:eastAsia="Times New Roman"/>
      <w:sz w:val="20"/>
      <w:szCs w:val="20"/>
    </w:rPr>
  </w:style>
  <w:style w:type="character" w:customStyle="1" w:styleId="CommentTextChar">
    <w:name w:val="Comment Text Char"/>
    <w:link w:val="CommentText"/>
    <w:uiPriority w:val="99"/>
    <w:rsid w:val="00CC322A"/>
    <w:rPr>
      <w:rFonts w:ascii="Calibri" w:eastAsia="Times New Roman" w:hAnsi="Calibri" w:cs="Times New Roman"/>
      <w:sz w:val="20"/>
      <w:szCs w:val="20"/>
    </w:rPr>
  </w:style>
  <w:style w:type="character" w:styleId="CommentReference">
    <w:name w:val="annotation reference"/>
    <w:uiPriority w:val="99"/>
    <w:semiHidden/>
    <w:unhideWhenUsed/>
    <w:rsid w:val="00CC322A"/>
    <w:rPr>
      <w:sz w:val="16"/>
      <w:szCs w:val="16"/>
    </w:rPr>
  </w:style>
  <w:style w:type="paragraph" w:styleId="BalloonText">
    <w:name w:val="Balloon Text"/>
    <w:basedOn w:val="Normal"/>
    <w:link w:val="BalloonTextChar"/>
    <w:uiPriority w:val="99"/>
    <w:unhideWhenUsed/>
    <w:rsid w:val="00CC322A"/>
    <w:pPr>
      <w:spacing w:after="0" w:line="240" w:lineRule="auto"/>
    </w:pPr>
    <w:rPr>
      <w:rFonts w:ascii="Tahoma" w:hAnsi="Tahoma"/>
      <w:sz w:val="16"/>
      <w:szCs w:val="16"/>
    </w:rPr>
  </w:style>
  <w:style w:type="character" w:customStyle="1" w:styleId="BalloonTextChar">
    <w:name w:val="Balloon Text Char"/>
    <w:link w:val="BalloonText"/>
    <w:uiPriority w:val="99"/>
    <w:rsid w:val="00CC322A"/>
    <w:rPr>
      <w:rFonts w:ascii="Tahoma" w:hAnsi="Tahoma" w:cs="Tahoma"/>
      <w:sz w:val="16"/>
      <w:szCs w:val="16"/>
    </w:rPr>
  </w:style>
  <w:style w:type="character" w:customStyle="1" w:styleId="DefaultChar">
    <w:name w:val="Default Char"/>
    <w:link w:val="Default"/>
    <w:qFormat/>
    <w:locked/>
    <w:rsid w:val="00A21F59"/>
    <w:rPr>
      <w:rFonts w:ascii="Arial" w:hAnsi="Arial" w:cs="Arial"/>
      <w:color w:val="000000"/>
      <w:sz w:val="24"/>
      <w:szCs w:val="24"/>
      <w:lang w:val="en-US" w:eastAsia="en-US" w:bidi="ar-SA"/>
    </w:rPr>
  </w:style>
  <w:style w:type="paragraph" w:customStyle="1" w:styleId="Default">
    <w:name w:val="Default"/>
    <w:link w:val="DefaultChar"/>
    <w:qFormat/>
    <w:rsid w:val="00A21F59"/>
    <w:pPr>
      <w:autoSpaceDE w:val="0"/>
      <w:autoSpaceDN w:val="0"/>
      <w:adjustRightInd w:val="0"/>
    </w:pPr>
    <w:rPr>
      <w:rFonts w:ascii="Arial" w:hAnsi="Arial" w:cs="Arial"/>
      <w:color w:val="000000"/>
      <w:sz w:val="24"/>
      <w:szCs w:val="24"/>
      <w:lang w:val="en-US" w:eastAsia="en-US"/>
    </w:rPr>
  </w:style>
  <w:style w:type="paragraph" w:customStyle="1" w:styleId="TableContents">
    <w:name w:val="Table Contents"/>
    <w:basedOn w:val="Normal"/>
    <w:rsid w:val="00B47E1B"/>
    <w:pPr>
      <w:suppressLineNumbers/>
      <w:suppressAutoHyphens/>
      <w:spacing w:after="0" w:line="100" w:lineRule="atLeast"/>
    </w:pPr>
    <w:rPr>
      <w:rFonts w:ascii="Times New Roman" w:eastAsia="Arial Unicode MS" w:hAnsi="Times New Roman"/>
      <w:color w:val="000000"/>
      <w:kern w:val="2"/>
      <w:sz w:val="24"/>
      <w:szCs w:val="24"/>
      <w:lang w:eastAsia="ar-SA"/>
    </w:rPr>
  </w:style>
  <w:style w:type="character" w:styleId="Hyperlink">
    <w:name w:val="Hyperlink"/>
    <w:unhideWhenUsed/>
    <w:rsid w:val="00A36258"/>
    <w:rPr>
      <w:color w:val="0000FF"/>
      <w:u w:val="single"/>
    </w:rPr>
  </w:style>
  <w:style w:type="paragraph" w:styleId="CommentSubject">
    <w:name w:val="annotation subject"/>
    <w:basedOn w:val="CommentText"/>
    <w:next w:val="CommentText"/>
    <w:link w:val="CommentSubjectChar"/>
    <w:uiPriority w:val="99"/>
    <w:semiHidden/>
    <w:unhideWhenUsed/>
    <w:rsid w:val="00CC3CDF"/>
    <w:pPr>
      <w:spacing w:line="240" w:lineRule="auto"/>
    </w:pPr>
    <w:rPr>
      <w:b/>
      <w:bCs/>
    </w:rPr>
  </w:style>
  <w:style w:type="character" w:customStyle="1" w:styleId="CommentSubjectChar">
    <w:name w:val="Comment Subject Char"/>
    <w:link w:val="CommentSubject"/>
    <w:uiPriority w:val="99"/>
    <w:semiHidden/>
    <w:rsid w:val="00CC3CDF"/>
    <w:rPr>
      <w:rFonts w:ascii="Calibri" w:eastAsia="Times New Roman" w:hAnsi="Calibri" w:cs="Times New Roman"/>
      <w:b/>
      <w:bCs/>
      <w:sz w:val="20"/>
      <w:szCs w:val="20"/>
    </w:rPr>
  </w:style>
  <w:style w:type="paragraph" w:styleId="NoSpacing">
    <w:name w:val="No Spacing"/>
    <w:link w:val="NoSpacingChar"/>
    <w:uiPriority w:val="1"/>
    <w:qFormat/>
    <w:rsid w:val="00C350C4"/>
    <w:rPr>
      <w:sz w:val="22"/>
      <w:szCs w:val="22"/>
      <w:lang w:val="en-US" w:eastAsia="en-US"/>
    </w:rPr>
  </w:style>
  <w:style w:type="paragraph" w:styleId="Revision">
    <w:name w:val="Revision"/>
    <w:hidden/>
    <w:uiPriority w:val="99"/>
    <w:semiHidden/>
    <w:rsid w:val="00294A44"/>
    <w:rPr>
      <w:sz w:val="22"/>
      <w:szCs w:val="22"/>
      <w:lang w:val="en-US" w:eastAsia="en-US"/>
    </w:rPr>
  </w:style>
  <w:style w:type="table" w:styleId="TableGrid">
    <w:name w:val="Table Grid"/>
    <w:basedOn w:val="TableNormal"/>
    <w:rsid w:val="0045182B"/>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brajanjebold">
    <w:name w:val="nabrajanje bold"/>
    <w:basedOn w:val="Normal"/>
    <w:qFormat/>
    <w:rsid w:val="003131DC"/>
    <w:pPr>
      <w:numPr>
        <w:numId w:val="4"/>
      </w:numPr>
      <w:spacing w:after="0" w:line="240" w:lineRule="auto"/>
    </w:pPr>
    <w:rPr>
      <w:rFonts w:ascii="Times New Roman" w:eastAsia="Calibri-Bold" w:hAnsi="Times New Roman"/>
      <w:b/>
      <w:sz w:val="24"/>
      <w:szCs w:val="24"/>
    </w:rPr>
  </w:style>
  <w:style w:type="character" w:customStyle="1" w:styleId="Heading1Char">
    <w:name w:val="Heading 1 Char"/>
    <w:aliases w:val="Naslov Char"/>
    <w:link w:val="Heading1"/>
    <w:uiPriority w:val="9"/>
    <w:rsid w:val="00ED7562"/>
    <w:rPr>
      <w:rFonts w:ascii="Arial" w:eastAsia="Times New Roman" w:hAnsi="Arial"/>
      <w:b/>
      <w:bCs/>
      <w:noProof/>
      <w:color w:val="000000"/>
      <w:sz w:val="28"/>
      <w:szCs w:val="28"/>
    </w:rPr>
  </w:style>
  <w:style w:type="character" w:customStyle="1" w:styleId="Heading2Char">
    <w:name w:val="Heading 2 Char"/>
    <w:aliases w:val="Podnaslov Char"/>
    <w:link w:val="Heading2"/>
    <w:uiPriority w:val="9"/>
    <w:rsid w:val="00ED7562"/>
    <w:rPr>
      <w:rFonts w:ascii="Arial" w:eastAsia="Times New Roman" w:hAnsi="Arial"/>
      <w:b/>
      <w:bCs/>
      <w:noProof/>
      <w:color w:val="000000"/>
      <w:sz w:val="24"/>
      <w:szCs w:val="26"/>
    </w:rPr>
  </w:style>
  <w:style w:type="character" w:customStyle="1" w:styleId="Heading3Char">
    <w:name w:val="Heading 3 Char"/>
    <w:link w:val="Heading3"/>
    <w:uiPriority w:val="9"/>
    <w:rsid w:val="00ED7562"/>
    <w:rPr>
      <w:rFonts w:ascii="Cambria" w:eastAsia="Times New Roman" w:hAnsi="Cambria"/>
      <w:b/>
      <w:bCs/>
      <w:color w:val="4F81BD"/>
    </w:rPr>
  </w:style>
  <w:style w:type="character" w:customStyle="1" w:styleId="Heading4Char">
    <w:name w:val="Heading 4 Char"/>
    <w:link w:val="Heading4"/>
    <w:uiPriority w:val="9"/>
    <w:rsid w:val="00ED7562"/>
    <w:rPr>
      <w:rFonts w:ascii="Times New Roman" w:eastAsia="Times New Roman" w:hAnsi="Times New Roman"/>
      <w:b/>
      <w:bCs/>
      <w:sz w:val="28"/>
      <w:szCs w:val="28"/>
      <w:lang w:val="ru-RU" w:eastAsia="ru-RU"/>
    </w:rPr>
  </w:style>
  <w:style w:type="numbering" w:customStyle="1" w:styleId="NoList1">
    <w:name w:val="No List1"/>
    <w:next w:val="NoList"/>
    <w:semiHidden/>
    <w:unhideWhenUsed/>
    <w:rsid w:val="00ED7562"/>
  </w:style>
  <w:style w:type="table" w:customStyle="1" w:styleId="TabelaGPA4001">
    <w:name w:val="Tabela GP A4001"/>
    <w:basedOn w:val="TableNormal"/>
    <w:next w:val="TableGrid"/>
    <w:uiPriority w:val="59"/>
    <w:rsid w:val="00ED7562"/>
    <w:pPr>
      <w:spacing w:before="120" w:after="240"/>
      <w:contextualSpacing/>
    </w:pPr>
    <w:rPr>
      <w:rFonts w:ascii="Arial" w:hAnsi="Arial"/>
    </w:rPr>
    <w:tblPr>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72" w:type="dxa"/>
        <w:left w:w="72" w:type="dxa"/>
        <w:bottom w:w="72" w:type="dxa"/>
        <w:right w:w="72" w:type="dxa"/>
      </w:tblCellMar>
    </w:tblPr>
    <w:trPr>
      <w:cantSplit/>
      <w:jc w:val="center"/>
    </w:trPr>
    <w:tcPr>
      <w:shd w:val="clear" w:color="auto" w:fill="auto"/>
      <w:vAlign w:val="center"/>
    </w:tcPr>
    <w:tblStylePr w:type="firstRow">
      <w:pPr>
        <w:jc w:val="center"/>
      </w:pPr>
      <w:rPr>
        <w:rFonts w:ascii="Arial" w:hAnsi="Arial"/>
        <w:b/>
        <w:sz w:val="22"/>
      </w:rPr>
      <w:tblPr/>
      <w:trPr>
        <w:cantSplit/>
        <w:tblHeader/>
      </w:trPr>
      <w:tcPr>
        <w:tc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cBorders>
      </w:tcPr>
    </w:tblStylePr>
  </w:style>
  <w:style w:type="paragraph" w:customStyle="1" w:styleId="Napomenanarazdelnoj">
    <w:name w:val="Napomena na razdelnoj"/>
    <w:basedOn w:val="Normal"/>
    <w:link w:val="NapomenanarazdelnojChar"/>
    <w:qFormat/>
    <w:rsid w:val="00ED7562"/>
    <w:pPr>
      <w:spacing w:before="240" w:after="0" w:line="240" w:lineRule="auto"/>
      <w:jc w:val="right"/>
    </w:pPr>
    <w:rPr>
      <w:rFonts w:ascii="Arial" w:hAnsi="Arial"/>
      <w:caps/>
      <w:noProof/>
      <w:sz w:val="20"/>
      <w:szCs w:val="20"/>
    </w:rPr>
  </w:style>
  <w:style w:type="character" w:customStyle="1" w:styleId="NapomenanarazdelnojChar">
    <w:name w:val="Napomena na razdelnoj Char"/>
    <w:link w:val="Napomenanarazdelnoj"/>
    <w:rsid w:val="00ED7562"/>
    <w:rPr>
      <w:rFonts w:ascii="Arial" w:hAnsi="Arial"/>
      <w:caps/>
      <w:noProof/>
    </w:rPr>
  </w:style>
  <w:style w:type="paragraph" w:customStyle="1" w:styleId="Tekst">
    <w:name w:val="Tekst"/>
    <w:basedOn w:val="Normal"/>
    <w:link w:val="TekstChar"/>
    <w:qFormat/>
    <w:rsid w:val="00ED7562"/>
    <w:pPr>
      <w:spacing w:before="120" w:after="120" w:line="240" w:lineRule="auto"/>
      <w:jc w:val="both"/>
    </w:pPr>
    <w:rPr>
      <w:rFonts w:ascii="Arial" w:hAnsi="Arial"/>
      <w:noProof/>
    </w:rPr>
  </w:style>
  <w:style w:type="character" w:customStyle="1" w:styleId="TekstChar">
    <w:name w:val="Tekst Char"/>
    <w:link w:val="Tekst"/>
    <w:rsid w:val="00ED7562"/>
    <w:rPr>
      <w:rFonts w:ascii="Arial" w:hAnsi="Arial"/>
      <w:noProof/>
      <w:sz w:val="22"/>
      <w:szCs w:val="22"/>
    </w:rPr>
  </w:style>
  <w:style w:type="numbering" w:customStyle="1" w:styleId="Teze">
    <w:name w:val="Teze"/>
    <w:basedOn w:val="NoList"/>
    <w:uiPriority w:val="99"/>
    <w:rsid w:val="00ED7562"/>
    <w:pPr>
      <w:numPr>
        <w:numId w:val="7"/>
      </w:numPr>
    </w:pPr>
  </w:style>
  <w:style w:type="numbering" w:customStyle="1" w:styleId="Nabrajanje1">
    <w:name w:val="Nabrajanje1"/>
    <w:basedOn w:val="NoList"/>
    <w:uiPriority w:val="99"/>
    <w:locked/>
    <w:rsid w:val="00ED7562"/>
    <w:pPr>
      <w:numPr>
        <w:numId w:val="8"/>
      </w:numPr>
    </w:pPr>
  </w:style>
  <w:style w:type="paragraph" w:customStyle="1" w:styleId="Nabrajanje">
    <w:name w:val="Nabrajanje"/>
    <w:basedOn w:val="Normal"/>
    <w:link w:val="NabrajanjeChar"/>
    <w:qFormat/>
    <w:rsid w:val="00ED7562"/>
    <w:pPr>
      <w:numPr>
        <w:numId w:val="9"/>
      </w:numPr>
      <w:spacing w:before="120" w:after="240" w:line="240" w:lineRule="auto"/>
      <w:contextualSpacing/>
      <w:jc w:val="both"/>
    </w:pPr>
    <w:rPr>
      <w:rFonts w:ascii="Arial" w:hAnsi="Arial"/>
      <w:noProof/>
      <w:sz w:val="20"/>
      <w:szCs w:val="20"/>
    </w:rPr>
  </w:style>
  <w:style w:type="paragraph" w:customStyle="1" w:styleId="Teze1">
    <w:name w:val="Teze1"/>
    <w:basedOn w:val="Normal"/>
    <w:link w:val="Teze1Char"/>
    <w:qFormat/>
    <w:rsid w:val="00ED7562"/>
    <w:pPr>
      <w:numPr>
        <w:numId w:val="10"/>
      </w:numPr>
      <w:spacing w:before="120" w:after="240" w:line="240" w:lineRule="auto"/>
      <w:contextualSpacing/>
      <w:jc w:val="both"/>
    </w:pPr>
    <w:rPr>
      <w:rFonts w:ascii="Arial" w:hAnsi="Arial"/>
      <w:noProof/>
      <w:sz w:val="20"/>
      <w:szCs w:val="20"/>
    </w:rPr>
  </w:style>
  <w:style w:type="character" w:customStyle="1" w:styleId="NabrajanjeChar">
    <w:name w:val="Nabrajanje Char"/>
    <w:link w:val="Nabrajanje"/>
    <w:rsid w:val="00ED7562"/>
    <w:rPr>
      <w:rFonts w:ascii="Arial" w:hAnsi="Arial"/>
      <w:noProof/>
      <w:lang w:val="en-US" w:eastAsia="en-US"/>
    </w:rPr>
  </w:style>
  <w:style w:type="character" w:customStyle="1" w:styleId="Teze1Char">
    <w:name w:val="Teze1 Char"/>
    <w:link w:val="Teze1"/>
    <w:rsid w:val="00ED7562"/>
    <w:rPr>
      <w:rFonts w:ascii="Arial" w:hAnsi="Arial"/>
      <w:noProof/>
      <w:lang w:val="en-US" w:eastAsia="en-US"/>
    </w:rPr>
  </w:style>
  <w:style w:type="paragraph" w:customStyle="1" w:styleId="ifranarazdelnoj">
    <w:name w:val="šifra na razdelnoj"/>
    <w:basedOn w:val="Heading2"/>
    <w:link w:val="ifranarazdelnojChar"/>
    <w:qFormat/>
    <w:rsid w:val="00ED7562"/>
    <w:pPr>
      <w:jc w:val="right"/>
    </w:pPr>
    <w:rPr>
      <w:caps/>
    </w:rPr>
  </w:style>
  <w:style w:type="character" w:customStyle="1" w:styleId="ifranarazdelnojChar">
    <w:name w:val="šifra na razdelnoj Char"/>
    <w:link w:val="ifranarazdelnoj"/>
    <w:rsid w:val="00ED7562"/>
    <w:rPr>
      <w:rFonts w:ascii="Arial" w:eastAsia="Times New Roman" w:hAnsi="Arial"/>
      <w:b/>
      <w:bCs/>
      <w:caps/>
      <w:noProof/>
      <w:color w:val="000000"/>
      <w:sz w:val="24"/>
      <w:szCs w:val="26"/>
    </w:rPr>
  </w:style>
  <w:style w:type="table" w:styleId="LightList-Accent5">
    <w:name w:val="Light List Accent 5"/>
    <w:basedOn w:val="TableNormal"/>
    <w:uiPriority w:val="61"/>
    <w:rsid w:val="00ED756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knjigafuter">
    <w:name w:val="knjiga futer"/>
    <w:basedOn w:val="Footer"/>
    <w:link w:val="knjigafuterChar"/>
    <w:qFormat/>
    <w:rsid w:val="00ED7562"/>
    <w:pPr>
      <w:tabs>
        <w:tab w:val="clear" w:pos="4703"/>
        <w:tab w:val="clear" w:pos="9406"/>
        <w:tab w:val="center" w:pos="4680"/>
        <w:tab w:val="right" w:pos="9360"/>
      </w:tabs>
      <w:jc w:val="center"/>
    </w:pPr>
    <w:rPr>
      <w:rFonts w:ascii="Arial" w:hAnsi="Arial"/>
      <w:noProof/>
      <w:sz w:val="20"/>
      <w:szCs w:val="20"/>
    </w:rPr>
  </w:style>
  <w:style w:type="paragraph" w:customStyle="1" w:styleId="ifrafuter">
    <w:name w:val="šifra futer"/>
    <w:basedOn w:val="Footer"/>
    <w:link w:val="ifrafuterChar"/>
    <w:qFormat/>
    <w:rsid w:val="00ED7562"/>
    <w:pPr>
      <w:tabs>
        <w:tab w:val="clear" w:pos="4703"/>
        <w:tab w:val="clear" w:pos="9406"/>
        <w:tab w:val="center" w:pos="4680"/>
        <w:tab w:val="right" w:pos="9360"/>
      </w:tabs>
      <w:jc w:val="center"/>
    </w:pPr>
    <w:rPr>
      <w:rFonts w:ascii="Arial" w:hAnsi="Arial"/>
      <w:caps/>
      <w:noProof/>
      <w:sz w:val="20"/>
      <w:szCs w:val="20"/>
    </w:rPr>
  </w:style>
  <w:style w:type="character" w:customStyle="1" w:styleId="knjigafuterChar">
    <w:name w:val="knjiga futer Char"/>
    <w:link w:val="knjigafuter"/>
    <w:rsid w:val="00ED7562"/>
    <w:rPr>
      <w:rFonts w:ascii="Arial" w:hAnsi="Arial"/>
      <w:noProof/>
    </w:rPr>
  </w:style>
  <w:style w:type="character" w:customStyle="1" w:styleId="ifrafuterChar">
    <w:name w:val="šifra futer Char"/>
    <w:link w:val="ifrafuter"/>
    <w:rsid w:val="00ED7562"/>
    <w:rPr>
      <w:rFonts w:ascii="Arial" w:hAnsi="Arial"/>
      <w:caps/>
      <w:noProof/>
    </w:rPr>
  </w:style>
  <w:style w:type="paragraph" w:customStyle="1" w:styleId="sadrzaj">
    <w:name w:val="sadrzaj"/>
    <w:basedOn w:val="Heading2"/>
    <w:link w:val="sadrzajChar"/>
    <w:qFormat/>
    <w:rsid w:val="00ED7562"/>
    <w:pPr>
      <w:ind w:left="2835" w:hanging="2835"/>
    </w:pPr>
    <w:rPr>
      <w:caps/>
      <w:noProof w:val="0"/>
      <w:sz w:val="20"/>
    </w:rPr>
  </w:style>
  <w:style w:type="character" w:customStyle="1" w:styleId="sadrzajChar">
    <w:name w:val="sadrzaj Char"/>
    <w:link w:val="sadrzaj"/>
    <w:rsid w:val="00ED7562"/>
    <w:rPr>
      <w:rFonts w:ascii="Arial" w:eastAsia="Times New Roman" w:hAnsi="Arial"/>
      <w:b/>
      <w:bCs/>
      <w:caps/>
      <w:color w:val="000000"/>
      <w:szCs w:val="26"/>
    </w:rPr>
  </w:style>
  <w:style w:type="paragraph" w:customStyle="1" w:styleId="tekstzuto">
    <w:name w:val="tekst_zuto"/>
    <w:basedOn w:val="Tekst"/>
    <w:rsid w:val="00ED7562"/>
    <w:rPr>
      <w:color w:val="FF0000"/>
    </w:rPr>
  </w:style>
  <w:style w:type="paragraph" w:styleId="BlockText">
    <w:name w:val="Block Text"/>
    <w:basedOn w:val="Normal"/>
    <w:rsid w:val="00ED7562"/>
    <w:pPr>
      <w:widowControl w:val="0"/>
      <w:tabs>
        <w:tab w:val="right" w:pos="709"/>
      </w:tabs>
      <w:spacing w:after="0" w:line="240" w:lineRule="auto"/>
      <w:ind w:left="709" w:right="284" w:hanging="425"/>
      <w:jc w:val="both"/>
    </w:pPr>
    <w:rPr>
      <w:rFonts w:ascii="Yu Helvetica" w:eastAsia="Times New Roman" w:hAnsi="Yu Helvetica"/>
      <w:sz w:val="24"/>
      <w:szCs w:val="20"/>
    </w:rPr>
  </w:style>
  <w:style w:type="paragraph" w:styleId="BodyText">
    <w:name w:val="Body Text"/>
    <w:basedOn w:val="Normal"/>
    <w:link w:val="BodyTextChar"/>
    <w:rsid w:val="00ED7562"/>
    <w:pPr>
      <w:widowControl w:val="0"/>
      <w:spacing w:after="120" w:line="240" w:lineRule="auto"/>
      <w:ind w:left="284" w:right="284" w:firstLine="851"/>
      <w:jc w:val="both"/>
    </w:pPr>
    <w:rPr>
      <w:rFonts w:ascii="YuCiril Helvetica" w:eastAsia="Times New Roman" w:hAnsi="YuCiril Helvetica" w:cs="YuCiril Helvetica"/>
      <w:color w:val="000080"/>
      <w:sz w:val="24"/>
      <w:szCs w:val="24"/>
    </w:rPr>
  </w:style>
  <w:style w:type="character" w:customStyle="1" w:styleId="BodyTextChar">
    <w:name w:val="Body Text Char"/>
    <w:link w:val="BodyText"/>
    <w:rsid w:val="00ED7562"/>
    <w:rPr>
      <w:rFonts w:ascii="YuCiril Helvetica" w:eastAsia="Times New Roman" w:hAnsi="YuCiril Helvetica" w:cs="YuCiril Helvetica"/>
      <w:color w:val="000080"/>
      <w:sz w:val="24"/>
      <w:szCs w:val="24"/>
      <w:lang w:val="en-US" w:eastAsia="en-US"/>
    </w:rPr>
  </w:style>
  <w:style w:type="paragraph" w:styleId="BodyTextIndent">
    <w:name w:val="Body Text Indent"/>
    <w:basedOn w:val="Normal"/>
    <w:link w:val="BodyTextIndentChar"/>
    <w:rsid w:val="00ED7562"/>
    <w:pPr>
      <w:spacing w:after="120" w:line="240" w:lineRule="auto"/>
      <w:ind w:left="283"/>
    </w:pPr>
    <w:rPr>
      <w:rFonts w:ascii="Arial" w:hAnsi="Arial"/>
    </w:rPr>
  </w:style>
  <w:style w:type="character" w:customStyle="1" w:styleId="BodyTextIndentChar">
    <w:name w:val="Body Text Indent Char"/>
    <w:link w:val="BodyTextIndent"/>
    <w:rsid w:val="00ED7562"/>
    <w:rPr>
      <w:rFonts w:ascii="Arial" w:hAnsi="Arial"/>
      <w:sz w:val="22"/>
      <w:szCs w:val="22"/>
      <w:lang w:val="en-US" w:eastAsia="en-US"/>
    </w:rPr>
  </w:style>
  <w:style w:type="paragraph" w:customStyle="1" w:styleId="a">
    <w:name w:val="ОЛЈА"/>
    <w:basedOn w:val="Normal"/>
    <w:rsid w:val="00ED7562"/>
    <w:pPr>
      <w:spacing w:before="220" w:beforeAutospacing="1" w:after="220" w:afterAutospacing="1" w:line="240" w:lineRule="auto"/>
    </w:pPr>
    <w:rPr>
      <w:rFonts w:ascii="Arial" w:eastAsia="Times New Roman" w:hAnsi="Arial" w:cs="Arial"/>
      <w:sz w:val="24"/>
      <w:szCs w:val="20"/>
      <w:lang w:val="ru-RU"/>
    </w:rPr>
  </w:style>
  <w:style w:type="paragraph" w:customStyle="1" w:styleId="StyleJustified">
    <w:name w:val="Style ОЛЈА + Justified"/>
    <w:basedOn w:val="a"/>
    <w:rsid w:val="00ED7562"/>
    <w:pPr>
      <w:jc w:val="both"/>
    </w:pPr>
    <w:rPr>
      <w:rFonts w:cs="Times New Roman"/>
    </w:rPr>
  </w:style>
  <w:style w:type="paragraph" w:customStyle="1" w:styleId="Style1">
    <w:name w:val="Style1"/>
    <w:basedOn w:val="Heading1"/>
    <w:rsid w:val="00ED7562"/>
    <w:pPr>
      <w:keepLines w:val="0"/>
    </w:pPr>
    <w:rPr>
      <w:rFonts w:cs="Arial"/>
      <w:b w:val="0"/>
      <w:noProof w:val="0"/>
      <w:color w:val="auto"/>
      <w:kern w:val="32"/>
      <w:sz w:val="24"/>
      <w:szCs w:val="32"/>
      <w:lang w:val="sr-Cyrl-CS" w:eastAsia="ru-RU"/>
    </w:rPr>
  </w:style>
  <w:style w:type="character" w:styleId="PageNumber">
    <w:name w:val="page number"/>
    <w:rsid w:val="00ED7562"/>
  </w:style>
  <w:style w:type="paragraph" w:customStyle="1" w:styleId="StyleArial10ptJustifiedRight008cm">
    <w:name w:val="Style Arial 10 pt Justified Right:  008 cm"/>
    <w:basedOn w:val="Normal"/>
    <w:autoRedefine/>
    <w:rsid w:val="00ED7562"/>
    <w:pPr>
      <w:numPr>
        <w:numId w:val="11"/>
      </w:numPr>
      <w:tabs>
        <w:tab w:val="left" w:pos="567"/>
        <w:tab w:val="left" w:pos="1134"/>
      </w:tabs>
      <w:spacing w:after="0" w:line="240" w:lineRule="auto"/>
      <w:jc w:val="both"/>
    </w:pPr>
    <w:rPr>
      <w:rFonts w:ascii="Arial" w:eastAsia="Times New Roman" w:hAnsi="Arial"/>
      <w:sz w:val="20"/>
      <w:szCs w:val="20"/>
      <w:lang w:val="ru-RU" w:eastAsia="ru-RU"/>
    </w:rPr>
  </w:style>
  <w:style w:type="paragraph" w:customStyle="1" w:styleId="OLJACYR">
    <w:name w:val="OLJACYR"/>
    <w:basedOn w:val="Normal"/>
    <w:rsid w:val="00ED7562"/>
    <w:pPr>
      <w:tabs>
        <w:tab w:val="left" w:pos="1134"/>
      </w:tabs>
      <w:spacing w:after="0" w:line="240" w:lineRule="auto"/>
      <w:jc w:val="both"/>
    </w:pPr>
    <w:rPr>
      <w:rFonts w:ascii="YuCiril Times" w:eastAsia="Times New Roman" w:hAnsi="YuCiril Times"/>
      <w:sz w:val="24"/>
      <w:szCs w:val="20"/>
    </w:rPr>
  </w:style>
  <w:style w:type="paragraph" w:customStyle="1" w:styleId="olja">
    <w:name w:val="olja"/>
    <w:basedOn w:val="Normal"/>
    <w:rsid w:val="00ED7562"/>
    <w:pPr>
      <w:tabs>
        <w:tab w:val="left" w:pos="567"/>
      </w:tabs>
      <w:spacing w:after="0" w:line="240" w:lineRule="auto"/>
      <w:jc w:val="both"/>
    </w:pPr>
    <w:rPr>
      <w:rFonts w:ascii="Arial" w:eastAsia="Times New Roman" w:hAnsi="Arial"/>
      <w:sz w:val="20"/>
      <w:szCs w:val="24"/>
      <w:lang w:val="ru-RU" w:eastAsia="ru-RU"/>
    </w:rPr>
  </w:style>
  <w:style w:type="paragraph" w:customStyle="1" w:styleId="OLJALAT">
    <w:name w:val="OLJALAT"/>
    <w:basedOn w:val="Normal"/>
    <w:rsid w:val="00ED7562"/>
    <w:pPr>
      <w:tabs>
        <w:tab w:val="left" w:pos="1134"/>
      </w:tabs>
      <w:spacing w:after="0" w:line="240" w:lineRule="auto"/>
      <w:jc w:val="both"/>
    </w:pPr>
    <w:rPr>
      <w:rFonts w:ascii="Yu Times" w:eastAsia="Times New Roman" w:hAnsi="Yu Times"/>
      <w:sz w:val="24"/>
      <w:szCs w:val="20"/>
    </w:rPr>
  </w:style>
  <w:style w:type="numbering" w:customStyle="1" w:styleId="NoList2">
    <w:name w:val="No List2"/>
    <w:next w:val="NoList"/>
    <w:semiHidden/>
    <w:unhideWhenUsed/>
    <w:rsid w:val="00ED7562"/>
  </w:style>
  <w:style w:type="table" w:customStyle="1" w:styleId="TabelaGPA4002">
    <w:name w:val="Tabela GP A4002"/>
    <w:basedOn w:val="TableNormal"/>
    <w:next w:val="TableGrid"/>
    <w:uiPriority w:val="59"/>
    <w:rsid w:val="00ED7562"/>
    <w:pPr>
      <w:spacing w:before="120" w:after="240"/>
      <w:contextualSpacing/>
    </w:pPr>
    <w:rPr>
      <w:rFonts w:ascii="Arial" w:hAnsi="Arial"/>
    </w:rPr>
    <w:tblPr>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72" w:type="dxa"/>
        <w:left w:w="72" w:type="dxa"/>
        <w:bottom w:w="72" w:type="dxa"/>
        <w:right w:w="72" w:type="dxa"/>
      </w:tblCellMar>
    </w:tblPr>
    <w:trPr>
      <w:cantSplit/>
      <w:jc w:val="center"/>
    </w:trPr>
    <w:tcPr>
      <w:shd w:val="clear" w:color="auto" w:fill="auto"/>
      <w:vAlign w:val="center"/>
    </w:tcPr>
    <w:tblStylePr w:type="firstRow">
      <w:pPr>
        <w:jc w:val="center"/>
      </w:pPr>
      <w:rPr>
        <w:rFonts w:ascii="Arial" w:hAnsi="Arial"/>
        <w:b/>
        <w:sz w:val="22"/>
      </w:rPr>
      <w:tblPr/>
      <w:trPr>
        <w:cantSplit/>
        <w:tblHeader/>
      </w:trPr>
      <w:tcPr>
        <w:tc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cBorders>
      </w:tcPr>
    </w:tblStylePr>
  </w:style>
  <w:style w:type="numbering" w:customStyle="1" w:styleId="Teze2">
    <w:name w:val="Teze2"/>
    <w:basedOn w:val="NoList"/>
    <w:uiPriority w:val="99"/>
    <w:rsid w:val="00ED7562"/>
    <w:pPr>
      <w:numPr>
        <w:numId w:val="47"/>
      </w:numPr>
    </w:pPr>
  </w:style>
  <w:style w:type="numbering" w:customStyle="1" w:styleId="Nabrajanje11">
    <w:name w:val="Nabrajanje11"/>
    <w:basedOn w:val="NoList"/>
    <w:uiPriority w:val="99"/>
    <w:locked/>
    <w:rsid w:val="00ED7562"/>
    <w:pPr>
      <w:numPr>
        <w:numId w:val="2"/>
      </w:numPr>
    </w:pPr>
  </w:style>
  <w:style w:type="paragraph" w:styleId="BodyText3">
    <w:name w:val="Body Text 3"/>
    <w:basedOn w:val="Normal"/>
    <w:link w:val="BodyText3Char"/>
    <w:unhideWhenUsed/>
    <w:rsid w:val="00F93C38"/>
    <w:pPr>
      <w:spacing w:after="120"/>
    </w:pPr>
    <w:rPr>
      <w:sz w:val="16"/>
      <w:szCs w:val="16"/>
    </w:rPr>
  </w:style>
  <w:style w:type="character" w:customStyle="1" w:styleId="BodyText3Char">
    <w:name w:val="Body Text 3 Char"/>
    <w:link w:val="BodyText3"/>
    <w:rsid w:val="00F93C38"/>
    <w:rPr>
      <w:sz w:val="16"/>
      <w:szCs w:val="16"/>
      <w:lang w:val="en-US" w:eastAsia="en-US"/>
    </w:rPr>
  </w:style>
  <w:style w:type="character" w:customStyle="1" w:styleId="UnresolvedMention1">
    <w:name w:val="Unresolved Mention1"/>
    <w:uiPriority w:val="99"/>
    <w:semiHidden/>
    <w:unhideWhenUsed/>
    <w:rsid w:val="008D50C0"/>
    <w:rPr>
      <w:color w:val="808080"/>
      <w:shd w:val="clear" w:color="auto" w:fill="E6E6E6"/>
    </w:rPr>
  </w:style>
  <w:style w:type="character" w:customStyle="1" w:styleId="Heading5Char">
    <w:name w:val="Heading 5 Char"/>
    <w:basedOn w:val="DefaultParagraphFont"/>
    <w:link w:val="Heading5"/>
    <w:uiPriority w:val="9"/>
    <w:rsid w:val="0048599B"/>
    <w:rPr>
      <w:rFonts w:ascii="Arial" w:eastAsia="Times New Roman" w:hAnsi="Arial"/>
      <w:b/>
      <w:sz w:val="24"/>
      <w:lang w:eastAsia="ru-RU"/>
    </w:rPr>
  </w:style>
  <w:style w:type="character" w:customStyle="1" w:styleId="Heading6Char">
    <w:name w:val="Heading 6 Char"/>
    <w:basedOn w:val="DefaultParagraphFont"/>
    <w:link w:val="Heading6"/>
    <w:rsid w:val="0048599B"/>
    <w:rPr>
      <w:rFonts w:ascii="Arial" w:eastAsia="Times New Roman" w:hAnsi="Arial"/>
      <w:b/>
      <w:sz w:val="24"/>
      <w:lang w:eastAsia="ru-RU"/>
    </w:rPr>
  </w:style>
  <w:style w:type="character" w:customStyle="1" w:styleId="Heading7Char">
    <w:name w:val="Heading 7 Char"/>
    <w:basedOn w:val="DefaultParagraphFont"/>
    <w:link w:val="Heading7"/>
    <w:uiPriority w:val="9"/>
    <w:rsid w:val="0048599B"/>
    <w:rPr>
      <w:rFonts w:ascii="Arial" w:eastAsia="Times New Roman" w:hAnsi="Arial"/>
      <w:b/>
      <w:sz w:val="24"/>
      <w:lang w:eastAsia="ru-RU"/>
    </w:rPr>
  </w:style>
  <w:style w:type="character" w:customStyle="1" w:styleId="Heading8Char">
    <w:name w:val="Heading 8 Char"/>
    <w:basedOn w:val="DefaultParagraphFont"/>
    <w:link w:val="Heading8"/>
    <w:uiPriority w:val="9"/>
    <w:rsid w:val="0048599B"/>
    <w:rPr>
      <w:rFonts w:ascii="Arial" w:eastAsia="Times New Roman" w:hAnsi="Arial"/>
      <w:b/>
      <w:sz w:val="24"/>
      <w:lang w:eastAsia="ru-RU"/>
    </w:rPr>
  </w:style>
  <w:style w:type="character" w:customStyle="1" w:styleId="Heading9Char">
    <w:name w:val="Heading 9 Char"/>
    <w:basedOn w:val="DefaultParagraphFont"/>
    <w:link w:val="Heading9"/>
    <w:rsid w:val="0048599B"/>
    <w:rPr>
      <w:rFonts w:ascii="Arial" w:eastAsia="Times New Roman" w:hAnsi="Arial"/>
      <w:b/>
      <w:sz w:val="24"/>
      <w:lang w:eastAsia="ru-RU"/>
    </w:rPr>
  </w:style>
  <w:style w:type="numbering" w:customStyle="1" w:styleId="NoList3">
    <w:name w:val="No List3"/>
    <w:next w:val="NoList"/>
    <w:uiPriority w:val="99"/>
    <w:semiHidden/>
    <w:unhideWhenUsed/>
    <w:rsid w:val="0048599B"/>
  </w:style>
  <w:style w:type="paragraph" w:styleId="NormalIndent">
    <w:name w:val="Normal Indent"/>
    <w:basedOn w:val="Normal"/>
    <w:rsid w:val="0048599B"/>
    <w:pPr>
      <w:suppressAutoHyphens/>
      <w:spacing w:after="120" w:line="240" w:lineRule="auto"/>
      <w:ind w:left="1304"/>
    </w:pPr>
    <w:rPr>
      <w:rFonts w:ascii="Times New Roman" w:eastAsia="Times New Roman" w:hAnsi="Times New Roman"/>
      <w:sz w:val="24"/>
      <w:szCs w:val="20"/>
      <w:lang w:val="en-GB" w:eastAsia="ru-RU"/>
    </w:rPr>
  </w:style>
  <w:style w:type="character" w:customStyle="1" w:styleId="UnresolvedMention10">
    <w:name w:val="Unresolved Mention1"/>
    <w:uiPriority w:val="99"/>
    <w:semiHidden/>
    <w:unhideWhenUsed/>
    <w:rsid w:val="0048599B"/>
    <w:rPr>
      <w:color w:val="808080"/>
      <w:shd w:val="clear" w:color="auto" w:fill="E6E6E6"/>
    </w:rPr>
  </w:style>
  <w:style w:type="character" w:customStyle="1" w:styleId="NoSpacingChar">
    <w:name w:val="No Spacing Char"/>
    <w:link w:val="NoSpacing"/>
    <w:uiPriority w:val="1"/>
    <w:locked/>
    <w:rsid w:val="0048599B"/>
    <w:rPr>
      <w:sz w:val="22"/>
      <w:szCs w:val="22"/>
      <w:lang w:val="en-US" w:eastAsia="en-US"/>
    </w:rPr>
  </w:style>
  <w:style w:type="paragraph" w:customStyle="1" w:styleId="Heading1UK">
    <w:name w:val="Heading 1UK"/>
    <w:basedOn w:val="Heading1"/>
    <w:rsid w:val="0048599B"/>
    <w:pPr>
      <w:keepNext w:val="0"/>
      <w:keepLines w:val="0"/>
      <w:tabs>
        <w:tab w:val="num" w:pos="360"/>
        <w:tab w:val="left" w:pos="431"/>
      </w:tabs>
      <w:suppressAutoHyphens/>
      <w:spacing w:before="60"/>
      <w:ind w:left="431" w:hanging="431"/>
    </w:pPr>
    <w:rPr>
      <w:bCs w:val="0"/>
      <w:noProof w:val="0"/>
      <w:color w:val="auto"/>
      <w:kern w:val="28"/>
      <w:sz w:val="24"/>
      <w:szCs w:val="24"/>
      <w:lang w:eastAsia="ru-RU"/>
    </w:rPr>
  </w:style>
  <w:style w:type="paragraph" w:customStyle="1" w:styleId="Heading2UK">
    <w:name w:val="Heading 2UK"/>
    <w:basedOn w:val="Heading2"/>
    <w:rsid w:val="0048599B"/>
    <w:pPr>
      <w:keepLines w:val="0"/>
      <w:tabs>
        <w:tab w:val="left" w:pos="578"/>
      </w:tabs>
      <w:suppressAutoHyphens/>
      <w:spacing w:before="0" w:after="0"/>
      <w:ind w:left="1440" w:hanging="720"/>
    </w:pPr>
    <w:rPr>
      <w:bCs w:val="0"/>
      <w:noProof w:val="0"/>
      <w:color w:val="auto"/>
      <w:sz w:val="20"/>
      <w:szCs w:val="20"/>
      <w:lang w:eastAsia="ru-RU"/>
    </w:rPr>
  </w:style>
  <w:style w:type="paragraph" w:customStyle="1" w:styleId="Heading3UK">
    <w:name w:val="Heading 3UK"/>
    <w:basedOn w:val="Heading3"/>
    <w:rsid w:val="0048599B"/>
    <w:pPr>
      <w:keepLines w:val="0"/>
      <w:tabs>
        <w:tab w:val="left" w:pos="624"/>
      </w:tabs>
      <w:suppressAutoHyphens/>
      <w:spacing w:before="0"/>
    </w:pPr>
    <w:rPr>
      <w:rFonts w:ascii="Arial" w:hAnsi="Arial"/>
      <w:bCs w:val="0"/>
      <w:color w:val="auto"/>
      <w:lang w:eastAsia="ru-RU"/>
    </w:rPr>
  </w:style>
  <w:style w:type="paragraph" w:customStyle="1" w:styleId="Heading4UK">
    <w:name w:val="Heading 4UK"/>
    <w:basedOn w:val="Heading4"/>
    <w:rsid w:val="0048599B"/>
    <w:pPr>
      <w:tabs>
        <w:tab w:val="left" w:pos="851"/>
      </w:tabs>
      <w:suppressAutoHyphens/>
      <w:spacing w:before="0" w:after="0"/>
    </w:pPr>
    <w:rPr>
      <w:rFonts w:ascii="Arial" w:hAnsi="Arial"/>
      <w:bCs w:val="0"/>
      <w:sz w:val="20"/>
      <w:szCs w:val="20"/>
      <w:lang w:val="en-US"/>
    </w:rPr>
  </w:style>
  <w:style w:type="paragraph" w:customStyle="1" w:styleId="Heading1RU">
    <w:name w:val="Heading 1RU"/>
    <w:basedOn w:val="Heading1"/>
    <w:rsid w:val="0048599B"/>
    <w:pPr>
      <w:keepNext w:val="0"/>
      <w:keepLines w:val="0"/>
      <w:suppressAutoHyphens/>
      <w:spacing w:before="60"/>
    </w:pPr>
    <w:rPr>
      <w:rFonts w:cs="Arial"/>
      <w:bCs w:val="0"/>
      <w:noProof w:val="0"/>
      <w:color w:val="auto"/>
      <w:kern w:val="28"/>
      <w:sz w:val="24"/>
      <w:szCs w:val="24"/>
      <w:lang w:val="en-GB" w:eastAsia="ru-RU"/>
    </w:rPr>
  </w:style>
  <w:style w:type="paragraph" w:customStyle="1" w:styleId="Heading2RU">
    <w:name w:val="Heading 2RU"/>
    <w:basedOn w:val="Heading2"/>
    <w:rsid w:val="0048599B"/>
    <w:pPr>
      <w:keepLines w:val="0"/>
      <w:spacing w:before="0" w:after="100" w:afterAutospacing="1"/>
      <w:ind w:left="1440" w:hanging="720"/>
    </w:pPr>
    <w:rPr>
      <w:rFonts w:cs="Arial"/>
      <w:bCs w:val="0"/>
      <w:noProof w:val="0"/>
      <w:color w:val="auto"/>
      <w:sz w:val="20"/>
      <w:szCs w:val="20"/>
      <w:lang w:val="en-GB" w:eastAsia="ru-RU"/>
    </w:rPr>
  </w:style>
  <w:style w:type="paragraph" w:customStyle="1" w:styleId="Heading3RU">
    <w:name w:val="Heading 3RU"/>
    <w:basedOn w:val="Heading3"/>
    <w:rsid w:val="0048599B"/>
    <w:pPr>
      <w:keepLines w:val="0"/>
      <w:tabs>
        <w:tab w:val="left" w:pos="624"/>
      </w:tabs>
      <w:spacing w:before="0"/>
    </w:pPr>
    <w:rPr>
      <w:rFonts w:ascii="Arial" w:hAnsi="Arial" w:cs="Arial"/>
      <w:bCs w:val="0"/>
      <w:color w:val="auto"/>
      <w:lang w:val="en-GB" w:eastAsia="ru-RU"/>
    </w:rPr>
  </w:style>
  <w:style w:type="paragraph" w:customStyle="1" w:styleId="Heading4RU">
    <w:name w:val="Heading 4RU"/>
    <w:basedOn w:val="Heading4"/>
    <w:autoRedefine/>
    <w:rsid w:val="0048599B"/>
    <w:pPr>
      <w:spacing w:before="0" w:after="0"/>
      <w:outlineLvl w:val="9"/>
    </w:pPr>
    <w:rPr>
      <w:rFonts w:ascii="Arial" w:hAnsi="Arial" w:cs="Arial"/>
      <w:bCs w:val="0"/>
      <w:sz w:val="20"/>
      <w:szCs w:val="20"/>
      <w:lang w:val="en-GB"/>
    </w:rPr>
  </w:style>
  <w:style w:type="paragraph" w:customStyle="1" w:styleId="HeaderA">
    <w:name w:val="HeaderA"/>
    <w:basedOn w:val="Normal"/>
    <w:rsid w:val="0048599B"/>
    <w:pPr>
      <w:keepLines/>
      <w:tabs>
        <w:tab w:val="right" w:pos="9214"/>
      </w:tabs>
      <w:spacing w:after="0" w:line="240" w:lineRule="auto"/>
    </w:pPr>
    <w:rPr>
      <w:rFonts w:ascii="Arial" w:eastAsia="Times New Roman" w:hAnsi="Arial"/>
      <w:szCs w:val="20"/>
      <w:lang w:val="en-GB"/>
    </w:rPr>
  </w:style>
  <w:style w:type="character" w:customStyle="1" w:styleId="UnresolvedMention2">
    <w:name w:val="Unresolved Mention2"/>
    <w:basedOn w:val="DefaultParagraphFont"/>
    <w:uiPriority w:val="99"/>
    <w:semiHidden/>
    <w:unhideWhenUsed/>
    <w:rsid w:val="0048599B"/>
    <w:rPr>
      <w:color w:val="808080"/>
      <w:shd w:val="clear" w:color="auto" w:fill="E6E6E6"/>
    </w:rPr>
  </w:style>
  <w:style w:type="paragraph" w:customStyle="1" w:styleId="SignatureText">
    <w:name w:val="Signature Text"/>
    <w:basedOn w:val="Normal"/>
    <w:rsid w:val="0048599B"/>
    <w:pPr>
      <w:numPr>
        <w:numId w:val="26"/>
      </w:numPr>
      <w:spacing w:after="0" w:line="240" w:lineRule="auto"/>
    </w:pPr>
    <w:rPr>
      <w:rFonts w:ascii="Times New Roman" w:eastAsia="Times New Roman" w:hAnsi="Times New Roman"/>
      <w:sz w:val="24"/>
      <w:szCs w:val="24"/>
      <w:lang w:val="en-GB"/>
    </w:rPr>
  </w:style>
  <w:style w:type="character" w:customStyle="1" w:styleId="StyleArial105pt">
    <w:name w:val="Style Arial 10.5 pt"/>
    <w:basedOn w:val="DefaultParagraphFont"/>
    <w:rsid w:val="0048599B"/>
    <w:rPr>
      <w:rFonts w:ascii="Arial" w:hAnsi="Arial" w:cs="Arial"/>
      <w:sz w:val="22"/>
      <w:szCs w:val="22"/>
    </w:rPr>
  </w:style>
  <w:style w:type="character" w:customStyle="1" w:styleId="WW8Num2z0">
    <w:name w:val="WW8Num2z0"/>
    <w:rsid w:val="0048599B"/>
    <w:rPr>
      <w:rFonts w:ascii="Symbol" w:hAnsi="Symbol"/>
    </w:rPr>
  </w:style>
  <w:style w:type="character" w:customStyle="1" w:styleId="Absatz-Standardschriftart">
    <w:name w:val="Absatz-Standardschriftart"/>
    <w:rsid w:val="0048599B"/>
  </w:style>
  <w:style w:type="character" w:customStyle="1" w:styleId="WW-Absatz-Standardschriftart">
    <w:name w:val="WW-Absatz-Standardschriftart"/>
    <w:rsid w:val="0048599B"/>
  </w:style>
  <w:style w:type="character" w:customStyle="1" w:styleId="WW8Num1z0">
    <w:name w:val="WW8Num1z0"/>
    <w:rsid w:val="0048599B"/>
    <w:rPr>
      <w:rFonts w:ascii="Symbol" w:hAnsi="Symbol"/>
    </w:rPr>
  </w:style>
  <w:style w:type="character" w:customStyle="1" w:styleId="WW8Num4z0">
    <w:name w:val="WW8Num4z0"/>
    <w:rsid w:val="0048599B"/>
    <w:rPr>
      <w:rFonts w:ascii="Symbol" w:hAnsi="Symbol"/>
    </w:rPr>
  </w:style>
  <w:style w:type="character" w:customStyle="1" w:styleId="WW8Num4z1">
    <w:name w:val="WW8Num4z1"/>
    <w:rsid w:val="0048599B"/>
    <w:rPr>
      <w:rFonts w:ascii="Courier New" w:hAnsi="Courier New" w:cs="Courier New"/>
    </w:rPr>
  </w:style>
  <w:style w:type="character" w:customStyle="1" w:styleId="WW8Num4z2">
    <w:name w:val="WW8Num4z2"/>
    <w:rsid w:val="0048599B"/>
    <w:rPr>
      <w:rFonts w:ascii="Wingdings" w:hAnsi="Wingdings"/>
    </w:rPr>
  </w:style>
  <w:style w:type="character" w:customStyle="1" w:styleId="WW-Absatz-Standardschriftart1">
    <w:name w:val="WW-Absatz-Standardschriftart1"/>
    <w:rsid w:val="0048599B"/>
  </w:style>
  <w:style w:type="character" w:customStyle="1" w:styleId="WW-Absatz-Standardschriftart11">
    <w:name w:val="WW-Absatz-Standardschriftart11"/>
    <w:rsid w:val="0048599B"/>
  </w:style>
  <w:style w:type="character" w:customStyle="1" w:styleId="WW-DefaultParagraphFont">
    <w:name w:val="WW-Default Paragraph Font"/>
    <w:rsid w:val="0048599B"/>
  </w:style>
  <w:style w:type="character" w:customStyle="1" w:styleId="WW-Absatz-Standardschriftart111">
    <w:name w:val="WW-Absatz-Standardschriftart111"/>
    <w:rsid w:val="0048599B"/>
  </w:style>
  <w:style w:type="character" w:customStyle="1" w:styleId="WW-Absatz-Standardschriftart1111">
    <w:name w:val="WW-Absatz-Standardschriftart1111"/>
    <w:rsid w:val="0048599B"/>
  </w:style>
  <w:style w:type="character" w:customStyle="1" w:styleId="WW-Absatz-Standardschriftart11111">
    <w:name w:val="WW-Absatz-Standardschriftart11111"/>
    <w:rsid w:val="0048599B"/>
  </w:style>
  <w:style w:type="character" w:customStyle="1" w:styleId="WW-Absatz-Standardschriftart111111">
    <w:name w:val="WW-Absatz-Standardschriftart111111"/>
    <w:rsid w:val="0048599B"/>
  </w:style>
  <w:style w:type="character" w:customStyle="1" w:styleId="WW8Num1z1">
    <w:name w:val="WW8Num1z1"/>
    <w:rsid w:val="0048599B"/>
    <w:rPr>
      <w:rFonts w:ascii="Courier New" w:hAnsi="Courier New" w:cs="Courier New"/>
    </w:rPr>
  </w:style>
  <w:style w:type="character" w:customStyle="1" w:styleId="WW8Num1z2">
    <w:name w:val="WW8Num1z2"/>
    <w:rsid w:val="0048599B"/>
    <w:rPr>
      <w:rFonts w:ascii="Wingdings" w:hAnsi="Wingdings"/>
    </w:rPr>
  </w:style>
  <w:style w:type="character" w:customStyle="1" w:styleId="WW8Num2z1">
    <w:name w:val="WW8Num2z1"/>
    <w:rsid w:val="0048599B"/>
    <w:rPr>
      <w:rFonts w:ascii="Symbol" w:hAnsi="Symbol"/>
    </w:rPr>
  </w:style>
  <w:style w:type="character" w:customStyle="1" w:styleId="WW8Num5z1">
    <w:name w:val="WW8Num5z1"/>
    <w:rsid w:val="0048599B"/>
    <w:rPr>
      <w:rFonts w:ascii="Symbol" w:hAnsi="Symbol"/>
    </w:rPr>
  </w:style>
  <w:style w:type="character" w:customStyle="1" w:styleId="WW8Num6z0">
    <w:name w:val="WW8Num6z0"/>
    <w:rsid w:val="0048599B"/>
    <w:rPr>
      <w:rFonts w:ascii="Symbol" w:hAnsi="Symbol"/>
    </w:rPr>
  </w:style>
  <w:style w:type="character" w:customStyle="1" w:styleId="WW8Num6z1">
    <w:name w:val="WW8Num6z1"/>
    <w:rsid w:val="0048599B"/>
    <w:rPr>
      <w:rFonts w:ascii="Courier New" w:hAnsi="Courier New" w:cs="Courier New"/>
    </w:rPr>
  </w:style>
  <w:style w:type="character" w:customStyle="1" w:styleId="WW8Num6z2">
    <w:name w:val="WW8Num6z2"/>
    <w:rsid w:val="0048599B"/>
    <w:rPr>
      <w:rFonts w:ascii="Wingdings" w:hAnsi="Wingdings"/>
    </w:rPr>
  </w:style>
  <w:style w:type="character" w:customStyle="1" w:styleId="WW8Num9z1">
    <w:name w:val="WW8Num9z1"/>
    <w:rsid w:val="0048599B"/>
    <w:rPr>
      <w:rFonts w:ascii="Symbol" w:hAnsi="Symbol"/>
    </w:rPr>
  </w:style>
  <w:style w:type="character" w:customStyle="1" w:styleId="WW8Num13z1">
    <w:name w:val="WW8Num13z1"/>
    <w:rsid w:val="0048599B"/>
    <w:rPr>
      <w:rFonts w:ascii="Symbol" w:hAnsi="Symbol"/>
    </w:rPr>
  </w:style>
  <w:style w:type="character" w:customStyle="1" w:styleId="WW8Num14z1">
    <w:name w:val="WW8Num14z1"/>
    <w:rsid w:val="0048599B"/>
    <w:rPr>
      <w:rFonts w:ascii="Symbol" w:hAnsi="Symbol"/>
    </w:rPr>
  </w:style>
  <w:style w:type="character" w:customStyle="1" w:styleId="WW8Num16z1">
    <w:name w:val="WW8Num16z1"/>
    <w:rsid w:val="0048599B"/>
    <w:rPr>
      <w:rFonts w:ascii="Symbol" w:hAnsi="Symbol"/>
    </w:rPr>
  </w:style>
  <w:style w:type="character" w:customStyle="1" w:styleId="WW-DefaultParagraphFont1">
    <w:name w:val="WW-Default Paragraph Font1"/>
    <w:rsid w:val="0048599B"/>
  </w:style>
  <w:style w:type="paragraph" w:customStyle="1" w:styleId="Heading">
    <w:name w:val="Heading"/>
    <w:basedOn w:val="Normal"/>
    <w:next w:val="BodyText"/>
    <w:rsid w:val="0048599B"/>
    <w:pPr>
      <w:keepNext/>
      <w:suppressAutoHyphens/>
      <w:spacing w:before="240" w:after="120" w:line="240" w:lineRule="auto"/>
    </w:pPr>
    <w:rPr>
      <w:rFonts w:ascii="Arial" w:eastAsia="MS Mincho" w:hAnsi="Arial" w:cs="Tahoma"/>
      <w:sz w:val="28"/>
      <w:szCs w:val="28"/>
      <w:lang w:eastAsia="ar-SA"/>
    </w:rPr>
  </w:style>
  <w:style w:type="paragraph" w:styleId="List">
    <w:name w:val="List"/>
    <w:basedOn w:val="BodyText"/>
    <w:rsid w:val="0048599B"/>
    <w:pPr>
      <w:widowControl/>
      <w:suppressAutoHyphens/>
      <w:ind w:left="0" w:right="0" w:firstLine="0"/>
      <w:jc w:val="left"/>
    </w:pPr>
    <w:rPr>
      <w:rFonts w:ascii="Times New Roman" w:hAnsi="Times New Roman" w:cs="Tahoma"/>
      <w:color w:val="auto"/>
      <w:lang w:eastAsia="ar-SA"/>
    </w:rPr>
  </w:style>
  <w:style w:type="paragraph" w:styleId="Caption">
    <w:name w:val="caption"/>
    <w:basedOn w:val="Normal"/>
    <w:qFormat/>
    <w:rsid w:val="0048599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48599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izobrazba">
    <w:name w:val="izobrazba"/>
    <w:basedOn w:val="Normal"/>
    <w:rsid w:val="0048599B"/>
    <w:pPr>
      <w:widowControl w:val="0"/>
      <w:suppressAutoHyphens/>
      <w:spacing w:after="0" w:line="240" w:lineRule="auto"/>
    </w:pPr>
    <w:rPr>
      <w:rFonts w:ascii="Times New Roman" w:eastAsia="Times New Roman" w:hAnsi="Times New Roman"/>
      <w:kern w:val="1"/>
      <w:sz w:val="24"/>
      <w:szCs w:val="24"/>
      <w:lang w:eastAsia="zh-CN" w:bidi="hi-IN"/>
    </w:rPr>
  </w:style>
  <w:style w:type="character" w:customStyle="1" w:styleId="naslovpropisa1">
    <w:name w:val="naslovpropisa1"/>
    <w:rsid w:val="0048599B"/>
  </w:style>
  <w:style w:type="character" w:customStyle="1" w:styleId="naslovpropisa1a">
    <w:name w:val="naslovpropisa1a"/>
    <w:rsid w:val="0048599B"/>
  </w:style>
  <w:style w:type="paragraph" w:customStyle="1" w:styleId="podnaslovpropisa">
    <w:name w:val="podnaslovpropisa"/>
    <w:basedOn w:val="Normal"/>
    <w:rsid w:val="0048599B"/>
    <w:pPr>
      <w:spacing w:before="100" w:beforeAutospacing="1" w:after="100" w:afterAutospacing="1" w:line="240" w:lineRule="auto"/>
    </w:pPr>
    <w:rPr>
      <w:rFonts w:ascii="Times New Roman" w:eastAsia="Times New Roman" w:hAnsi="Times New Roman"/>
      <w:sz w:val="24"/>
      <w:szCs w:val="24"/>
      <w:lang w:eastAsia="ar-SA"/>
    </w:rPr>
  </w:style>
  <w:style w:type="numbering" w:customStyle="1" w:styleId="NoList4">
    <w:name w:val="No List4"/>
    <w:next w:val="NoList"/>
    <w:uiPriority w:val="99"/>
    <w:semiHidden/>
    <w:unhideWhenUsed/>
    <w:rsid w:val="007E0F4D"/>
  </w:style>
  <w:style w:type="numbering" w:customStyle="1" w:styleId="NoList5">
    <w:name w:val="No List5"/>
    <w:next w:val="NoList"/>
    <w:uiPriority w:val="99"/>
    <w:semiHidden/>
    <w:unhideWhenUsed/>
    <w:rsid w:val="00F820B6"/>
  </w:style>
  <w:style w:type="character" w:styleId="LineNumber">
    <w:name w:val="line number"/>
    <w:basedOn w:val="DefaultParagraphFont"/>
    <w:rsid w:val="00F820B6"/>
  </w:style>
  <w:style w:type="paragraph" w:styleId="TOC1">
    <w:name w:val="toc 1"/>
    <w:basedOn w:val="Normal"/>
    <w:next w:val="Normal"/>
    <w:autoRedefine/>
    <w:semiHidden/>
    <w:rsid w:val="00F820B6"/>
    <w:pPr>
      <w:tabs>
        <w:tab w:val="right" w:pos="9638"/>
      </w:tabs>
      <w:spacing w:before="360" w:after="0" w:line="240" w:lineRule="auto"/>
      <w:jc w:val="both"/>
    </w:pPr>
    <w:rPr>
      <w:rFonts w:ascii="Arial" w:eastAsia="Times New Roman" w:hAnsi="Arial"/>
      <w:b/>
      <w:caps/>
      <w:sz w:val="24"/>
      <w:szCs w:val="20"/>
    </w:rPr>
  </w:style>
  <w:style w:type="numbering" w:customStyle="1" w:styleId="NoList6">
    <w:name w:val="No List6"/>
    <w:next w:val="NoList"/>
    <w:uiPriority w:val="99"/>
    <w:semiHidden/>
    <w:unhideWhenUsed/>
    <w:rsid w:val="00F820B6"/>
  </w:style>
  <w:style w:type="numbering" w:customStyle="1" w:styleId="NoList7">
    <w:name w:val="No List7"/>
    <w:next w:val="NoList"/>
    <w:uiPriority w:val="99"/>
    <w:semiHidden/>
    <w:unhideWhenUsed/>
    <w:rsid w:val="007C2A54"/>
  </w:style>
  <w:style w:type="character" w:styleId="PlaceholderText">
    <w:name w:val="Placeholder Text"/>
    <w:basedOn w:val="DefaultParagraphFont"/>
    <w:uiPriority w:val="99"/>
    <w:semiHidden/>
    <w:rsid w:val="00E9561F"/>
    <w:rPr>
      <w:color w:val="808080"/>
    </w:rPr>
  </w:style>
  <w:style w:type="paragraph" w:styleId="BodyText2">
    <w:name w:val="Body Text 2"/>
    <w:basedOn w:val="Normal"/>
    <w:link w:val="BodyText2Char"/>
    <w:unhideWhenUsed/>
    <w:rsid w:val="00E92059"/>
    <w:pPr>
      <w:spacing w:after="120" w:line="480" w:lineRule="auto"/>
    </w:pPr>
  </w:style>
  <w:style w:type="character" w:customStyle="1" w:styleId="BodyText2Char">
    <w:name w:val="Body Text 2 Char"/>
    <w:basedOn w:val="DefaultParagraphFont"/>
    <w:link w:val="BodyText2"/>
    <w:rsid w:val="00E92059"/>
    <w:rPr>
      <w:sz w:val="22"/>
      <w:szCs w:val="22"/>
      <w:lang w:val="en-US" w:eastAsia="en-US"/>
    </w:rPr>
  </w:style>
  <w:style w:type="paragraph" w:styleId="HTMLPreformatted">
    <w:name w:val="HTML Preformatted"/>
    <w:basedOn w:val="Normal"/>
    <w:link w:val="HTMLPreformattedChar"/>
    <w:uiPriority w:val="99"/>
    <w:unhideWhenUsed/>
    <w:rsid w:val="00762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62653"/>
    <w:rPr>
      <w:rFonts w:ascii="Courier New" w:eastAsia="Times New Roman" w:hAnsi="Courier New" w:cs="Courier New"/>
      <w:lang w:val="en-US" w:eastAsia="en-US"/>
    </w:rPr>
  </w:style>
  <w:style w:type="table" w:customStyle="1" w:styleId="TabelaGPA40011">
    <w:name w:val="Tabela GP A40011"/>
    <w:basedOn w:val="TableNormal"/>
    <w:next w:val="TableGrid"/>
    <w:uiPriority w:val="59"/>
    <w:rsid w:val="004C606A"/>
    <w:pPr>
      <w:spacing w:before="120" w:after="240"/>
      <w:contextualSpacing/>
    </w:pPr>
    <w:rPr>
      <w:rFonts w:ascii="Arial" w:hAnsi="Arial"/>
    </w:rPr>
    <w:tblPr>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72" w:type="dxa"/>
        <w:left w:w="72" w:type="dxa"/>
        <w:bottom w:w="72" w:type="dxa"/>
        <w:right w:w="72" w:type="dxa"/>
      </w:tblCellMar>
    </w:tblPr>
    <w:trPr>
      <w:cantSplit/>
      <w:jc w:val="center"/>
    </w:trPr>
    <w:tcPr>
      <w:shd w:val="clear" w:color="auto" w:fill="auto"/>
      <w:vAlign w:val="center"/>
    </w:tcPr>
    <w:tblStylePr w:type="firstRow">
      <w:pPr>
        <w:jc w:val="center"/>
      </w:pPr>
      <w:rPr>
        <w:rFonts w:ascii="Arial" w:hAnsi="Arial"/>
        <w:b/>
        <w:sz w:val="22"/>
      </w:rPr>
      <w:tblPr/>
      <w:trPr>
        <w:cantSplit w:val="0"/>
        <w:tblHeader/>
      </w:trPr>
      <w:tcPr>
        <w:tc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cBorders>
      </w:tcPr>
    </w:tblStylePr>
  </w:style>
  <w:style w:type="table" w:customStyle="1" w:styleId="TabelaGPA40021">
    <w:name w:val="Tabela GP A40021"/>
    <w:basedOn w:val="TableNormal"/>
    <w:next w:val="TableGrid"/>
    <w:uiPriority w:val="59"/>
    <w:rsid w:val="004C606A"/>
    <w:pPr>
      <w:spacing w:before="120" w:after="240"/>
      <w:contextualSpacing/>
    </w:pPr>
    <w:rPr>
      <w:rFonts w:ascii="Arial" w:hAnsi="Arial"/>
    </w:rPr>
    <w:tblPr>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72" w:type="dxa"/>
        <w:left w:w="72" w:type="dxa"/>
        <w:bottom w:w="72" w:type="dxa"/>
        <w:right w:w="72" w:type="dxa"/>
      </w:tblCellMar>
    </w:tblPr>
    <w:trPr>
      <w:cantSplit/>
      <w:jc w:val="center"/>
    </w:trPr>
    <w:tcPr>
      <w:shd w:val="clear" w:color="auto" w:fill="auto"/>
      <w:vAlign w:val="center"/>
    </w:tcPr>
    <w:tblStylePr w:type="firstRow">
      <w:pPr>
        <w:jc w:val="center"/>
      </w:pPr>
      <w:rPr>
        <w:rFonts w:ascii="Arial" w:hAnsi="Arial"/>
        <w:b/>
        <w:sz w:val="22"/>
      </w:rPr>
      <w:tblPr/>
      <w:trPr>
        <w:cantSplit w:val="0"/>
        <w:tblHeader/>
      </w:trPr>
      <w:tcPr>
        <w:tc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cBorders>
      </w:tcPr>
    </w:tblStylePr>
  </w:style>
  <w:style w:type="paragraph" w:styleId="PlainText">
    <w:name w:val="Plain Text"/>
    <w:basedOn w:val="Normal"/>
    <w:link w:val="PlainTextChar"/>
    <w:rsid w:val="007F760B"/>
    <w:pPr>
      <w:spacing w:after="0" w:line="312" w:lineRule="auto"/>
      <w:jc w:val="both"/>
    </w:pPr>
    <w:rPr>
      <w:rFonts w:ascii="Courier New" w:eastAsia="Times New Roman" w:hAnsi="Courier New"/>
      <w:sz w:val="20"/>
      <w:szCs w:val="20"/>
      <w:lang w:val="en-AU"/>
    </w:rPr>
  </w:style>
  <w:style w:type="character" w:customStyle="1" w:styleId="PlainTextChar">
    <w:name w:val="Plain Text Char"/>
    <w:basedOn w:val="DefaultParagraphFont"/>
    <w:link w:val="PlainText"/>
    <w:rsid w:val="007F760B"/>
    <w:rPr>
      <w:rFonts w:ascii="Courier New" w:eastAsia="Times New Roman" w:hAnsi="Courier New"/>
      <w:lang w:val="en-AU" w:eastAsia="en-US"/>
    </w:rPr>
  </w:style>
  <w:style w:type="paragraph" w:styleId="BodyTextIndent2">
    <w:name w:val="Body Text Indent 2"/>
    <w:basedOn w:val="Normal"/>
    <w:link w:val="BodyTextIndent2Char"/>
    <w:rsid w:val="007F760B"/>
    <w:pPr>
      <w:spacing w:after="120" w:line="480" w:lineRule="auto"/>
      <w:ind w:left="283"/>
      <w:jc w:val="both"/>
    </w:pPr>
    <w:rPr>
      <w:rFonts w:ascii="Times New Roman" w:eastAsia="Times New Roman" w:hAnsi="Times New Roman"/>
      <w:sz w:val="20"/>
      <w:szCs w:val="20"/>
      <w:lang w:val="en-AU"/>
    </w:rPr>
  </w:style>
  <w:style w:type="character" w:customStyle="1" w:styleId="BodyTextIndent2Char">
    <w:name w:val="Body Text Indent 2 Char"/>
    <w:basedOn w:val="DefaultParagraphFont"/>
    <w:link w:val="BodyTextIndent2"/>
    <w:rsid w:val="007F760B"/>
    <w:rPr>
      <w:rFonts w:ascii="Times New Roman" w:eastAsia="Times New Roman" w:hAnsi="Times New Roman"/>
      <w:lang w:val="en-AU" w:eastAsia="en-US"/>
    </w:rPr>
  </w:style>
  <w:style w:type="character" w:customStyle="1" w:styleId="a0">
    <w:name w:val="a"/>
    <w:basedOn w:val="DefaultParagraphFont"/>
    <w:rsid w:val="007F760B"/>
  </w:style>
  <w:style w:type="paragraph" w:customStyle="1" w:styleId="TEXT">
    <w:name w:val="TEXT"/>
    <w:basedOn w:val="Heading1"/>
    <w:rsid w:val="004B3594"/>
    <w:pPr>
      <w:keepNext w:val="0"/>
      <w:keepLines w:val="0"/>
      <w:suppressAutoHyphens/>
      <w:spacing w:before="120" w:after="0"/>
      <w:ind w:left="1800"/>
      <w:jc w:val="both"/>
      <w:outlineLvl w:val="9"/>
    </w:pPr>
    <w:rPr>
      <w:rFonts w:ascii="Swiss" w:hAnsi="Swiss"/>
      <w:b w:val="0"/>
      <w:bCs w:val="0"/>
      <w:noProof w:val="0"/>
      <w:color w:val="auto"/>
      <w:sz w:val="20"/>
      <w:szCs w:val="20"/>
      <w:lang w:eastAsia="ar-SA"/>
    </w:rPr>
  </w:style>
  <w:style w:type="character" w:customStyle="1" w:styleId="WW-Absatz-Standardschriftart1111111">
    <w:name w:val="WW-Absatz-Standardschriftart1111111"/>
    <w:rsid w:val="00FE6E4A"/>
  </w:style>
  <w:style w:type="character" w:customStyle="1" w:styleId="WW-Absatz-Standardschriftart11111111">
    <w:name w:val="WW-Absatz-Standardschriftart11111111"/>
    <w:rsid w:val="00FE6E4A"/>
  </w:style>
  <w:style w:type="character" w:customStyle="1" w:styleId="WW-Absatz-Standardschriftart111111111">
    <w:name w:val="WW-Absatz-Standardschriftart111111111"/>
    <w:rsid w:val="00FE6E4A"/>
  </w:style>
  <w:style w:type="character" w:customStyle="1" w:styleId="WW-Absatz-Standardschriftart1111111111">
    <w:name w:val="WW-Absatz-Standardschriftart1111111111"/>
    <w:rsid w:val="00FE6E4A"/>
  </w:style>
  <w:style w:type="character" w:customStyle="1" w:styleId="WW-Absatz-Standardschriftart11111111111">
    <w:name w:val="WW-Absatz-Standardschriftart11111111111"/>
    <w:rsid w:val="00FE6E4A"/>
  </w:style>
  <w:style w:type="character" w:customStyle="1" w:styleId="WW-Absatz-Standardschriftart111111111111">
    <w:name w:val="WW-Absatz-Standardschriftart111111111111"/>
    <w:rsid w:val="00FE6E4A"/>
  </w:style>
  <w:style w:type="character" w:customStyle="1" w:styleId="WW-Absatz-Standardschriftart1111111111111">
    <w:name w:val="WW-Absatz-Standardschriftart1111111111111"/>
    <w:rsid w:val="00FE6E4A"/>
  </w:style>
  <w:style w:type="character" w:customStyle="1" w:styleId="WW-Absatz-Standardschriftart11111111111111">
    <w:name w:val="WW-Absatz-Standardschriftart11111111111111"/>
    <w:rsid w:val="00FE6E4A"/>
  </w:style>
  <w:style w:type="character" w:customStyle="1" w:styleId="WW-Absatz-Standardschriftart111111111111111">
    <w:name w:val="WW-Absatz-Standardschriftart111111111111111"/>
    <w:rsid w:val="00FE6E4A"/>
  </w:style>
  <w:style w:type="character" w:customStyle="1" w:styleId="WW-Absatz-Standardschriftart1111111111111111">
    <w:name w:val="WW-Absatz-Standardschriftart1111111111111111"/>
    <w:rsid w:val="00FE6E4A"/>
  </w:style>
  <w:style w:type="character" w:customStyle="1" w:styleId="WW-Absatz-Standardschriftart11111111111111111">
    <w:name w:val="WW-Absatz-Standardschriftart11111111111111111"/>
    <w:rsid w:val="00FE6E4A"/>
  </w:style>
  <w:style w:type="character" w:customStyle="1" w:styleId="WW-Absatz-Standardschriftart111111111111111111">
    <w:name w:val="WW-Absatz-Standardschriftart111111111111111111"/>
    <w:rsid w:val="00FE6E4A"/>
  </w:style>
  <w:style w:type="character" w:customStyle="1" w:styleId="WW-Absatz-Standardschriftart1111111111111111111">
    <w:name w:val="WW-Absatz-Standardschriftart1111111111111111111"/>
    <w:rsid w:val="00FE6E4A"/>
  </w:style>
  <w:style w:type="character" w:customStyle="1" w:styleId="WW-Absatz-Standardschriftart11111111111111111111">
    <w:name w:val="WW-Absatz-Standardschriftart11111111111111111111"/>
    <w:rsid w:val="00FE6E4A"/>
  </w:style>
  <w:style w:type="character" w:customStyle="1" w:styleId="WW-Absatz-Standardschriftart111111111111111111111">
    <w:name w:val="WW-Absatz-Standardschriftart111111111111111111111"/>
    <w:rsid w:val="00FE6E4A"/>
  </w:style>
  <w:style w:type="character" w:customStyle="1" w:styleId="WW-Absatz-Standardschriftart1111111111111111111111">
    <w:name w:val="WW-Absatz-Standardschriftart1111111111111111111111"/>
    <w:rsid w:val="00FE6E4A"/>
  </w:style>
  <w:style w:type="character" w:customStyle="1" w:styleId="WW-Absatz-Standardschriftart11111111111111111111111">
    <w:name w:val="WW-Absatz-Standardschriftart11111111111111111111111"/>
    <w:rsid w:val="00FE6E4A"/>
  </w:style>
  <w:style w:type="character" w:customStyle="1" w:styleId="WW-Absatz-Standardschriftart111111111111111111111111">
    <w:name w:val="WW-Absatz-Standardschriftart111111111111111111111111"/>
    <w:rsid w:val="00FE6E4A"/>
  </w:style>
  <w:style w:type="character" w:customStyle="1" w:styleId="WW-Absatz-Standardschriftart1111111111111111111111111">
    <w:name w:val="WW-Absatz-Standardschriftart1111111111111111111111111"/>
    <w:rsid w:val="00FE6E4A"/>
  </w:style>
  <w:style w:type="character" w:customStyle="1" w:styleId="WW-Absatz-Standardschriftart11111111111111111111111111">
    <w:name w:val="WW-Absatz-Standardschriftart11111111111111111111111111"/>
    <w:rsid w:val="00FE6E4A"/>
  </w:style>
  <w:style w:type="character" w:customStyle="1" w:styleId="WW-Absatz-Standardschriftart111111111111111111111111111">
    <w:name w:val="WW-Absatz-Standardschriftart111111111111111111111111111"/>
    <w:rsid w:val="00FE6E4A"/>
  </w:style>
  <w:style w:type="character" w:customStyle="1" w:styleId="WW-Absatz-Standardschriftart1111111111111111111111111111">
    <w:name w:val="WW-Absatz-Standardschriftart1111111111111111111111111111"/>
    <w:rsid w:val="00FE6E4A"/>
  </w:style>
  <w:style w:type="character" w:customStyle="1" w:styleId="WW-Absatz-Standardschriftart11111111111111111111111111111">
    <w:name w:val="WW-Absatz-Standardschriftart11111111111111111111111111111"/>
    <w:rsid w:val="00FE6E4A"/>
  </w:style>
  <w:style w:type="character" w:customStyle="1" w:styleId="WW-Absatz-Standardschriftart111111111111111111111111111111">
    <w:name w:val="WW-Absatz-Standardschriftart111111111111111111111111111111"/>
    <w:rsid w:val="00FE6E4A"/>
  </w:style>
  <w:style w:type="character" w:customStyle="1" w:styleId="WW-Absatz-Standardschriftart1111111111111111111111111111111">
    <w:name w:val="WW-Absatz-Standardschriftart1111111111111111111111111111111"/>
    <w:rsid w:val="00FE6E4A"/>
  </w:style>
  <w:style w:type="character" w:customStyle="1" w:styleId="WW-Absatz-Standardschriftart11111111111111111111111111111111">
    <w:name w:val="WW-Absatz-Standardschriftart11111111111111111111111111111111"/>
    <w:rsid w:val="00FE6E4A"/>
  </w:style>
  <w:style w:type="character" w:customStyle="1" w:styleId="WW-Absatz-Standardschriftart111111111111111111111111111111111">
    <w:name w:val="WW-Absatz-Standardschriftart111111111111111111111111111111111"/>
    <w:rsid w:val="00FE6E4A"/>
  </w:style>
  <w:style w:type="character" w:customStyle="1" w:styleId="WW-Absatz-Standardschriftart1111111111111111111111111111111111">
    <w:name w:val="WW-Absatz-Standardschriftart1111111111111111111111111111111111"/>
    <w:rsid w:val="00FE6E4A"/>
  </w:style>
  <w:style w:type="character" w:customStyle="1" w:styleId="WW-Absatz-Standardschriftart11111111111111111111111111111111111">
    <w:name w:val="WW-Absatz-Standardschriftart11111111111111111111111111111111111"/>
    <w:rsid w:val="00FE6E4A"/>
  </w:style>
  <w:style w:type="character" w:customStyle="1" w:styleId="WW-Absatz-Standardschriftart111111111111111111111111111111111111">
    <w:name w:val="WW-Absatz-Standardschriftart111111111111111111111111111111111111"/>
    <w:rsid w:val="00FE6E4A"/>
  </w:style>
  <w:style w:type="character" w:customStyle="1" w:styleId="NumberingSymbols">
    <w:name w:val="Numbering Symbols"/>
    <w:rsid w:val="00FE6E4A"/>
  </w:style>
  <w:style w:type="character" w:customStyle="1" w:styleId="Bullets">
    <w:name w:val="Bullets"/>
    <w:rsid w:val="00FE6E4A"/>
    <w:rPr>
      <w:rFonts w:ascii="OpenSymbol" w:eastAsia="OpenSymbol" w:hAnsi="OpenSymbol" w:cs="OpenSymbol"/>
    </w:rPr>
  </w:style>
  <w:style w:type="paragraph" w:customStyle="1" w:styleId="CommentText1">
    <w:name w:val="Comment Text1"/>
    <w:basedOn w:val="Normal"/>
    <w:rsid w:val="00FE6E4A"/>
    <w:pPr>
      <w:suppressAutoHyphens/>
      <w:bidi/>
      <w:spacing w:after="0" w:line="360" w:lineRule="auto"/>
      <w:jc w:val="both"/>
    </w:pPr>
    <w:rPr>
      <w:rFonts w:ascii="Times New Roman" w:eastAsia="Times New Roman" w:hAnsi="Times New Roman" w:cs="David"/>
      <w:color w:val="000000"/>
      <w:kern w:val="1"/>
      <w:sz w:val="20"/>
      <w:szCs w:val="20"/>
      <w:lang w:val="en-GB" w:eastAsia="he-IL" w:bidi="he-IL"/>
    </w:rPr>
  </w:style>
  <w:style w:type="paragraph" w:customStyle="1" w:styleId="CM5">
    <w:name w:val="CM5"/>
    <w:basedOn w:val="Normal"/>
    <w:rsid w:val="00FE6E4A"/>
    <w:pPr>
      <w:widowControl w:val="0"/>
      <w:suppressAutoHyphens/>
      <w:spacing w:after="0" w:line="260" w:lineRule="atLeast"/>
    </w:pPr>
    <w:rPr>
      <w:rFonts w:ascii="CPKPAM+Arial" w:eastAsia="Times New Roman" w:hAnsi="CPKPAM+Arial"/>
      <w:color w:val="00000A"/>
      <w:kern w:val="1"/>
      <w:szCs w:val="20"/>
      <w:lang w:eastAsia="hi-IN" w:bidi="hi-IN"/>
    </w:rPr>
  </w:style>
  <w:style w:type="paragraph" w:customStyle="1" w:styleId="TableHeading">
    <w:name w:val="Table Heading"/>
    <w:basedOn w:val="TableContents"/>
    <w:rsid w:val="00FE6E4A"/>
    <w:pPr>
      <w:spacing w:line="260" w:lineRule="atLeast"/>
      <w:jc w:val="center"/>
    </w:pPr>
    <w:rPr>
      <w:rFonts w:ascii="Arial" w:eastAsia="Times New Roman" w:hAnsi="Arial" w:cs="Arial"/>
      <w:b/>
      <w:bCs/>
      <w:kern w:val="1"/>
      <w:sz w:val="22"/>
      <w:szCs w:val="20"/>
      <w:lang w:val="sl-SI" w:eastAsia="hi-IN" w:bidi="hi-IN"/>
    </w:rPr>
  </w:style>
  <w:style w:type="paragraph" w:customStyle="1" w:styleId="WW-Default">
    <w:name w:val="WW-Default"/>
    <w:rsid w:val="00FE6E4A"/>
    <w:pPr>
      <w:suppressAutoHyphens/>
      <w:autoSpaceDE w:val="0"/>
    </w:pPr>
    <w:rPr>
      <w:rFonts w:ascii="Arial" w:eastAsia="MS Mincho" w:hAnsi="Arial" w:cs="Arial"/>
      <w:color w:val="000000"/>
      <w:sz w:val="24"/>
      <w:szCs w:val="24"/>
      <w:lang w:val="en-US" w:eastAsia="ar-SA"/>
    </w:rPr>
  </w:style>
  <w:style w:type="paragraph" w:customStyle="1" w:styleId="font5">
    <w:name w:val="font5"/>
    <w:basedOn w:val="Normal"/>
    <w:rsid w:val="00FE6E4A"/>
    <w:pPr>
      <w:spacing w:before="100" w:after="100" w:line="240" w:lineRule="auto"/>
    </w:pPr>
    <w:rPr>
      <w:rFonts w:ascii="Arial" w:eastAsia="MS Mincho" w:hAnsi="Arial"/>
      <w:kern w:val="1"/>
      <w:sz w:val="20"/>
      <w:szCs w:val="20"/>
      <w:lang w:val="en-GB" w:eastAsia="ar-SA"/>
    </w:rPr>
  </w:style>
  <w:style w:type="character" w:styleId="UnresolvedMention">
    <w:name w:val="Unresolved Mention"/>
    <w:basedOn w:val="DefaultParagraphFont"/>
    <w:uiPriority w:val="99"/>
    <w:semiHidden/>
    <w:unhideWhenUsed/>
    <w:rsid w:val="005C0EC4"/>
    <w:rPr>
      <w:color w:val="605E5C"/>
      <w:shd w:val="clear" w:color="auto" w:fill="E1DFDD"/>
    </w:rPr>
  </w:style>
  <w:style w:type="character" w:customStyle="1" w:styleId="OdstavekseznamaZnak">
    <w:name w:val="Odstavek seznama Znak"/>
    <w:link w:val="Odstavekseznama"/>
    <w:locked/>
    <w:rsid w:val="00261D84"/>
  </w:style>
  <w:style w:type="paragraph" w:customStyle="1" w:styleId="Odstavekseznama">
    <w:name w:val="Odstavek seznama"/>
    <w:basedOn w:val="Normal"/>
    <w:link w:val="OdstavekseznamaZnak"/>
    <w:qFormat/>
    <w:rsid w:val="00261D84"/>
    <w:pPr>
      <w:ind w:left="720"/>
      <w:contextualSpacing/>
    </w:pPr>
    <w:rPr>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78309">
      <w:bodyDiv w:val="1"/>
      <w:marLeft w:val="0"/>
      <w:marRight w:val="0"/>
      <w:marTop w:val="0"/>
      <w:marBottom w:val="0"/>
      <w:divBdr>
        <w:top w:val="none" w:sz="0" w:space="0" w:color="auto"/>
        <w:left w:val="none" w:sz="0" w:space="0" w:color="auto"/>
        <w:bottom w:val="none" w:sz="0" w:space="0" w:color="auto"/>
        <w:right w:val="none" w:sz="0" w:space="0" w:color="auto"/>
      </w:divBdr>
    </w:div>
    <w:div w:id="186256599">
      <w:bodyDiv w:val="1"/>
      <w:marLeft w:val="0"/>
      <w:marRight w:val="0"/>
      <w:marTop w:val="0"/>
      <w:marBottom w:val="0"/>
      <w:divBdr>
        <w:top w:val="none" w:sz="0" w:space="0" w:color="auto"/>
        <w:left w:val="none" w:sz="0" w:space="0" w:color="auto"/>
        <w:bottom w:val="none" w:sz="0" w:space="0" w:color="auto"/>
        <w:right w:val="none" w:sz="0" w:space="0" w:color="auto"/>
      </w:divBdr>
    </w:div>
    <w:div w:id="235170747">
      <w:bodyDiv w:val="1"/>
      <w:marLeft w:val="0"/>
      <w:marRight w:val="0"/>
      <w:marTop w:val="0"/>
      <w:marBottom w:val="0"/>
      <w:divBdr>
        <w:top w:val="none" w:sz="0" w:space="0" w:color="auto"/>
        <w:left w:val="none" w:sz="0" w:space="0" w:color="auto"/>
        <w:bottom w:val="none" w:sz="0" w:space="0" w:color="auto"/>
        <w:right w:val="none" w:sz="0" w:space="0" w:color="auto"/>
      </w:divBdr>
    </w:div>
    <w:div w:id="248468309">
      <w:bodyDiv w:val="1"/>
      <w:marLeft w:val="0"/>
      <w:marRight w:val="0"/>
      <w:marTop w:val="0"/>
      <w:marBottom w:val="0"/>
      <w:divBdr>
        <w:top w:val="none" w:sz="0" w:space="0" w:color="auto"/>
        <w:left w:val="none" w:sz="0" w:space="0" w:color="auto"/>
        <w:bottom w:val="none" w:sz="0" w:space="0" w:color="auto"/>
        <w:right w:val="none" w:sz="0" w:space="0" w:color="auto"/>
      </w:divBdr>
    </w:div>
    <w:div w:id="341707234">
      <w:bodyDiv w:val="1"/>
      <w:marLeft w:val="0"/>
      <w:marRight w:val="0"/>
      <w:marTop w:val="0"/>
      <w:marBottom w:val="0"/>
      <w:divBdr>
        <w:top w:val="none" w:sz="0" w:space="0" w:color="auto"/>
        <w:left w:val="none" w:sz="0" w:space="0" w:color="auto"/>
        <w:bottom w:val="none" w:sz="0" w:space="0" w:color="auto"/>
        <w:right w:val="none" w:sz="0" w:space="0" w:color="auto"/>
      </w:divBdr>
    </w:div>
    <w:div w:id="389965169">
      <w:bodyDiv w:val="1"/>
      <w:marLeft w:val="0"/>
      <w:marRight w:val="0"/>
      <w:marTop w:val="0"/>
      <w:marBottom w:val="0"/>
      <w:divBdr>
        <w:top w:val="none" w:sz="0" w:space="0" w:color="auto"/>
        <w:left w:val="none" w:sz="0" w:space="0" w:color="auto"/>
        <w:bottom w:val="none" w:sz="0" w:space="0" w:color="auto"/>
        <w:right w:val="none" w:sz="0" w:space="0" w:color="auto"/>
      </w:divBdr>
    </w:div>
    <w:div w:id="431245738">
      <w:bodyDiv w:val="1"/>
      <w:marLeft w:val="0"/>
      <w:marRight w:val="0"/>
      <w:marTop w:val="0"/>
      <w:marBottom w:val="0"/>
      <w:divBdr>
        <w:top w:val="none" w:sz="0" w:space="0" w:color="auto"/>
        <w:left w:val="none" w:sz="0" w:space="0" w:color="auto"/>
        <w:bottom w:val="none" w:sz="0" w:space="0" w:color="auto"/>
        <w:right w:val="none" w:sz="0" w:space="0" w:color="auto"/>
      </w:divBdr>
    </w:div>
    <w:div w:id="563492090">
      <w:bodyDiv w:val="1"/>
      <w:marLeft w:val="0"/>
      <w:marRight w:val="0"/>
      <w:marTop w:val="0"/>
      <w:marBottom w:val="0"/>
      <w:divBdr>
        <w:top w:val="none" w:sz="0" w:space="0" w:color="auto"/>
        <w:left w:val="none" w:sz="0" w:space="0" w:color="auto"/>
        <w:bottom w:val="none" w:sz="0" w:space="0" w:color="auto"/>
        <w:right w:val="none" w:sz="0" w:space="0" w:color="auto"/>
      </w:divBdr>
    </w:div>
    <w:div w:id="630676850">
      <w:bodyDiv w:val="1"/>
      <w:marLeft w:val="0"/>
      <w:marRight w:val="0"/>
      <w:marTop w:val="0"/>
      <w:marBottom w:val="0"/>
      <w:divBdr>
        <w:top w:val="none" w:sz="0" w:space="0" w:color="auto"/>
        <w:left w:val="none" w:sz="0" w:space="0" w:color="auto"/>
        <w:bottom w:val="none" w:sz="0" w:space="0" w:color="auto"/>
        <w:right w:val="none" w:sz="0" w:space="0" w:color="auto"/>
      </w:divBdr>
    </w:div>
    <w:div w:id="671613965">
      <w:bodyDiv w:val="1"/>
      <w:marLeft w:val="0"/>
      <w:marRight w:val="0"/>
      <w:marTop w:val="0"/>
      <w:marBottom w:val="0"/>
      <w:divBdr>
        <w:top w:val="none" w:sz="0" w:space="0" w:color="auto"/>
        <w:left w:val="none" w:sz="0" w:space="0" w:color="auto"/>
        <w:bottom w:val="none" w:sz="0" w:space="0" w:color="auto"/>
        <w:right w:val="none" w:sz="0" w:space="0" w:color="auto"/>
      </w:divBdr>
    </w:div>
    <w:div w:id="676729634">
      <w:bodyDiv w:val="1"/>
      <w:marLeft w:val="0"/>
      <w:marRight w:val="0"/>
      <w:marTop w:val="0"/>
      <w:marBottom w:val="0"/>
      <w:divBdr>
        <w:top w:val="none" w:sz="0" w:space="0" w:color="auto"/>
        <w:left w:val="none" w:sz="0" w:space="0" w:color="auto"/>
        <w:bottom w:val="none" w:sz="0" w:space="0" w:color="auto"/>
        <w:right w:val="none" w:sz="0" w:space="0" w:color="auto"/>
      </w:divBdr>
    </w:div>
    <w:div w:id="713581084">
      <w:bodyDiv w:val="1"/>
      <w:marLeft w:val="0"/>
      <w:marRight w:val="0"/>
      <w:marTop w:val="0"/>
      <w:marBottom w:val="0"/>
      <w:divBdr>
        <w:top w:val="none" w:sz="0" w:space="0" w:color="auto"/>
        <w:left w:val="none" w:sz="0" w:space="0" w:color="auto"/>
        <w:bottom w:val="none" w:sz="0" w:space="0" w:color="auto"/>
        <w:right w:val="none" w:sz="0" w:space="0" w:color="auto"/>
      </w:divBdr>
    </w:div>
    <w:div w:id="716008765">
      <w:bodyDiv w:val="1"/>
      <w:marLeft w:val="0"/>
      <w:marRight w:val="0"/>
      <w:marTop w:val="0"/>
      <w:marBottom w:val="0"/>
      <w:divBdr>
        <w:top w:val="none" w:sz="0" w:space="0" w:color="auto"/>
        <w:left w:val="none" w:sz="0" w:space="0" w:color="auto"/>
        <w:bottom w:val="none" w:sz="0" w:space="0" w:color="auto"/>
        <w:right w:val="none" w:sz="0" w:space="0" w:color="auto"/>
      </w:divBdr>
    </w:div>
    <w:div w:id="719086438">
      <w:bodyDiv w:val="1"/>
      <w:marLeft w:val="0"/>
      <w:marRight w:val="0"/>
      <w:marTop w:val="0"/>
      <w:marBottom w:val="0"/>
      <w:divBdr>
        <w:top w:val="none" w:sz="0" w:space="0" w:color="auto"/>
        <w:left w:val="none" w:sz="0" w:space="0" w:color="auto"/>
        <w:bottom w:val="none" w:sz="0" w:space="0" w:color="auto"/>
        <w:right w:val="none" w:sz="0" w:space="0" w:color="auto"/>
      </w:divBdr>
    </w:div>
    <w:div w:id="723452091">
      <w:bodyDiv w:val="1"/>
      <w:marLeft w:val="0"/>
      <w:marRight w:val="0"/>
      <w:marTop w:val="0"/>
      <w:marBottom w:val="0"/>
      <w:divBdr>
        <w:top w:val="none" w:sz="0" w:space="0" w:color="auto"/>
        <w:left w:val="none" w:sz="0" w:space="0" w:color="auto"/>
        <w:bottom w:val="none" w:sz="0" w:space="0" w:color="auto"/>
        <w:right w:val="none" w:sz="0" w:space="0" w:color="auto"/>
      </w:divBdr>
    </w:div>
    <w:div w:id="755395547">
      <w:bodyDiv w:val="1"/>
      <w:marLeft w:val="0"/>
      <w:marRight w:val="0"/>
      <w:marTop w:val="0"/>
      <w:marBottom w:val="0"/>
      <w:divBdr>
        <w:top w:val="none" w:sz="0" w:space="0" w:color="auto"/>
        <w:left w:val="none" w:sz="0" w:space="0" w:color="auto"/>
        <w:bottom w:val="none" w:sz="0" w:space="0" w:color="auto"/>
        <w:right w:val="none" w:sz="0" w:space="0" w:color="auto"/>
      </w:divBdr>
    </w:div>
    <w:div w:id="775640013">
      <w:bodyDiv w:val="1"/>
      <w:marLeft w:val="0"/>
      <w:marRight w:val="0"/>
      <w:marTop w:val="0"/>
      <w:marBottom w:val="0"/>
      <w:divBdr>
        <w:top w:val="none" w:sz="0" w:space="0" w:color="auto"/>
        <w:left w:val="none" w:sz="0" w:space="0" w:color="auto"/>
        <w:bottom w:val="none" w:sz="0" w:space="0" w:color="auto"/>
        <w:right w:val="none" w:sz="0" w:space="0" w:color="auto"/>
      </w:divBdr>
    </w:div>
    <w:div w:id="792594500">
      <w:bodyDiv w:val="1"/>
      <w:marLeft w:val="0"/>
      <w:marRight w:val="0"/>
      <w:marTop w:val="0"/>
      <w:marBottom w:val="0"/>
      <w:divBdr>
        <w:top w:val="none" w:sz="0" w:space="0" w:color="auto"/>
        <w:left w:val="none" w:sz="0" w:space="0" w:color="auto"/>
        <w:bottom w:val="none" w:sz="0" w:space="0" w:color="auto"/>
        <w:right w:val="none" w:sz="0" w:space="0" w:color="auto"/>
      </w:divBdr>
    </w:div>
    <w:div w:id="904144738">
      <w:bodyDiv w:val="1"/>
      <w:marLeft w:val="0"/>
      <w:marRight w:val="0"/>
      <w:marTop w:val="0"/>
      <w:marBottom w:val="0"/>
      <w:divBdr>
        <w:top w:val="none" w:sz="0" w:space="0" w:color="auto"/>
        <w:left w:val="none" w:sz="0" w:space="0" w:color="auto"/>
        <w:bottom w:val="none" w:sz="0" w:space="0" w:color="auto"/>
        <w:right w:val="none" w:sz="0" w:space="0" w:color="auto"/>
      </w:divBdr>
    </w:div>
    <w:div w:id="931006690">
      <w:bodyDiv w:val="1"/>
      <w:marLeft w:val="0"/>
      <w:marRight w:val="0"/>
      <w:marTop w:val="0"/>
      <w:marBottom w:val="0"/>
      <w:divBdr>
        <w:top w:val="none" w:sz="0" w:space="0" w:color="auto"/>
        <w:left w:val="none" w:sz="0" w:space="0" w:color="auto"/>
        <w:bottom w:val="none" w:sz="0" w:space="0" w:color="auto"/>
        <w:right w:val="none" w:sz="0" w:space="0" w:color="auto"/>
      </w:divBdr>
    </w:div>
    <w:div w:id="932009063">
      <w:bodyDiv w:val="1"/>
      <w:marLeft w:val="0"/>
      <w:marRight w:val="0"/>
      <w:marTop w:val="0"/>
      <w:marBottom w:val="0"/>
      <w:divBdr>
        <w:top w:val="none" w:sz="0" w:space="0" w:color="auto"/>
        <w:left w:val="none" w:sz="0" w:space="0" w:color="auto"/>
        <w:bottom w:val="none" w:sz="0" w:space="0" w:color="auto"/>
        <w:right w:val="none" w:sz="0" w:space="0" w:color="auto"/>
      </w:divBdr>
    </w:div>
    <w:div w:id="941958131">
      <w:bodyDiv w:val="1"/>
      <w:marLeft w:val="0"/>
      <w:marRight w:val="0"/>
      <w:marTop w:val="0"/>
      <w:marBottom w:val="0"/>
      <w:divBdr>
        <w:top w:val="none" w:sz="0" w:space="0" w:color="auto"/>
        <w:left w:val="none" w:sz="0" w:space="0" w:color="auto"/>
        <w:bottom w:val="none" w:sz="0" w:space="0" w:color="auto"/>
        <w:right w:val="none" w:sz="0" w:space="0" w:color="auto"/>
      </w:divBdr>
    </w:div>
    <w:div w:id="956058657">
      <w:bodyDiv w:val="1"/>
      <w:marLeft w:val="0"/>
      <w:marRight w:val="0"/>
      <w:marTop w:val="0"/>
      <w:marBottom w:val="0"/>
      <w:divBdr>
        <w:top w:val="none" w:sz="0" w:space="0" w:color="auto"/>
        <w:left w:val="none" w:sz="0" w:space="0" w:color="auto"/>
        <w:bottom w:val="none" w:sz="0" w:space="0" w:color="auto"/>
        <w:right w:val="none" w:sz="0" w:space="0" w:color="auto"/>
      </w:divBdr>
    </w:div>
    <w:div w:id="989335324">
      <w:bodyDiv w:val="1"/>
      <w:marLeft w:val="0"/>
      <w:marRight w:val="0"/>
      <w:marTop w:val="0"/>
      <w:marBottom w:val="0"/>
      <w:divBdr>
        <w:top w:val="none" w:sz="0" w:space="0" w:color="auto"/>
        <w:left w:val="none" w:sz="0" w:space="0" w:color="auto"/>
        <w:bottom w:val="none" w:sz="0" w:space="0" w:color="auto"/>
        <w:right w:val="none" w:sz="0" w:space="0" w:color="auto"/>
      </w:divBdr>
    </w:div>
    <w:div w:id="1080835211">
      <w:bodyDiv w:val="1"/>
      <w:marLeft w:val="0"/>
      <w:marRight w:val="0"/>
      <w:marTop w:val="0"/>
      <w:marBottom w:val="0"/>
      <w:divBdr>
        <w:top w:val="none" w:sz="0" w:space="0" w:color="auto"/>
        <w:left w:val="none" w:sz="0" w:space="0" w:color="auto"/>
        <w:bottom w:val="none" w:sz="0" w:space="0" w:color="auto"/>
        <w:right w:val="none" w:sz="0" w:space="0" w:color="auto"/>
      </w:divBdr>
    </w:div>
    <w:div w:id="1084376122">
      <w:bodyDiv w:val="1"/>
      <w:marLeft w:val="0"/>
      <w:marRight w:val="0"/>
      <w:marTop w:val="0"/>
      <w:marBottom w:val="0"/>
      <w:divBdr>
        <w:top w:val="none" w:sz="0" w:space="0" w:color="auto"/>
        <w:left w:val="none" w:sz="0" w:space="0" w:color="auto"/>
        <w:bottom w:val="none" w:sz="0" w:space="0" w:color="auto"/>
        <w:right w:val="none" w:sz="0" w:space="0" w:color="auto"/>
      </w:divBdr>
    </w:div>
    <w:div w:id="1089886922">
      <w:bodyDiv w:val="1"/>
      <w:marLeft w:val="0"/>
      <w:marRight w:val="0"/>
      <w:marTop w:val="0"/>
      <w:marBottom w:val="0"/>
      <w:divBdr>
        <w:top w:val="none" w:sz="0" w:space="0" w:color="auto"/>
        <w:left w:val="none" w:sz="0" w:space="0" w:color="auto"/>
        <w:bottom w:val="none" w:sz="0" w:space="0" w:color="auto"/>
        <w:right w:val="none" w:sz="0" w:space="0" w:color="auto"/>
      </w:divBdr>
    </w:div>
    <w:div w:id="1097825413">
      <w:bodyDiv w:val="1"/>
      <w:marLeft w:val="0"/>
      <w:marRight w:val="0"/>
      <w:marTop w:val="0"/>
      <w:marBottom w:val="0"/>
      <w:divBdr>
        <w:top w:val="none" w:sz="0" w:space="0" w:color="auto"/>
        <w:left w:val="none" w:sz="0" w:space="0" w:color="auto"/>
        <w:bottom w:val="none" w:sz="0" w:space="0" w:color="auto"/>
        <w:right w:val="none" w:sz="0" w:space="0" w:color="auto"/>
      </w:divBdr>
    </w:div>
    <w:div w:id="1217856542">
      <w:bodyDiv w:val="1"/>
      <w:marLeft w:val="0"/>
      <w:marRight w:val="0"/>
      <w:marTop w:val="0"/>
      <w:marBottom w:val="0"/>
      <w:divBdr>
        <w:top w:val="none" w:sz="0" w:space="0" w:color="auto"/>
        <w:left w:val="none" w:sz="0" w:space="0" w:color="auto"/>
        <w:bottom w:val="none" w:sz="0" w:space="0" w:color="auto"/>
        <w:right w:val="none" w:sz="0" w:space="0" w:color="auto"/>
      </w:divBdr>
    </w:div>
    <w:div w:id="1240748594">
      <w:bodyDiv w:val="1"/>
      <w:marLeft w:val="0"/>
      <w:marRight w:val="0"/>
      <w:marTop w:val="0"/>
      <w:marBottom w:val="0"/>
      <w:divBdr>
        <w:top w:val="none" w:sz="0" w:space="0" w:color="auto"/>
        <w:left w:val="none" w:sz="0" w:space="0" w:color="auto"/>
        <w:bottom w:val="none" w:sz="0" w:space="0" w:color="auto"/>
        <w:right w:val="none" w:sz="0" w:space="0" w:color="auto"/>
      </w:divBdr>
    </w:div>
    <w:div w:id="1254436685">
      <w:bodyDiv w:val="1"/>
      <w:marLeft w:val="0"/>
      <w:marRight w:val="0"/>
      <w:marTop w:val="0"/>
      <w:marBottom w:val="0"/>
      <w:divBdr>
        <w:top w:val="none" w:sz="0" w:space="0" w:color="auto"/>
        <w:left w:val="none" w:sz="0" w:space="0" w:color="auto"/>
        <w:bottom w:val="none" w:sz="0" w:space="0" w:color="auto"/>
        <w:right w:val="none" w:sz="0" w:space="0" w:color="auto"/>
      </w:divBdr>
    </w:div>
    <w:div w:id="1256404464">
      <w:bodyDiv w:val="1"/>
      <w:marLeft w:val="0"/>
      <w:marRight w:val="0"/>
      <w:marTop w:val="0"/>
      <w:marBottom w:val="0"/>
      <w:divBdr>
        <w:top w:val="none" w:sz="0" w:space="0" w:color="auto"/>
        <w:left w:val="none" w:sz="0" w:space="0" w:color="auto"/>
        <w:bottom w:val="none" w:sz="0" w:space="0" w:color="auto"/>
        <w:right w:val="none" w:sz="0" w:space="0" w:color="auto"/>
      </w:divBdr>
    </w:div>
    <w:div w:id="1314599228">
      <w:bodyDiv w:val="1"/>
      <w:marLeft w:val="0"/>
      <w:marRight w:val="0"/>
      <w:marTop w:val="0"/>
      <w:marBottom w:val="0"/>
      <w:divBdr>
        <w:top w:val="none" w:sz="0" w:space="0" w:color="auto"/>
        <w:left w:val="none" w:sz="0" w:space="0" w:color="auto"/>
        <w:bottom w:val="none" w:sz="0" w:space="0" w:color="auto"/>
        <w:right w:val="none" w:sz="0" w:space="0" w:color="auto"/>
      </w:divBdr>
    </w:div>
    <w:div w:id="1342003705">
      <w:bodyDiv w:val="1"/>
      <w:marLeft w:val="0"/>
      <w:marRight w:val="0"/>
      <w:marTop w:val="0"/>
      <w:marBottom w:val="0"/>
      <w:divBdr>
        <w:top w:val="none" w:sz="0" w:space="0" w:color="auto"/>
        <w:left w:val="none" w:sz="0" w:space="0" w:color="auto"/>
        <w:bottom w:val="none" w:sz="0" w:space="0" w:color="auto"/>
        <w:right w:val="none" w:sz="0" w:space="0" w:color="auto"/>
      </w:divBdr>
    </w:div>
    <w:div w:id="1434545018">
      <w:bodyDiv w:val="1"/>
      <w:marLeft w:val="0"/>
      <w:marRight w:val="0"/>
      <w:marTop w:val="0"/>
      <w:marBottom w:val="0"/>
      <w:divBdr>
        <w:top w:val="none" w:sz="0" w:space="0" w:color="auto"/>
        <w:left w:val="none" w:sz="0" w:space="0" w:color="auto"/>
        <w:bottom w:val="none" w:sz="0" w:space="0" w:color="auto"/>
        <w:right w:val="none" w:sz="0" w:space="0" w:color="auto"/>
      </w:divBdr>
    </w:div>
    <w:div w:id="1515343721">
      <w:bodyDiv w:val="1"/>
      <w:marLeft w:val="0"/>
      <w:marRight w:val="0"/>
      <w:marTop w:val="0"/>
      <w:marBottom w:val="0"/>
      <w:divBdr>
        <w:top w:val="none" w:sz="0" w:space="0" w:color="auto"/>
        <w:left w:val="none" w:sz="0" w:space="0" w:color="auto"/>
        <w:bottom w:val="none" w:sz="0" w:space="0" w:color="auto"/>
        <w:right w:val="none" w:sz="0" w:space="0" w:color="auto"/>
      </w:divBdr>
    </w:div>
    <w:div w:id="1819806068">
      <w:bodyDiv w:val="1"/>
      <w:marLeft w:val="0"/>
      <w:marRight w:val="0"/>
      <w:marTop w:val="0"/>
      <w:marBottom w:val="0"/>
      <w:divBdr>
        <w:top w:val="none" w:sz="0" w:space="0" w:color="auto"/>
        <w:left w:val="none" w:sz="0" w:space="0" w:color="auto"/>
        <w:bottom w:val="none" w:sz="0" w:space="0" w:color="auto"/>
        <w:right w:val="none" w:sz="0" w:space="0" w:color="auto"/>
      </w:divBdr>
    </w:div>
    <w:div w:id="1853839447">
      <w:bodyDiv w:val="1"/>
      <w:marLeft w:val="0"/>
      <w:marRight w:val="0"/>
      <w:marTop w:val="0"/>
      <w:marBottom w:val="0"/>
      <w:divBdr>
        <w:top w:val="none" w:sz="0" w:space="0" w:color="auto"/>
        <w:left w:val="none" w:sz="0" w:space="0" w:color="auto"/>
        <w:bottom w:val="none" w:sz="0" w:space="0" w:color="auto"/>
        <w:right w:val="none" w:sz="0" w:space="0" w:color="auto"/>
      </w:divBdr>
    </w:div>
    <w:div w:id="1862427895">
      <w:bodyDiv w:val="1"/>
      <w:marLeft w:val="0"/>
      <w:marRight w:val="0"/>
      <w:marTop w:val="0"/>
      <w:marBottom w:val="0"/>
      <w:divBdr>
        <w:top w:val="none" w:sz="0" w:space="0" w:color="auto"/>
        <w:left w:val="none" w:sz="0" w:space="0" w:color="auto"/>
        <w:bottom w:val="none" w:sz="0" w:space="0" w:color="auto"/>
        <w:right w:val="none" w:sz="0" w:space="0" w:color="auto"/>
      </w:divBdr>
    </w:div>
    <w:div w:id="1958640136">
      <w:bodyDiv w:val="1"/>
      <w:marLeft w:val="0"/>
      <w:marRight w:val="0"/>
      <w:marTop w:val="0"/>
      <w:marBottom w:val="0"/>
      <w:divBdr>
        <w:top w:val="none" w:sz="0" w:space="0" w:color="auto"/>
        <w:left w:val="none" w:sz="0" w:space="0" w:color="auto"/>
        <w:bottom w:val="none" w:sz="0" w:space="0" w:color="auto"/>
        <w:right w:val="none" w:sz="0" w:space="0" w:color="auto"/>
      </w:divBdr>
    </w:div>
    <w:div w:id="2013682742">
      <w:bodyDiv w:val="1"/>
      <w:marLeft w:val="0"/>
      <w:marRight w:val="0"/>
      <w:marTop w:val="0"/>
      <w:marBottom w:val="0"/>
      <w:divBdr>
        <w:top w:val="none" w:sz="0" w:space="0" w:color="auto"/>
        <w:left w:val="none" w:sz="0" w:space="0" w:color="auto"/>
        <w:bottom w:val="none" w:sz="0" w:space="0" w:color="auto"/>
        <w:right w:val="none" w:sz="0" w:space="0" w:color="auto"/>
      </w:divBdr>
    </w:div>
    <w:div w:id="2026905155">
      <w:bodyDiv w:val="1"/>
      <w:marLeft w:val="0"/>
      <w:marRight w:val="0"/>
      <w:marTop w:val="0"/>
      <w:marBottom w:val="0"/>
      <w:divBdr>
        <w:top w:val="none" w:sz="0" w:space="0" w:color="auto"/>
        <w:left w:val="none" w:sz="0" w:space="0" w:color="auto"/>
        <w:bottom w:val="none" w:sz="0" w:space="0" w:color="auto"/>
        <w:right w:val="none" w:sz="0" w:space="0" w:color="auto"/>
      </w:divBdr>
    </w:div>
    <w:div w:id="2029718756">
      <w:bodyDiv w:val="1"/>
      <w:marLeft w:val="0"/>
      <w:marRight w:val="0"/>
      <w:marTop w:val="0"/>
      <w:marBottom w:val="0"/>
      <w:divBdr>
        <w:top w:val="none" w:sz="0" w:space="0" w:color="auto"/>
        <w:left w:val="none" w:sz="0" w:space="0" w:color="auto"/>
        <w:bottom w:val="none" w:sz="0" w:space="0" w:color="auto"/>
        <w:right w:val="none" w:sz="0" w:space="0" w:color="auto"/>
      </w:divBdr>
    </w:div>
    <w:div w:id="2082628787">
      <w:bodyDiv w:val="1"/>
      <w:marLeft w:val="0"/>
      <w:marRight w:val="0"/>
      <w:marTop w:val="0"/>
      <w:marBottom w:val="0"/>
      <w:divBdr>
        <w:top w:val="none" w:sz="0" w:space="0" w:color="auto"/>
        <w:left w:val="none" w:sz="0" w:space="0" w:color="auto"/>
        <w:bottom w:val="none" w:sz="0" w:space="0" w:color="auto"/>
        <w:right w:val="none" w:sz="0" w:space="0" w:color="auto"/>
      </w:divBdr>
    </w:div>
    <w:div w:id="213497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A775A-4F0A-4D53-9E59-9A541B2BD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7168</TotalTime>
  <Pages>47</Pages>
  <Words>18589</Words>
  <Characters>105960</Characters>
  <Application>Microsoft Office Word</Application>
  <DocSecurity>0</DocSecurity>
  <Lines>883</Lines>
  <Paragraphs>248</Paragraphs>
  <ScaleCrop>false</ScaleCrop>
  <HeadingPairs>
    <vt:vector size="6" baseType="variant">
      <vt:variant>
        <vt:lpstr>Title</vt:lpstr>
      </vt:variant>
      <vt:variant>
        <vt:i4>1</vt:i4>
      </vt:variant>
      <vt:variant>
        <vt:lpstr>Naslov</vt:lpstr>
      </vt:variant>
      <vt:variant>
        <vt:i4>1</vt:i4>
      </vt:variant>
      <vt:variant>
        <vt:lpstr>Cím</vt:lpstr>
      </vt:variant>
      <vt:variant>
        <vt:i4>1</vt:i4>
      </vt:variant>
    </vt:vector>
  </HeadingPairs>
  <TitlesOfParts>
    <vt:vector size="3" baseType="lpstr">
      <vt:lpstr/>
      <vt:lpstr/>
      <vt:lpstr/>
    </vt:vector>
  </TitlesOfParts>
  <Company>Toshiba</Company>
  <LinksUpToDate>false</LinksUpToDate>
  <CharactersWithSpaces>124301</CharactersWithSpaces>
  <SharedDoc>false</SharedDoc>
  <HLinks>
    <vt:vector size="18" baseType="variant">
      <vt:variant>
        <vt:i4>3342337</vt:i4>
      </vt:variant>
      <vt:variant>
        <vt:i4>6</vt:i4>
      </vt:variant>
      <vt:variant>
        <vt:i4>0</vt:i4>
      </vt:variant>
      <vt:variant>
        <vt:i4>5</vt:i4>
      </vt:variant>
      <vt:variant>
        <vt:lpwstr>mailto:anna@zenta-senta.co.rs</vt:lpwstr>
      </vt:variant>
      <vt:variant>
        <vt:lpwstr/>
      </vt:variant>
      <vt:variant>
        <vt:i4>3342337</vt:i4>
      </vt:variant>
      <vt:variant>
        <vt:i4>3</vt:i4>
      </vt:variant>
      <vt:variant>
        <vt:i4>0</vt:i4>
      </vt:variant>
      <vt:variant>
        <vt:i4>5</vt:i4>
      </vt:variant>
      <vt:variant>
        <vt:lpwstr>mailto:anna@zenta-senta.co.rs</vt:lpwstr>
      </vt:variant>
      <vt:variant>
        <vt:lpwstr/>
      </vt:variant>
      <vt:variant>
        <vt:i4>88</vt:i4>
      </vt:variant>
      <vt:variant>
        <vt:i4>0</vt:i4>
      </vt:variant>
      <vt:variant>
        <vt:i4>0</vt:i4>
      </vt:variant>
      <vt:variant>
        <vt:i4>5</vt:i4>
      </vt:variant>
      <vt:variant>
        <vt:lpwstr>http://www.priboj.rs/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CeSID1</dc:creator>
  <cp:lastModifiedBy>Branko Vuceljic</cp:lastModifiedBy>
  <cp:revision>582</cp:revision>
  <cp:lastPrinted>2018-09-28T08:43:00Z</cp:lastPrinted>
  <dcterms:created xsi:type="dcterms:W3CDTF">2018-05-18T11:53:00Z</dcterms:created>
  <dcterms:modified xsi:type="dcterms:W3CDTF">2019-06-02T20:28:00Z</dcterms:modified>
</cp:coreProperties>
</file>