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660B" w:rsidRDefault="00AC660B" w:rsidP="00AC660B">
      <w:pPr>
        <w:rPr>
          <w:noProof/>
        </w:rPr>
      </w:pPr>
    </w:p>
    <w:tbl>
      <w:tblPr>
        <w:tblpPr w:leftFromText="141" w:rightFromText="141" w:horzAnchor="margin" w:tblpXSpec="center" w:tblpY="-313"/>
        <w:tblW w:w="0" w:type="auto"/>
        <w:tblLayout w:type="fixed"/>
        <w:tblLook w:val="0000" w:firstRow="0" w:lastRow="0" w:firstColumn="0" w:lastColumn="0" w:noHBand="0" w:noVBand="0"/>
      </w:tblPr>
      <w:tblGrid>
        <w:gridCol w:w="3369"/>
      </w:tblGrid>
      <w:tr w:rsidR="00AC660B" w:rsidRPr="005321F2" w:rsidTr="00E92EE4">
        <w:tc>
          <w:tcPr>
            <w:tcW w:w="3369" w:type="dxa"/>
          </w:tcPr>
          <w:p w:rsidR="00AC660B" w:rsidRPr="005321F2" w:rsidRDefault="00AC660B" w:rsidP="00E92EE4">
            <w:pPr>
              <w:jc w:val="center"/>
              <w:rPr>
                <w:noProof/>
              </w:rPr>
            </w:pPr>
          </w:p>
          <w:p w:rsidR="00AC660B" w:rsidRPr="005321F2" w:rsidRDefault="00AC660B" w:rsidP="00E92EE4">
            <w:pPr>
              <w:snapToGrid w:val="0"/>
              <w:jc w:val="center"/>
              <w:rPr>
                <w:noProof/>
              </w:rPr>
            </w:pPr>
          </w:p>
        </w:tc>
      </w:tr>
      <w:tr w:rsidR="00AC660B" w:rsidRPr="005321F2" w:rsidTr="00E92EE4">
        <w:tc>
          <w:tcPr>
            <w:tcW w:w="3369" w:type="dxa"/>
          </w:tcPr>
          <w:p w:rsidR="00AC660B" w:rsidRPr="005321F2" w:rsidRDefault="00AC660B" w:rsidP="00E92EE4">
            <w:pPr>
              <w:snapToGrid w:val="0"/>
              <w:jc w:val="center"/>
              <w:rPr>
                <w:noProof/>
              </w:rPr>
            </w:pPr>
          </w:p>
        </w:tc>
      </w:tr>
      <w:tr w:rsidR="00AC660B" w:rsidRPr="005321F2" w:rsidTr="00E92EE4">
        <w:tc>
          <w:tcPr>
            <w:tcW w:w="3369" w:type="dxa"/>
          </w:tcPr>
          <w:p w:rsidR="00AC660B" w:rsidRPr="005321F2" w:rsidRDefault="00AC660B" w:rsidP="00E92EE4">
            <w:pPr>
              <w:snapToGrid w:val="0"/>
              <w:jc w:val="center"/>
              <w:rPr>
                <w:noProof/>
              </w:rPr>
            </w:pPr>
            <w:r w:rsidRPr="005321F2">
              <w:rPr>
                <w:noProof/>
              </w:rPr>
              <w:object w:dxaOrig="1065" w:dyaOrig="3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pt;height:18.75pt" o:ole="" filled="t">
                  <v:fill color2="black"/>
                  <v:imagedata r:id="rId7" o:title=""/>
                </v:shape>
                <o:OLEObject Type="Embed" ProgID="PBrush" ShapeID="_x0000_i1025" DrawAspect="Content" ObjectID="_1638355943" r:id="rId8"/>
              </w:object>
            </w:r>
          </w:p>
        </w:tc>
      </w:tr>
    </w:tbl>
    <w:p w:rsidR="00AC660B" w:rsidRPr="005321F2" w:rsidRDefault="00AC660B" w:rsidP="00AC660B">
      <w:pPr>
        <w:jc w:val="center"/>
        <w:rPr>
          <w:noProof/>
        </w:rPr>
      </w:pPr>
    </w:p>
    <w:p w:rsidR="00AC660B" w:rsidRPr="005321F2" w:rsidRDefault="00AC660B" w:rsidP="00AC660B">
      <w:pPr>
        <w:jc w:val="center"/>
        <w:rPr>
          <w:noProof/>
        </w:rPr>
      </w:pPr>
    </w:p>
    <w:p w:rsidR="00AC660B" w:rsidRPr="005321F2" w:rsidRDefault="00AC660B" w:rsidP="00AC660B">
      <w:pPr>
        <w:jc w:val="center"/>
        <w:rPr>
          <w:noProof/>
        </w:rPr>
      </w:pPr>
    </w:p>
    <w:p w:rsidR="00AC660B" w:rsidRPr="005321F2" w:rsidRDefault="00AC660B" w:rsidP="00AC660B">
      <w:pPr>
        <w:jc w:val="center"/>
        <w:rPr>
          <w:noProof/>
        </w:rPr>
      </w:pPr>
    </w:p>
    <w:p w:rsidR="00AC660B" w:rsidRPr="005321F2" w:rsidRDefault="00AC660B" w:rsidP="00AC660B">
      <w:pPr>
        <w:jc w:val="center"/>
        <w:rPr>
          <w:noProof/>
        </w:rPr>
      </w:pPr>
    </w:p>
    <w:p w:rsidR="00AC660B" w:rsidRPr="005321F2" w:rsidRDefault="00AC660B" w:rsidP="00AC660B">
      <w:pPr>
        <w:jc w:val="center"/>
        <w:rPr>
          <w:noProof/>
        </w:rPr>
      </w:pPr>
    </w:p>
    <w:p w:rsidR="00AC660B" w:rsidRPr="005321F2" w:rsidRDefault="00AC660B" w:rsidP="00AC660B">
      <w:pPr>
        <w:shd w:val="clear" w:color="auto" w:fill="C6D9F1"/>
        <w:jc w:val="center"/>
        <w:rPr>
          <w:noProof/>
        </w:rPr>
      </w:pPr>
    </w:p>
    <w:p w:rsidR="00AC660B" w:rsidRPr="005321F2" w:rsidRDefault="00AC660B" w:rsidP="00AC660B">
      <w:pPr>
        <w:shd w:val="clear" w:color="auto" w:fill="C6D9F1"/>
        <w:jc w:val="center"/>
        <w:rPr>
          <w:noProof/>
        </w:rPr>
      </w:pPr>
      <w:r w:rsidRPr="005321F2">
        <w:rPr>
          <w:noProof/>
          <w:lang w:val="sr-Cyrl-RS"/>
        </w:rPr>
        <w:t>КОНКУРСНА ДОКУМЕНТАЦИЈА</w:t>
      </w:r>
    </w:p>
    <w:p w:rsidR="00AC660B" w:rsidRPr="005321F2" w:rsidRDefault="00AC660B" w:rsidP="00AC660B">
      <w:pPr>
        <w:shd w:val="clear" w:color="auto" w:fill="C6D9F1"/>
        <w:jc w:val="center"/>
        <w:rPr>
          <w:noProof/>
        </w:rPr>
      </w:pPr>
    </w:p>
    <w:p w:rsidR="00AC660B" w:rsidRPr="005321F2" w:rsidRDefault="00AC660B" w:rsidP="00AC660B">
      <w:pPr>
        <w:jc w:val="center"/>
        <w:rPr>
          <w:noProof/>
          <w:lang w:val="ru-RU"/>
        </w:rPr>
      </w:pPr>
    </w:p>
    <w:p w:rsidR="00AC660B" w:rsidRPr="005321F2" w:rsidRDefault="00AC660B" w:rsidP="00AC660B">
      <w:pPr>
        <w:jc w:val="center"/>
        <w:rPr>
          <w:b/>
          <w:bCs/>
          <w:i/>
          <w:iCs/>
          <w:noProof/>
        </w:rPr>
      </w:pPr>
      <w:r>
        <w:rPr>
          <w:b/>
          <w:bCs/>
          <w:iCs/>
          <w:noProof/>
          <w:lang w:val="sr-Cyrl-RS"/>
        </w:rPr>
        <w:t>ОПШТИНСКА УПРАВА ОСЕЧИНА</w:t>
      </w:r>
    </w:p>
    <w:p w:rsidR="00AC660B" w:rsidRPr="005321F2" w:rsidRDefault="00AC660B" w:rsidP="00AC660B">
      <w:pPr>
        <w:jc w:val="center"/>
        <w:rPr>
          <w:b/>
          <w:bCs/>
          <w:i/>
          <w:iCs/>
          <w:noProof/>
          <w:lang w:val="ru-RU"/>
        </w:rPr>
      </w:pPr>
    </w:p>
    <w:p w:rsidR="00AC660B" w:rsidRPr="005321F2" w:rsidRDefault="00AC660B" w:rsidP="00AC660B">
      <w:pPr>
        <w:jc w:val="center"/>
        <w:rPr>
          <w:b/>
          <w:bCs/>
          <w:noProof/>
        </w:rPr>
      </w:pPr>
      <w:r w:rsidRPr="005321F2">
        <w:rPr>
          <w:b/>
          <w:bCs/>
          <w:noProof/>
          <w:lang w:val="sr-Cyrl-RS"/>
        </w:rPr>
        <w:t xml:space="preserve">  </w:t>
      </w:r>
      <w:r>
        <w:rPr>
          <w:b/>
          <w:bCs/>
          <w:noProof/>
          <w:lang w:val="sr-Cyrl-RS"/>
        </w:rPr>
        <w:t xml:space="preserve">НАБАВКА </w:t>
      </w:r>
      <w:r w:rsidRPr="005321F2">
        <w:rPr>
          <w:b/>
          <w:bCs/>
          <w:noProof/>
          <w:lang w:val="sr-Cyrl-RS"/>
        </w:rPr>
        <w:t>РАЧУНАР</w:t>
      </w:r>
      <w:r>
        <w:rPr>
          <w:b/>
          <w:bCs/>
          <w:noProof/>
          <w:lang w:val="sr-Cyrl-RS"/>
        </w:rPr>
        <w:t>А</w:t>
      </w:r>
    </w:p>
    <w:p w:rsidR="00AC660B" w:rsidRPr="005321F2" w:rsidRDefault="00AC660B" w:rsidP="00AC660B">
      <w:pPr>
        <w:jc w:val="center"/>
        <w:rPr>
          <w:b/>
          <w:bCs/>
          <w:i/>
          <w:iCs/>
          <w:noProof/>
        </w:rPr>
      </w:pPr>
    </w:p>
    <w:p w:rsidR="00AC660B" w:rsidRPr="002D4A41" w:rsidRDefault="00AC660B" w:rsidP="00AC660B">
      <w:pPr>
        <w:jc w:val="center"/>
        <w:rPr>
          <w:b/>
          <w:bCs/>
          <w:noProof/>
          <w:lang w:val="sr-Cyrl-RS"/>
        </w:rPr>
      </w:pPr>
      <w:r w:rsidRPr="005321F2">
        <w:rPr>
          <w:b/>
          <w:bCs/>
          <w:noProof/>
          <w:lang w:val="sr-Cyrl-RS"/>
        </w:rPr>
        <w:t>ЈАВНА НАБАКА МАЛЕ ВРЕДНОСТИ</w:t>
      </w:r>
      <w:r>
        <w:rPr>
          <w:b/>
          <w:bCs/>
          <w:noProof/>
        </w:rPr>
        <w:t xml:space="preserve">, </w:t>
      </w:r>
      <w:r>
        <w:rPr>
          <w:b/>
          <w:bCs/>
          <w:noProof/>
          <w:lang w:val="sr-Cyrl-RS"/>
        </w:rPr>
        <w:t>ДОБРА</w:t>
      </w:r>
    </w:p>
    <w:p w:rsidR="00AC660B" w:rsidRPr="005321F2" w:rsidRDefault="00AC660B" w:rsidP="00AC660B">
      <w:pPr>
        <w:jc w:val="center"/>
        <w:rPr>
          <w:b/>
          <w:bCs/>
          <w:noProof/>
        </w:rPr>
      </w:pPr>
    </w:p>
    <w:p w:rsidR="00AC660B" w:rsidRPr="001C7143" w:rsidRDefault="00AC660B" w:rsidP="00AC660B">
      <w:pPr>
        <w:jc w:val="center"/>
        <w:rPr>
          <w:b/>
          <w:bCs/>
          <w:noProof/>
          <w:lang w:val="en-US"/>
        </w:rPr>
      </w:pPr>
      <w:r w:rsidRPr="00781640">
        <w:rPr>
          <w:b/>
          <w:bCs/>
          <w:noProof/>
          <w:lang w:val="sr-Cyrl-RS"/>
        </w:rPr>
        <w:t>бр.404-</w:t>
      </w:r>
      <w:r w:rsidR="00781640" w:rsidRPr="00781640">
        <w:rPr>
          <w:b/>
          <w:bCs/>
          <w:noProof/>
          <w:lang w:val="sr-Cyrl-RS"/>
        </w:rPr>
        <w:t>49</w:t>
      </w:r>
      <w:r w:rsidRPr="00781640">
        <w:rPr>
          <w:b/>
          <w:bCs/>
          <w:noProof/>
          <w:lang w:val="sr-Cyrl-RS"/>
        </w:rPr>
        <w:t>/201</w:t>
      </w:r>
      <w:r w:rsidR="00781640" w:rsidRPr="00781640">
        <w:rPr>
          <w:b/>
          <w:bCs/>
          <w:noProof/>
          <w:lang w:val="sr-Cyrl-RS"/>
        </w:rPr>
        <w:t>9</w:t>
      </w:r>
    </w:p>
    <w:p w:rsidR="00AC660B" w:rsidRPr="005321F2" w:rsidRDefault="00AC660B" w:rsidP="00AC660B">
      <w:pPr>
        <w:jc w:val="center"/>
        <w:rPr>
          <w:i/>
          <w:iCs/>
          <w:noProof/>
        </w:rPr>
      </w:pPr>
    </w:p>
    <w:p w:rsidR="00AC660B" w:rsidRPr="005321F2" w:rsidRDefault="00AC660B" w:rsidP="00AC660B">
      <w:pPr>
        <w:jc w:val="center"/>
        <w:rPr>
          <w:i/>
          <w:iCs/>
          <w:noProof/>
        </w:rPr>
      </w:pPr>
      <w:r w:rsidRPr="005321F2">
        <w:rPr>
          <w:i/>
          <w:iCs/>
          <w:noProof/>
          <w:lang w:val="sr-Cyrl-RS"/>
        </w:rPr>
        <w:t xml:space="preserve">Конкурсна </w:t>
      </w:r>
      <w:r w:rsidRPr="00025FDC">
        <w:rPr>
          <w:i/>
          <w:iCs/>
          <w:noProof/>
          <w:lang w:val="sr-Cyrl-RS"/>
        </w:rPr>
        <w:t xml:space="preserve">документација има </w:t>
      </w:r>
      <w:r w:rsidR="00025FDC" w:rsidRPr="00025FDC">
        <w:rPr>
          <w:i/>
          <w:iCs/>
          <w:noProof/>
          <w:lang w:val="sr-Cyrl-RS"/>
        </w:rPr>
        <w:t>24</w:t>
      </w:r>
      <w:r w:rsidRPr="00025FDC">
        <w:rPr>
          <w:i/>
          <w:iCs/>
          <w:noProof/>
          <w:lang w:val="sr-Cyrl-RS"/>
        </w:rPr>
        <w:t>. стран</w:t>
      </w:r>
      <w:r w:rsidR="00025FDC" w:rsidRPr="00025FDC">
        <w:rPr>
          <w:i/>
          <w:iCs/>
          <w:noProof/>
          <w:lang w:val="sr-Cyrl-RS"/>
        </w:rPr>
        <w:t>е</w:t>
      </w:r>
      <w:r w:rsidRPr="005321F2">
        <w:rPr>
          <w:i/>
          <w:iCs/>
          <w:noProof/>
          <w:lang w:val="sr-Cyrl-RS"/>
        </w:rPr>
        <w:t xml:space="preserve"> </w:t>
      </w:r>
    </w:p>
    <w:p w:rsidR="00AC660B" w:rsidRPr="005321F2" w:rsidRDefault="00AC660B" w:rsidP="00AC660B">
      <w:pPr>
        <w:jc w:val="center"/>
        <w:rPr>
          <w:i/>
          <w:iCs/>
          <w:noProof/>
        </w:rPr>
      </w:pPr>
    </w:p>
    <w:p w:rsidR="00AC660B" w:rsidRPr="005321F2" w:rsidRDefault="00AC660B" w:rsidP="00AC660B">
      <w:pPr>
        <w:jc w:val="center"/>
        <w:rPr>
          <w:i/>
          <w:iCs/>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7"/>
        <w:gridCol w:w="4809"/>
      </w:tblGrid>
      <w:tr w:rsidR="00AC660B" w:rsidRPr="006437E6" w:rsidTr="00E92EE4">
        <w:trPr>
          <w:cantSplit/>
        </w:trPr>
        <w:tc>
          <w:tcPr>
            <w:tcW w:w="4484" w:type="dxa"/>
            <w:vAlign w:val="center"/>
          </w:tcPr>
          <w:p w:rsidR="00AC660B" w:rsidRPr="006437E6" w:rsidRDefault="00AC660B" w:rsidP="00E92EE4">
            <w:pPr>
              <w:keepNext/>
              <w:keepLines/>
              <w:suppressAutoHyphens w:val="0"/>
              <w:spacing w:after="200" w:line="240" w:lineRule="auto"/>
              <w:outlineLvl w:val="4"/>
              <w:rPr>
                <w:rFonts w:eastAsia="Times New Roman"/>
                <w:noProof/>
                <w:color w:val="auto"/>
                <w:kern w:val="0"/>
                <w:sz w:val="22"/>
                <w:szCs w:val="22"/>
                <w:lang w:val="hr-HR" w:eastAsia="en-US"/>
              </w:rPr>
            </w:pPr>
            <w:r w:rsidRPr="006437E6">
              <w:rPr>
                <w:rFonts w:eastAsia="Times New Roman"/>
                <w:noProof/>
                <w:color w:val="auto"/>
                <w:kern w:val="0"/>
                <w:sz w:val="22"/>
                <w:szCs w:val="22"/>
                <w:lang w:val="hr-HR" w:eastAsia="en-US"/>
              </w:rPr>
              <w:t>Контакт особе по овом  позиву су:</w:t>
            </w:r>
          </w:p>
        </w:tc>
        <w:tc>
          <w:tcPr>
            <w:tcW w:w="5092" w:type="dxa"/>
            <w:vAlign w:val="center"/>
          </w:tcPr>
          <w:p w:rsidR="00AC660B" w:rsidRPr="002278DE" w:rsidRDefault="00AC660B" w:rsidP="00E92EE4">
            <w:pPr>
              <w:keepNext/>
              <w:keepLines/>
              <w:suppressAutoHyphens w:val="0"/>
              <w:spacing w:after="200" w:line="240" w:lineRule="auto"/>
              <w:outlineLvl w:val="4"/>
              <w:rPr>
                <w:rFonts w:eastAsia="Times New Roman"/>
                <w:noProof/>
                <w:color w:val="auto"/>
                <w:kern w:val="0"/>
                <w:sz w:val="22"/>
                <w:szCs w:val="22"/>
                <w:lang w:eastAsia="en-US"/>
              </w:rPr>
            </w:pPr>
            <w:r>
              <w:rPr>
                <w:rFonts w:eastAsia="Times New Roman"/>
                <w:noProof/>
                <w:color w:val="auto"/>
                <w:kern w:val="0"/>
                <w:sz w:val="22"/>
                <w:szCs w:val="22"/>
                <w:lang w:val="sr-Cyrl-RS" w:eastAsia="en-US"/>
              </w:rPr>
              <w:t>Милан Урошевић, Милан Петровић</w:t>
            </w:r>
          </w:p>
        </w:tc>
      </w:tr>
      <w:tr w:rsidR="00AC660B" w:rsidRPr="006437E6" w:rsidTr="00E92EE4">
        <w:trPr>
          <w:cantSplit/>
        </w:trPr>
        <w:tc>
          <w:tcPr>
            <w:tcW w:w="4484" w:type="dxa"/>
            <w:vAlign w:val="center"/>
          </w:tcPr>
          <w:p w:rsidR="00AC660B" w:rsidRPr="006437E6" w:rsidRDefault="00AC660B" w:rsidP="00781640">
            <w:pPr>
              <w:keepNext/>
              <w:keepLines/>
              <w:suppressAutoHyphens w:val="0"/>
              <w:spacing w:after="200" w:line="240" w:lineRule="auto"/>
              <w:outlineLvl w:val="4"/>
              <w:rPr>
                <w:rFonts w:eastAsia="Times New Roman"/>
                <w:b/>
                <w:noProof/>
                <w:color w:val="auto"/>
                <w:kern w:val="0"/>
                <w:sz w:val="22"/>
                <w:szCs w:val="22"/>
                <w:lang w:val="hr-HR" w:eastAsia="en-US"/>
              </w:rPr>
            </w:pPr>
            <w:r w:rsidRPr="006437E6">
              <w:rPr>
                <w:rFonts w:eastAsia="Times New Roman"/>
                <w:noProof/>
                <w:color w:val="auto"/>
                <w:kern w:val="0"/>
                <w:sz w:val="22"/>
                <w:szCs w:val="22"/>
                <w:lang w:val="hr-HR" w:eastAsia="en-US"/>
              </w:rPr>
              <w:t>Понуде морају бити примљене од стране наручио</w:t>
            </w:r>
            <w:r w:rsidRPr="006437E6">
              <w:rPr>
                <w:rFonts w:eastAsia="Times New Roman"/>
                <w:noProof/>
                <w:color w:val="auto"/>
                <w:kern w:val="0"/>
                <w:sz w:val="22"/>
                <w:szCs w:val="22"/>
                <w:lang w:val="ru-RU" w:eastAsia="en-US"/>
              </w:rPr>
              <w:t>ц</w:t>
            </w:r>
            <w:r w:rsidRPr="006437E6">
              <w:rPr>
                <w:rFonts w:eastAsia="Times New Roman"/>
                <w:noProof/>
                <w:color w:val="auto"/>
                <w:kern w:val="0"/>
                <w:sz w:val="22"/>
                <w:szCs w:val="22"/>
                <w:lang w:val="hr-HR" w:eastAsia="en-US"/>
              </w:rPr>
              <w:t>а дo</w:t>
            </w:r>
            <w:r w:rsidRPr="006437E6">
              <w:rPr>
                <w:rFonts w:eastAsia="Times New Roman"/>
                <w:noProof/>
                <w:color w:val="auto"/>
                <w:kern w:val="0"/>
                <w:sz w:val="22"/>
                <w:szCs w:val="22"/>
                <w:lang w:val="sr-Cyrl-RS" w:eastAsia="en-US"/>
              </w:rPr>
              <w:t xml:space="preserve"> </w:t>
            </w:r>
            <w:r>
              <w:rPr>
                <w:rFonts w:eastAsia="Times New Roman"/>
                <w:noProof/>
                <w:color w:val="auto"/>
                <w:kern w:val="0"/>
                <w:sz w:val="22"/>
                <w:szCs w:val="22"/>
                <w:lang w:val="sr-Cyrl-RS" w:eastAsia="en-US"/>
              </w:rPr>
              <w:t xml:space="preserve"> </w:t>
            </w:r>
            <w:r w:rsidR="00781640" w:rsidRPr="00781640">
              <w:rPr>
                <w:rFonts w:eastAsia="Times New Roman"/>
                <w:b/>
                <w:noProof/>
                <w:color w:val="auto"/>
                <w:kern w:val="0"/>
                <w:sz w:val="22"/>
                <w:szCs w:val="22"/>
                <w:lang w:val="sr-Cyrl-RS" w:eastAsia="en-US"/>
              </w:rPr>
              <w:t>30.12.2019</w:t>
            </w:r>
            <w:r>
              <w:rPr>
                <w:rFonts w:eastAsia="Times New Roman"/>
                <w:noProof/>
                <w:color w:val="auto"/>
                <w:kern w:val="0"/>
                <w:sz w:val="22"/>
                <w:szCs w:val="22"/>
                <w:lang w:val="sr-Cyrl-RS" w:eastAsia="en-US"/>
              </w:rPr>
              <w:t>.</w:t>
            </w:r>
            <w:r w:rsidRPr="006437E6">
              <w:rPr>
                <w:rFonts w:eastAsia="Times New Roman"/>
                <w:noProof/>
                <w:color w:val="auto"/>
                <w:kern w:val="0"/>
                <w:sz w:val="22"/>
                <w:szCs w:val="22"/>
                <w:lang w:val="ru-RU" w:eastAsia="en-US"/>
              </w:rPr>
              <w:t xml:space="preserve"> године </w:t>
            </w:r>
            <w:r w:rsidRPr="006437E6">
              <w:rPr>
                <w:rFonts w:eastAsia="Times New Roman"/>
                <w:noProof/>
                <w:color w:val="auto"/>
                <w:kern w:val="0"/>
                <w:sz w:val="22"/>
                <w:szCs w:val="22"/>
                <w:lang w:val="hr-HR" w:eastAsia="en-US"/>
              </w:rPr>
              <w:t xml:space="preserve">до </w:t>
            </w:r>
            <w:r w:rsidRPr="006437E6">
              <w:rPr>
                <w:rFonts w:eastAsia="Times New Roman"/>
                <w:b/>
                <w:noProof/>
                <w:color w:val="auto"/>
                <w:kern w:val="0"/>
                <w:sz w:val="22"/>
                <w:szCs w:val="22"/>
                <w:lang w:val="hr-HR" w:eastAsia="en-US"/>
              </w:rPr>
              <w:t>1</w:t>
            </w:r>
            <w:r>
              <w:rPr>
                <w:rFonts w:eastAsia="Times New Roman"/>
                <w:b/>
                <w:noProof/>
                <w:color w:val="auto"/>
                <w:kern w:val="0"/>
                <w:sz w:val="22"/>
                <w:szCs w:val="22"/>
                <w:lang w:val="sr-Cyrl-RS" w:eastAsia="en-US"/>
              </w:rPr>
              <w:t>3</w:t>
            </w:r>
            <w:r w:rsidRPr="006437E6">
              <w:rPr>
                <w:rFonts w:eastAsia="Times New Roman"/>
                <w:b/>
                <w:noProof/>
                <w:color w:val="auto"/>
                <w:kern w:val="0"/>
                <w:sz w:val="22"/>
                <w:szCs w:val="22"/>
                <w:lang w:val="hr-HR" w:eastAsia="en-US"/>
              </w:rPr>
              <w:t>:00</w:t>
            </w:r>
            <w:r w:rsidRPr="006437E6">
              <w:rPr>
                <w:rFonts w:eastAsia="Times New Roman"/>
                <w:noProof/>
                <w:color w:val="auto"/>
                <w:kern w:val="0"/>
                <w:sz w:val="22"/>
                <w:szCs w:val="22"/>
                <w:lang w:val="hr-HR" w:eastAsia="en-US"/>
              </w:rPr>
              <w:t xml:space="preserve"> часова, на адреси:</w:t>
            </w:r>
          </w:p>
        </w:tc>
        <w:tc>
          <w:tcPr>
            <w:tcW w:w="5092" w:type="dxa"/>
            <w:vAlign w:val="center"/>
          </w:tcPr>
          <w:p w:rsidR="00AC660B" w:rsidRPr="006F24E3" w:rsidRDefault="00AC660B" w:rsidP="00E92EE4">
            <w:pPr>
              <w:keepNext/>
              <w:keepLines/>
              <w:suppressAutoHyphens w:val="0"/>
              <w:spacing w:after="200" w:line="240" w:lineRule="auto"/>
              <w:outlineLvl w:val="4"/>
              <w:rPr>
                <w:rFonts w:eastAsia="Times New Roman"/>
                <w:noProof/>
                <w:color w:val="auto"/>
                <w:kern w:val="0"/>
                <w:sz w:val="22"/>
                <w:szCs w:val="22"/>
                <w:lang w:eastAsia="en-US"/>
              </w:rPr>
            </w:pPr>
            <w:r>
              <w:rPr>
                <w:rFonts w:eastAsia="Times New Roman"/>
                <w:noProof/>
                <w:color w:val="auto"/>
                <w:kern w:val="0"/>
                <w:sz w:val="22"/>
                <w:szCs w:val="22"/>
                <w:lang w:val="sr-Cyrl-RS" w:eastAsia="en-US"/>
              </w:rPr>
              <w:t>Општинска управа Осечина</w:t>
            </w:r>
            <w:r w:rsidRPr="006437E6">
              <w:rPr>
                <w:rFonts w:eastAsia="Times New Roman"/>
                <w:noProof/>
                <w:color w:val="auto"/>
                <w:kern w:val="0"/>
                <w:sz w:val="22"/>
                <w:szCs w:val="22"/>
                <w:lang w:val="sr-Cyrl-RS" w:eastAsia="en-US"/>
              </w:rPr>
              <w:t xml:space="preserve"> </w:t>
            </w:r>
            <w:r w:rsidRPr="006437E6">
              <w:rPr>
                <w:rFonts w:eastAsia="Times New Roman"/>
                <w:noProof/>
                <w:color w:val="auto"/>
                <w:kern w:val="0"/>
                <w:sz w:val="22"/>
                <w:szCs w:val="22"/>
                <w:lang w:val="hr-HR" w:eastAsia="en-US"/>
              </w:rPr>
              <w:t>, ул.</w:t>
            </w:r>
            <w:r w:rsidRPr="006437E6">
              <w:rPr>
                <w:rFonts w:eastAsia="Times New Roman"/>
                <w:noProof/>
                <w:color w:val="auto"/>
                <w:kern w:val="0"/>
                <w:sz w:val="22"/>
                <w:szCs w:val="22"/>
                <w:lang w:val="sr-Cyrl-RS" w:eastAsia="en-US"/>
              </w:rPr>
              <w:t xml:space="preserve"> Карађорђева  број </w:t>
            </w:r>
            <w:r>
              <w:rPr>
                <w:rFonts w:eastAsia="Times New Roman"/>
                <w:noProof/>
                <w:color w:val="auto"/>
                <w:kern w:val="0"/>
                <w:sz w:val="22"/>
                <w:szCs w:val="22"/>
                <w:lang w:val="sr-Cyrl-RS" w:eastAsia="en-US"/>
              </w:rPr>
              <w:t>78</w:t>
            </w:r>
            <w:r w:rsidRPr="006437E6">
              <w:rPr>
                <w:rFonts w:eastAsia="Times New Roman"/>
                <w:noProof/>
                <w:color w:val="auto"/>
                <w:kern w:val="0"/>
                <w:sz w:val="22"/>
                <w:szCs w:val="22"/>
                <w:lang w:val="hr-HR" w:eastAsia="en-US"/>
              </w:rPr>
              <w:t>, 1</w:t>
            </w:r>
            <w:r>
              <w:rPr>
                <w:rFonts w:eastAsia="Times New Roman"/>
                <w:noProof/>
                <w:color w:val="auto"/>
                <w:kern w:val="0"/>
                <w:sz w:val="22"/>
                <w:szCs w:val="22"/>
                <w:lang w:val="sr-Cyrl-RS" w:eastAsia="en-US"/>
              </w:rPr>
              <w:t>4253 Осечина</w:t>
            </w:r>
          </w:p>
        </w:tc>
      </w:tr>
      <w:tr w:rsidR="00AC660B" w:rsidRPr="006437E6" w:rsidTr="00E92EE4">
        <w:trPr>
          <w:cantSplit/>
        </w:trPr>
        <w:tc>
          <w:tcPr>
            <w:tcW w:w="4484" w:type="dxa"/>
            <w:vAlign w:val="center"/>
          </w:tcPr>
          <w:p w:rsidR="00AC660B" w:rsidRPr="006437E6" w:rsidRDefault="00AC660B" w:rsidP="00781640">
            <w:pPr>
              <w:keepNext/>
              <w:keepLines/>
              <w:suppressAutoHyphens w:val="0"/>
              <w:spacing w:after="200" w:line="240" w:lineRule="auto"/>
              <w:outlineLvl w:val="4"/>
              <w:rPr>
                <w:rFonts w:eastAsia="Times New Roman"/>
                <w:b/>
                <w:noProof/>
                <w:color w:val="auto"/>
                <w:kern w:val="0"/>
                <w:sz w:val="22"/>
                <w:szCs w:val="22"/>
                <w:lang w:val="hr-HR" w:eastAsia="en-US"/>
              </w:rPr>
            </w:pPr>
            <w:r w:rsidRPr="006437E6">
              <w:rPr>
                <w:rFonts w:eastAsia="Times New Roman"/>
                <w:noProof/>
                <w:color w:val="auto"/>
                <w:kern w:val="0"/>
                <w:sz w:val="22"/>
                <w:szCs w:val="22"/>
                <w:lang w:val="hr-HR" w:eastAsia="en-US"/>
              </w:rPr>
              <w:t>Јавно отварање понуда</w:t>
            </w:r>
            <w:r w:rsidRPr="006437E6">
              <w:rPr>
                <w:rFonts w:eastAsia="Times New Roman"/>
                <w:b/>
                <w:noProof/>
                <w:color w:val="auto"/>
                <w:kern w:val="0"/>
                <w:sz w:val="22"/>
                <w:szCs w:val="22"/>
                <w:lang w:val="hr-HR" w:eastAsia="en-US"/>
              </w:rPr>
              <w:t xml:space="preserve">  </w:t>
            </w:r>
            <w:r w:rsidRPr="006437E6">
              <w:rPr>
                <w:rFonts w:eastAsia="Times New Roman"/>
                <w:noProof/>
                <w:color w:val="auto"/>
                <w:kern w:val="0"/>
                <w:sz w:val="22"/>
                <w:szCs w:val="22"/>
                <w:lang w:val="hr-HR" w:eastAsia="en-US"/>
              </w:rPr>
              <w:t xml:space="preserve">обавиће се </w:t>
            </w:r>
            <w:r w:rsidR="00781640">
              <w:rPr>
                <w:rFonts w:eastAsia="Times New Roman"/>
                <w:b/>
                <w:noProof/>
                <w:kern w:val="0"/>
                <w:sz w:val="22"/>
                <w:szCs w:val="22"/>
                <w:lang w:val="sr-Cyrl-RS" w:eastAsia="en-US"/>
              </w:rPr>
              <w:t>30.12.2019</w:t>
            </w:r>
            <w:r w:rsidRPr="006437E6">
              <w:rPr>
                <w:rFonts w:eastAsia="Times New Roman"/>
                <w:b/>
                <w:noProof/>
                <w:color w:val="auto"/>
                <w:kern w:val="0"/>
                <w:sz w:val="22"/>
                <w:szCs w:val="22"/>
                <w:lang w:val="sr-Cyrl-RS" w:eastAsia="en-US"/>
              </w:rPr>
              <w:t>.</w:t>
            </w:r>
            <w:r w:rsidRPr="006437E6">
              <w:rPr>
                <w:rFonts w:eastAsia="Times New Roman"/>
                <w:noProof/>
                <w:color w:val="auto"/>
                <w:kern w:val="0"/>
                <w:sz w:val="22"/>
                <w:szCs w:val="22"/>
                <w:lang w:val="sr-Cyrl-RS" w:eastAsia="en-US"/>
              </w:rPr>
              <w:t xml:space="preserve"> год</w:t>
            </w:r>
            <w:r w:rsidRPr="006437E6">
              <w:rPr>
                <w:rFonts w:eastAsia="Times New Roman"/>
                <w:b/>
                <w:noProof/>
                <w:color w:val="auto"/>
                <w:kern w:val="0"/>
                <w:sz w:val="22"/>
                <w:szCs w:val="22"/>
                <w:lang w:val="sr-Cyrl-RS" w:eastAsia="en-US"/>
              </w:rPr>
              <w:t xml:space="preserve">. </w:t>
            </w:r>
            <w:r w:rsidRPr="006437E6">
              <w:rPr>
                <w:rFonts w:eastAsia="Times New Roman"/>
                <w:noProof/>
                <w:color w:val="auto"/>
                <w:kern w:val="0"/>
                <w:sz w:val="22"/>
                <w:szCs w:val="22"/>
                <w:lang w:val="hr-HR" w:eastAsia="en-US"/>
              </w:rPr>
              <w:t xml:space="preserve">у </w:t>
            </w:r>
            <w:r w:rsidRPr="006437E6">
              <w:rPr>
                <w:rFonts w:eastAsia="Times New Roman"/>
                <w:b/>
                <w:noProof/>
                <w:color w:val="auto"/>
                <w:kern w:val="0"/>
                <w:sz w:val="22"/>
                <w:szCs w:val="22"/>
                <w:lang w:val="hr-HR" w:eastAsia="en-US"/>
              </w:rPr>
              <w:t>1</w:t>
            </w:r>
            <w:r>
              <w:rPr>
                <w:rFonts w:eastAsia="Times New Roman"/>
                <w:b/>
                <w:noProof/>
                <w:color w:val="auto"/>
                <w:kern w:val="0"/>
                <w:sz w:val="22"/>
                <w:szCs w:val="22"/>
                <w:lang w:val="en-US" w:eastAsia="en-US"/>
              </w:rPr>
              <w:t>3</w:t>
            </w:r>
            <w:r w:rsidRPr="006437E6">
              <w:rPr>
                <w:rFonts w:eastAsia="Times New Roman"/>
                <w:b/>
                <w:noProof/>
                <w:color w:val="auto"/>
                <w:kern w:val="0"/>
                <w:sz w:val="22"/>
                <w:szCs w:val="22"/>
                <w:lang w:val="sr-Cyrl-RS" w:eastAsia="en-US"/>
              </w:rPr>
              <w:t>:30</w:t>
            </w:r>
            <w:r w:rsidRPr="006437E6">
              <w:rPr>
                <w:rFonts w:eastAsia="Times New Roman"/>
                <w:noProof/>
                <w:color w:val="auto"/>
                <w:kern w:val="0"/>
                <w:sz w:val="22"/>
                <w:szCs w:val="22"/>
                <w:lang w:val="hr-HR" w:eastAsia="en-US"/>
              </w:rPr>
              <w:t xml:space="preserve"> часова на адреси:</w:t>
            </w:r>
            <w:r w:rsidRPr="006437E6">
              <w:rPr>
                <w:rFonts w:eastAsia="Times New Roman"/>
                <w:b/>
                <w:noProof/>
                <w:color w:val="auto"/>
                <w:kern w:val="0"/>
                <w:sz w:val="22"/>
                <w:szCs w:val="22"/>
                <w:lang w:val="hr-HR" w:eastAsia="en-US"/>
              </w:rPr>
              <w:t xml:space="preserve"> </w:t>
            </w:r>
          </w:p>
        </w:tc>
        <w:tc>
          <w:tcPr>
            <w:tcW w:w="5092" w:type="dxa"/>
            <w:vAlign w:val="center"/>
          </w:tcPr>
          <w:p w:rsidR="00AC660B" w:rsidRPr="006437E6" w:rsidRDefault="00AC660B" w:rsidP="00E92EE4">
            <w:pPr>
              <w:keepNext/>
              <w:keepLines/>
              <w:suppressAutoHyphens w:val="0"/>
              <w:spacing w:after="200" w:line="240" w:lineRule="auto"/>
              <w:outlineLvl w:val="4"/>
              <w:rPr>
                <w:rFonts w:eastAsia="Times New Roman"/>
                <w:b/>
                <w:noProof/>
                <w:color w:val="auto"/>
                <w:kern w:val="0"/>
                <w:sz w:val="22"/>
                <w:szCs w:val="22"/>
                <w:lang w:val="hr-HR" w:eastAsia="en-US"/>
              </w:rPr>
            </w:pPr>
            <w:r>
              <w:rPr>
                <w:rFonts w:eastAsia="Times New Roman"/>
                <w:noProof/>
                <w:color w:val="auto"/>
                <w:kern w:val="0"/>
                <w:sz w:val="22"/>
                <w:szCs w:val="22"/>
                <w:lang w:val="sr-Cyrl-RS" w:eastAsia="en-US"/>
              </w:rPr>
              <w:t>Општинска управа Осечина</w:t>
            </w:r>
            <w:r w:rsidRPr="006437E6">
              <w:rPr>
                <w:rFonts w:eastAsia="Times New Roman"/>
                <w:noProof/>
                <w:color w:val="auto"/>
                <w:kern w:val="0"/>
                <w:sz w:val="22"/>
                <w:szCs w:val="22"/>
                <w:lang w:val="sr-Cyrl-RS" w:eastAsia="en-US"/>
              </w:rPr>
              <w:t xml:space="preserve"> </w:t>
            </w:r>
            <w:r w:rsidRPr="006437E6">
              <w:rPr>
                <w:rFonts w:eastAsia="Times New Roman"/>
                <w:noProof/>
                <w:color w:val="auto"/>
                <w:kern w:val="0"/>
                <w:sz w:val="22"/>
                <w:szCs w:val="22"/>
                <w:lang w:val="hr-HR" w:eastAsia="en-US"/>
              </w:rPr>
              <w:t>, ул.</w:t>
            </w:r>
            <w:r w:rsidRPr="006437E6">
              <w:rPr>
                <w:rFonts w:eastAsia="Times New Roman"/>
                <w:noProof/>
                <w:color w:val="auto"/>
                <w:kern w:val="0"/>
                <w:sz w:val="22"/>
                <w:szCs w:val="22"/>
                <w:lang w:val="sr-Cyrl-RS" w:eastAsia="en-US"/>
              </w:rPr>
              <w:t xml:space="preserve"> Карађорђева  број </w:t>
            </w:r>
            <w:r>
              <w:rPr>
                <w:rFonts w:eastAsia="Times New Roman"/>
                <w:noProof/>
                <w:color w:val="auto"/>
                <w:kern w:val="0"/>
                <w:sz w:val="22"/>
                <w:szCs w:val="22"/>
                <w:lang w:val="sr-Cyrl-RS" w:eastAsia="en-US"/>
              </w:rPr>
              <w:t>78</w:t>
            </w:r>
            <w:r w:rsidRPr="006437E6">
              <w:rPr>
                <w:rFonts w:eastAsia="Times New Roman"/>
                <w:noProof/>
                <w:color w:val="auto"/>
                <w:kern w:val="0"/>
                <w:sz w:val="22"/>
                <w:szCs w:val="22"/>
                <w:lang w:val="hr-HR" w:eastAsia="en-US"/>
              </w:rPr>
              <w:t xml:space="preserve">, </w:t>
            </w:r>
            <w:r>
              <w:rPr>
                <w:rFonts w:eastAsia="Times New Roman"/>
                <w:noProof/>
                <w:color w:val="auto"/>
                <w:kern w:val="0"/>
                <w:sz w:val="22"/>
                <w:szCs w:val="22"/>
                <w:lang w:val="sr-Cyrl-RS" w:eastAsia="en-US"/>
              </w:rPr>
              <w:t>Осечина</w:t>
            </w:r>
          </w:p>
        </w:tc>
      </w:tr>
      <w:tr w:rsidR="00AC660B" w:rsidRPr="006437E6" w:rsidTr="00E92EE4">
        <w:trPr>
          <w:cantSplit/>
        </w:trPr>
        <w:tc>
          <w:tcPr>
            <w:tcW w:w="4484" w:type="dxa"/>
            <w:vAlign w:val="center"/>
          </w:tcPr>
          <w:p w:rsidR="00AC660B" w:rsidRPr="006437E6" w:rsidRDefault="00AC660B" w:rsidP="00E92EE4">
            <w:pPr>
              <w:widowControl w:val="0"/>
              <w:suppressAutoHyphens w:val="0"/>
              <w:autoSpaceDE w:val="0"/>
              <w:autoSpaceDN w:val="0"/>
              <w:adjustRightInd w:val="0"/>
              <w:spacing w:after="200" w:line="240" w:lineRule="auto"/>
              <w:rPr>
                <w:rFonts w:eastAsia="Times New Roman"/>
                <w:noProof/>
                <w:color w:val="auto"/>
                <w:kern w:val="0"/>
                <w:sz w:val="22"/>
                <w:szCs w:val="22"/>
                <w:lang w:val="hr-HR" w:eastAsia="en-US"/>
              </w:rPr>
            </w:pPr>
            <w:r w:rsidRPr="006437E6">
              <w:rPr>
                <w:rFonts w:eastAsia="Times New Roman"/>
                <w:noProof/>
                <w:color w:val="auto"/>
                <w:kern w:val="0"/>
                <w:sz w:val="22"/>
                <w:szCs w:val="22"/>
                <w:lang w:val="hr-HR" w:eastAsia="en-US"/>
              </w:rPr>
              <w:t xml:space="preserve">Телефон: </w:t>
            </w:r>
          </w:p>
        </w:tc>
        <w:tc>
          <w:tcPr>
            <w:tcW w:w="5092" w:type="dxa"/>
            <w:vAlign w:val="center"/>
          </w:tcPr>
          <w:p w:rsidR="00AC660B" w:rsidRPr="006F24E3" w:rsidRDefault="00AC660B" w:rsidP="00E92EE4">
            <w:pPr>
              <w:widowControl w:val="0"/>
              <w:suppressAutoHyphens w:val="0"/>
              <w:autoSpaceDE w:val="0"/>
              <w:autoSpaceDN w:val="0"/>
              <w:adjustRightInd w:val="0"/>
              <w:spacing w:after="200" w:line="240" w:lineRule="auto"/>
              <w:rPr>
                <w:rFonts w:eastAsia="Times New Roman"/>
                <w:noProof/>
                <w:color w:val="auto"/>
                <w:kern w:val="0"/>
                <w:sz w:val="22"/>
                <w:szCs w:val="22"/>
                <w:lang w:eastAsia="en-US"/>
              </w:rPr>
            </w:pPr>
            <w:r>
              <w:rPr>
                <w:rFonts w:eastAsia="Times New Roman"/>
                <w:noProof/>
                <w:color w:val="auto"/>
                <w:kern w:val="0"/>
                <w:sz w:val="22"/>
                <w:szCs w:val="22"/>
                <w:lang w:val="sr-Cyrl-RS" w:eastAsia="en-US"/>
              </w:rPr>
              <w:t>014/451-158</w:t>
            </w:r>
          </w:p>
        </w:tc>
      </w:tr>
      <w:tr w:rsidR="00AC660B" w:rsidRPr="006437E6" w:rsidTr="00E92EE4">
        <w:trPr>
          <w:cantSplit/>
        </w:trPr>
        <w:tc>
          <w:tcPr>
            <w:tcW w:w="4484" w:type="dxa"/>
            <w:vAlign w:val="center"/>
          </w:tcPr>
          <w:p w:rsidR="00AC660B" w:rsidRPr="006437E6" w:rsidRDefault="00AC660B" w:rsidP="00E92EE4">
            <w:pPr>
              <w:widowControl w:val="0"/>
              <w:suppressAutoHyphens w:val="0"/>
              <w:autoSpaceDE w:val="0"/>
              <w:autoSpaceDN w:val="0"/>
              <w:adjustRightInd w:val="0"/>
              <w:spacing w:after="200" w:line="240" w:lineRule="auto"/>
              <w:rPr>
                <w:rFonts w:eastAsia="Times New Roman"/>
                <w:noProof/>
                <w:color w:val="auto"/>
                <w:kern w:val="0"/>
                <w:sz w:val="22"/>
                <w:szCs w:val="22"/>
                <w:lang w:val="hr-HR" w:eastAsia="en-US"/>
              </w:rPr>
            </w:pPr>
            <w:r w:rsidRPr="006437E6">
              <w:rPr>
                <w:rFonts w:eastAsia="Times New Roman"/>
                <w:noProof/>
                <w:color w:val="auto"/>
                <w:kern w:val="0"/>
                <w:sz w:val="22"/>
                <w:szCs w:val="22"/>
                <w:lang w:val="hr-HR" w:eastAsia="en-US"/>
              </w:rPr>
              <w:t xml:space="preserve">Факс: </w:t>
            </w:r>
          </w:p>
        </w:tc>
        <w:tc>
          <w:tcPr>
            <w:tcW w:w="5092" w:type="dxa"/>
            <w:vAlign w:val="center"/>
          </w:tcPr>
          <w:p w:rsidR="00AC660B" w:rsidRPr="006F24E3" w:rsidRDefault="00AC660B" w:rsidP="00E92EE4">
            <w:pPr>
              <w:widowControl w:val="0"/>
              <w:suppressAutoHyphens w:val="0"/>
              <w:autoSpaceDE w:val="0"/>
              <w:autoSpaceDN w:val="0"/>
              <w:adjustRightInd w:val="0"/>
              <w:spacing w:after="200" w:line="240" w:lineRule="auto"/>
              <w:rPr>
                <w:rFonts w:eastAsia="Times New Roman"/>
                <w:noProof/>
                <w:color w:val="auto"/>
                <w:kern w:val="0"/>
                <w:sz w:val="22"/>
                <w:szCs w:val="22"/>
                <w:lang w:eastAsia="en-US"/>
              </w:rPr>
            </w:pPr>
            <w:r>
              <w:rPr>
                <w:rFonts w:eastAsia="Times New Roman"/>
                <w:noProof/>
                <w:color w:val="auto"/>
                <w:kern w:val="0"/>
                <w:sz w:val="22"/>
                <w:szCs w:val="22"/>
                <w:lang w:val="sr-Cyrl-RS" w:eastAsia="en-US"/>
              </w:rPr>
              <w:t>014/451-158</w:t>
            </w:r>
          </w:p>
        </w:tc>
      </w:tr>
      <w:tr w:rsidR="00AC660B" w:rsidRPr="006437E6" w:rsidTr="00E92EE4">
        <w:trPr>
          <w:cantSplit/>
          <w:trHeight w:val="60"/>
        </w:trPr>
        <w:tc>
          <w:tcPr>
            <w:tcW w:w="4484" w:type="dxa"/>
            <w:vAlign w:val="center"/>
          </w:tcPr>
          <w:p w:rsidR="00AC660B" w:rsidRPr="006437E6" w:rsidRDefault="00AC660B" w:rsidP="00E92EE4">
            <w:pPr>
              <w:widowControl w:val="0"/>
              <w:suppressAutoHyphens w:val="0"/>
              <w:autoSpaceDE w:val="0"/>
              <w:autoSpaceDN w:val="0"/>
              <w:adjustRightInd w:val="0"/>
              <w:spacing w:after="200" w:line="240" w:lineRule="auto"/>
              <w:rPr>
                <w:rFonts w:eastAsia="Times New Roman"/>
                <w:noProof/>
                <w:color w:val="auto"/>
                <w:kern w:val="0"/>
                <w:sz w:val="22"/>
                <w:szCs w:val="22"/>
                <w:lang w:val="hr-HR" w:eastAsia="en-US"/>
              </w:rPr>
            </w:pPr>
            <w:r w:rsidRPr="006437E6">
              <w:rPr>
                <w:rFonts w:eastAsia="Times New Roman"/>
                <w:noProof/>
                <w:color w:val="auto"/>
                <w:kern w:val="0"/>
                <w:sz w:val="22"/>
                <w:szCs w:val="22"/>
                <w:lang w:val="hr-HR" w:eastAsia="en-US"/>
              </w:rPr>
              <w:t xml:space="preserve">E-mail: </w:t>
            </w:r>
          </w:p>
        </w:tc>
        <w:tc>
          <w:tcPr>
            <w:tcW w:w="5092" w:type="dxa"/>
            <w:vAlign w:val="center"/>
          </w:tcPr>
          <w:p w:rsidR="00AC660B" w:rsidRPr="00BB6234" w:rsidRDefault="00AC660B" w:rsidP="00E92EE4">
            <w:pPr>
              <w:widowControl w:val="0"/>
              <w:suppressAutoHyphens w:val="0"/>
              <w:autoSpaceDE w:val="0"/>
              <w:autoSpaceDN w:val="0"/>
              <w:adjustRightInd w:val="0"/>
              <w:spacing w:after="200" w:line="240" w:lineRule="auto"/>
              <w:rPr>
                <w:rFonts w:eastAsia="Times New Roman"/>
                <w:noProof/>
                <w:color w:val="auto"/>
                <w:kern w:val="0"/>
                <w:sz w:val="22"/>
                <w:szCs w:val="22"/>
                <w:lang w:eastAsia="en-US"/>
              </w:rPr>
            </w:pPr>
            <w:r>
              <w:rPr>
                <w:rFonts w:eastAsia="Times New Roman"/>
                <w:noProof/>
                <w:color w:val="auto"/>
                <w:kern w:val="0"/>
                <w:sz w:val="22"/>
                <w:szCs w:val="22"/>
                <w:lang w:eastAsia="en-US"/>
              </w:rPr>
              <w:t>soosecina@mts.rs</w:t>
            </w:r>
          </w:p>
        </w:tc>
      </w:tr>
    </w:tbl>
    <w:p w:rsidR="00AC660B" w:rsidRPr="005321F2" w:rsidRDefault="00AC660B" w:rsidP="00AC660B">
      <w:pPr>
        <w:jc w:val="center"/>
        <w:rPr>
          <w:i/>
          <w:iCs/>
          <w:noProof/>
        </w:rPr>
      </w:pPr>
    </w:p>
    <w:p w:rsidR="00AC660B" w:rsidRPr="006437E6" w:rsidRDefault="00AC660B" w:rsidP="00AC660B">
      <w:pPr>
        <w:rPr>
          <w:i/>
          <w:iCs/>
          <w:noProof/>
        </w:rPr>
      </w:pPr>
    </w:p>
    <w:p w:rsidR="00AC660B" w:rsidRDefault="00AC660B" w:rsidP="00AC660B">
      <w:pPr>
        <w:jc w:val="center"/>
        <w:rPr>
          <w:i/>
          <w:iCs/>
          <w:noProof/>
        </w:rPr>
      </w:pPr>
    </w:p>
    <w:p w:rsidR="00AC660B" w:rsidRDefault="00AC660B" w:rsidP="00AC660B">
      <w:pPr>
        <w:jc w:val="center"/>
        <w:rPr>
          <w:b/>
          <w:bCs/>
          <w:noProof/>
        </w:rPr>
      </w:pPr>
      <w:r>
        <w:rPr>
          <w:b/>
          <w:iCs/>
          <w:noProof/>
          <w:lang w:val="sr-Cyrl-RS"/>
        </w:rPr>
        <w:t xml:space="preserve">Децембар </w:t>
      </w:r>
      <w:r w:rsidRPr="005321F2">
        <w:rPr>
          <w:b/>
          <w:bCs/>
          <w:noProof/>
          <w:lang w:val="sr-Cyrl-RS"/>
        </w:rPr>
        <w:t>201</w:t>
      </w:r>
      <w:r>
        <w:rPr>
          <w:b/>
          <w:bCs/>
          <w:noProof/>
          <w:lang w:val="sr-Cyrl-RS"/>
        </w:rPr>
        <w:t>9</w:t>
      </w:r>
      <w:r w:rsidRPr="005321F2">
        <w:rPr>
          <w:b/>
          <w:bCs/>
          <w:noProof/>
          <w:lang w:val="sr-Cyrl-RS"/>
        </w:rPr>
        <w:t>.</w:t>
      </w:r>
      <w:r>
        <w:rPr>
          <w:b/>
          <w:bCs/>
          <w:noProof/>
          <w:lang w:val="sr-Cyrl-RS"/>
        </w:rPr>
        <w:t>г</w:t>
      </w:r>
      <w:r w:rsidRPr="005321F2">
        <w:rPr>
          <w:b/>
          <w:bCs/>
          <w:noProof/>
          <w:lang w:val="sr-Cyrl-RS"/>
        </w:rPr>
        <w:t>одине</w:t>
      </w:r>
    </w:p>
    <w:p w:rsidR="00AC660B" w:rsidRDefault="00AC660B" w:rsidP="00AC660B">
      <w:pPr>
        <w:jc w:val="center"/>
        <w:rPr>
          <w:noProof/>
        </w:rPr>
      </w:pPr>
    </w:p>
    <w:p w:rsidR="00AC660B" w:rsidRDefault="00AC660B" w:rsidP="00AC660B">
      <w:pPr>
        <w:jc w:val="center"/>
        <w:rPr>
          <w:noProof/>
        </w:rPr>
      </w:pPr>
    </w:p>
    <w:p w:rsidR="00AC660B" w:rsidRDefault="00AC660B" w:rsidP="00AC660B">
      <w:pPr>
        <w:jc w:val="center"/>
        <w:rPr>
          <w:noProof/>
        </w:rPr>
      </w:pPr>
    </w:p>
    <w:p w:rsidR="00AC660B" w:rsidRDefault="00AC660B" w:rsidP="00AC660B">
      <w:pPr>
        <w:jc w:val="center"/>
        <w:rPr>
          <w:noProof/>
        </w:rPr>
      </w:pPr>
    </w:p>
    <w:p w:rsidR="00AC660B" w:rsidRDefault="00AC660B" w:rsidP="00AC660B">
      <w:pPr>
        <w:jc w:val="center"/>
        <w:rPr>
          <w:noProof/>
        </w:rPr>
      </w:pPr>
    </w:p>
    <w:p w:rsidR="00AC660B" w:rsidRDefault="00AC660B" w:rsidP="00AC660B">
      <w:pPr>
        <w:jc w:val="center"/>
        <w:rPr>
          <w:noProof/>
        </w:rPr>
      </w:pPr>
    </w:p>
    <w:p w:rsidR="00AC660B" w:rsidRDefault="00AC660B" w:rsidP="00AC660B">
      <w:pPr>
        <w:jc w:val="center"/>
        <w:rPr>
          <w:noProof/>
        </w:rPr>
      </w:pPr>
    </w:p>
    <w:p w:rsidR="00AC660B" w:rsidRDefault="00AC660B" w:rsidP="00AC660B">
      <w:pPr>
        <w:jc w:val="center"/>
        <w:rPr>
          <w:noProof/>
        </w:rPr>
      </w:pPr>
    </w:p>
    <w:p w:rsidR="00AC660B" w:rsidRPr="005321F2" w:rsidRDefault="00AC660B" w:rsidP="00AC660B">
      <w:pPr>
        <w:jc w:val="center"/>
        <w:rPr>
          <w:noProof/>
        </w:rPr>
      </w:pPr>
    </w:p>
    <w:p w:rsidR="00AC660B" w:rsidRPr="005321F2" w:rsidRDefault="00AC660B" w:rsidP="00AC660B">
      <w:pPr>
        <w:jc w:val="both"/>
        <w:rPr>
          <w:noProof/>
        </w:rPr>
      </w:pPr>
    </w:p>
    <w:p w:rsidR="00AC660B" w:rsidRPr="005321F2" w:rsidRDefault="00AC660B" w:rsidP="00AC660B">
      <w:pPr>
        <w:jc w:val="both"/>
        <w:rPr>
          <w:noProof/>
        </w:rPr>
      </w:pPr>
      <w:r w:rsidRPr="005321F2">
        <w:rPr>
          <w:rFonts w:eastAsia="TimesNewRomanPSMT"/>
          <w:noProof/>
          <w:lang w:val="sr-Cyrl-RS"/>
        </w:rPr>
        <w:lastRenderedPageBreak/>
        <w:t>На основу чл. 39. и 61. Закона о јавним набавкама („Сл. гласник РС” бр. 124/2012,</w:t>
      </w:r>
      <w:r w:rsidR="008C1C74">
        <w:rPr>
          <w:rFonts w:eastAsia="TimesNewRomanPSMT"/>
          <w:noProof/>
          <w:lang w:val="sr-Cyrl-RS"/>
        </w:rPr>
        <w:t xml:space="preserve"> </w:t>
      </w:r>
      <w:r w:rsidR="00057231">
        <w:rPr>
          <w:rFonts w:eastAsia="TimesNewRomanPSMT"/>
          <w:noProof/>
          <w:lang w:val="sr-Cyrl-RS"/>
        </w:rPr>
        <w:t>14</w:t>
      </w:r>
      <w:r w:rsidRPr="005321F2">
        <w:rPr>
          <w:rFonts w:eastAsia="TimesNewRomanPSMT"/>
          <w:noProof/>
          <w:lang w:val="sr-Cyrl-RS"/>
        </w:rPr>
        <w:t xml:space="preserve">/2015 </w:t>
      </w:r>
      <w:r w:rsidR="00057231">
        <w:rPr>
          <w:rFonts w:eastAsia="TimesNewRomanPSMT"/>
          <w:noProof/>
          <w:lang w:val="sr-Cyrl-RS"/>
        </w:rPr>
        <w:t xml:space="preserve">и 68/2015 - </w:t>
      </w:r>
      <w:r w:rsidRPr="005321F2">
        <w:rPr>
          <w:rFonts w:eastAsia="TimesNewRomanPSMT"/>
          <w:noProof/>
          <w:lang w:val="sr-Cyrl-RS"/>
        </w:rPr>
        <w:t>у даљем тексту: Закон), Правилника о обавезним елементима конкурсне документације у поступцима јавних набавки и начину доказивања испуњености услова („Сл. гласник РС” бр. 86/2015</w:t>
      </w:r>
      <w:r w:rsidR="008C1C74">
        <w:rPr>
          <w:rFonts w:eastAsia="TimesNewRomanPSMT"/>
          <w:noProof/>
          <w:lang w:val="sr-Cyrl-RS"/>
        </w:rPr>
        <w:t xml:space="preserve"> и 41/2019</w:t>
      </w:r>
      <w:r w:rsidRPr="005321F2">
        <w:rPr>
          <w:rFonts w:eastAsia="TimesNewRomanPSMT"/>
          <w:noProof/>
          <w:lang w:val="sr-Cyrl-RS"/>
        </w:rPr>
        <w:t xml:space="preserve">), </w:t>
      </w:r>
      <w:r w:rsidRPr="005321F2">
        <w:rPr>
          <w:noProof/>
          <w:lang w:val="sr-Cyrl-RS"/>
        </w:rPr>
        <w:t xml:space="preserve">Одлуке о покретању поступка јавне набавке ЈН МВ </w:t>
      </w:r>
      <w:r w:rsidRPr="00781640">
        <w:rPr>
          <w:noProof/>
          <w:lang w:val="sr-Cyrl-RS"/>
        </w:rPr>
        <w:t>број 404-</w:t>
      </w:r>
      <w:r w:rsidR="00781640" w:rsidRPr="00781640">
        <w:rPr>
          <w:noProof/>
          <w:lang w:val="sr-Cyrl-RS"/>
        </w:rPr>
        <w:t>49</w:t>
      </w:r>
      <w:r w:rsidRPr="00781640">
        <w:rPr>
          <w:noProof/>
          <w:lang w:val="sr-Cyrl-RS"/>
        </w:rPr>
        <w:t>/201</w:t>
      </w:r>
      <w:r w:rsidR="00781640" w:rsidRPr="00781640">
        <w:rPr>
          <w:noProof/>
          <w:lang w:val="sr-Cyrl-RS"/>
        </w:rPr>
        <w:t>9</w:t>
      </w:r>
      <w:r w:rsidRPr="00781640">
        <w:rPr>
          <w:noProof/>
          <w:lang w:val="sr-Cyrl-RS"/>
        </w:rPr>
        <w:t>,</w:t>
      </w:r>
      <w:r w:rsidRPr="00781640">
        <w:rPr>
          <w:i/>
          <w:iCs/>
          <w:noProof/>
          <w:lang w:val="sr-Cyrl-RS"/>
        </w:rPr>
        <w:t xml:space="preserve">  </w:t>
      </w:r>
      <w:r w:rsidRPr="00781640">
        <w:rPr>
          <w:iCs/>
          <w:noProof/>
          <w:lang w:val="sr-Cyrl-RS"/>
        </w:rPr>
        <w:t xml:space="preserve">од </w:t>
      </w:r>
      <w:r w:rsidR="00781640" w:rsidRPr="00781640">
        <w:rPr>
          <w:iCs/>
          <w:noProof/>
          <w:lang w:val="sr-Cyrl-RS"/>
        </w:rPr>
        <w:t>20.12.2019</w:t>
      </w:r>
      <w:r w:rsidRPr="00781640">
        <w:rPr>
          <w:iCs/>
          <w:noProof/>
          <w:lang w:val="sr-Cyrl-RS"/>
        </w:rPr>
        <w:t>. године</w:t>
      </w:r>
      <w:r w:rsidRPr="00781640">
        <w:rPr>
          <w:noProof/>
          <w:lang w:val="sr-Cyrl-RS"/>
        </w:rPr>
        <w:t xml:space="preserve"> и </w:t>
      </w:r>
      <w:r w:rsidRPr="00781640">
        <w:rPr>
          <w:noProof/>
          <w:color w:val="auto"/>
          <w:lang w:val="sr-Cyrl-RS"/>
        </w:rPr>
        <w:t xml:space="preserve">Решења о именовању комисије, </w:t>
      </w:r>
      <w:r w:rsidRPr="00781640">
        <w:rPr>
          <w:iCs/>
          <w:noProof/>
          <w:lang w:val="sr-Cyrl-RS"/>
        </w:rPr>
        <w:t>деловодни број Решења:</w:t>
      </w:r>
      <w:r w:rsidRPr="00781640">
        <w:rPr>
          <w:noProof/>
          <w:lang w:val="sr-Cyrl-RS"/>
        </w:rPr>
        <w:t xml:space="preserve"> 404-</w:t>
      </w:r>
      <w:r w:rsidR="00781640" w:rsidRPr="00781640">
        <w:rPr>
          <w:noProof/>
          <w:lang w:val="sr-Cyrl-RS"/>
        </w:rPr>
        <w:t>49</w:t>
      </w:r>
      <w:r w:rsidRPr="00781640">
        <w:rPr>
          <w:noProof/>
          <w:lang w:val="sr-Cyrl-RS"/>
        </w:rPr>
        <w:t>/201</w:t>
      </w:r>
      <w:r w:rsidR="00781640" w:rsidRPr="00781640">
        <w:rPr>
          <w:noProof/>
          <w:lang w:val="sr-Cyrl-RS"/>
        </w:rPr>
        <w:t>9</w:t>
      </w:r>
      <w:r w:rsidRPr="00781640">
        <w:rPr>
          <w:noProof/>
          <w:lang w:val="sr-Cyrl-RS"/>
        </w:rPr>
        <w:t>,</w:t>
      </w:r>
      <w:r w:rsidRPr="00781640">
        <w:rPr>
          <w:i/>
          <w:iCs/>
          <w:noProof/>
          <w:lang w:val="sr-Cyrl-RS"/>
        </w:rPr>
        <w:t xml:space="preserve"> </w:t>
      </w:r>
      <w:r w:rsidRPr="00781640">
        <w:rPr>
          <w:noProof/>
          <w:lang w:val="sr-Cyrl-RS"/>
        </w:rPr>
        <w:t>припремљена</w:t>
      </w:r>
      <w:r w:rsidRPr="00383A6D">
        <w:rPr>
          <w:noProof/>
          <w:lang w:val="sr-Cyrl-RS"/>
        </w:rPr>
        <w:t xml:space="preserve"> је:</w:t>
      </w:r>
    </w:p>
    <w:p w:rsidR="00AC660B" w:rsidRPr="005321F2" w:rsidRDefault="00AC660B" w:rsidP="00AC660B">
      <w:pPr>
        <w:jc w:val="both"/>
        <w:rPr>
          <w:noProof/>
        </w:rPr>
      </w:pPr>
    </w:p>
    <w:p w:rsidR="00AC660B" w:rsidRPr="005321F2" w:rsidRDefault="00AC660B" w:rsidP="00AC660B">
      <w:pPr>
        <w:jc w:val="both"/>
        <w:rPr>
          <w:rFonts w:eastAsia="TimesNewRomanPSMT"/>
          <w:noProof/>
        </w:rPr>
      </w:pPr>
    </w:p>
    <w:p w:rsidR="00AC660B" w:rsidRPr="005321F2" w:rsidRDefault="00AC660B" w:rsidP="00AC660B">
      <w:pPr>
        <w:ind w:firstLine="720"/>
        <w:jc w:val="both"/>
        <w:rPr>
          <w:rFonts w:eastAsia="TimesNewRomanPSMT"/>
          <w:noProof/>
        </w:rPr>
      </w:pPr>
    </w:p>
    <w:p w:rsidR="00AC660B" w:rsidRPr="005321F2" w:rsidRDefault="00AC660B" w:rsidP="00AC660B">
      <w:pPr>
        <w:shd w:val="clear" w:color="auto" w:fill="C6D9F1"/>
        <w:jc w:val="center"/>
        <w:rPr>
          <w:rFonts w:eastAsia="TimesNewRomanPS-BoldMT"/>
          <w:b/>
          <w:bCs/>
          <w:noProof/>
          <w:lang w:val="ru-RU"/>
        </w:rPr>
      </w:pPr>
      <w:r w:rsidRPr="005321F2">
        <w:rPr>
          <w:rFonts w:eastAsia="TimesNewRomanPS-BoldMT"/>
          <w:b/>
          <w:bCs/>
          <w:noProof/>
          <w:lang w:val="sr-Cyrl-RS"/>
        </w:rPr>
        <w:t>КОНКУРСНА ДОКУМЕНТАЦИЈА</w:t>
      </w:r>
    </w:p>
    <w:p w:rsidR="00AC660B" w:rsidRPr="005321F2" w:rsidRDefault="00AC660B" w:rsidP="00AC660B">
      <w:pPr>
        <w:shd w:val="clear" w:color="auto" w:fill="C6D9F1"/>
        <w:jc w:val="center"/>
        <w:rPr>
          <w:rFonts w:eastAsia="TimesNewRomanPS-BoldMT"/>
          <w:b/>
          <w:bCs/>
          <w:noProof/>
          <w:lang w:val="ru-RU"/>
        </w:rPr>
      </w:pPr>
    </w:p>
    <w:p w:rsidR="00AC660B" w:rsidRPr="005321F2" w:rsidRDefault="00AC660B" w:rsidP="00AC660B">
      <w:pPr>
        <w:shd w:val="clear" w:color="auto" w:fill="C6D9F1"/>
        <w:jc w:val="center"/>
        <w:rPr>
          <w:rFonts w:eastAsia="TimesNewRomanPS-BoldMT"/>
          <w:b/>
          <w:bCs/>
          <w:noProof/>
        </w:rPr>
      </w:pPr>
      <w:r w:rsidRPr="005321F2">
        <w:rPr>
          <w:rFonts w:eastAsia="TimesNewRomanPS-BoldMT"/>
          <w:b/>
          <w:bCs/>
          <w:noProof/>
          <w:lang w:val="sr-Cyrl-RS"/>
        </w:rPr>
        <w:t xml:space="preserve">за јавну набавку мале вредности добара– </w:t>
      </w:r>
      <w:r>
        <w:rPr>
          <w:rFonts w:eastAsia="TimesNewRomanPS-BoldMT"/>
          <w:b/>
          <w:bCs/>
          <w:noProof/>
          <w:lang w:val="sr-Cyrl-RS"/>
        </w:rPr>
        <w:t>набавка рачунара</w:t>
      </w:r>
      <w:r w:rsidRPr="005321F2">
        <w:rPr>
          <w:rFonts w:eastAsia="TimesNewRomanPS-BoldMT"/>
          <w:b/>
          <w:bCs/>
          <w:noProof/>
          <w:lang w:val="sr-Cyrl-RS"/>
        </w:rPr>
        <w:t xml:space="preserve">  </w:t>
      </w:r>
    </w:p>
    <w:p w:rsidR="00AC660B" w:rsidRPr="00383A6D" w:rsidRDefault="00AC660B" w:rsidP="00AC660B">
      <w:pPr>
        <w:shd w:val="clear" w:color="auto" w:fill="C6D9F1"/>
        <w:jc w:val="center"/>
        <w:rPr>
          <w:rFonts w:eastAsia="TimesNewRomanPS-BoldMT"/>
          <w:b/>
          <w:bCs/>
          <w:noProof/>
          <w:color w:val="FF0000"/>
        </w:rPr>
      </w:pPr>
      <w:r w:rsidRPr="00025FDC">
        <w:rPr>
          <w:rFonts w:eastAsia="TimesNewRomanPS-BoldMT"/>
          <w:b/>
          <w:bCs/>
          <w:noProof/>
          <w:lang w:val="sr-Cyrl-RS"/>
        </w:rPr>
        <w:t xml:space="preserve">бр. </w:t>
      </w:r>
      <w:r w:rsidRPr="00025FDC">
        <w:rPr>
          <w:b/>
          <w:noProof/>
          <w:lang w:val="sr-Cyrl-RS"/>
        </w:rPr>
        <w:t>404-</w:t>
      </w:r>
      <w:r w:rsidR="00025FDC" w:rsidRPr="00025FDC">
        <w:rPr>
          <w:b/>
          <w:noProof/>
          <w:lang w:val="sr-Cyrl-RS"/>
        </w:rPr>
        <w:t>49</w:t>
      </w:r>
      <w:r w:rsidRPr="00025FDC">
        <w:rPr>
          <w:b/>
          <w:noProof/>
          <w:lang w:val="sr-Cyrl-RS"/>
        </w:rPr>
        <w:t>/201</w:t>
      </w:r>
      <w:r w:rsidR="00025FDC" w:rsidRPr="00025FDC">
        <w:rPr>
          <w:b/>
          <w:noProof/>
          <w:lang w:val="sr-Cyrl-RS"/>
        </w:rPr>
        <w:t>9</w:t>
      </w:r>
    </w:p>
    <w:p w:rsidR="00AC660B" w:rsidRPr="005321F2" w:rsidRDefault="00AC660B" w:rsidP="00AC660B">
      <w:pPr>
        <w:jc w:val="both"/>
        <w:rPr>
          <w:rFonts w:eastAsia="TimesNewRomanPS-BoldMT"/>
          <w:b/>
          <w:bCs/>
          <w:noProof/>
          <w:color w:val="FF0000"/>
        </w:rPr>
      </w:pPr>
    </w:p>
    <w:p w:rsidR="00AC660B" w:rsidRPr="005321F2" w:rsidRDefault="00AC660B" w:rsidP="00AC660B">
      <w:pPr>
        <w:jc w:val="both"/>
        <w:rPr>
          <w:rFonts w:eastAsia="TimesNewRomanPS-BoldMT"/>
          <w:b/>
          <w:bCs/>
          <w:noProof/>
          <w:color w:val="FF0000"/>
        </w:rPr>
      </w:pPr>
    </w:p>
    <w:p w:rsidR="00AC660B" w:rsidRPr="005321F2" w:rsidRDefault="00AC660B" w:rsidP="00AC660B">
      <w:pPr>
        <w:jc w:val="both"/>
        <w:rPr>
          <w:rFonts w:eastAsia="TimesNewRomanPS-BoldMT"/>
          <w:b/>
          <w:bCs/>
          <w:noProof/>
          <w:color w:val="FF0000"/>
        </w:rPr>
      </w:pPr>
    </w:p>
    <w:p w:rsidR="00AC660B" w:rsidRPr="005321F2" w:rsidRDefault="00AC660B" w:rsidP="00AC660B">
      <w:pPr>
        <w:jc w:val="both"/>
        <w:rPr>
          <w:rFonts w:eastAsia="TimesNewRomanPSMT"/>
          <w:noProof/>
        </w:rPr>
      </w:pPr>
      <w:r w:rsidRPr="005321F2">
        <w:rPr>
          <w:rFonts w:eastAsia="TimesNewRomanPSMT"/>
          <w:noProof/>
          <w:lang w:val="sr-Cyrl-RS"/>
        </w:rPr>
        <w:t>Конкурсна документација садржи:</w:t>
      </w:r>
    </w:p>
    <w:p w:rsidR="00AC660B" w:rsidRPr="005321F2" w:rsidRDefault="00AC660B" w:rsidP="00AC660B">
      <w:pPr>
        <w:jc w:val="both"/>
        <w:rPr>
          <w:rFonts w:eastAsia="TimesNewRomanPSMT"/>
          <w:noProof/>
        </w:rPr>
      </w:pPr>
    </w:p>
    <w:p w:rsidR="00AC660B" w:rsidRPr="005321F2" w:rsidRDefault="00AC660B" w:rsidP="00AC660B">
      <w:pPr>
        <w:jc w:val="both"/>
        <w:rPr>
          <w:rFonts w:eastAsia="TimesNewRomanPSMT"/>
          <w:noProof/>
        </w:rPr>
      </w:pPr>
    </w:p>
    <w:tbl>
      <w:tblPr>
        <w:tblW w:w="9272" w:type="dxa"/>
        <w:tblInd w:w="-15" w:type="dxa"/>
        <w:tblLayout w:type="fixed"/>
        <w:tblLook w:val="0000" w:firstRow="0" w:lastRow="0" w:firstColumn="0" w:lastColumn="0" w:noHBand="0" w:noVBand="0"/>
      </w:tblPr>
      <w:tblGrid>
        <w:gridCol w:w="1553"/>
        <w:gridCol w:w="6129"/>
        <w:gridCol w:w="1590"/>
      </w:tblGrid>
      <w:tr w:rsidR="00AC660B" w:rsidRPr="005321F2" w:rsidTr="00E92EE4">
        <w:tc>
          <w:tcPr>
            <w:tcW w:w="1553" w:type="dxa"/>
            <w:tcBorders>
              <w:top w:val="single" w:sz="4" w:space="0" w:color="000000"/>
              <w:left w:val="single" w:sz="4" w:space="0" w:color="000000"/>
              <w:bottom w:val="single" w:sz="4" w:space="0" w:color="000000"/>
            </w:tcBorders>
            <w:shd w:val="clear" w:color="auto" w:fill="auto"/>
          </w:tcPr>
          <w:p w:rsidR="00AC660B" w:rsidRPr="005321F2" w:rsidRDefault="00AC660B" w:rsidP="00E92EE4">
            <w:pPr>
              <w:jc w:val="both"/>
              <w:rPr>
                <w:rFonts w:eastAsia="TimesNewRomanPSMT"/>
                <w:b/>
                <w:i/>
                <w:noProof/>
                <w:lang w:val="en-US"/>
              </w:rPr>
            </w:pPr>
            <w:r w:rsidRPr="005321F2">
              <w:rPr>
                <w:rFonts w:eastAsia="TimesNewRomanPSMT"/>
                <w:b/>
                <w:i/>
                <w:noProof/>
                <w:lang w:val="sr-Cyrl-RS"/>
              </w:rPr>
              <w:t>Поглавље</w:t>
            </w:r>
          </w:p>
        </w:tc>
        <w:tc>
          <w:tcPr>
            <w:tcW w:w="6129" w:type="dxa"/>
            <w:tcBorders>
              <w:top w:val="single" w:sz="4" w:space="0" w:color="000000"/>
              <w:left w:val="single" w:sz="4" w:space="0" w:color="000000"/>
              <w:bottom w:val="single" w:sz="4" w:space="0" w:color="000000"/>
            </w:tcBorders>
            <w:shd w:val="clear" w:color="auto" w:fill="auto"/>
          </w:tcPr>
          <w:p w:rsidR="00AC660B" w:rsidRPr="005321F2" w:rsidRDefault="00AC660B" w:rsidP="00E92EE4">
            <w:pPr>
              <w:jc w:val="center"/>
              <w:rPr>
                <w:rFonts w:eastAsia="TimesNewRomanPSMT"/>
                <w:b/>
                <w:i/>
                <w:noProof/>
                <w:lang w:val="en-US"/>
              </w:rPr>
            </w:pPr>
            <w:r w:rsidRPr="005321F2">
              <w:rPr>
                <w:rFonts w:eastAsia="TimesNewRomanPSMT"/>
                <w:b/>
                <w:i/>
                <w:noProof/>
                <w:lang w:val="en-US"/>
              </w:rPr>
              <w:t>Назив</w:t>
            </w:r>
            <w:r w:rsidRPr="005321F2">
              <w:rPr>
                <w:rFonts w:eastAsia="TimesNewRomanPSMT"/>
                <w:b/>
                <w:i/>
                <w:noProof/>
                <w:lang w:val="sr-Cyrl-RS"/>
              </w:rPr>
              <w:t xml:space="preserve"> поглавља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AC660B" w:rsidRPr="005321F2" w:rsidRDefault="00AC660B" w:rsidP="00E92EE4">
            <w:pPr>
              <w:jc w:val="center"/>
              <w:rPr>
                <w:bCs/>
                <w:iCs/>
                <w:noProof/>
              </w:rPr>
            </w:pPr>
            <w:r w:rsidRPr="005321F2">
              <w:rPr>
                <w:rFonts w:eastAsia="TimesNewRomanPSMT"/>
                <w:b/>
                <w:i/>
                <w:noProof/>
                <w:lang w:val="en-US"/>
              </w:rPr>
              <w:t>Страна</w:t>
            </w:r>
          </w:p>
        </w:tc>
      </w:tr>
      <w:tr w:rsidR="00AC660B" w:rsidRPr="005321F2" w:rsidTr="00E92EE4">
        <w:tc>
          <w:tcPr>
            <w:tcW w:w="1553" w:type="dxa"/>
            <w:tcBorders>
              <w:top w:val="single" w:sz="4" w:space="0" w:color="000000"/>
              <w:left w:val="single" w:sz="4" w:space="0" w:color="000000"/>
              <w:bottom w:val="single" w:sz="4" w:space="0" w:color="000000"/>
            </w:tcBorders>
            <w:shd w:val="clear" w:color="auto" w:fill="auto"/>
          </w:tcPr>
          <w:p w:rsidR="00AC660B" w:rsidRPr="00BB6234" w:rsidRDefault="00AC660B" w:rsidP="00E92EE4">
            <w:pPr>
              <w:snapToGrid w:val="0"/>
              <w:jc w:val="center"/>
              <w:rPr>
                <w:rFonts w:eastAsia="TimesNewRomanPSMT"/>
                <w:noProof/>
                <w:color w:val="auto"/>
              </w:rPr>
            </w:pPr>
            <w:r>
              <w:rPr>
                <w:bCs/>
                <w:iCs/>
                <w:noProof/>
                <w:color w:val="auto"/>
              </w:rPr>
              <w:t>I</w:t>
            </w:r>
          </w:p>
        </w:tc>
        <w:tc>
          <w:tcPr>
            <w:tcW w:w="6129" w:type="dxa"/>
            <w:tcBorders>
              <w:top w:val="single" w:sz="4" w:space="0" w:color="000000"/>
              <w:left w:val="single" w:sz="4" w:space="0" w:color="000000"/>
              <w:bottom w:val="single" w:sz="4" w:space="0" w:color="000000"/>
            </w:tcBorders>
            <w:shd w:val="clear" w:color="auto" w:fill="auto"/>
          </w:tcPr>
          <w:p w:rsidR="00AC660B" w:rsidRPr="005321F2" w:rsidRDefault="00AC660B" w:rsidP="00E92EE4">
            <w:pPr>
              <w:snapToGrid w:val="0"/>
              <w:jc w:val="both"/>
              <w:rPr>
                <w:rFonts w:eastAsia="TimesNewRomanPSMT"/>
                <w:noProof/>
                <w:color w:val="auto"/>
              </w:rPr>
            </w:pPr>
            <w:r w:rsidRPr="005321F2">
              <w:rPr>
                <w:rFonts w:eastAsia="TimesNewRomanPSMT"/>
                <w:noProof/>
                <w:lang w:val="sr-Cyrl-RS"/>
              </w:rPr>
              <w:t>Општи подаци о јавној набавци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AC660B" w:rsidRPr="005321F2" w:rsidRDefault="00AC660B" w:rsidP="00E92EE4">
            <w:pPr>
              <w:snapToGrid w:val="0"/>
              <w:jc w:val="center"/>
              <w:rPr>
                <w:bCs/>
                <w:iCs/>
                <w:noProof/>
              </w:rPr>
            </w:pPr>
            <w:r w:rsidRPr="005321F2">
              <w:rPr>
                <w:rFonts w:eastAsia="TimesNewRomanPSMT"/>
                <w:noProof/>
                <w:color w:val="auto"/>
                <w:lang w:val="sr-Cyrl-RS"/>
              </w:rPr>
              <w:t>3</w:t>
            </w:r>
          </w:p>
        </w:tc>
      </w:tr>
      <w:tr w:rsidR="00AC660B" w:rsidRPr="005321F2" w:rsidTr="00E92EE4">
        <w:tc>
          <w:tcPr>
            <w:tcW w:w="1553" w:type="dxa"/>
            <w:tcBorders>
              <w:top w:val="single" w:sz="4" w:space="0" w:color="000000"/>
              <w:left w:val="single" w:sz="4" w:space="0" w:color="000000"/>
              <w:bottom w:val="single" w:sz="4" w:space="0" w:color="000000"/>
            </w:tcBorders>
            <w:shd w:val="clear" w:color="auto" w:fill="auto"/>
          </w:tcPr>
          <w:p w:rsidR="00AC660B" w:rsidRPr="00BB6234" w:rsidRDefault="00AC660B" w:rsidP="00E92EE4">
            <w:pPr>
              <w:snapToGrid w:val="0"/>
              <w:jc w:val="center"/>
              <w:rPr>
                <w:rFonts w:eastAsia="TimesNewRomanPSMT"/>
                <w:noProof/>
                <w:color w:val="auto"/>
              </w:rPr>
            </w:pPr>
            <w:r>
              <w:rPr>
                <w:bCs/>
                <w:iCs/>
                <w:noProof/>
                <w:color w:val="auto"/>
              </w:rPr>
              <w:t>II</w:t>
            </w:r>
          </w:p>
        </w:tc>
        <w:tc>
          <w:tcPr>
            <w:tcW w:w="6129" w:type="dxa"/>
            <w:tcBorders>
              <w:top w:val="single" w:sz="4" w:space="0" w:color="000000"/>
              <w:left w:val="single" w:sz="4" w:space="0" w:color="000000"/>
              <w:bottom w:val="single" w:sz="4" w:space="0" w:color="000000"/>
            </w:tcBorders>
            <w:shd w:val="clear" w:color="auto" w:fill="auto"/>
          </w:tcPr>
          <w:p w:rsidR="00AC660B" w:rsidRPr="005321F2" w:rsidRDefault="00AC660B" w:rsidP="00E92EE4">
            <w:pPr>
              <w:snapToGrid w:val="0"/>
              <w:jc w:val="both"/>
              <w:rPr>
                <w:rFonts w:eastAsia="TimesNewRomanPSMT"/>
                <w:noProof/>
                <w:color w:val="auto"/>
              </w:rPr>
            </w:pPr>
            <w:r w:rsidRPr="005321F2">
              <w:rPr>
                <w:rFonts w:eastAsia="TimesNewRomanPSMT"/>
                <w:noProof/>
                <w:lang w:val="sr-Cyrl-RS"/>
              </w:rPr>
              <w:t>Подаци о предмету јавне набавке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AC660B" w:rsidRPr="005321F2" w:rsidRDefault="00AC660B" w:rsidP="00E92EE4">
            <w:pPr>
              <w:snapToGrid w:val="0"/>
              <w:jc w:val="center"/>
              <w:rPr>
                <w:rFonts w:eastAsia="TimesNewRomanPSMT"/>
                <w:noProof/>
              </w:rPr>
            </w:pPr>
            <w:r w:rsidRPr="005321F2">
              <w:rPr>
                <w:rFonts w:eastAsia="TimesNewRomanPSMT"/>
                <w:noProof/>
                <w:lang w:val="sr-Cyrl-RS"/>
              </w:rPr>
              <w:t>3</w:t>
            </w:r>
          </w:p>
        </w:tc>
      </w:tr>
      <w:tr w:rsidR="00AC660B" w:rsidRPr="005321F2" w:rsidTr="00E92EE4">
        <w:tc>
          <w:tcPr>
            <w:tcW w:w="1553" w:type="dxa"/>
            <w:tcBorders>
              <w:top w:val="single" w:sz="4" w:space="0" w:color="000000"/>
              <w:left w:val="single" w:sz="4" w:space="0" w:color="000000"/>
              <w:bottom w:val="single" w:sz="4" w:space="0" w:color="000000"/>
            </w:tcBorders>
            <w:shd w:val="clear" w:color="auto" w:fill="auto"/>
          </w:tcPr>
          <w:p w:rsidR="00AC660B" w:rsidRPr="005321F2" w:rsidRDefault="00AC660B" w:rsidP="00E92EE4">
            <w:pPr>
              <w:snapToGrid w:val="0"/>
              <w:jc w:val="center"/>
              <w:rPr>
                <w:rFonts w:eastAsia="TimesNewRomanPSMT"/>
                <w:noProof/>
                <w:color w:val="auto"/>
              </w:rPr>
            </w:pPr>
            <w:r w:rsidRPr="005321F2">
              <w:rPr>
                <w:rFonts w:eastAsia="TimesNewRomanPSMT"/>
                <w:noProof/>
                <w:color w:val="auto"/>
                <w:lang w:val="en-US"/>
              </w:rPr>
              <w:t>III</w:t>
            </w:r>
          </w:p>
        </w:tc>
        <w:tc>
          <w:tcPr>
            <w:tcW w:w="6129" w:type="dxa"/>
            <w:tcBorders>
              <w:top w:val="single" w:sz="4" w:space="0" w:color="000000"/>
              <w:left w:val="single" w:sz="4" w:space="0" w:color="000000"/>
              <w:bottom w:val="single" w:sz="4" w:space="0" w:color="000000"/>
            </w:tcBorders>
            <w:shd w:val="clear" w:color="auto" w:fill="auto"/>
          </w:tcPr>
          <w:p w:rsidR="00AC660B" w:rsidRPr="005321F2" w:rsidRDefault="00AC660B" w:rsidP="00E92EE4">
            <w:pPr>
              <w:snapToGrid w:val="0"/>
              <w:jc w:val="both"/>
              <w:rPr>
                <w:rFonts w:eastAsia="TimesNewRomanPSMT"/>
                <w:noProof/>
                <w:color w:val="auto"/>
              </w:rPr>
            </w:pPr>
            <w:r w:rsidRPr="005321F2">
              <w:rPr>
                <w:rFonts w:eastAsia="TimesNewRomanPSMT"/>
                <w:noProof/>
                <w:lang w:val="sr-Cyrl-RS"/>
              </w:rPr>
              <w:t xml:space="preserve">Врста, техничке карактеристике, квалитет, количина и опис добара, рок и место </w:t>
            </w:r>
            <w:r w:rsidRPr="005321F2">
              <w:rPr>
                <w:rFonts w:eastAsia="TimesNewRomanPSMT"/>
                <w:noProof/>
                <w:color w:val="auto"/>
                <w:lang w:val="sr-Cyrl-RS"/>
              </w:rPr>
              <w:t xml:space="preserve">испоруке </w:t>
            </w:r>
            <w:r w:rsidRPr="005321F2">
              <w:rPr>
                <w:rFonts w:eastAsia="TimesNewRomanPSMT"/>
                <w:noProof/>
                <w:lang w:val="sr-Cyrl-RS"/>
              </w:rPr>
              <w:t>добара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AC660B" w:rsidRPr="005321F2" w:rsidRDefault="00AC660B" w:rsidP="00E92EE4">
            <w:pPr>
              <w:snapToGrid w:val="0"/>
              <w:jc w:val="center"/>
              <w:rPr>
                <w:rFonts w:eastAsia="TimesNewRomanPSMT"/>
                <w:noProof/>
                <w:color w:val="auto"/>
              </w:rPr>
            </w:pPr>
          </w:p>
          <w:p w:rsidR="00AC660B" w:rsidRPr="005321F2" w:rsidRDefault="00AC660B" w:rsidP="00E92EE4">
            <w:pPr>
              <w:snapToGrid w:val="0"/>
              <w:jc w:val="center"/>
              <w:rPr>
                <w:rFonts w:eastAsia="TimesNewRomanPSMT"/>
                <w:noProof/>
              </w:rPr>
            </w:pPr>
            <w:r w:rsidRPr="005321F2">
              <w:rPr>
                <w:rFonts w:eastAsia="TimesNewRomanPSMT"/>
                <w:noProof/>
                <w:lang w:val="sr-Cyrl-RS"/>
              </w:rPr>
              <w:t>4</w:t>
            </w:r>
          </w:p>
        </w:tc>
      </w:tr>
      <w:tr w:rsidR="00AC660B" w:rsidRPr="005321F2" w:rsidTr="00E92EE4">
        <w:tc>
          <w:tcPr>
            <w:tcW w:w="1553" w:type="dxa"/>
            <w:tcBorders>
              <w:top w:val="single" w:sz="4" w:space="0" w:color="000000"/>
              <w:left w:val="single" w:sz="4" w:space="0" w:color="000000"/>
              <w:bottom w:val="single" w:sz="4" w:space="0" w:color="000000"/>
            </w:tcBorders>
            <w:shd w:val="clear" w:color="auto" w:fill="auto"/>
          </w:tcPr>
          <w:p w:rsidR="00AC660B" w:rsidRPr="005321F2" w:rsidRDefault="00AC660B" w:rsidP="00E92EE4">
            <w:pPr>
              <w:snapToGrid w:val="0"/>
              <w:jc w:val="center"/>
              <w:rPr>
                <w:rFonts w:eastAsia="TimesNewRomanPSMT"/>
                <w:noProof/>
                <w:color w:val="auto"/>
              </w:rPr>
            </w:pPr>
          </w:p>
          <w:p w:rsidR="00AC660B" w:rsidRPr="005321F2" w:rsidRDefault="00AC660B" w:rsidP="00E92EE4">
            <w:pPr>
              <w:snapToGrid w:val="0"/>
              <w:jc w:val="center"/>
              <w:rPr>
                <w:rFonts w:eastAsia="TimesNewRomanPSMT"/>
                <w:noProof/>
                <w:color w:val="auto"/>
              </w:rPr>
            </w:pPr>
            <w:r>
              <w:rPr>
                <w:rFonts w:eastAsia="TimesNewRomanPSMT"/>
                <w:noProof/>
                <w:color w:val="auto"/>
                <w:lang w:val="en-US"/>
              </w:rPr>
              <w:t>I</w:t>
            </w:r>
            <w:r w:rsidRPr="005321F2">
              <w:rPr>
                <w:rFonts w:eastAsia="TimesNewRomanPSMT"/>
                <w:noProof/>
                <w:color w:val="auto"/>
                <w:lang w:val="en-US"/>
              </w:rPr>
              <w:t>V</w:t>
            </w:r>
          </w:p>
        </w:tc>
        <w:tc>
          <w:tcPr>
            <w:tcW w:w="6129" w:type="dxa"/>
            <w:tcBorders>
              <w:top w:val="single" w:sz="4" w:space="0" w:color="000000"/>
              <w:left w:val="single" w:sz="4" w:space="0" w:color="000000"/>
              <w:bottom w:val="single" w:sz="4" w:space="0" w:color="000000"/>
            </w:tcBorders>
            <w:shd w:val="clear" w:color="auto" w:fill="auto"/>
          </w:tcPr>
          <w:p w:rsidR="00AC660B" w:rsidRPr="005321F2" w:rsidRDefault="00AC660B" w:rsidP="00E92EE4">
            <w:pPr>
              <w:snapToGrid w:val="0"/>
              <w:jc w:val="both"/>
              <w:rPr>
                <w:rFonts w:eastAsia="TimesNewRomanPSMT"/>
                <w:noProof/>
                <w:color w:val="auto"/>
              </w:rPr>
            </w:pPr>
            <w:r w:rsidRPr="005321F2">
              <w:rPr>
                <w:rFonts w:eastAsia="TimesNewRomanPSMT"/>
                <w:noProof/>
                <w:lang w:val="sr-Cyrl-RS"/>
              </w:rPr>
              <w:t>Услови за учешће у поступку јавне набавке из чл. 75. и 76. Закона и упутство како се доказује испуњеност тих услова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AC660B" w:rsidRPr="005321F2" w:rsidRDefault="00AC660B" w:rsidP="00E92EE4">
            <w:pPr>
              <w:snapToGrid w:val="0"/>
              <w:jc w:val="center"/>
              <w:rPr>
                <w:rFonts w:eastAsia="TimesNewRomanPSMT"/>
                <w:noProof/>
                <w:color w:val="auto"/>
              </w:rPr>
            </w:pPr>
          </w:p>
          <w:p w:rsidR="00AC660B" w:rsidRPr="00626260" w:rsidRDefault="00025FDC" w:rsidP="00E92EE4">
            <w:pPr>
              <w:snapToGrid w:val="0"/>
              <w:jc w:val="center"/>
              <w:rPr>
                <w:rFonts w:eastAsia="TimesNewRomanPSMT"/>
                <w:noProof/>
                <w:lang w:val="sr-Cyrl-RS"/>
              </w:rPr>
            </w:pPr>
            <w:r>
              <w:rPr>
                <w:rFonts w:eastAsia="TimesNewRomanPSMT"/>
                <w:noProof/>
                <w:lang w:val="sr-Cyrl-RS"/>
              </w:rPr>
              <w:t>5</w:t>
            </w:r>
          </w:p>
        </w:tc>
      </w:tr>
      <w:tr w:rsidR="00AC660B" w:rsidRPr="005321F2" w:rsidTr="00E92EE4">
        <w:tc>
          <w:tcPr>
            <w:tcW w:w="1553" w:type="dxa"/>
            <w:tcBorders>
              <w:top w:val="single" w:sz="4" w:space="0" w:color="000000"/>
              <w:left w:val="single" w:sz="4" w:space="0" w:color="000000"/>
              <w:bottom w:val="single" w:sz="4" w:space="0" w:color="000000"/>
            </w:tcBorders>
            <w:shd w:val="clear" w:color="auto" w:fill="auto"/>
          </w:tcPr>
          <w:p w:rsidR="00AC660B" w:rsidRPr="005321F2" w:rsidRDefault="00AC660B" w:rsidP="00E92EE4">
            <w:pPr>
              <w:snapToGrid w:val="0"/>
              <w:jc w:val="center"/>
              <w:rPr>
                <w:rFonts w:eastAsia="TimesNewRomanPSMT"/>
                <w:noProof/>
              </w:rPr>
            </w:pPr>
            <w:r w:rsidRPr="005321F2">
              <w:rPr>
                <w:rFonts w:eastAsia="TimesNewRomanPSMT"/>
                <w:noProof/>
                <w:lang w:val="en-US"/>
              </w:rPr>
              <w:t>V</w:t>
            </w:r>
          </w:p>
        </w:tc>
        <w:tc>
          <w:tcPr>
            <w:tcW w:w="6129" w:type="dxa"/>
            <w:tcBorders>
              <w:top w:val="single" w:sz="4" w:space="0" w:color="000000"/>
              <w:left w:val="single" w:sz="4" w:space="0" w:color="000000"/>
              <w:bottom w:val="single" w:sz="4" w:space="0" w:color="000000"/>
            </w:tcBorders>
            <w:shd w:val="clear" w:color="auto" w:fill="auto"/>
          </w:tcPr>
          <w:p w:rsidR="00AC660B" w:rsidRPr="005321F2" w:rsidRDefault="00AC660B" w:rsidP="00E92EE4">
            <w:pPr>
              <w:snapToGrid w:val="0"/>
              <w:jc w:val="both"/>
              <w:rPr>
                <w:rFonts w:eastAsia="TimesNewRomanPSMT"/>
                <w:noProof/>
                <w:color w:val="auto"/>
                <w:lang w:val="ru-RU"/>
              </w:rPr>
            </w:pPr>
            <w:r w:rsidRPr="005321F2">
              <w:rPr>
                <w:rFonts w:eastAsia="TimesNewRomanPSMT"/>
                <w:noProof/>
                <w:lang w:val="sr-Cyrl-RS"/>
              </w:rPr>
              <w:t>Упутство понуђачима како да сачине понуду</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AC660B" w:rsidRPr="005321F2" w:rsidRDefault="00025FDC" w:rsidP="00E92EE4">
            <w:pPr>
              <w:snapToGrid w:val="0"/>
              <w:jc w:val="center"/>
              <w:rPr>
                <w:rFonts w:eastAsia="TimesNewRomanPSMT"/>
                <w:noProof/>
              </w:rPr>
            </w:pPr>
            <w:r>
              <w:rPr>
                <w:rFonts w:eastAsia="TimesNewRomanPSMT"/>
                <w:noProof/>
                <w:lang w:val="sr-Cyrl-RS"/>
              </w:rPr>
              <w:t>9</w:t>
            </w:r>
          </w:p>
        </w:tc>
      </w:tr>
      <w:tr w:rsidR="00AC660B" w:rsidRPr="005321F2" w:rsidTr="00E92EE4">
        <w:tc>
          <w:tcPr>
            <w:tcW w:w="1553" w:type="dxa"/>
            <w:tcBorders>
              <w:top w:val="single" w:sz="4" w:space="0" w:color="000000"/>
              <w:left w:val="single" w:sz="4" w:space="0" w:color="000000"/>
              <w:bottom w:val="single" w:sz="4" w:space="0" w:color="000000"/>
            </w:tcBorders>
            <w:shd w:val="clear" w:color="auto" w:fill="auto"/>
          </w:tcPr>
          <w:p w:rsidR="00AC660B" w:rsidRPr="005321F2" w:rsidRDefault="00AC660B" w:rsidP="00E92EE4">
            <w:pPr>
              <w:snapToGrid w:val="0"/>
              <w:jc w:val="center"/>
              <w:rPr>
                <w:rFonts w:eastAsia="TimesNewRomanPSMT"/>
                <w:noProof/>
              </w:rPr>
            </w:pPr>
            <w:r w:rsidRPr="005321F2">
              <w:rPr>
                <w:rFonts w:eastAsia="TimesNewRomanPSMT"/>
                <w:noProof/>
                <w:lang w:val="en-US"/>
              </w:rPr>
              <w:t>VI</w:t>
            </w:r>
          </w:p>
        </w:tc>
        <w:tc>
          <w:tcPr>
            <w:tcW w:w="6129" w:type="dxa"/>
            <w:tcBorders>
              <w:top w:val="single" w:sz="4" w:space="0" w:color="000000"/>
              <w:left w:val="single" w:sz="4" w:space="0" w:color="000000"/>
              <w:bottom w:val="single" w:sz="4" w:space="0" w:color="000000"/>
            </w:tcBorders>
            <w:shd w:val="clear" w:color="auto" w:fill="auto"/>
          </w:tcPr>
          <w:p w:rsidR="00AC660B" w:rsidRPr="005321F2" w:rsidRDefault="00AC660B" w:rsidP="00E92EE4">
            <w:pPr>
              <w:snapToGrid w:val="0"/>
              <w:jc w:val="both"/>
              <w:rPr>
                <w:rFonts w:eastAsia="TimesNewRomanPSMT"/>
                <w:noProof/>
                <w:color w:val="auto"/>
              </w:rPr>
            </w:pPr>
            <w:r w:rsidRPr="005321F2">
              <w:rPr>
                <w:rFonts w:eastAsia="TimesNewRomanPSMT"/>
                <w:noProof/>
                <w:lang w:val="sr-Cyrl-RS"/>
              </w:rPr>
              <w:t>Образац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AC660B" w:rsidRPr="005321F2" w:rsidRDefault="00025FDC" w:rsidP="00E92EE4">
            <w:pPr>
              <w:snapToGrid w:val="0"/>
              <w:jc w:val="center"/>
              <w:rPr>
                <w:rFonts w:eastAsia="TimesNewRomanPSMT"/>
                <w:noProof/>
                <w:lang w:val="en-US"/>
              </w:rPr>
            </w:pPr>
            <w:r>
              <w:rPr>
                <w:rFonts w:eastAsia="TimesNewRomanPSMT"/>
                <w:noProof/>
                <w:color w:val="auto"/>
                <w:lang w:val="sr-Cyrl-RS"/>
              </w:rPr>
              <w:t>15</w:t>
            </w:r>
          </w:p>
        </w:tc>
      </w:tr>
      <w:tr w:rsidR="00AC660B" w:rsidRPr="005321F2" w:rsidTr="00E92EE4">
        <w:tc>
          <w:tcPr>
            <w:tcW w:w="1553" w:type="dxa"/>
            <w:tcBorders>
              <w:top w:val="single" w:sz="4" w:space="0" w:color="000000"/>
              <w:left w:val="single" w:sz="4" w:space="0" w:color="000000"/>
              <w:bottom w:val="single" w:sz="4" w:space="0" w:color="000000"/>
            </w:tcBorders>
            <w:shd w:val="clear" w:color="auto" w:fill="auto"/>
          </w:tcPr>
          <w:p w:rsidR="00AC660B" w:rsidRPr="005321F2" w:rsidRDefault="00AC660B" w:rsidP="00E92EE4">
            <w:pPr>
              <w:snapToGrid w:val="0"/>
              <w:jc w:val="center"/>
              <w:rPr>
                <w:rFonts w:eastAsia="TimesNewRomanPSMT"/>
                <w:noProof/>
                <w:lang w:val="en-US"/>
              </w:rPr>
            </w:pPr>
            <w:r>
              <w:rPr>
                <w:rFonts w:eastAsia="TimesNewRomanPSMT"/>
                <w:noProof/>
                <w:lang w:val="en-US"/>
              </w:rPr>
              <w:t>VIa</w:t>
            </w:r>
          </w:p>
        </w:tc>
        <w:tc>
          <w:tcPr>
            <w:tcW w:w="6129" w:type="dxa"/>
            <w:tcBorders>
              <w:top w:val="single" w:sz="4" w:space="0" w:color="000000"/>
              <w:left w:val="single" w:sz="4" w:space="0" w:color="000000"/>
              <w:bottom w:val="single" w:sz="4" w:space="0" w:color="000000"/>
            </w:tcBorders>
            <w:shd w:val="clear" w:color="auto" w:fill="auto"/>
          </w:tcPr>
          <w:p w:rsidR="00AC660B" w:rsidRPr="005321F2" w:rsidRDefault="00AC660B" w:rsidP="00E92EE4">
            <w:pPr>
              <w:snapToGrid w:val="0"/>
              <w:jc w:val="both"/>
              <w:rPr>
                <w:rFonts w:eastAsia="TimesNewRomanPSMT"/>
                <w:noProof/>
              </w:rPr>
            </w:pPr>
            <w:r>
              <w:rPr>
                <w:rFonts w:eastAsia="TimesNewRomanPSMT"/>
                <w:noProof/>
                <w:lang w:val="sr-Cyrl-RS"/>
              </w:rPr>
              <w:t>Образац структуре цене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AC660B" w:rsidRPr="00025FDC" w:rsidRDefault="00025FDC" w:rsidP="00E92EE4">
            <w:pPr>
              <w:snapToGrid w:val="0"/>
              <w:jc w:val="center"/>
              <w:rPr>
                <w:rFonts w:eastAsia="TimesNewRomanPSMT"/>
                <w:noProof/>
                <w:color w:val="auto"/>
                <w:lang w:val="sr-Cyrl-RS"/>
              </w:rPr>
            </w:pPr>
            <w:r>
              <w:rPr>
                <w:rFonts w:eastAsia="TimesNewRomanPSMT"/>
                <w:noProof/>
                <w:color w:val="auto"/>
                <w:lang w:val="sr-Cyrl-RS"/>
              </w:rPr>
              <w:t>18</w:t>
            </w:r>
          </w:p>
        </w:tc>
      </w:tr>
      <w:tr w:rsidR="00AC660B" w:rsidRPr="005321F2" w:rsidTr="00E92EE4">
        <w:tc>
          <w:tcPr>
            <w:tcW w:w="1553" w:type="dxa"/>
            <w:tcBorders>
              <w:top w:val="single" w:sz="4" w:space="0" w:color="000000"/>
              <w:left w:val="single" w:sz="4" w:space="0" w:color="000000"/>
              <w:bottom w:val="single" w:sz="4" w:space="0" w:color="000000"/>
            </w:tcBorders>
            <w:shd w:val="clear" w:color="auto" w:fill="auto"/>
          </w:tcPr>
          <w:p w:rsidR="00AC660B" w:rsidRPr="005321F2" w:rsidRDefault="00AC660B" w:rsidP="00E92EE4">
            <w:pPr>
              <w:snapToGrid w:val="0"/>
              <w:jc w:val="center"/>
              <w:rPr>
                <w:rFonts w:eastAsia="TimesNewRomanPSMT"/>
                <w:noProof/>
              </w:rPr>
            </w:pPr>
            <w:r w:rsidRPr="005321F2">
              <w:rPr>
                <w:rFonts w:eastAsia="TimesNewRomanPSMT"/>
                <w:noProof/>
                <w:lang w:val="en-US"/>
              </w:rPr>
              <w:t>VII</w:t>
            </w:r>
          </w:p>
        </w:tc>
        <w:tc>
          <w:tcPr>
            <w:tcW w:w="6129" w:type="dxa"/>
            <w:tcBorders>
              <w:top w:val="single" w:sz="4" w:space="0" w:color="000000"/>
              <w:left w:val="single" w:sz="4" w:space="0" w:color="000000"/>
              <w:bottom w:val="single" w:sz="4" w:space="0" w:color="000000"/>
            </w:tcBorders>
            <w:shd w:val="clear" w:color="auto" w:fill="auto"/>
          </w:tcPr>
          <w:p w:rsidR="00AC660B" w:rsidRPr="005321F2" w:rsidRDefault="00AC660B" w:rsidP="00E92EE4">
            <w:pPr>
              <w:snapToGrid w:val="0"/>
              <w:jc w:val="both"/>
              <w:rPr>
                <w:rFonts w:eastAsia="TimesNewRomanPSMT"/>
                <w:noProof/>
                <w:color w:val="auto"/>
              </w:rPr>
            </w:pPr>
            <w:r w:rsidRPr="005321F2">
              <w:rPr>
                <w:rFonts w:eastAsia="TimesNewRomanPSMT"/>
                <w:noProof/>
                <w:lang w:val="sr-Cyrl-RS"/>
              </w:rPr>
              <w:t>Модел уговора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AC660B" w:rsidRPr="005321F2" w:rsidRDefault="00025FDC" w:rsidP="00E92EE4">
            <w:pPr>
              <w:snapToGrid w:val="0"/>
              <w:jc w:val="center"/>
              <w:rPr>
                <w:rFonts w:eastAsia="TimesNewRomanPSMT"/>
                <w:noProof/>
              </w:rPr>
            </w:pPr>
            <w:r>
              <w:rPr>
                <w:rFonts w:eastAsia="TimesNewRomanPSMT"/>
                <w:noProof/>
                <w:lang w:val="sr-Cyrl-RS"/>
              </w:rPr>
              <w:t>20</w:t>
            </w:r>
          </w:p>
        </w:tc>
      </w:tr>
      <w:tr w:rsidR="00AC660B" w:rsidRPr="005321F2" w:rsidTr="00E92EE4">
        <w:tc>
          <w:tcPr>
            <w:tcW w:w="1553" w:type="dxa"/>
            <w:tcBorders>
              <w:top w:val="single" w:sz="4" w:space="0" w:color="000000"/>
              <w:left w:val="single" w:sz="4" w:space="0" w:color="000000"/>
              <w:bottom w:val="single" w:sz="4" w:space="0" w:color="000000"/>
            </w:tcBorders>
            <w:shd w:val="clear" w:color="auto" w:fill="auto"/>
          </w:tcPr>
          <w:p w:rsidR="00AC660B" w:rsidRPr="005321F2" w:rsidRDefault="00AC660B" w:rsidP="00E92EE4">
            <w:pPr>
              <w:snapToGrid w:val="0"/>
              <w:jc w:val="center"/>
              <w:rPr>
                <w:rFonts w:eastAsia="TimesNewRomanPSMT"/>
                <w:noProof/>
              </w:rPr>
            </w:pPr>
            <w:r w:rsidRPr="005321F2">
              <w:rPr>
                <w:rFonts w:eastAsia="TimesNewRomanPSMT"/>
                <w:noProof/>
                <w:lang w:val="en-US"/>
              </w:rPr>
              <w:t>VIII</w:t>
            </w:r>
          </w:p>
        </w:tc>
        <w:tc>
          <w:tcPr>
            <w:tcW w:w="6129" w:type="dxa"/>
            <w:tcBorders>
              <w:top w:val="single" w:sz="4" w:space="0" w:color="000000"/>
              <w:left w:val="single" w:sz="4" w:space="0" w:color="000000"/>
              <w:bottom w:val="single" w:sz="4" w:space="0" w:color="000000"/>
            </w:tcBorders>
            <w:shd w:val="clear" w:color="auto" w:fill="auto"/>
          </w:tcPr>
          <w:p w:rsidR="00AC660B" w:rsidRPr="005321F2" w:rsidRDefault="00AC660B" w:rsidP="00E92EE4">
            <w:pPr>
              <w:snapToGrid w:val="0"/>
              <w:jc w:val="both"/>
              <w:rPr>
                <w:rFonts w:eastAsia="TimesNewRomanPSMT"/>
                <w:noProof/>
                <w:color w:val="auto"/>
              </w:rPr>
            </w:pPr>
            <w:r w:rsidRPr="005321F2">
              <w:rPr>
                <w:rFonts w:eastAsia="TimesNewRomanPSMT"/>
                <w:noProof/>
                <w:lang w:val="sr-Cyrl-RS"/>
              </w:rPr>
              <w:t>Образац трошкова припреме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AC660B" w:rsidRPr="005321F2" w:rsidRDefault="00025FDC" w:rsidP="00E92EE4">
            <w:pPr>
              <w:snapToGrid w:val="0"/>
              <w:jc w:val="center"/>
              <w:rPr>
                <w:rFonts w:eastAsia="TimesNewRomanPSMT"/>
                <w:noProof/>
              </w:rPr>
            </w:pPr>
            <w:r>
              <w:rPr>
                <w:rFonts w:eastAsia="TimesNewRomanPSMT"/>
                <w:noProof/>
                <w:lang w:val="sr-Cyrl-RS"/>
              </w:rPr>
              <w:t>23</w:t>
            </w:r>
          </w:p>
        </w:tc>
      </w:tr>
      <w:tr w:rsidR="00AC660B" w:rsidRPr="005321F2" w:rsidTr="00E92EE4">
        <w:tc>
          <w:tcPr>
            <w:tcW w:w="1553" w:type="dxa"/>
            <w:tcBorders>
              <w:top w:val="single" w:sz="4" w:space="0" w:color="000000"/>
              <w:left w:val="single" w:sz="4" w:space="0" w:color="000000"/>
              <w:bottom w:val="single" w:sz="4" w:space="0" w:color="000000"/>
            </w:tcBorders>
            <w:shd w:val="clear" w:color="auto" w:fill="auto"/>
          </w:tcPr>
          <w:p w:rsidR="00AC660B" w:rsidRPr="005321F2" w:rsidRDefault="00AC660B" w:rsidP="00E92EE4">
            <w:pPr>
              <w:snapToGrid w:val="0"/>
              <w:jc w:val="center"/>
              <w:rPr>
                <w:rFonts w:eastAsia="TimesNewRomanPSMT"/>
                <w:noProof/>
              </w:rPr>
            </w:pPr>
            <w:r w:rsidRPr="005321F2">
              <w:rPr>
                <w:rFonts w:eastAsia="TimesNewRomanPSMT"/>
                <w:noProof/>
                <w:lang w:val="en-US"/>
              </w:rPr>
              <w:t>IX</w:t>
            </w:r>
          </w:p>
        </w:tc>
        <w:tc>
          <w:tcPr>
            <w:tcW w:w="6129" w:type="dxa"/>
            <w:tcBorders>
              <w:top w:val="single" w:sz="4" w:space="0" w:color="000000"/>
              <w:left w:val="single" w:sz="4" w:space="0" w:color="000000"/>
              <w:bottom w:val="single" w:sz="4" w:space="0" w:color="000000"/>
            </w:tcBorders>
            <w:shd w:val="clear" w:color="auto" w:fill="auto"/>
          </w:tcPr>
          <w:p w:rsidR="00AC660B" w:rsidRPr="005321F2" w:rsidRDefault="00AC660B" w:rsidP="00E92EE4">
            <w:pPr>
              <w:snapToGrid w:val="0"/>
              <w:jc w:val="both"/>
              <w:rPr>
                <w:rFonts w:eastAsia="TimesNewRomanPSMT"/>
                <w:noProof/>
                <w:color w:val="auto"/>
              </w:rPr>
            </w:pPr>
            <w:r w:rsidRPr="005321F2">
              <w:rPr>
                <w:rFonts w:eastAsia="TimesNewRomanPSMT"/>
                <w:noProof/>
                <w:lang w:val="sr-Cyrl-RS"/>
              </w:rPr>
              <w:t>Образац изјаве о независној понуди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AC660B" w:rsidRPr="00626260" w:rsidRDefault="00025FDC" w:rsidP="00E92EE4">
            <w:pPr>
              <w:snapToGrid w:val="0"/>
              <w:jc w:val="center"/>
              <w:rPr>
                <w:rFonts w:eastAsia="TimesNewRomanPSMT"/>
                <w:noProof/>
                <w:lang w:val="sr-Cyrl-RS"/>
              </w:rPr>
            </w:pPr>
            <w:r>
              <w:rPr>
                <w:rFonts w:eastAsia="TimesNewRomanPSMT"/>
                <w:noProof/>
                <w:lang w:val="sr-Cyrl-RS"/>
              </w:rPr>
              <w:t>24</w:t>
            </w:r>
          </w:p>
        </w:tc>
      </w:tr>
    </w:tbl>
    <w:p w:rsidR="00AC660B" w:rsidRPr="005321F2" w:rsidRDefault="00AC660B" w:rsidP="00AC660B">
      <w:pPr>
        <w:jc w:val="both"/>
        <w:rPr>
          <w:noProof/>
        </w:rPr>
      </w:pPr>
    </w:p>
    <w:p w:rsidR="00AC660B" w:rsidRPr="005321F2" w:rsidRDefault="00AC660B" w:rsidP="00AC660B">
      <w:pPr>
        <w:jc w:val="both"/>
        <w:rPr>
          <w:rFonts w:eastAsia="TimesNewRomanPSMT"/>
          <w:noProof/>
        </w:rPr>
      </w:pPr>
    </w:p>
    <w:p w:rsidR="00AC660B" w:rsidRPr="005321F2" w:rsidRDefault="00AC660B" w:rsidP="00AC660B">
      <w:pPr>
        <w:jc w:val="both"/>
        <w:rPr>
          <w:rFonts w:eastAsia="TimesNewRomanPSMT"/>
          <w:noProof/>
        </w:rPr>
      </w:pPr>
    </w:p>
    <w:p w:rsidR="00AC660B" w:rsidRPr="005321F2" w:rsidRDefault="00AC660B" w:rsidP="00AC660B">
      <w:pPr>
        <w:jc w:val="both"/>
        <w:rPr>
          <w:rFonts w:eastAsia="TimesNewRomanPSMT"/>
          <w:noProof/>
        </w:rPr>
      </w:pPr>
    </w:p>
    <w:p w:rsidR="00AC660B" w:rsidRPr="005321F2" w:rsidRDefault="00AC660B" w:rsidP="00AC660B">
      <w:pPr>
        <w:jc w:val="both"/>
        <w:rPr>
          <w:rFonts w:eastAsia="TimesNewRomanPSMT"/>
          <w:noProof/>
        </w:rPr>
      </w:pPr>
    </w:p>
    <w:p w:rsidR="00AC660B" w:rsidRPr="005321F2" w:rsidRDefault="00AC660B" w:rsidP="00AC660B">
      <w:pPr>
        <w:jc w:val="both"/>
        <w:rPr>
          <w:rFonts w:eastAsia="TimesNewRomanPSMT"/>
          <w:noProof/>
        </w:rPr>
      </w:pPr>
    </w:p>
    <w:p w:rsidR="00AC660B" w:rsidRPr="005321F2" w:rsidRDefault="00AC660B" w:rsidP="00AC660B">
      <w:pPr>
        <w:jc w:val="both"/>
        <w:rPr>
          <w:rFonts w:eastAsia="TimesNewRomanPSMT"/>
          <w:noProof/>
        </w:rPr>
      </w:pPr>
    </w:p>
    <w:p w:rsidR="00AC660B" w:rsidRPr="005321F2" w:rsidRDefault="00AC660B" w:rsidP="00AC660B">
      <w:pPr>
        <w:jc w:val="both"/>
        <w:rPr>
          <w:rFonts w:eastAsia="TimesNewRomanPSMT"/>
          <w:noProof/>
        </w:rPr>
      </w:pPr>
    </w:p>
    <w:p w:rsidR="00AC660B" w:rsidRPr="005321F2" w:rsidRDefault="00AC660B" w:rsidP="00AC660B">
      <w:pPr>
        <w:jc w:val="both"/>
        <w:rPr>
          <w:rFonts w:eastAsia="TimesNewRomanPSMT"/>
          <w:noProof/>
        </w:rPr>
      </w:pPr>
    </w:p>
    <w:p w:rsidR="00AC660B" w:rsidRPr="005321F2" w:rsidRDefault="00AC660B" w:rsidP="00AC660B">
      <w:pPr>
        <w:jc w:val="both"/>
        <w:rPr>
          <w:rFonts w:eastAsia="TimesNewRomanPSMT"/>
          <w:noProof/>
        </w:rPr>
      </w:pPr>
    </w:p>
    <w:p w:rsidR="00AC660B" w:rsidRDefault="00AC660B" w:rsidP="00AC660B">
      <w:pPr>
        <w:jc w:val="both"/>
        <w:rPr>
          <w:rFonts w:eastAsia="TimesNewRomanPSMT"/>
          <w:noProof/>
        </w:rPr>
      </w:pPr>
    </w:p>
    <w:p w:rsidR="00AC660B" w:rsidRDefault="00AC660B" w:rsidP="00AC660B">
      <w:pPr>
        <w:jc w:val="both"/>
        <w:rPr>
          <w:rFonts w:eastAsia="TimesNewRomanPSMT"/>
          <w:noProof/>
        </w:rPr>
      </w:pPr>
    </w:p>
    <w:p w:rsidR="00AC660B" w:rsidRDefault="00AC660B" w:rsidP="00AC660B">
      <w:pPr>
        <w:jc w:val="both"/>
        <w:rPr>
          <w:rFonts w:eastAsia="TimesNewRomanPSMT"/>
          <w:noProof/>
        </w:rPr>
      </w:pPr>
    </w:p>
    <w:p w:rsidR="00AC660B" w:rsidRDefault="00AC660B" w:rsidP="00AC660B">
      <w:pPr>
        <w:jc w:val="both"/>
        <w:rPr>
          <w:rFonts w:eastAsia="TimesNewRomanPSMT"/>
          <w:noProof/>
        </w:rPr>
      </w:pPr>
    </w:p>
    <w:p w:rsidR="00AC660B" w:rsidRDefault="00AC660B" w:rsidP="00AC660B">
      <w:pPr>
        <w:jc w:val="both"/>
        <w:rPr>
          <w:rFonts w:eastAsia="TimesNewRomanPSMT"/>
          <w:noProof/>
        </w:rPr>
      </w:pPr>
    </w:p>
    <w:p w:rsidR="00AC660B" w:rsidRDefault="00AC660B" w:rsidP="00AC660B">
      <w:pPr>
        <w:jc w:val="both"/>
        <w:rPr>
          <w:rFonts w:eastAsia="TimesNewRomanPSMT"/>
          <w:noProof/>
        </w:rPr>
      </w:pPr>
    </w:p>
    <w:p w:rsidR="00AC660B" w:rsidRPr="005321F2" w:rsidRDefault="00AC660B" w:rsidP="00AC660B">
      <w:pPr>
        <w:jc w:val="both"/>
        <w:rPr>
          <w:rFonts w:eastAsia="TimesNewRomanPSMT"/>
          <w:noProof/>
        </w:rPr>
      </w:pPr>
    </w:p>
    <w:p w:rsidR="00AC660B" w:rsidRPr="005321F2" w:rsidRDefault="00AC660B" w:rsidP="00AC660B">
      <w:pPr>
        <w:jc w:val="both"/>
        <w:rPr>
          <w:rFonts w:eastAsia="TimesNewRomanPSMT"/>
          <w:noProof/>
        </w:rPr>
      </w:pPr>
    </w:p>
    <w:p w:rsidR="00AC660B" w:rsidRPr="005321F2" w:rsidRDefault="00AC660B" w:rsidP="00AC660B">
      <w:pPr>
        <w:shd w:val="clear" w:color="auto" w:fill="C6D9F1"/>
        <w:jc w:val="center"/>
        <w:rPr>
          <w:b/>
          <w:bCs/>
          <w:i/>
          <w:iCs/>
          <w:noProof/>
        </w:rPr>
      </w:pPr>
      <w:r>
        <w:rPr>
          <w:b/>
          <w:bCs/>
          <w:i/>
          <w:iCs/>
          <w:noProof/>
        </w:rPr>
        <w:lastRenderedPageBreak/>
        <w:t>I</w:t>
      </w:r>
      <w:r>
        <w:rPr>
          <w:b/>
          <w:bCs/>
          <w:i/>
          <w:iCs/>
          <w:noProof/>
          <w:lang w:val="sr-Cyrl-RS"/>
        </w:rPr>
        <w:t xml:space="preserve"> </w:t>
      </w:r>
      <w:r w:rsidRPr="005321F2">
        <w:rPr>
          <w:b/>
          <w:bCs/>
          <w:i/>
          <w:iCs/>
          <w:noProof/>
          <w:lang w:val="sr-Cyrl-RS"/>
        </w:rPr>
        <w:t>ОПШТИ ПОДАЦИ О ЈАВНОЈ НАБАВЦИ</w:t>
      </w:r>
    </w:p>
    <w:p w:rsidR="00AC660B" w:rsidRPr="005321F2" w:rsidRDefault="00AC660B" w:rsidP="00AC660B">
      <w:pPr>
        <w:shd w:val="clear" w:color="auto" w:fill="C6D9F1"/>
        <w:jc w:val="center"/>
        <w:rPr>
          <w:b/>
          <w:bCs/>
          <w:i/>
          <w:iCs/>
          <w:noProof/>
        </w:rPr>
      </w:pPr>
    </w:p>
    <w:p w:rsidR="00AC660B" w:rsidRPr="005321F2" w:rsidRDefault="00AC660B" w:rsidP="00AC660B">
      <w:pPr>
        <w:jc w:val="both"/>
        <w:rPr>
          <w:b/>
          <w:bCs/>
          <w:i/>
          <w:iCs/>
          <w:noProof/>
        </w:rPr>
      </w:pPr>
    </w:p>
    <w:p w:rsidR="00AC660B" w:rsidRPr="005321F2" w:rsidRDefault="00AC660B" w:rsidP="00AC660B">
      <w:pPr>
        <w:jc w:val="both"/>
        <w:rPr>
          <w:b/>
          <w:bCs/>
          <w:noProof/>
        </w:rPr>
      </w:pPr>
      <w:r w:rsidRPr="005321F2">
        <w:rPr>
          <w:b/>
          <w:bCs/>
          <w:noProof/>
          <w:lang w:val="sr-Cyrl-RS"/>
        </w:rPr>
        <w:t>1. Подаци о наручиоцу</w:t>
      </w:r>
    </w:p>
    <w:p w:rsidR="00AC660B" w:rsidRPr="005321F2" w:rsidRDefault="00AC660B" w:rsidP="00AC660B">
      <w:pPr>
        <w:jc w:val="both"/>
        <w:rPr>
          <w:noProof/>
        </w:rPr>
      </w:pPr>
      <w:r w:rsidRPr="005321F2">
        <w:rPr>
          <w:noProof/>
          <w:lang w:val="sr-Cyrl-RS"/>
        </w:rPr>
        <w:t xml:space="preserve">Наручилац: </w:t>
      </w:r>
      <w:r>
        <w:rPr>
          <w:noProof/>
          <w:lang w:val="sr-Cyrl-RS"/>
        </w:rPr>
        <w:t>Општинска управа Осечина</w:t>
      </w:r>
    </w:p>
    <w:p w:rsidR="00AC660B" w:rsidRPr="005321F2" w:rsidRDefault="00AC660B" w:rsidP="00AC660B">
      <w:pPr>
        <w:jc w:val="both"/>
        <w:rPr>
          <w:noProof/>
        </w:rPr>
      </w:pPr>
      <w:r w:rsidRPr="005321F2">
        <w:rPr>
          <w:noProof/>
          <w:lang w:val="sr-Cyrl-RS"/>
        </w:rPr>
        <w:t xml:space="preserve">Адреса: Карађорђева број </w:t>
      </w:r>
      <w:r>
        <w:rPr>
          <w:noProof/>
          <w:lang w:val="sr-Cyrl-RS"/>
        </w:rPr>
        <w:t>78</w:t>
      </w:r>
    </w:p>
    <w:p w:rsidR="00AC660B" w:rsidRPr="005321F2" w:rsidRDefault="00AC660B" w:rsidP="00AC660B">
      <w:pPr>
        <w:jc w:val="both"/>
        <w:rPr>
          <w:noProof/>
        </w:rPr>
      </w:pPr>
      <w:r w:rsidRPr="005321F2">
        <w:rPr>
          <w:noProof/>
          <w:lang w:val="sr-Cyrl-RS"/>
        </w:rPr>
        <w:t xml:space="preserve">Интернет страница: </w:t>
      </w:r>
      <w:hyperlink r:id="rId9" w:history="1">
        <w:r w:rsidRPr="009A0403">
          <w:rPr>
            <w:rStyle w:val="Hyperlink"/>
            <w:noProof/>
            <w:lang w:val="sr-Cyrl-RS"/>
          </w:rPr>
          <w:t>www.</w:t>
        </w:r>
      </w:hyperlink>
      <w:r>
        <w:rPr>
          <w:rStyle w:val="Hyperlink"/>
          <w:noProof/>
        </w:rPr>
        <w:t>osecina.com</w:t>
      </w:r>
    </w:p>
    <w:p w:rsidR="00AC660B" w:rsidRPr="005321F2" w:rsidRDefault="00AC660B" w:rsidP="00AC660B">
      <w:pPr>
        <w:jc w:val="both"/>
        <w:rPr>
          <w:noProof/>
        </w:rPr>
      </w:pPr>
    </w:p>
    <w:p w:rsidR="00AC660B" w:rsidRPr="005321F2" w:rsidRDefault="00AC660B" w:rsidP="00AC660B">
      <w:pPr>
        <w:jc w:val="both"/>
        <w:rPr>
          <w:b/>
          <w:bCs/>
          <w:noProof/>
        </w:rPr>
      </w:pPr>
      <w:r w:rsidRPr="005321F2">
        <w:rPr>
          <w:b/>
          <w:bCs/>
          <w:noProof/>
          <w:lang w:val="sr-Cyrl-RS"/>
        </w:rPr>
        <w:t>2. Врста поступка јавне набавке</w:t>
      </w:r>
    </w:p>
    <w:p w:rsidR="00AC660B" w:rsidRPr="005321F2" w:rsidRDefault="00AC660B" w:rsidP="00AC660B">
      <w:pPr>
        <w:jc w:val="both"/>
        <w:rPr>
          <w:noProof/>
        </w:rPr>
      </w:pPr>
      <w:r w:rsidRPr="005321F2">
        <w:rPr>
          <w:noProof/>
          <w:lang w:val="sr-Cyrl-RS"/>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AC660B" w:rsidRPr="005321F2" w:rsidRDefault="00AC660B" w:rsidP="00AC660B">
      <w:pPr>
        <w:jc w:val="both"/>
        <w:rPr>
          <w:noProof/>
        </w:rPr>
      </w:pPr>
    </w:p>
    <w:p w:rsidR="00AC660B" w:rsidRPr="005321F2" w:rsidRDefault="00AC660B" w:rsidP="00AC660B">
      <w:pPr>
        <w:jc w:val="both"/>
        <w:rPr>
          <w:noProof/>
        </w:rPr>
      </w:pPr>
      <w:r w:rsidRPr="005321F2">
        <w:rPr>
          <w:b/>
          <w:bCs/>
          <w:noProof/>
          <w:lang w:val="sr-Cyrl-RS"/>
        </w:rPr>
        <w:t>3. Предмет јавне набавке</w:t>
      </w:r>
    </w:p>
    <w:p w:rsidR="00AC660B" w:rsidRPr="005321F2" w:rsidRDefault="00AC660B" w:rsidP="00AC660B">
      <w:pPr>
        <w:jc w:val="both"/>
        <w:rPr>
          <w:noProof/>
        </w:rPr>
      </w:pPr>
      <w:r w:rsidRPr="005321F2">
        <w:rPr>
          <w:noProof/>
          <w:lang w:val="sr-Cyrl-RS"/>
        </w:rPr>
        <w:t xml:space="preserve">Предмет јавне набавке </w:t>
      </w:r>
      <w:r>
        <w:rPr>
          <w:noProof/>
          <w:lang w:val="sr-Cyrl-RS"/>
        </w:rPr>
        <w:t>мале вредности</w:t>
      </w:r>
      <w:r w:rsidRPr="005321F2">
        <w:rPr>
          <w:noProof/>
          <w:lang w:val="sr-Cyrl-RS"/>
        </w:rPr>
        <w:t xml:space="preserve"> бр</w:t>
      </w:r>
      <w:r>
        <w:rPr>
          <w:noProof/>
          <w:lang w:val="sr-Cyrl-RS"/>
        </w:rPr>
        <w:t xml:space="preserve">. </w:t>
      </w:r>
      <w:r w:rsidRPr="00025FDC">
        <w:rPr>
          <w:noProof/>
          <w:lang w:val="sr-Cyrl-RS"/>
        </w:rPr>
        <w:t>404-</w:t>
      </w:r>
      <w:r w:rsidR="00025FDC" w:rsidRPr="00025FDC">
        <w:rPr>
          <w:noProof/>
          <w:lang w:val="sr-Cyrl-RS"/>
        </w:rPr>
        <w:t>49</w:t>
      </w:r>
      <w:r w:rsidRPr="00025FDC">
        <w:rPr>
          <w:noProof/>
          <w:lang w:val="sr-Cyrl-RS"/>
        </w:rPr>
        <w:t>/201</w:t>
      </w:r>
      <w:r w:rsidR="00025FDC" w:rsidRPr="00025FDC">
        <w:rPr>
          <w:noProof/>
          <w:lang w:val="sr-Cyrl-RS"/>
        </w:rPr>
        <w:t>9</w:t>
      </w:r>
      <w:r w:rsidRPr="00025FDC">
        <w:rPr>
          <w:noProof/>
          <w:lang w:val="sr-Cyrl-RS"/>
        </w:rPr>
        <w:t>,</w:t>
      </w:r>
      <w:r w:rsidRPr="005321F2">
        <w:rPr>
          <w:i/>
          <w:iCs/>
          <w:noProof/>
          <w:lang w:val="sr-Cyrl-RS"/>
        </w:rPr>
        <w:t xml:space="preserve"> </w:t>
      </w:r>
      <w:r w:rsidRPr="005321F2">
        <w:rPr>
          <w:noProof/>
          <w:lang w:val="sr-Cyrl-RS"/>
        </w:rPr>
        <w:t>су добра – Набавка рачунар</w:t>
      </w:r>
      <w:r>
        <w:rPr>
          <w:noProof/>
          <w:lang w:val="sr-Cyrl-RS"/>
        </w:rPr>
        <w:t>а</w:t>
      </w:r>
      <w:r w:rsidRPr="005321F2">
        <w:rPr>
          <w:noProof/>
          <w:lang w:val="sr-Cyrl-RS"/>
        </w:rPr>
        <w:t>.</w:t>
      </w:r>
    </w:p>
    <w:p w:rsidR="00AC660B" w:rsidRPr="005321F2" w:rsidRDefault="00AC660B" w:rsidP="00AC660B">
      <w:pPr>
        <w:jc w:val="both"/>
        <w:rPr>
          <w:noProof/>
        </w:rPr>
      </w:pPr>
    </w:p>
    <w:p w:rsidR="00AC660B" w:rsidRPr="005321F2" w:rsidRDefault="00AC660B" w:rsidP="00AC660B">
      <w:pPr>
        <w:jc w:val="both"/>
        <w:rPr>
          <w:noProof/>
        </w:rPr>
      </w:pPr>
      <w:r w:rsidRPr="005321F2">
        <w:rPr>
          <w:b/>
          <w:bCs/>
          <w:noProof/>
          <w:lang w:val="sr-Cyrl-RS"/>
        </w:rPr>
        <w:t xml:space="preserve">4. Контакт </w:t>
      </w:r>
    </w:p>
    <w:p w:rsidR="00AC660B" w:rsidRDefault="00AC660B" w:rsidP="00AC660B">
      <w:pPr>
        <w:jc w:val="both"/>
        <w:rPr>
          <w:noProof/>
        </w:rPr>
      </w:pPr>
      <w:r w:rsidRPr="005321F2">
        <w:rPr>
          <w:noProof/>
          <w:lang w:val="sr-Cyrl-RS"/>
        </w:rPr>
        <w:t xml:space="preserve">Лице за контакт: </w:t>
      </w:r>
      <w:r>
        <w:rPr>
          <w:noProof/>
          <w:lang w:val="sr-Cyrl-RS"/>
        </w:rPr>
        <w:t>Милан Урошевић , Милан Петровић</w:t>
      </w:r>
    </w:p>
    <w:p w:rsidR="00AC660B" w:rsidRPr="005321F2" w:rsidRDefault="00AC660B" w:rsidP="00AC660B">
      <w:pPr>
        <w:jc w:val="both"/>
        <w:rPr>
          <w:noProof/>
        </w:rPr>
      </w:pPr>
    </w:p>
    <w:p w:rsidR="00AC660B" w:rsidRDefault="00AC660B" w:rsidP="00AC660B">
      <w:r w:rsidRPr="006F24E3">
        <w:rPr>
          <w:noProof/>
        </w:rPr>
        <w:t xml:space="preserve">E </w:t>
      </w:r>
      <w:r>
        <w:rPr>
          <w:noProof/>
        </w:rPr>
        <w:t>–</w:t>
      </w:r>
      <w:r w:rsidRPr="006F24E3">
        <w:rPr>
          <w:noProof/>
        </w:rPr>
        <w:t xml:space="preserve"> mail</w:t>
      </w:r>
      <w:r>
        <w:rPr>
          <w:noProof/>
          <w:lang w:val="sr-Cyrl-RS"/>
        </w:rPr>
        <w:t xml:space="preserve">  </w:t>
      </w:r>
      <w:r w:rsidRPr="006F24E3">
        <w:rPr>
          <w:noProof/>
          <w:lang w:val="sr-Cyrl-RS"/>
        </w:rPr>
        <w:t>адреса</w:t>
      </w:r>
      <w:r w:rsidRPr="006F24E3">
        <w:rPr>
          <w:noProof/>
          <w:color w:val="auto"/>
          <w:lang w:val="sr-Cyrl-RS"/>
        </w:rPr>
        <w:t xml:space="preserve">: </w:t>
      </w:r>
      <w:hyperlink r:id="rId10" w:history="1">
        <w:r w:rsidRPr="005D66C7">
          <w:rPr>
            <w:rStyle w:val="Hyperlink"/>
            <w:noProof/>
            <w:kern w:val="0"/>
            <w:sz w:val="22"/>
            <w:szCs w:val="22"/>
            <w:lang w:eastAsia="en-US"/>
          </w:rPr>
          <w:t>soosecina@mts.rs</w:t>
        </w:r>
      </w:hyperlink>
    </w:p>
    <w:p w:rsidR="00AC660B" w:rsidRPr="005321F2" w:rsidRDefault="00AC660B" w:rsidP="00AC660B">
      <w:pPr>
        <w:jc w:val="both"/>
        <w:rPr>
          <w:bCs/>
          <w:noProof/>
          <w:color w:val="C00000"/>
        </w:rPr>
      </w:pPr>
    </w:p>
    <w:p w:rsidR="00AC660B" w:rsidRPr="005321F2" w:rsidRDefault="00AC660B" w:rsidP="00AC660B">
      <w:pPr>
        <w:shd w:val="clear" w:color="auto" w:fill="C6D9F1"/>
        <w:jc w:val="center"/>
        <w:rPr>
          <w:b/>
          <w:bCs/>
          <w:i/>
          <w:iCs/>
          <w:noProof/>
        </w:rPr>
      </w:pPr>
      <w:r>
        <w:rPr>
          <w:b/>
          <w:bCs/>
          <w:i/>
          <w:iCs/>
          <w:noProof/>
        </w:rPr>
        <w:t>II</w:t>
      </w:r>
      <w:r w:rsidRPr="005321F2">
        <w:rPr>
          <w:b/>
          <w:bCs/>
          <w:i/>
          <w:iCs/>
          <w:noProof/>
          <w:lang w:val="sr-Cyrl-RS"/>
        </w:rPr>
        <w:t xml:space="preserve"> ПОДАЦИ О ПРЕДМЕТУ ЈАВНЕ НАБАВКЕ</w:t>
      </w:r>
    </w:p>
    <w:p w:rsidR="00AC660B" w:rsidRPr="005321F2" w:rsidRDefault="00AC660B" w:rsidP="00AC660B">
      <w:pPr>
        <w:shd w:val="clear" w:color="auto" w:fill="C6D9F1"/>
        <w:jc w:val="center"/>
        <w:rPr>
          <w:b/>
          <w:bCs/>
          <w:i/>
          <w:iCs/>
          <w:noProof/>
        </w:rPr>
      </w:pPr>
    </w:p>
    <w:p w:rsidR="00AC660B" w:rsidRPr="005321F2" w:rsidRDefault="00AC660B" w:rsidP="00AC660B">
      <w:pPr>
        <w:jc w:val="both"/>
        <w:rPr>
          <w:b/>
          <w:bCs/>
          <w:i/>
          <w:iCs/>
          <w:noProof/>
        </w:rPr>
      </w:pPr>
    </w:p>
    <w:p w:rsidR="00AC660B" w:rsidRPr="005321F2" w:rsidRDefault="00AC660B" w:rsidP="00AC660B">
      <w:pPr>
        <w:jc w:val="both"/>
        <w:rPr>
          <w:b/>
          <w:bCs/>
          <w:i/>
          <w:iCs/>
          <w:noProof/>
        </w:rPr>
      </w:pPr>
    </w:p>
    <w:p w:rsidR="00AC660B" w:rsidRPr="005321F2" w:rsidRDefault="00AC660B" w:rsidP="00AC660B">
      <w:pPr>
        <w:jc w:val="both"/>
        <w:rPr>
          <w:noProof/>
        </w:rPr>
      </w:pPr>
      <w:r w:rsidRPr="005321F2">
        <w:rPr>
          <w:b/>
          <w:bCs/>
          <w:noProof/>
          <w:lang w:val="sr-Cyrl-RS"/>
        </w:rPr>
        <w:t>1. Предмет јавне набавке</w:t>
      </w:r>
    </w:p>
    <w:p w:rsidR="00AC660B" w:rsidRPr="005321F2" w:rsidRDefault="00AC660B" w:rsidP="00AC660B">
      <w:pPr>
        <w:jc w:val="both"/>
        <w:rPr>
          <w:noProof/>
        </w:rPr>
      </w:pPr>
      <w:r w:rsidRPr="005321F2">
        <w:rPr>
          <w:noProof/>
          <w:lang w:val="sr-Cyrl-RS"/>
        </w:rPr>
        <w:t>Предмет јавне набавке ЈН МВ бр</w:t>
      </w:r>
      <w:r w:rsidRPr="00025FDC">
        <w:rPr>
          <w:noProof/>
          <w:lang w:val="sr-Cyrl-RS"/>
        </w:rPr>
        <w:t>. 404-</w:t>
      </w:r>
      <w:r w:rsidR="00025FDC" w:rsidRPr="00025FDC">
        <w:rPr>
          <w:noProof/>
          <w:lang w:val="sr-Cyrl-RS"/>
        </w:rPr>
        <w:t>49</w:t>
      </w:r>
      <w:r w:rsidRPr="00025FDC">
        <w:rPr>
          <w:noProof/>
          <w:lang w:val="sr-Cyrl-RS"/>
        </w:rPr>
        <w:t>/201</w:t>
      </w:r>
      <w:r w:rsidR="00025FDC" w:rsidRPr="00025FDC">
        <w:rPr>
          <w:noProof/>
          <w:lang w:val="sr-Cyrl-RS"/>
        </w:rPr>
        <w:t>9</w:t>
      </w:r>
      <w:r w:rsidRPr="00383A6D">
        <w:rPr>
          <w:noProof/>
          <w:lang w:val="sr-Cyrl-RS"/>
        </w:rPr>
        <w:t>,</w:t>
      </w:r>
      <w:r w:rsidRPr="005321F2">
        <w:rPr>
          <w:i/>
          <w:iCs/>
          <w:noProof/>
          <w:lang w:val="sr-Cyrl-RS"/>
        </w:rPr>
        <w:t xml:space="preserve"> </w:t>
      </w:r>
      <w:r w:rsidRPr="005321F2">
        <w:rPr>
          <w:noProof/>
          <w:lang w:val="sr-Cyrl-RS"/>
        </w:rPr>
        <w:t>су добра –– Набавка</w:t>
      </w:r>
      <w:r>
        <w:rPr>
          <w:noProof/>
          <w:lang w:val="sr-Cyrl-RS"/>
        </w:rPr>
        <w:t xml:space="preserve"> </w:t>
      </w:r>
      <w:r w:rsidRPr="005321F2">
        <w:rPr>
          <w:noProof/>
          <w:lang w:val="sr-Cyrl-RS"/>
        </w:rPr>
        <w:t xml:space="preserve"> рачунар</w:t>
      </w:r>
      <w:r>
        <w:rPr>
          <w:noProof/>
          <w:lang w:val="sr-Cyrl-RS"/>
        </w:rPr>
        <w:t>а</w:t>
      </w:r>
      <w:r w:rsidRPr="005321F2">
        <w:rPr>
          <w:noProof/>
          <w:lang w:val="sr-Cyrl-RS"/>
        </w:rPr>
        <w:t>.</w:t>
      </w:r>
    </w:p>
    <w:p w:rsidR="00AC660B" w:rsidRPr="005321F2" w:rsidRDefault="00AC660B" w:rsidP="00AC660B">
      <w:pPr>
        <w:jc w:val="both"/>
        <w:rPr>
          <w:noProof/>
        </w:rPr>
      </w:pPr>
      <w:r w:rsidRPr="005321F2">
        <w:rPr>
          <w:noProof/>
          <w:lang w:val="sr-Cyrl-RS"/>
        </w:rPr>
        <w:t xml:space="preserve"> Ознака из општег речника набавке: </w:t>
      </w:r>
    </w:p>
    <w:p w:rsidR="00AC660B" w:rsidRPr="005321F2" w:rsidRDefault="00AC660B" w:rsidP="00AC660B">
      <w:pPr>
        <w:jc w:val="both"/>
        <w:rPr>
          <w:noProof/>
        </w:rPr>
      </w:pPr>
      <w:r w:rsidRPr="005321F2">
        <w:rPr>
          <w:noProof/>
          <w:lang w:val="sr-Cyrl-RS"/>
        </w:rPr>
        <w:t xml:space="preserve"> </w:t>
      </w:r>
      <w:r w:rsidRPr="00EA3A9A">
        <w:rPr>
          <w:noProof/>
          <w:lang w:val="sr-Cyrl-RS"/>
        </w:rPr>
        <w:t xml:space="preserve"> 30213000- персонални рачунар</w:t>
      </w:r>
    </w:p>
    <w:p w:rsidR="00AC660B" w:rsidRPr="005321F2" w:rsidRDefault="00AC660B" w:rsidP="00AC660B">
      <w:pPr>
        <w:jc w:val="both"/>
        <w:rPr>
          <w:i/>
          <w:noProof/>
        </w:rPr>
      </w:pPr>
    </w:p>
    <w:p w:rsidR="00AC660B" w:rsidRDefault="00AC660B" w:rsidP="00AC660B">
      <w:pPr>
        <w:jc w:val="both"/>
        <w:rPr>
          <w:i/>
          <w:iCs/>
          <w:noProof/>
        </w:rPr>
      </w:pPr>
    </w:p>
    <w:p w:rsidR="00AC660B" w:rsidRDefault="00AC660B" w:rsidP="00AC660B">
      <w:pPr>
        <w:jc w:val="both"/>
        <w:rPr>
          <w:i/>
          <w:iCs/>
          <w:noProof/>
        </w:rPr>
      </w:pPr>
    </w:p>
    <w:p w:rsidR="00AC660B" w:rsidRDefault="00AC660B" w:rsidP="00AC660B">
      <w:pPr>
        <w:jc w:val="both"/>
        <w:rPr>
          <w:i/>
          <w:iCs/>
          <w:noProof/>
        </w:rPr>
      </w:pPr>
    </w:p>
    <w:p w:rsidR="00AC660B" w:rsidRDefault="00AC660B" w:rsidP="00AC660B">
      <w:pPr>
        <w:jc w:val="both"/>
        <w:rPr>
          <w:i/>
          <w:iCs/>
          <w:noProof/>
        </w:rPr>
      </w:pPr>
    </w:p>
    <w:p w:rsidR="00AC660B" w:rsidRDefault="00AC660B" w:rsidP="00AC660B">
      <w:pPr>
        <w:jc w:val="both"/>
        <w:rPr>
          <w:i/>
          <w:iCs/>
          <w:noProof/>
        </w:rPr>
      </w:pPr>
    </w:p>
    <w:p w:rsidR="00AC660B" w:rsidRDefault="00AC660B" w:rsidP="00AC660B">
      <w:pPr>
        <w:jc w:val="both"/>
        <w:rPr>
          <w:i/>
          <w:iCs/>
          <w:noProof/>
        </w:rPr>
      </w:pPr>
    </w:p>
    <w:p w:rsidR="00AC660B" w:rsidRDefault="00AC660B" w:rsidP="00AC660B">
      <w:pPr>
        <w:jc w:val="both"/>
        <w:rPr>
          <w:i/>
          <w:iCs/>
          <w:noProof/>
        </w:rPr>
      </w:pPr>
    </w:p>
    <w:p w:rsidR="00AC660B" w:rsidRDefault="00AC660B" w:rsidP="00AC660B">
      <w:pPr>
        <w:jc w:val="both"/>
        <w:rPr>
          <w:i/>
          <w:iCs/>
          <w:noProof/>
        </w:rPr>
      </w:pPr>
    </w:p>
    <w:p w:rsidR="00AC660B" w:rsidRDefault="00AC660B" w:rsidP="00AC660B">
      <w:pPr>
        <w:jc w:val="both"/>
        <w:rPr>
          <w:i/>
          <w:iCs/>
          <w:noProof/>
        </w:rPr>
      </w:pPr>
    </w:p>
    <w:p w:rsidR="00AC660B" w:rsidRDefault="00AC660B" w:rsidP="00AC660B">
      <w:pPr>
        <w:jc w:val="both"/>
        <w:rPr>
          <w:i/>
          <w:iCs/>
          <w:noProof/>
        </w:rPr>
      </w:pPr>
    </w:p>
    <w:p w:rsidR="00AC660B" w:rsidRDefault="00AC660B" w:rsidP="00AC660B">
      <w:pPr>
        <w:jc w:val="both"/>
        <w:rPr>
          <w:i/>
          <w:iCs/>
          <w:noProof/>
        </w:rPr>
      </w:pPr>
    </w:p>
    <w:p w:rsidR="00AC660B" w:rsidRDefault="00AC660B" w:rsidP="00AC660B">
      <w:pPr>
        <w:jc w:val="both"/>
        <w:rPr>
          <w:i/>
          <w:iCs/>
          <w:noProof/>
        </w:rPr>
      </w:pPr>
    </w:p>
    <w:p w:rsidR="00AC660B" w:rsidRDefault="00AC660B" w:rsidP="00AC660B">
      <w:pPr>
        <w:jc w:val="both"/>
        <w:rPr>
          <w:i/>
          <w:iCs/>
          <w:noProof/>
        </w:rPr>
      </w:pPr>
    </w:p>
    <w:p w:rsidR="00AC660B" w:rsidRDefault="00AC660B" w:rsidP="00AC660B">
      <w:pPr>
        <w:jc w:val="both"/>
        <w:rPr>
          <w:i/>
          <w:iCs/>
          <w:noProof/>
        </w:rPr>
      </w:pPr>
    </w:p>
    <w:p w:rsidR="00AC660B" w:rsidRDefault="00AC660B" w:rsidP="00AC660B">
      <w:pPr>
        <w:jc w:val="both"/>
        <w:rPr>
          <w:i/>
          <w:iCs/>
          <w:noProof/>
        </w:rPr>
      </w:pPr>
    </w:p>
    <w:p w:rsidR="00AC660B" w:rsidRDefault="00AC660B" w:rsidP="00AC660B">
      <w:pPr>
        <w:jc w:val="both"/>
        <w:rPr>
          <w:i/>
          <w:iCs/>
          <w:noProof/>
        </w:rPr>
      </w:pPr>
    </w:p>
    <w:p w:rsidR="00AC660B" w:rsidRDefault="00AC660B" w:rsidP="00AC660B">
      <w:pPr>
        <w:jc w:val="both"/>
        <w:rPr>
          <w:i/>
          <w:iCs/>
          <w:noProof/>
        </w:rPr>
      </w:pPr>
    </w:p>
    <w:p w:rsidR="00AC660B" w:rsidRDefault="00AC660B" w:rsidP="00AC660B">
      <w:pPr>
        <w:jc w:val="both"/>
        <w:rPr>
          <w:i/>
          <w:iCs/>
          <w:noProof/>
        </w:rPr>
      </w:pPr>
    </w:p>
    <w:p w:rsidR="00EA3A9A" w:rsidRDefault="00EA3A9A" w:rsidP="00AC660B">
      <w:pPr>
        <w:jc w:val="both"/>
        <w:rPr>
          <w:i/>
          <w:iCs/>
          <w:noProof/>
        </w:rPr>
      </w:pPr>
    </w:p>
    <w:p w:rsidR="00AC660B" w:rsidRDefault="00AC660B" w:rsidP="00AC660B">
      <w:pPr>
        <w:jc w:val="both"/>
        <w:rPr>
          <w:i/>
          <w:iCs/>
          <w:noProof/>
        </w:rPr>
      </w:pPr>
    </w:p>
    <w:p w:rsidR="00AC660B" w:rsidRPr="005321F2" w:rsidRDefault="00AC660B" w:rsidP="00AC660B">
      <w:pPr>
        <w:jc w:val="both"/>
        <w:rPr>
          <w:i/>
          <w:iCs/>
          <w:noProof/>
        </w:rPr>
      </w:pPr>
    </w:p>
    <w:p w:rsidR="00AC660B" w:rsidRPr="005321F2" w:rsidRDefault="00AC660B" w:rsidP="00AC660B">
      <w:pPr>
        <w:shd w:val="clear" w:color="auto" w:fill="C6D9F1"/>
        <w:jc w:val="center"/>
        <w:rPr>
          <w:b/>
          <w:bCs/>
          <w:i/>
          <w:iCs/>
          <w:noProof/>
        </w:rPr>
      </w:pPr>
    </w:p>
    <w:p w:rsidR="00AC660B" w:rsidRPr="005321F2" w:rsidRDefault="00AC660B" w:rsidP="00AC660B">
      <w:pPr>
        <w:shd w:val="clear" w:color="auto" w:fill="C6D9F1"/>
        <w:jc w:val="center"/>
        <w:rPr>
          <w:b/>
          <w:bCs/>
          <w:i/>
          <w:iCs/>
          <w:noProof/>
        </w:rPr>
      </w:pPr>
      <w:r>
        <w:rPr>
          <w:b/>
          <w:bCs/>
          <w:i/>
          <w:iCs/>
          <w:noProof/>
        </w:rPr>
        <w:t>III</w:t>
      </w:r>
      <w:r w:rsidRPr="005321F2">
        <w:rPr>
          <w:b/>
          <w:bCs/>
          <w:i/>
          <w:iCs/>
          <w:noProof/>
          <w:lang w:val="sr-Cyrl-RS"/>
        </w:rPr>
        <w:t xml:space="preserve"> ВРСТА, ТЕХНИЧКЕ КАРАКТЕРИСТИКЕ, КВАЛИТЕТ, КОЛИЧИНА И ОПИС ДОБАРА, РОК И МЕСТО ИСПОРУКЕ ДОБАРА</w:t>
      </w:r>
    </w:p>
    <w:p w:rsidR="00AC660B" w:rsidRPr="005321F2" w:rsidRDefault="00AC660B" w:rsidP="00AC660B">
      <w:pPr>
        <w:shd w:val="clear" w:color="auto" w:fill="C6D9F1"/>
        <w:jc w:val="center"/>
        <w:rPr>
          <w:b/>
          <w:bCs/>
          <w:i/>
          <w:iCs/>
          <w:noProof/>
        </w:rPr>
      </w:pPr>
    </w:p>
    <w:p w:rsidR="006D338C" w:rsidRDefault="006D338C" w:rsidP="00AC660B">
      <w:pPr>
        <w:rPr>
          <w:iCs/>
          <w:noProof/>
          <w:u w:val="single"/>
          <w:lang w:val="sr-Cyrl-RS"/>
        </w:rPr>
      </w:pPr>
    </w:p>
    <w:tbl>
      <w:tblPr>
        <w:tblW w:w="0" w:type="auto"/>
        <w:tblCellMar>
          <w:left w:w="0" w:type="dxa"/>
          <w:right w:w="0" w:type="dxa"/>
        </w:tblCellMar>
        <w:tblLook w:val="04A0" w:firstRow="1" w:lastRow="0" w:firstColumn="1" w:lastColumn="0" w:noHBand="0" w:noVBand="1"/>
      </w:tblPr>
      <w:tblGrid>
        <w:gridCol w:w="2173"/>
        <w:gridCol w:w="3454"/>
      </w:tblGrid>
      <w:tr w:rsidR="006D338C" w:rsidTr="006D338C">
        <w:trPr>
          <w:trHeight w:val="166"/>
        </w:trPr>
        <w:tc>
          <w:tcPr>
            <w:tcW w:w="2173" w:type="dxa"/>
            <w:tcMar>
              <w:top w:w="80" w:type="dxa"/>
              <w:left w:w="80" w:type="dxa"/>
              <w:bottom w:w="80" w:type="dxa"/>
              <w:right w:w="80" w:type="dxa"/>
            </w:tcMar>
            <w:hideMark/>
          </w:tcPr>
          <w:p w:rsidR="006D338C" w:rsidRDefault="006D338C">
            <w:pPr>
              <w:spacing w:line="166" w:lineRule="atLeast"/>
            </w:pPr>
            <w:r>
              <w:rPr>
                <w:b/>
                <w:bCs/>
                <w:sz w:val="20"/>
                <w:szCs w:val="20"/>
              </w:rPr>
              <w:t xml:space="preserve">• CPU: </w:t>
            </w:r>
          </w:p>
        </w:tc>
        <w:tc>
          <w:tcPr>
            <w:tcW w:w="3454" w:type="dxa"/>
            <w:tcMar>
              <w:top w:w="80" w:type="dxa"/>
              <w:left w:w="80" w:type="dxa"/>
              <w:bottom w:w="80" w:type="dxa"/>
              <w:right w:w="80" w:type="dxa"/>
            </w:tcMar>
            <w:hideMark/>
          </w:tcPr>
          <w:p w:rsidR="006D338C" w:rsidRDefault="006D338C">
            <w:pPr>
              <w:spacing w:line="166" w:lineRule="atLeast"/>
            </w:pPr>
            <w:r>
              <w:rPr>
                <w:sz w:val="20"/>
                <w:szCs w:val="20"/>
              </w:rPr>
              <w:t>Intel Core i3-8100 4-Core 3.6GHz</w:t>
            </w:r>
          </w:p>
        </w:tc>
      </w:tr>
      <w:tr w:rsidR="006D338C" w:rsidTr="006D338C">
        <w:trPr>
          <w:trHeight w:val="166"/>
        </w:trPr>
        <w:tc>
          <w:tcPr>
            <w:tcW w:w="2173" w:type="dxa"/>
            <w:tcMar>
              <w:top w:w="80" w:type="dxa"/>
              <w:left w:w="80" w:type="dxa"/>
              <w:bottom w:w="80" w:type="dxa"/>
              <w:right w:w="80" w:type="dxa"/>
            </w:tcMar>
            <w:hideMark/>
          </w:tcPr>
          <w:p w:rsidR="006D338C" w:rsidRDefault="006D338C">
            <w:pPr>
              <w:spacing w:line="166" w:lineRule="atLeast"/>
            </w:pPr>
            <w:r>
              <w:rPr>
                <w:b/>
                <w:bCs/>
                <w:sz w:val="20"/>
                <w:szCs w:val="20"/>
              </w:rPr>
              <w:t xml:space="preserve">• Ploča: </w:t>
            </w:r>
          </w:p>
        </w:tc>
        <w:tc>
          <w:tcPr>
            <w:tcW w:w="3454" w:type="dxa"/>
            <w:tcMar>
              <w:top w:w="80" w:type="dxa"/>
              <w:left w:w="80" w:type="dxa"/>
              <w:bottom w:w="80" w:type="dxa"/>
              <w:right w:w="80" w:type="dxa"/>
            </w:tcMar>
            <w:hideMark/>
          </w:tcPr>
          <w:p w:rsidR="006D338C" w:rsidRDefault="006D338C">
            <w:pPr>
              <w:spacing w:line="166" w:lineRule="atLeast"/>
            </w:pPr>
            <w:r>
              <w:rPr>
                <w:sz w:val="20"/>
                <w:szCs w:val="20"/>
              </w:rPr>
              <w:t>GA-H110-D3A</w:t>
            </w:r>
          </w:p>
        </w:tc>
      </w:tr>
      <w:tr w:rsidR="006D338C" w:rsidTr="006D338C">
        <w:trPr>
          <w:trHeight w:val="166"/>
        </w:trPr>
        <w:tc>
          <w:tcPr>
            <w:tcW w:w="2173" w:type="dxa"/>
            <w:tcMar>
              <w:top w:w="80" w:type="dxa"/>
              <w:left w:w="80" w:type="dxa"/>
              <w:bottom w:w="80" w:type="dxa"/>
              <w:right w:w="80" w:type="dxa"/>
            </w:tcMar>
            <w:hideMark/>
          </w:tcPr>
          <w:p w:rsidR="006D338C" w:rsidRDefault="006D338C">
            <w:pPr>
              <w:spacing w:line="166" w:lineRule="atLeast"/>
            </w:pPr>
            <w:r>
              <w:rPr>
                <w:b/>
                <w:bCs/>
                <w:sz w:val="20"/>
                <w:szCs w:val="20"/>
              </w:rPr>
              <w:t xml:space="preserve">• RAM: </w:t>
            </w:r>
          </w:p>
        </w:tc>
        <w:tc>
          <w:tcPr>
            <w:tcW w:w="3454" w:type="dxa"/>
            <w:tcMar>
              <w:top w:w="80" w:type="dxa"/>
              <w:left w:w="80" w:type="dxa"/>
              <w:bottom w:w="80" w:type="dxa"/>
              <w:right w:w="80" w:type="dxa"/>
            </w:tcMar>
            <w:hideMark/>
          </w:tcPr>
          <w:p w:rsidR="006D338C" w:rsidRDefault="006D338C">
            <w:pPr>
              <w:spacing w:line="166" w:lineRule="atLeast"/>
            </w:pPr>
            <w:r>
              <w:rPr>
                <w:sz w:val="20"/>
                <w:szCs w:val="20"/>
              </w:rPr>
              <w:t>4GB DDR4 2400MHz</w:t>
            </w:r>
          </w:p>
        </w:tc>
      </w:tr>
      <w:tr w:rsidR="006D338C" w:rsidTr="006D338C">
        <w:trPr>
          <w:trHeight w:val="166"/>
        </w:trPr>
        <w:tc>
          <w:tcPr>
            <w:tcW w:w="2173" w:type="dxa"/>
            <w:tcMar>
              <w:top w:w="80" w:type="dxa"/>
              <w:left w:w="80" w:type="dxa"/>
              <w:bottom w:w="80" w:type="dxa"/>
              <w:right w:w="80" w:type="dxa"/>
            </w:tcMar>
            <w:hideMark/>
          </w:tcPr>
          <w:p w:rsidR="006D338C" w:rsidRDefault="006D338C">
            <w:pPr>
              <w:spacing w:line="166" w:lineRule="atLeast"/>
            </w:pPr>
            <w:r>
              <w:rPr>
                <w:b/>
                <w:bCs/>
                <w:sz w:val="20"/>
                <w:szCs w:val="20"/>
              </w:rPr>
              <w:t xml:space="preserve">• Grafika: </w:t>
            </w:r>
          </w:p>
        </w:tc>
        <w:tc>
          <w:tcPr>
            <w:tcW w:w="3454" w:type="dxa"/>
            <w:tcMar>
              <w:top w:w="80" w:type="dxa"/>
              <w:left w:w="80" w:type="dxa"/>
              <w:bottom w:w="80" w:type="dxa"/>
              <w:right w:w="80" w:type="dxa"/>
            </w:tcMar>
            <w:hideMark/>
          </w:tcPr>
          <w:p w:rsidR="006D338C" w:rsidRDefault="006D338C">
            <w:pPr>
              <w:spacing w:line="166" w:lineRule="atLeast"/>
            </w:pPr>
            <w:r>
              <w:rPr>
                <w:sz w:val="20"/>
                <w:szCs w:val="20"/>
              </w:rPr>
              <w:t>Intel HD Graphic</w:t>
            </w:r>
          </w:p>
        </w:tc>
      </w:tr>
      <w:tr w:rsidR="006D338C" w:rsidTr="006D338C">
        <w:trPr>
          <w:trHeight w:val="166"/>
        </w:trPr>
        <w:tc>
          <w:tcPr>
            <w:tcW w:w="2173" w:type="dxa"/>
            <w:tcMar>
              <w:top w:w="80" w:type="dxa"/>
              <w:left w:w="80" w:type="dxa"/>
              <w:bottom w:w="80" w:type="dxa"/>
              <w:right w:w="80" w:type="dxa"/>
            </w:tcMar>
            <w:hideMark/>
          </w:tcPr>
          <w:p w:rsidR="006D338C" w:rsidRDefault="006D338C">
            <w:pPr>
              <w:spacing w:line="166" w:lineRule="atLeast"/>
            </w:pPr>
            <w:r>
              <w:rPr>
                <w:b/>
                <w:bCs/>
                <w:sz w:val="20"/>
                <w:szCs w:val="20"/>
              </w:rPr>
              <w:t xml:space="preserve">• Optički uređaj: </w:t>
            </w:r>
          </w:p>
        </w:tc>
        <w:tc>
          <w:tcPr>
            <w:tcW w:w="3454" w:type="dxa"/>
            <w:tcMar>
              <w:top w:w="80" w:type="dxa"/>
              <w:left w:w="80" w:type="dxa"/>
              <w:bottom w:w="80" w:type="dxa"/>
              <w:right w:w="80" w:type="dxa"/>
            </w:tcMar>
            <w:hideMark/>
          </w:tcPr>
          <w:p w:rsidR="006D338C" w:rsidRDefault="006D338C">
            <w:pPr>
              <w:spacing w:line="166" w:lineRule="atLeast"/>
            </w:pPr>
            <w:r>
              <w:rPr>
                <w:sz w:val="20"/>
                <w:szCs w:val="20"/>
              </w:rPr>
              <w:t>nema optike</w:t>
            </w:r>
          </w:p>
        </w:tc>
      </w:tr>
      <w:tr w:rsidR="006D338C" w:rsidTr="006D338C">
        <w:trPr>
          <w:trHeight w:val="166"/>
        </w:trPr>
        <w:tc>
          <w:tcPr>
            <w:tcW w:w="2173" w:type="dxa"/>
            <w:tcMar>
              <w:top w:w="80" w:type="dxa"/>
              <w:left w:w="80" w:type="dxa"/>
              <w:bottom w:w="80" w:type="dxa"/>
              <w:right w:w="80" w:type="dxa"/>
            </w:tcMar>
            <w:hideMark/>
          </w:tcPr>
          <w:p w:rsidR="006D338C" w:rsidRDefault="006D338C">
            <w:pPr>
              <w:spacing w:line="166" w:lineRule="atLeast"/>
            </w:pPr>
            <w:r>
              <w:rPr>
                <w:b/>
                <w:bCs/>
                <w:sz w:val="20"/>
                <w:szCs w:val="20"/>
              </w:rPr>
              <w:t xml:space="preserve">• HDD: </w:t>
            </w:r>
          </w:p>
        </w:tc>
        <w:tc>
          <w:tcPr>
            <w:tcW w:w="3454" w:type="dxa"/>
            <w:tcMar>
              <w:top w:w="80" w:type="dxa"/>
              <w:left w:w="80" w:type="dxa"/>
              <w:bottom w:w="80" w:type="dxa"/>
              <w:right w:w="80" w:type="dxa"/>
            </w:tcMar>
            <w:hideMark/>
          </w:tcPr>
          <w:p w:rsidR="006D338C" w:rsidRDefault="006D338C">
            <w:pPr>
              <w:spacing w:line="166" w:lineRule="atLeast"/>
            </w:pPr>
            <w:r>
              <w:rPr>
                <w:sz w:val="20"/>
                <w:szCs w:val="20"/>
              </w:rPr>
              <w:t>120GB SSD SATA 3</w:t>
            </w:r>
          </w:p>
        </w:tc>
      </w:tr>
      <w:tr w:rsidR="006D338C" w:rsidTr="006D338C">
        <w:trPr>
          <w:trHeight w:val="166"/>
        </w:trPr>
        <w:tc>
          <w:tcPr>
            <w:tcW w:w="2173" w:type="dxa"/>
            <w:tcMar>
              <w:top w:w="80" w:type="dxa"/>
              <w:left w:w="80" w:type="dxa"/>
              <w:bottom w:w="80" w:type="dxa"/>
              <w:right w:w="80" w:type="dxa"/>
            </w:tcMar>
            <w:hideMark/>
          </w:tcPr>
          <w:p w:rsidR="006D338C" w:rsidRDefault="006D338C">
            <w:pPr>
              <w:spacing w:line="166" w:lineRule="atLeast"/>
            </w:pPr>
            <w:r>
              <w:rPr>
                <w:b/>
                <w:bCs/>
                <w:sz w:val="20"/>
                <w:szCs w:val="20"/>
              </w:rPr>
              <w:t>• Kućište:</w:t>
            </w:r>
          </w:p>
        </w:tc>
        <w:tc>
          <w:tcPr>
            <w:tcW w:w="3454" w:type="dxa"/>
            <w:tcMar>
              <w:top w:w="80" w:type="dxa"/>
              <w:left w:w="80" w:type="dxa"/>
              <w:bottom w:w="80" w:type="dxa"/>
              <w:right w:w="80" w:type="dxa"/>
            </w:tcMar>
            <w:hideMark/>
          </w:tcPr>
          <w:p w:rsidR="006D338C" w:rsidRDefault="006D338C">
            <w:pPr>
              <w:spacing w:line="166" w:lineRule="atLeast"/>
            </w:pPr>
            <w:r>
              <w:rPr>
                <w:sz w:val="20"/>
                <w:szCs w:val="20"/>
              </w:rPr>
              <w:t>RPC Black 560W</w:t>
            </w:r>
          </w:p>
        </w:tc>
      </w:tr>
    </w:tbl>
    <w:p w:rsidR="006D338C" w:rsidRDefault="006D338C" w:rsidP="006D338C">
      <w:pPr>
        <w:rPr>
          <w:rFonts w:ascii="Calibri" w:eastAsiaTheme="minorHAnsi" w:hAnsi="Calibri" w:cs="Calibri"/>
          <w:sz w:val="22"/>
          <w:szCs w:val="22"/>
        </w:rPr>
      </w:pPr>
      <w:r>
        <w:rPr>
          <w:sz w:val="20"/>
          <w:szCs w:val="20"/>
          <w:lang w:val="en-US"/>
        </w:rPr>
        <w:t> </w:t>
      </w:r>
    </w:p>
    <w:p w:rsidR="006D338C" w:rsidRPr="00590351" w:rsidRDefault="006D338C" w:rsidP="006D338C">
      <w:pPr>
        <w:rPr>
          <w:sz w:val="32"/>
        </w:rPr>
      </w:pPr>
      <w:proofErr w:type="spellStart"/>
      <w:r w:rsidRPr="00590351">
        <w:rPr>
          <w:szCs w:val="20"/>
          <w:lang w:val="en-US"/>
        </w:rPr>
        <w:t>Količina</w:t>
      </w:r>
      <w:proofErr w:type="spellEnd"/>
      <w:r w:rsidRPr="00590351">
        <w:rPr>
          <w:szCs w:val="20"/>
          <w:lang w:val="en-US"/>
        </w:rPr>
        <w:t xml:space="preserve">: 11 </w:t>
      </w:r>
      <w:proofErr w:type="spellStart"/>
      <w:r w:rsidRPr="00590351">
        <w:rPr>
          <w:szCs w:val="20"/>
          <w:lang w:val="en-US"/>
        </w:rPr>
        <w:t>komada</w:t>
      </w:r>
      <w:proofErr w:type="spellEnd"/>
    </w:p>
    <w:p w:rsidR="006D338C" w:rsidRDefault="006D338C" w:rsidP="006D338C">
      <w:r>
        <w:rPr>
          <w:color w:val="1F497D"/>
          <w:lang w:val="en-US"/>
        </w:rPr>
        <w:t> </w:t>
      </w:r>
      <w:r>
        <w:rPr>
          <w:lang w:val="en-US"/>
        </w:rPr>
        <w:t> </w:t>
      </w:r>
    </w:p>
    <w:tbl>
      <w:tblPr>
        <w:tblW w:w="0" w:type="auto"/>
        <w:tblCellMar>
          <w:left w:w="0" w:type="dxa"/>
          <w:right w:w="0" w:type="dxa"/>
        </w:tblCellMar>
        <w:tblLook w:val="04A0" w:firstRow="1" w:lastRow="0" w:firstColumn="1" w:lastColumn="0" w:noHBand="0" w:noVBand="1"/>
      </w:tblPr>
      <w:tblGrid>
        <w:gridCol w:w="2800"/>
        <w:gridCol w:w="5560"/>
      </w:tblGrid>
      <w:tr w:rsidR="006D338C" w:rsidTr="006D338C">
        <w:trPr>
          <w:trHeight w:val="315"/>
        </w:trPr>
        <w:tc>
          <w:tcPr>
            <w:tcW w:w="28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D338C" w:rsidRDefault="006D338C">
            <w:r>
              <w:t>Računar</w:t>
            </w:r>
          </w:p>
        </w:tc>
        <w:tc>
          <w:tcPr>
            <w:tcW w:w="55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D338C" w:rsidRDefault="006D338C">
            <w:r>
              <w:t>Minimalne tehničke karakteristike</w:t>
            </w:r>
          </w:p>
        </w:tc>
      </w:tr>
      <w:tr w:rsidR="006D338C" w:rsidTr="006D338C">
        <w:trPr>
          <w:trHeight w:val="600"/>
        </w:trPr>
        <w:tc>
          <w:tcPr>
            <w:tcW w:w="28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D338C" w:rsidRDefault="006D338C">
            <w:r>
              <w:t>Procesor</w:t>
            </w:r>
          </w:p>
        </w:tc>
        <w:tc>
          <w:tcPr>
            <w:tcW w:w="5560" w:type="dxa"/>
            <w:tcBorders>
              <w:top w:val="nil"/>
              <w:left w:val="nil"/>
              <w:bottom w:val="single" w:sz="8" w:space="0" w:color="auto"/>
              <w:right w:val="single" w:sz="8" w:space="0" w:color="auto"/>
            </w:tcBorders>
            <w:tcMar>
              <w:top w:w="0" w:type="dxa"/>
              <w:left w:w="108" w:type="dxa"/>
              <w:bottom w:w="0" w:type="dxa"/>
              <w:right w:w="108" w:type="dxa"/>
            </w:tcMar>
            <w:hideMark/>
          </w:tcPr>
          <w:p w:rsidR="006D338C" w:rsidRDefault="006D338C">
            <w:r>
              <w:t>Intel i3-8100, osnovna frekvencija 3.30 GHz, 4C/4T, 6MB Cache, 14nm ili odgovarajući</w:t>
            </w:r>
          </w:p>
        </w:tc>
      </w:tr>
      <w:tr w:rsidR="006D338C" w:rsidTr="006D338C">
        <w:trPr>
          <w:trHeight w:val="300"/>
        </w:trPr>
        <w:tc>
          <w:tcPr>
            <w:tcW w:w="28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D338C" w:rsidRDefault="006D338C">
            <w:r>
              <w:t>Čipset</w:t>
            </w:r>
          </w:p>
        </w:tc>
        <w:tc>
          <w:tcPr>
            <w:tcW w:w="5560" w:type="dxa"/>
            <w:tcBorders>
              <w:top w:val="nil"/>
              <w:left w:val="nil"/>
              <w:bottom w:val="single" w:sz="8" w:space="0" w:color="auto"/>
              <w:right w:val="single" w:sz="8" w:space="0" w:color="auto"/>
            </w:tcBorders>
            <w:tcMar>
              <w:top w:w="0" w:type="dxa"/>
              <w:left w:w="108" w:type="dxa"/>
              <w:bottom w:w="0" w:type="dxa"/>
              <w:right w:w="108" w:type="dxa"/>
            </w:tcMar>
            <w:hideMark/>
          </w:tcPr>
          <w:p w:rsidR="006D338C" w:rsidRDefault="006D338C">
            <w:r>
              <w:t>H110 ili odgovarajući</w:t>
            </w:r>
          </w:p>
        </w:tc>
      </w:tr>
      <w:tr w:rsidR="006D338C" w:rsidTr="006D338C">
        <w:trPr>
          <w:trHeight w:val="300"/>
        </w:trPr>
        <w:tc>
          <w:tcPr>
            <w:tcW w:w="28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D338C" w:rsidRDefault="006D338C">
            <w:r>
              <w:t>Memorija</w:t>
            </w:r>
          </w:p>
        </w:tc>
        <w:tc>
          <w:tcPr>
            <w:tcW w:w="5560" w:type="dxa"/>
            <w:tcBorders>
              <w:top w:val="nil"/>
              <w:left w:val="nil"/>
              <w:bottom w:val="single" w:sz="8" w:space="0" w:color="auto"/>
              <w:right w:val="single" w:sz="8" w:space="0" w:color="auto"/>
            </w:tcBorders>
            <w:tcMar>
              <w:top w:w="0" w:type="dxa"/>
              <w:left w:w="108" w:type="dxa"/>
              <w:bottom w:w="0" w:type="dxa"/>
              <w:right w:w="108" w:type="dxa"/>
            </w:tcMar>
            <w:hideMark/>
          </w:tcPr>
          <w:p w:rsidR="006D338C" w:rsidRDefault="006D338C">
            <w:r>
              <w:t>min. 4GB DDR4 2400MHz; proširivo do 32GB</w:t>
            </w:r>
          </w:p>
        </w:tc>
      </w:tr>
      <w:tr w:rsidR="006D338C" w:rsidTr="006D338C">
        <w:trPr>
          <w:trHeight w:val="300"/>
        </w:trPr>
        <w:tc>
          <w:tcPr>
            <w:tcW w:w="28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D338C" w:rsidRDefault="006D338C">
            <w:r>
              <w:t>Grafička karta</w:t>
            </w:r>
          </w:p>
        </w:tc>
        <w:tc>
          <w:tcPr>
            <w:tcW w:w="5560" w:type="dxa"/>
            <w:tcBorders>
              <w:top w:val="nil"/>
              <w:left w:val="nil"/>
              <w:bottom w:val="single" w:sz="8" w:space="0" w:color="auto"/>
              <w:right w:val="single" w:sz="8" w:space="0" w:color="auto"/>
            </w:tcBorders>
            <w:tcMar>
              <w:top w:w="0" w:type="dxa"/>
              <w:left w:w="108" w:type="dxa"/>
              <w:bottom w:w="0" w:type="dxa"/>
              <w:right w:w="108" w:type="dxa"/>
            </w:tcMar>
            <w:hideMark/>
          </w:tcPr>
          <w:p w:rsidR="006D338C" w:rsidRDefault="006D338C">
            <w:r>
              <w:t>integrisana, HD Graphics 630 ili odgovarajuća</w:t>
            </w:r>
          </w:p>
        </w:tc>
      </w:tr>
      <w:tr w:rsidR="006D338C" w:rsidTr="006D338C">
        <w:trPr>
          <w:trHeight w:val="300"/>
        </w:trPr>
        <w:tc>
          <w:tcPr>
            <w:tcW w:w="28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D338C" w:rsidRDefault="006D338C">
            <w:r>
              <w:t>Hard disk:</w:t>
            </w:r>
          </w:p>
        </w:tc>
        <w:tc>
          <w:tcPr>
            <w:tcW w:w="5560" w:type="dxa"/>
            <w:tcBorders>
              <w:top w:val="nil"/>
              <w:left w:val="nil"/>
              <w:bottom w:val="single" w:sz="8" w:space="0" w:color="auto"/>
              <w:right w:val="single" w:sz="8" w:space="0" w:color="auto"/>
            </w:tcBorders>
            <w:tcMar>
              <w:top w:w="0" w:type="dxa"/>
              <w:left w:w="108" w:type="dxa"/>
              <w:bottom w:w="0" w:type="dxa"/>
              <w:right w:w="108" w:type="dxa"/>
            </w:tcMar>
            <w:hideMark/>
          </w:tcPr>
          <w:p w:rsidR="006D338C" w:rsidRDefault="006D338C">
            <w:r>
              <w:t>min. 120 GB SSD, SATA III</w:t>
            </w:r>
          </w:p>
        </w:tc>
      </w:tr>
      <w:tr w:rsidR="006D338C" w:rsidTr="006D338C">
        <w:trPr>
          <w:trHeight w:val="300"/>
        </w:trPr>
        <w:tc>
          <w:tcPr>
            <w:tcW w:w="28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D338C" w:rsidRDefault="006D338C">
            <w:r>
              <w:t>Optički uređaj:</w:t>
            </w:r>
          </w:p>
        </w:tc>
        <w:tc>
          <w:tcPr>
            <w:tcW w:w="5560" w:type="dxa"/>
            <w:tcBorders>
              <w:top w:val="nil"/>
              <w:left w:val="nil"/>
              <w:bottom w:val="single" w:sz="8" w:space="0" w:color="auto"/>
              <w:right w:val="single" w:sz="8" w:space="0" w:color="auto"/>
            </w:tcBorders>
            <w:tcMar>
              <w:top w:w="0" w:type="dxa"/>
              <w:left w:w="108" w:type="dxa"/>
              <w:bottom w:w="0" w:type="dxa"/>
              <w:right w:w="108" w:type="dxa"/>
            </w:tcMar>
            <w:hideMark/>
          </w:tcPr>
          <w:p w:rsidR="006D338C" w:rsidRDefault="006D338C">
            <w:r>
              <w:t>bez optičkog uređaja</w:t>
            </w:r>
          </w:p>
        </w:tc>
      </w:tr>
      <w:tr w:rsidR="006D338C" w:rsidTr="006D338C">
        <w:trPr>
          <w:trHeight w:val="900"/>
        </w:trPr>
        <w:tc>
          <w:tcPr>
            <w:tcW w:w="28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D338C" w:rsidRDefault="006D338C">
            <w:r>
              <w:t>Priključci na zadnjem panelu:</w:t>
            </w:r>
          </w:p>
        </w:tc>
        <w:tc>
          <w:tcPr>
            <w:tcW w:w="5560" w:type="dxa"/>
            <w:tcBorders>
              <w:top w:val="nil"/>
              <w:left w:val="nil"/>
              <w:bottom w:val="single" w:sz="8" w:space="0" w:color="auto"/>
              <w:right w:val="single" w:sz="8" w:space="0" w:color="auto"/>
            </w:tcBorders>
            <w:tcMar>
              <w:top w:w="0" w:type="dxa"/>
              <w:left w:w="108" w:type="dxa"/>
              <w:bottom w:w="0" w:type="dxa"/>
              <w:right w:w="108" w:type="dxa"/>
            </w:tcMar>
            <w:hideMark/>
          </w:tcPr>
          <w:p w:rsidR="006D338C" w:rsidRDefault="006D338C">
            <w:r>
              <w:t>min. 2x USB 3.1 Gen1, 2x USB 2.0, 1x serijski port, 1x VGA(D-sub), 1x RJ-45, 3x audio priključak (Line in, Line out, Mic in), 2x PS/2 port, 1x paralelni port</w:t>
            </w:r>
          </w:p>
        </w:tc>
      </w:tr>
      <w:tr w:rsidR="006D338C" w:rsidTr="006D338C">
        <w:trPr>
          <w:trHeight w:val="405"/>
        </w:trPr>
        <w:tc>
          <w:tcPr>
            <w:tcW w:w="28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D338C" w:rsidRDefault="006D338C">
            <w:r>
              <w:t>Proširenja:</w:t>
            </w:r>
          </w:p>
        </w:tc>
        <w:tc>
          <w:tcPr>
            <w:tcW w:w="5560" w:type="dxa"/>
            <w:tcBorders>
              <w:top w:val="nil"/>
              <w:left w:val="nil"/>
              <w:bottom w:val="single" w:sz="8" w:space="0" w:color="auto"/>
              <w:right w:val="single" w:sz="8" w:space="0" w:color="auto"/>
            </w:tcBorders>
            <w:tcMar>
              <w:top w:w="0" w:type="dxa"/>
              <w:left w:w="108" w:type="dxa"/>
              <w:bottom w:w="0" w:type="dxa"/>
              <w:right w:w="108" w:type="dxa"/>
            </w:tcMar>
            <w:hideMark/>
          </w:tcPr>
          <w:p w:rsidR="006D338C" w:rsidRDefault="006D338C">
            <w:r>
              <w:t>min. 1xPCIe x16, 5xPCIe x1, 1xM.2 konektor, 4xSATA 3Gb/s</w:t>
            </w:r>
          </w:p>
        </w:tc>
      </w:tr>
      <w:tr w:rsidR="006D338C" w:rsidTr="006D338C">
        <w:trPr>
          <w:trHeight w:val="300"/>
        </w:trPr>
        <w:tc>
          <w:tcPr>
            <w:tcW w:w="28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D338C" w:rsidRDefault="006D338C">
            <w:r>
              <w:t>Kućište</w:t>
            </w:r>
          </w:p>
        </w:tc>
        <w:tc>
          <w:tcPr>
            <w:tcW w:w="5560" w:type="dxa"/>
            <w:tcBorders>
              <w:top w:val="nil"/>
              <w:left w:val="nil"/>
              <w:bottom w:val="single" w:sz="8" w:space="0" w:color="auto"/>
              <w:right w:val="single" w:sz="8" w:space="0" w:color="auto"/>
            </w:tcBorders>
            <w:tcMar>
              <w:top w:w="0" w:type="dxa"/>
              <w:left w:w="108" w:type="dxa"/>
              <w:bottom w:w="0" w:type="dxa"/>
              <w:right w:w="108" w:type="dxa"/>
            </w:tcMar>
            <w:hideMark/>
          </w:tcPr>
          <w:p w:rsidR="006D338C" w:rsidRDefault="006D338C">
            <w:r>
              <w:t>Mini tower</w:t>
            </w:r>
          </w:p>
        </w:tc>
      </w:tr>
      <w:tr w:rsidR="006D338C" w:rsidTr="006D338C">
        <w:trPr>
          <w:trHeight w:val="300"/>
        </w:trPr>
        <w:tc>
          <w:tcPr>
            <w:tcW w:w="28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D338C" w:rsidRDefault="006D338C">
            <w:r>
              <w:t>Napajanje</w:t>
            </w:r>
          </w:p>
        </w:tc>
        <w:tc>
          <w:tcPr>
            <w:tcW w:w="5560" w:type="dxa"/>
            <w:tcBorders>
              <w:top w:val="nil"/>
              <w:left w:val="nil"/>
              <w:bottom w:val="single" w:sz="8" w:space="0" w:color="auto"/>
              <w:right w:val="single" w:sz="8" w:space="0" w:color="auto"/>
            </w:tcBorders>
            <w:tcMar>
              <w:top w:w="0" w:type="dxa"/>
              <w:left w:w="108" w:type="dxa"/>
              <w:bottom w:w="0" w:type="dxa"/>
              <w:right w:w="108" w:type="dxa"/>
            </w:tcMar>
            <w:hideMark/>
          </w:tcPr>
          <w:p w:rsidR="006D338C" w:rsidRDefault="006D338C">
            <w:r>
              <w:t>min. 560W</w:t>
            </w:r>
          </w:p>
        </w:tc>
      </w:tr>
      <w:tr w:rsidR="006D338C" w:rsidTr="006D338C">
        <w:trPr>
          <w:trHeight w:val="300"/>
        </w:trPr>
        <w:tc>
          <w:tcPr>
            <w:tcW w:w="28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D338C" w:rsidRPr="006D338C" w:rsidRDefault="006D338C">
            <w:pPr>
              <w:rPr>
                <w:color w:val="auto"/>
              </w:rPr>
            </w:pPr>
            <w:r w:rsidRPr="006D338C">
              <w:rPr>
                <w:color w:val="auto"/>
              </w:rPr>
              <w:t>Tastatura</w:t>
            </w:r>
          </w:p>
        </w:tc>
        <w:tc>
          <w:tcPr>
            <w:tcW w:w="5560" w:type="dxa"/>
            <w:tcBorders>
              <w:top w:val="nil"/>
              <w:left w:val="nil"/>
              <w:bottom w:val="single" w:sz="8" w:space="0" w:color="auto"/>
              <w:right w:val="single" w:sz="8" w:space="0" w:color="auto"/>
            </w:tcBorders>
            <w:tcMar>
              <w:top w:w="0" w:type="dxa"/>
              <w:left w:w="108" w:type="dxa"/>
              <w:bottom w:w="0" w:type="dxa"/>
              <w:right w:w="108" w:type="dxa"/>
            </w:tcMar>
            <w:hideMark/>
          </w:tcPr>
          <w:p w:rsidR="006D338C" w:rsidRPr="006D338C" w:rsidRDefault="006D338C">
            <w:pPr>
              <w:rPr>
                <w:color w:val="auto"/>
              </w:rPr>
            </w:pPr>
            <w:r w:rsidRPr="006D338C">
              <w:rPr>
                <w:color w:val="auto"/>
              </w:rPr>
              <w:t>USB, YU raspored</w:t>
            </w:r>
          </w:p>
        </w:tc>
      </w:tr>
      <w:tr w:rsidR="006D338C" w:rsidTr="006D338C">
        <w:trPr>
          <w:trHeight w:val="300"/>
        </w:trPr>
        <w:tc>
          <w:tcPr>
            <w:tcW w:w="28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D338C" w:rsidRPr="006D338C" w:rsidRDefault="006D338C">
            <w:pPr>
              <w:rPr>
                <w:color w:val="auto"/>
              </w:rPr>
            </w:pPr>
            <w:r w:rsidRPr="006D338C">
              <w:rPr>
                <w:color w:val="auto"/>
              </w:rPr>
              <w:t>Miš</w:t>
            </w:r>
          </w:p>
        </w:tc>
        <w:tc>
          <w:tcPr>
            <w:tcW w:w="5560" w:type="dxa"/>
            <w:tcBorders>
              <w:top w:val="nil"/>
              <w:left w:val="nil"/>
              <w:bottom w:val="single" w:sz="8" w:space="0" w:color="auto"/>
              <w:right w:val="single" w:sz="8" w:space="0" w:color="auto"/>
            </w:tcBorders>
            <w:tcMar>
              <w:top w:w="0" w:type="dxa"/>
              <w:left w:w="108" w:type="dxa"/>
              <w:bottom w:w="0" w:type="dxa"/>
              <w:right w:w="108" w:type="dxa"/>
            </w:tcMar>
            <w:hideMark/>
          </w:tcPr>
          <w:p w:rsidR="006D338C" w:rsidRPr="006D338C" w:rsidRDefault="006D338C">
            <w:pPr>
              <w:rPr>
                <w:color w:val="auto"/>
              </w:rPr>
            </w:pPr>
            <w:r w:rsidRPr="006D338C">
              <w:rPr>
                <w:color w:val="auto"/>
              </w:rPr>
              <w:t>USB, optički</w:t>
            </w:r>
          </w:p>
        </w:tc>
      </w:tr>
      <w:tr w:rsidR="006D338C" w:rsidTr="006D338C">
        <w:trPr>
          <w:trHeight w:val="300"/>
        </w:trPr>
        <w:tc>
          <w:tcPr>
            <w:tcW w:w="28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D338C" w:rsidRDefault="006D338C">
            <w:r>
              <w:t>Sertifikati/Standardi</w:t>
            </w:r>
          </w:p>
        </w:tc>
        <w:tc>
          <w:tcPr>
            <w:tcW w:w="5560" w:type="dxa"/>
            <w:tcBorders>
              <w:top w:val="nil"/>
              <w:left w:val="nil"/>
              <w:bottom w:val="single" w:sz="8" w:space="0" w:color="auto"/>
              <w:right w:val="single" w:sz="8" w:space="0" w:color="auto"/>
            </w:tcBorders>
            <w:tcMar>
              <w:top w:w="0" w:type="dxa"/>
              <w:left w:w="108" w:type="dxa"/>
              <w:bottom w:w="0" w:type="dxa"/>
              <w:right w:w="108" w:type="dxa"/>
            </w:tcMar>
            <w:hideMark/>
          </w:tcPr>
          <w:p w:rsidR="006D338C" w:rsidRDefault="006D338C">
            <w:r>
              <w:t>WEEE, RoHS</w:t>
            </w:r>
          </w:p>
        </w:tc>
      </w:tr>
      <w:tr w:rsidR="006D338C" w:rsidTr="006D338C">
        <w:trPr>
          <w:trHeight w:val="315"/>
        </w:trPr>
        <w:tc>
          <w:tcPr>
            <w:tcW w:w="28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D338C" w:rsidRDefault="006D338C">
            <w:r>
              <w:t>Garancija</w:t>
            </w:r>
          </w:p>
        </w:tc>
        <w:tc>
          <w:tcPr>
            <w:tcW w:w="5560" w:type="dxa"/>
            <w:tcBorders>
              <w:top w:val="nil"/>
              <w:left w:val="nil"/>
              <w:bottom w:val="single" w:sz="8" w:space="0" w:color="auto"/>
              <w:right w:val="single" w:sz="8" w:space="0" w:color="auto"/>
            </w:tcBorders>
            <w:tcMar>
              <w:top w:w="0" w:type="dxa"/>
              <w:left w:w="108" w:type="dxa"/>
              <w:bottom w:w="0" w:type="dxa"/>
              <w:right w:w="108" w:type="dxa"/>
            </w:tcMar>
            <w:hideMark/>
          </w:tcPr>
          <w:p w:rsidR="006D338C" w:rsidRDefault="006D338C">
            <w:r>
              <w:t>36 meseci proizvođačke garancije</w:t>
            </w:r>
          </w:p>
        </w:tc>
      </w:tr>
      <w:tr w:rsidR="006D338C" w:rsidTr="006D338C">
        <w:trPr>
          <w:trHeight w:val="300"/>
        </w:trPr>
        <w:tc>
          <w:tcPr>
            <w:tcW w:w="280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6D338C" w:rsidRDefault="006D338C"/>
        </w:tc>
        <w:tc>
          <w:tcPr>
            <w:tcW w:w="5560" w:type="dxa"/>
            <w:tcBorders>
              <w:top w:val="nil"/>
              <w:left w:val="nil"/>
              <w:bottom w:val="single" w:sz="8" w:space="0" w:color="auto"/>
              <w:right w:val="single" w:sz="8" w:space="0" w:color="auto"/>
            </w:tcBorders>
            <w:noWrap/>
            <w:tcMar>
              <w:top w:w="0" w:type="dxa"/>
              <w:left w:w="108" w:type="dxa"/>
              <w:bottom w:w="0" w:type="dxa"/>
              <w:right w:w="108" w:type="dxa"/>
            </w:tcMar>
            <w:hideMark/>
          </w:tcPr>
          <w:p w:rsidR="006D338C" w:rsidRDefault="006D338C">
            <w:pPr>
              <w:rPr>
                <w:rFonts w:eastAsia="Times New Roman"/>
                <w:color w:val="auto"/>
                <w:sz w:val="20"/>
                <w:szCs w:val="20"/>
              </w:rPr>
            </w:pPr>
          </w:p>
        </w:tc>
      </w:tr>
    </w:tbl>
    <w:p w:rsidR="006D338C" w:rsidRDefault="006D338C" w:rsidP="006D338C">
      <w:pPr>
        <w:rPr>
          <w:rFonts w:ascii="Calibri" w:eastAsiaTheme="minorHAnsi" w:hAnsi="Calibri" w:cs="Calibri"/>
          <w:sz w:val="22"/>
          <w:szCs w:val="22"/>
        </w:rPr>
      </w:pPr>
      <w:r>
        <w:rPr>
          <w:lang w:val="en-US"/>
        </w:rPr>
        <w:t> </w:t>
      </w:r>
    </w:p>
    <w:p w:rsidR="006D338C" w:rsidRDefault="006D338C" w:rsidP="00AC660B">
      <w:pPr>
        <w:rPr>
          <w:iCs/>
          <w:noProof/>
          <w:u w:val="single"/>
          <w:lang w:val="sr-Cyrl-RS"/>
        </w:rPr>
      </w:pPr>
    </w:p>
    <w:p w:rsidR="00AC660B" w:rsidRDefault="00AC660B" w:rsidP="00AC660B">
      <w:pPr>
        <w:rPr>
          <w:iCs/>
          <w:noProof/>
          <w:u w:val="single"/>
          <w:lang w:val="sr-Cyrl-RS"/>
        </w:rPr>
      </w:pPr>
      <w:r>
        <w:rPr>
          <w:iCs/>
          <w:noProof/>
          <w:u w:val="single"/>
          <w:lang w:val="sr-Cyrl-RS"/>
        </w:rPr>
        <w:t>Рок испоруке: 15 дана</w:t>
      </w:r>
    </w:p>
    <w:p w:rsidR="00AC660B" w:rsidRPr="005321F2" w:rsidRDefault="00AC660B" w:rsidP="00AC660B">
      <w:pPr>
        <w:rPr>
          <w:iCs/>
          <w:noProof/>
        </w:rPr>
      </w:pPr>
      <w:r w:rsidRPr="005321F2">
        <w:rPr>
          <w:iCs/>
          <w:noProof/>
          <w:u w:val="single"/>
          <w:lang w:val="sr-Cyrl-RS"/>
        </w:rPr>
        <w:t>Место испоруке добара</w:t>
      </w:r>
      <w:r w:rsidRPr="005321F2">
        <w:rPr>
          <w:iCs/>
          <w:noProof/>
          <w:lang w:val="sr-Cyrl-RS"/>
        </w:rPr>
        <w:t xml:space="preserve">: </w:t>
      </w:r>
      <w:r>
        <w:rPr>
          <w:iCs/>
          <w:noProof/>
          <w:lang w:val="sr-Cyrl-RS"/>
        </w:rPr>
        <w:t>Општинска управа Осечина</w:t>
      </w:r>
      <w:r w:rsidRPr="005321F2">
        <w:rPr>
          <w:iCs/>
          <w:noProof/>
          <w:lang w:val="sr-Cyrl-RS"/>
        </w:rPr>
        <w:t xml:space="preserve">, ул. Карађорђева број </w:t>
      </w:r>
      <w:r>
        <w:rPr>
          <w:iCs/>
          <w:noProof/>
          <w:lang w:val="sr-Cyrl-RS"/>
        </w:rPr>
        <w:t>78</w:t>
      </w:r>
      <w:r w:rsidRPr="005321F2">
        <w:rPr>
          <w:iCs/>
          <w:noProof/>
          <w:lang w:val="sr-Cyrl-RS"/>
        </w:rPr>
        <w:t xml:space="preserve">  </w:t>
      </w:r>
      <w:r>
        <w:rPr>
          <w:iCs/>
          <w:noProof/>
          <w:lang w:val="sr-Cyrl-RS"/>
        </w:rPr>
        <w:t>Осечина</w:t>
      </w:r>
      <w:r w:rsidRPr="005321F2">
        <w:rPr>
          <w:iCs/>
          <w:noProof/>
          <w:lang w:val="sr-Cyrl-RS"/>
        </w:rPr>
        <w:t>.</w:t>
      </w:r>
    </w:p>
    <w:p w:rsidR="00AC660B" w:rsidRPr="005321F2" w:rsidRDefault="00AC660B" w:rsidP="00AC660B">
      <w:pPr>
        <w:rPr>
          <w:i/>
          <w:iCs/>
          <w:noProof/>
        </w:rPr>
      </w:pPr>
    </w:p>
    <w:p w:rsidR="00AC660B" w:rsidRDefault="00AC660B" w:rsidP="00AC660B">
      <w:pPr>
        <w:rPr>
          <w:iCs/>
          <w:noProof/>
        </w:rPr>
      </w:pPr>
    </w:p>
    <w:p w:rsidR="00EA3A9A" w:rsidRDefault="00EA3A9A" w:rsidP="00AC660B">
      <w:pPr>
        <w:rPr>
          <w:iCs/>
          <w:noProof/>
        </w:rPr>
      </w:pPr>
    </w:p>
    <w:p w:rsidR="00EA3A9A" w:rsidRDefault="00EA3A9A" w:rsidP="00AC660B">
      <w:pPr>
        <w:rPr>
          <w:iCs/>
          <w:noProof/>
        </w:rPr>
      </w:pPr>
    </w:p>
    <w:p w:rsidR="00EA3A9A" w:rsidRPr="006D338C" w:rsidRDefault="00EA3A9A" w:rsidP="00AC660B">
      <w:pPr>
        <w:rPr>
          <w:iCs/>
          <w:noProof/>
        </w:rPr>
      </w:pPr>
    </w:p>
    <w:p w:rsidR="00AC660B" w:rsidRPr="005321F2" w:rsidRDefault="00AC660B" w:rsidP="00AC660B">
      <w:pPr>
        <w:shd w:val="clear" w:color="auto" w:fill="C6D9F1"/>
        <w:jc w:val="center"/>
        <w:rPr>
          <w:b/>
          <w:bCs/>
          <w:i/>
          <w:iCs/>
          <w:noProof/>
        </w:rPr>
      </w:pPr>
      <w:r>
        <w:rPr>
          <w:b/>
          <w:bCs/>
          <w:i/>
          <w:iCs/>
          <w:noProof/>
        </w:rPr>
        <w:lastRenderedPageBreak/>
        <w:t>IV</w:t>
      </w:r>
      <w:r w:rsidRPr="005321F2">
        <w:rPr>
          <w:b/>
          <w:bCs/>
          <w:i/>
          <w:iCs/>
          <w:noProof/>
          <w:lang w:val="sr-Cyrl-RS"/>
        </w:rPr>
        <w:t xml:space="preserve">  УСЛОВИ ЗА УЧЕШЋЕ У ПОСТУПКУ ЈАВНЕ НАБАВКЕ ИЗ ЧЛ. 75. И 76. ЗАКОНА И УПУТСТВО КАКО СЕ ДОКАЗУЈЕ ИСПУЊЕНОСТ ТИХ УСЛОВА</w:t>
      </w:r>
    </w:p>
    <w:p w:rsidR="00AC660B" w:rsidRPr="005321F2" w:rsidRDefault="00AC660B" w:rsidP="00AC660B">
      <w:pPr>
        <w:jc w:val="both"/>
        <w:rPr>
          <w:b/>
          <w:bCs/>
          <w:i/>
          <w:iCs/>
          <w:noProof/>
        </w:rPr>
      </w:pPr>
    </w:p>
    <w:p w:rsidR="00AC660B" w:rsidRPr="005321F2" w:rsidRDefault="00AC660B" w:rsidP="00AC660B">
      <w:pPr>
        <w:pStyle w:val="ListParagraph"/>
        <w:numPr>
          <w:ilvl w:val="0"/>
          <w:numId w:val="3"/>
        </w:numPr>
        <w:shd w:val="clear" w:color="auto" w:fill="C6D9F1"/>
        <w:jc w:val="center"/>
        <w:rPr>
          <w:b/>
          <w:bCs/>
          <w:i/>
          <w:iCs/>
          <w:noProof/>
        </w:rPr>
      </w:pPr>
      <w:r w:rsidRPr="005321F2">
        <w:rPr>
          <w:b/>
          <w:bCs/>
          <w:i/>
          <w:iCs/>
          <w:noProof/>
          <w:lang w:val="sr-Cyrl-RS"/>
        </w:rPr>
        <w:t>УСЛОВИ ЗА УЧЕШЋЕ У ПОСТУПКУ ЈАВНЕ НАБАВКЕ ИЗ ЧЛ. 75. И 76. ЗАКОНА</w:t>
      </w:r>
    </w:p>
    <w:p w:rsidR="00AC660B" w:rsidRPr="005321F2" w:rsidRDefault="00AC660B" w:rsidP="00AC660B">
      <w:pPr>
        <w:pStyle w:val="ListParagraph"/>
        <w:jc w:val="both"/>
        <w:rPr>
          <w:b/>
          <w:bCs/>
          <w:i/>
          <w:iCs/>
          <w:noProof/>
        </w:rPr>
      </w:pPr>
    </w:p>
    <w:p w:rsidR="00AC660B" w:rsidRPr="005321F2" w:rsidRDefault="00AC660B" w:rsidP="00AC660B">
      <w:pPr>
        <w:pStyle w:val="ListParagraph"/>
        <w:numPr>
          <w:ilvl w:val="1"/>
          <w:numId w:val="3"/>
        </w:numPr>
        <w:jc w:val="both"/>
        <w:rPr>
          <w:iCs/>
          <w:noProof/>
        </w:rPr>
      </w:pPr>
      <w:r w:rsidRPr="005321F2">
        <w:rPr>
          <w:iCs/>
          <w:noProof/>
          <w:lang w:val="sr-Cyrl-RS"/>
        </w:rPr>
        <w:t xml:space="preserve">Право на учешће у поступку предметне јавне набавке има понуђач који испуњава </w:t>
      </w:r>
      <w:r w:rsidRPr="005321F2">
        <w:rPr>
          <w:b/>
          <w:iCs/>
          <w:noProof/>
          <w:lang w:val="sr-Cyrl-RS"/>
        </w:rPr>
        <w:t>обавезне услове</w:t>
      </w:r>
      <w:r w:rsidRPr="005321F2">
        <w:rPr>
          <w:iCs/>
          <w:noProof/>
          <w:lang w:val="sr-Cyrl-RS"/>
        </w:rPr>
        <w:t xml:space="preserve"> за учешће у поступку јавне набавке дефинисане чл. 75. Закона, и то:</w:t>
      </w:r>
    </w:p>
    <w:p w:rsidR="00AC660B" w:rsidRPr="005321F2" w:rsidRDefault="00AC660B" w:rsidP="00AC660B">
      <w:pPr>
        <w:pStyle w:val="ListParagraph"/>
        <w:numPr>
          <w:ilvl w:val="0"/>
          <w:numId w:val="5"/>
        </w:numPr>
        <w:jc w:val="both"/>
        <w:rPr>
          <w:noProof/>
        </w:rPr>
      </w:pPr>
      <w:r w:rsidRPr="005321F2">
        <w:rPr>
          <w:iCs/>
          <w:noProof/>
          <w:lang w:val="sr-Cyrl-RS"/>
        </w:rPr>
        <w:t xml:space="preserve">Да је регистрован код надлежног органа, односно уписан у одговарајући регистар </w:t>
      </w:r>
      <w:r w:rsidRPr="005321F2">
        <w:rPr>
          <w:i/>
          <w:iCs/>
          <w:noProof/>
          <w:lang w:val="sr-Cyrl-RS"/>
        </w:rPr>
        <w:t>(чл. 75. ст. 1. тач. 1) Закона);</w:t>
      </w:r>
    </w:p>
    <w:p w:rsidR="00AC660B" w:rsidRPr="005321F2" w:rsidRDefault="00AC660B" w:rsidP="00AC660B">
      <w:pPr>
        <w:pStyle w:val="ListParagraph"/>
        <w:numPr>
          <w:ilvl w:val="0"/>
          <w:numId w:val="5"/>
        </w:numPr>
        <w:jc w:val="both"/>
        <w:rPr>
          <w:noProof/>
        </w:rPr>
      </w:pPr>
      <w:r w:rsidRPr="005321F2">
        <w:rPr>
          <w:noProof/>
          <w:lang w:val="sr-Cyrl-RS"/>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5321F2">
        <w:rPr>
          <w:i/>
          <w:iCs/>
          <w:noProof/>
          <w:lang w:val="sr-Cyrl-RS"/>
        </w:rPr>
        <w:t>(чл. 75. ст. 1. тач. 2) Закона);</w:t>
      </w:r>
    </w:p>
    <w:p w:rsidR="00AC660B" w:rsidRPr="005321F2" w:rsidRDefault="00AC660B" w:rsidP="00AC660B">
      <w:pPr>
        <w:pStyle w:val="ListParagraph"/>
        <w:numPr>
          <w:ilvl w:val="0"/>
          <w:numId w:val="5"/>
        </w:numPr>
        <w:jc w:val="both"/>
        <w:rPr>
          <w:noProof/>
        </w:rPr>
      </w:pPr>
      <w:r w:rsidRPr="005321F2">
        <w:rPr>
          <w:noProof/>
          <w:lang w:val="sr-Cyrl-RS"/>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5321F2">
        <w:rPr>
          <w:i/>
          <w:iCs/>
          <w:noProof/>
          <w:lang w:val="sr-Cyrl-RS"/>
        </w:rPr>
        <w:t>(чл. 75. ст. 1. тач. 4) Закона);</w:t>
      </w:r>
    </w:p>
    <w:p w:rsidR="00AC660B" w:rsidRPr="005321F2" w:rsidRDefault="00AC660B" w:rsidP="00AC660B">
      <w:pPr>
        <w:pStyle w:val="ListParagraph"/>
        <w:ind w:left="1440"/>
        <w:jc w:val="both"/>
        <w:rPr>
          <w:noProof/>
        </w:rPr>
      </w:pPr>
    </w:p>
    <w:p w:rsidR="00AC660B" w:rsidRDefault="00AC660B" w:rsidP="00AC660B">
      <w:pPr>
        <w:pStyle w:val="ListParagraph"/>
        <w:numPr>
          <w:ilvl w:val="0"/>
          <w:numId w:val="5"/>
        </w:numPr>
        <w:jc w:val="both"/>
        <w:rPr>
          <w:noProof/>
        </w:rPr>
      </w:pPr>
      <w:r w:rsidRPr="005321F2">
        <w:rPr>
          <w:noProof/>
          <w:lang w:val="sr-Cyrl-RS"/>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w:t>
      </w:r>
      <w:r>
        <w:rPr>
          <w:noProof/>
          <w:lang w:val="sr-Cyrl-RS"/>
        </w:rPr>
        <w:t>нама забрану обављања делатности која је на снази у време подношења понуде</w:t>
      </w:r>
      <w:r w:rsidRPr="005321F2">
        <w:rPr>
          <w:noProof/>
          <w:lang w:val="sr-Cyrl-RS"/>
        </w:rPr>
        <w:t xml:space="preserve"> </w:t>
      </w:r>
      <w:r w:rsidRPr="005321F2">
        <w:rPr>
          <w:i/>
          <w:iCs/>
          <w:noProof/>
          <w:lang w:val="sr-Cyrl-RS"/>
        </w:rPr>
        <w:t>(чл. 75. ст. 2. Закона).</w:t>
      </w:r>
    </w:p>
    <w:p w:rsidR="00AC660B" w:rsidRPr="00B032CE" w:rsidRDefault="00AC660B" w:rsidP="00AC660B">
      <w:pPr>
        <w:suppressAutoHyphens w:val="0"/>
        <w:spacing w:before="100" w:beforeAutospacing="1" w:after="100" w:afterAutospacing="1" w:line="240" w:lineRule="auto"/>
        <w:jc w:val="both"/>
        <w:rPr>
          <w:rFonts w:eastAsia="Times New Roman"/>
          <w:b/>
          <w:noProof/>
          <w:color w:val="auto"/>
          <w:kern w:val="0"/>
          <w:lang w:eastAsia="en-US"/>
        </w:rPr>
      </w:pPr>
      <w:r w:rsidRPr="00EA3A9A">
        <w:rPr>
          <w:rFonts w:eastAsia="Times New Roman"/>
          <w:b/>
          <w:noProof/>
          <w:color w:val="auto"/>
          <w:kern w:val="0"/>
          <w:u w:val="single"/>
          <w:lang w:val="sr-Cyrl-RS" w:eastAsia="en-US"/>
        </w:rPr>
        <w:t>Додатни услови</w:t>
      </w:r>
      <w:r w:rsidRPr="00B032CE">
        <w:rPr>
          <w:rFonts w:eastAsia="Times New Roman"/>
          <w:b/>
          <w:noProof/>
          <w:color w:val="auto"/>
          <w:kern w:val="0"/>
          <w:lang w:val="sr-Cyrl-RS" w:eastAsia="en-US"/>
        </w:rPr>
        <w:t xml:space="preserve"> </w:t>
      </w:r>
    </w:p>
    <w:p w:rsidR="0018359F" w:rsidRPr="0018359F" w:rsidRDefault="0018359F" w:rsidP="0018359F">
      <w:pPr>
        <w:pStyle w:val="ListParagraph"/>
        <w:ind w:left="630"/>
        <w:jc w:val="both"/>
        <w:rPr>
          <w:rFonts w:eastAsia="Times New Roman"/>
          <w:noProof/>
          <w:color w:val="auto"/>
          <w:kern w:val="0"/>
          <w:lang w:val="sr-Cyrl-RS" w:eastAsia="en-US"/>
        </w:rPr>
      </w:pPr>
      <w:r w:rsidRPr="0018359F">
        <w:rPr>
          <w:rFonts w:eastAsia="Times New Roman"/>
          <w:noProof/>
          <w:color w:val="auto"/>
          <w:kern w:val="0"/>
          <w:lang w:val="sr-Cyrl-RS" w:eastAsia="en-US"/>
        </w:rPr>
        <w:t>Неопходно је да Понуђач достави потврду о произвођачкој гаранцији за сву понуђену опрему. Доказ: Потврда произвођача опреме или локалне канцеларије произвођача опреме (за територију Републике Србије) којом се потврђује да је захтевани гарантни период подржан од стане произвођача опреме. Потврда се односи на сву понуђену опрему, мора бити насловљена на Наручиоца, да гласи на понуђача, а са позивом на јавну набавку. Потврда се мора односити на територију Р. Србије.</w:t>
      </w:r>
    </w:p>
    <w:p w:rsidR="0018359F" w:rsidRPr="0018359F" w:rsidRDefault="0018359F" w:rsidP="0018359F">
      <w:pPr>
        <w:pStyle w:val="ListParagraph"/>
        <w:ind w:left="630"/>
        <w:jc w:val="both"/>
        <w:rPr>
          <w:rFonts w:eastAsia="Times New Roman"/>
          <w:noProof/>
          <w:color w:val="auto"/>
          <w:kern w:val="0"/>
          <w:lang w:val="sr-Cyrl-RS" w:eastAsia="en-US"/>
        </w:rPr>
      </w:pPr>
    </w:p>
    <w:p w:rsidR="0018359F" w:rsidRPr="0018359F" w:rsidRDefault="0018359F" w:rsidP="0018359F">
      <w:pPr>
        <w:pStyle w:val="ListParagraph"/>
        <w:ind w:left="630"/>
        <w:jc w:val="both"/>
        <w:rPr>
          <w:rFonts w:eastAsia="Times New Roman"/>
          <w:noProof/>
          <w:color w:val="auto"/>
          <w:kern w:val="0"/>
          <w:lang w:val="sr-Cyrl-RS" w:eastAsia="en-US"/>
        </w:rPr>
      </w:pPr>
      <w:r w:rsidRPr="0018359F">
        <w:rPr>
          <w:rFonts w:eastAsia="Times New Roman"/>
          <w:noProof/>
          <w:color w:val="auto"/>
          <w:kern w:val="0"/>
          <w:lang w:val="sr-Cyrl-RS" w:eastAsia="en-US"/>
        </w:rPr>
        <w:t>Неопходно је да Понуђач достави потврду произвођача да понуђени рачунар задовољава захтеване сертификате/стандарде уз тачно навођење сертификата/стандарда које понуђени рачунар задовољава. Доказ: Потврда произвођача рачунара  којом се потврђује да понуђени рачунар задовољава захтеване сертификате/стандарде. Потврда мора бити насловљена на Наручиоца са позивом на јавну набавку, а да гласи на понуђача.</w:t>
      </w:r>
    </w:p>
    <w:p w:rsidR="0018359F" w:rsidRPr="0018359F" w:rsidRDefault="0018359F" w:rsidP="0018359F">
      <w:pPr>
        <w:pStyle w:val="ListParagraph"/>
        <w:ind w:left="630"/>
        <w:jc w:val="both"/>
        <w:rPr>
          <w:rFonts w:eastAsia="Times New Roman"/>
          <w:noProof/>
          <w:color w:val="auto"/>
          <w:kern w:val="0"/>
          <w:lang w:val="sr-Cyrl-RS" w:eastAsia="en-US"/>
        </w:rPr>
      </w:pPr>
    </w:p>
    <w:p w:rsidR="00AC660B" w:rsidRDefault="0018359F" w:rsidP="0018359F">
      <w:pPr>
        <w:pStyle w:val="ListParagraph"/>
        <w:ind w:left="630"/>
        <w:jc w:val="both"/>
        <w:rPr>
          <w:rFonts w:eastAsia="Times New Roman"/>
          <w:noProof/>
          <w:color w:val="auto"/>
          <w:kern w:val="0"/>
          <w:lang w:val="sr-Cyrl-RS" w:eastAsia="en-US"/>
        </w:rPr>
      </w:pPr>
      <w:r w:rsidRPr="0018359F">
        <w:rPr>
          <w:rFonts w:eastAsia="Times New Roman"/>
          <w:noProof/>
          <w:color w:val="auto"/>
          <w:kern w:val="0"/>
          <w:lang w:val="sr-Cyrl-RS" w:eastAsia="en-US"/>
        </w:rPr>
        <w:t>Неопходно је да Понуђач достави техничку спецификацију произвођача, а сва техничка документација (опис производа, датасхеет-ови и сл.) као и наведене потврде могу бити достављене на енглеском језику. Достављена техничка документација мора недвосмислено показивати да понуђена добра у потпуности одговарају свим минималним техничким захтевима.</w:t>
      </w:r>
    </w:p>
    <w:p w:rsidR="00EA3A9A" w:rsidRDefault="00EA3A9A" w:rsidP="0018359F">
      <w:pPr>
        <w:pStyle w:val="ListParagraph"/>
        <w:ind w:left="630"/>
        <w:jc w:val="both"/>
        <w:rPr>
          <w:rFonts w:eastAsia="Times New Roman"/>
          <w:noProof/>
          <w:color w:val="auto"/>
          <w:kern w:val="0"/>
          <w:lang w:val="sr-Cyrl-RS" w:eastAsia="en-US"/>
        </w:rPr>
      </w:pPr>
    </w:p>
    <w:p w:rsidR="00EA3A9A" w:rsidRDefault="00EA3A9A" w:rsidP="0018359F">
      <w:pPr>
        <w:pStyle w:val="ListParagraph"/>
        <w:ind w:left="630"/>
        <w:jc w:val="both"/>
        <w:rPr>
          <w:rFonts w:eastAsia="Times New Roman"/>
          <w:noProof/>
          <w:color w:val="auto"/>
          <w:kern w:val="0"/>
          <w:lang w:val="sr-Cyrl-RS" w:eastAsia="en-US"/>
        </w:rPr>
      </w:pPr>
    </w:p>
    <w:p w:rsidR="00EA3A9A" w:rsidRDefault="00EA3A9A" w:rsidP="0018359F">
      <w:pPr>
        <w:pStyle w:val="ListParagraph"/>
        <w:ind w:left="630"/>
        <w:jc w:val="both"/>
        <w:rPr>
          <w:rFonts w:eastAsia="Times New Roman"/>
          <w:noProof/>
          <w:color w:val="auto"/>
          <w:kern w:val="0"/>
          <w:lang w:val="sr-Cyrl-RS" w:eastAsia="en-US"/>
        </w:rPr>
      </w:pPr>
    </w:p>
    <w:p w:rsidR="00EA3A9A" w:rsidRPr="0018359F" w:rsidRDefault="00EA3A9A" w:rsidP="0018359F">
      <w:pPr>
        <w:pStyle w:val="ListParagraph"/>
        <w:ind w:left="630"/>
        <w:jc w:val="both"/>
        <w:rPr>
          <w:bCs/>
          <w:iCs/>
          <w:noProof/>
        </w:rPr>
      </w:pPr>
    </w:p>
    <w:p w:rsidR="00AC660B" w:rsidRPr="005321F2" w:rsidRDefault="00AC660B" w:rsidP="00AC660B">
      <w:pPr>
        <w:pStyle w:val="ListParagraph"/>
        <w:numPr>
          <w:ilvl w:val="0"/>
          <w:numId w:val="3"/>
        </w:numPr>
        <w:shd w:val="clear" w:color="auto" w:fill="C6D9F1"/>
        <w:ind w:left="360"/>
        <w:jc w:val="center"/>
        <w:rPr>
          <w:bCs/>
          <w:i/>
          <w:iCs/>
          <w:noProof/>
          <w:color w:val="C00000"/>
        </w:rPr>
      </w:pPr>
      <w:r w:rsidRPr="005321F2">
        <w:rPr>
          <w:b/>
          <w:bCs/>
          <w:i/>
          <w:iCs/>
          <w:noProof/>
          <w:lang w:val="sr-Cyrl-RS"/>
        </w:rPr>
        <w:lastRenderedPageBreak/>
        <w:t>УПУТСТВО КАКО СЕ ДОКАЗУЈЕ ИСПУЊЕНОСТ УСЛОВА</w:t>
      </w:r>
    </w:p>
    <w:p w:rsidR="00AC660B" w:rsidRPr="005321F2" w:rsidRDefault="00AC660B" w:rsidP="00AC660B">
      <w:pPr>
        <w:pStyle w:val="ListParagraph"/>
        <w:shd w:val="clear" w:color="auto" w:fill="C6D9F1"/>
        <w:ind w:left="0"/>
        <w:rPr>
          <w:bCs/>
          <w:i/>
          <w:iCs/>
          <w:noProof/>
          <w:color w:val="C00000"/>
        </w:rPr>
      </w:pPr>
    </w:p>
    <w:p w:rsidR="00AC660B" w:rsidRPr="005321F2" w:rsidRDefault="00AC660B" w:rsidP="00AC660B">
      <w:pPr>
        <w:pStyle w:val="ListParagraph"/>
        <w:jc w:val="both"/>
        <w:rPr>
          <w:bCs/>
          <w:i/>
          <w:iCs/>
          <w:noProof/>
          <w:color w:val="C00000"/>
        </w:rPr>
      </w:pPr>
    </w:p>
    <w:p w:rsidR="00AC660B" w:rsidRPr="005321F2" w:rsidRDefault="00AC660B" w:rsidP="00AC660B">
      <w:pPr>
        <w:pStyle w:val="ListParagraph"/>
        <w:jc w:val="both"/>
        <w:rPr>
          <w:noProof/>
        </w:rPr>
      </w:pPr>
      <w:r w:rsidRPr="005321F2">
        <w:rPr>
          <w:noProof/>
          <w:lang w:val="sr-Cyrl-RS"/>
        </w:rPr>
        <w:t xml:space="preserve">Испуњеност </w:t>
      </w:r>
      <w:r w:rsidRPr="005321F2">
        <w:rPr>
          <w:b/>
          <w:noProof/>
          <w:lang w:val="sr-Cyrl-RS"/>
        </w:rPr>
        <w:t xml:space="preserve">обавезних услова </w:t>
      </w:r>
      <w:r w:rsidRPr="005321F2">
        <w:rPr>
          <w:noProof/>
          <w:lang w:val="sr-Cyrl-RS"/>
        </w:rPr>
        <w:t xml:space="preserve">за учешће у поступку предметне јавне набавке, у складу са чл. 77. став 4. Закона, понуђач доказује достављањем Изјаве </w:t>
      </w:r>
      <w:r w:rsidRPr="005321F2">
        <w:rPr>
          <w:noProof/>
          <w:color w:val="auto"/>
          <w:lang w:val="sr-Cyrl-RS"/>
        </w:rPr>
        <w:t>(</w:t>
      </w:r>
      <w:r w:rsidRPr="005321F2">
        <w:rPr>
          <w:i/>
          <w:noProof/>
          <w:color w:val="auto"/>
          <w:lang w:val="sr-Cyrl-RS"/>
        </w:rPr>
        <w:t xml:space="preserve">Образац изјаве понуђача, дат је у поглављу </w:t>
      </w:r>
      <w:r>
        <w:rPr>
          <w:i/>
          <w:noProof/>
          <w:color w:val="auto"/>
        </w:rPr>
        <w:t>I</w:t>
      </w:r>
      <w:r w:rsidRPr="005321F2">
        <w:rPr>
          <w:i/>
          <w:noProof/>
          <w:color w:val="auto"/>
          <w:lang w:val="en-US"/>
        </w:rPr>
        <w:t>V</w:t>
      </w:r>
      <w:r w:rsidRPr="005321F2">
        <w:rPr>
          <w:i/>
          <w:noProof/>
          <w:color w:val="auto"/>
          <w:lang w:val="ru-RU"/>
        </w:rPr>
        <w:t xml:space="preserve"> </w:t>
      </w:r>
      <w:r w:rsidRPr="005321F2">
        <w:rPr>
          <w:i/>
          <w:noProof/>
          <w:color w:val="auto"/>
          <w:lang w:val="sr-Cyrl-RS"/>
        </w:rPr>
        <w:t>одељак 3.</w:t>
      </w:r>
      <w:r w:rsidRPr="005321F2">
        <w:rPr>
          <w:noProof/>
          <w:color w:val="auto"/>
          <w:lang w:val="sr-Cyrl-RS"/>
        </w:rPr>
        <w:t>),</w:t>
      </w:r>
      <w:r w:rsidRPr="005321F2">
        <w:rPr>
          <w:noProof/>
          <w:color w:val="FF0000"/>
          <w:lang w:val="sr-Cyrl-RS"/>
        </w:rPr>
        <w:t xml:space="preserve"> </w:t>
      </w:r>
      <w:r w:rsidRPr="005321F2">
        <w:rPr>
          <w:noProof/>
          <w:lang w:val="sr-Cyrl-RS"/>
        </w:rPr>
        <w:t>којом под пуном материјалном и кривичном одговорношћу потврђује да испуњава услове за учешће у поступку јавне набавке из чл. 75. Закона, дефинисане овом конкурсном документацијом.</w:t>
      </w:r>
    </w:p>
    <w:p w:rsidR="00AC660B" w:rsidRPr="005321F2" w:rsidRDefault="00AC660B" w:rsidP="00AC660B">
      <w:pPr>
        <w:pStyle w:val="ListParagraph"/>
        <w:jc w:val="both"/>
        <w:rPr>
          <w:bCs/>
          <w:iCs/>
          <w:noProof/>
        </w:rPr>
      </w:pPr>
      <w:r w:rsidRPr="005321F2">
        <w:rPr>
          <w:noProof/>
          <w:lang w:val="sr-Cyrl-RS"/>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AC660B" w:rsidRPr="005321F2" w:rsidRDefault="00AC660B" w:rsidP="00AC660B">
      <w:pPr>
        <w:pStyle w:val="ListParagraph"/>
        <w:jc w:val="both"/>
        <w:rPr>
          <w:bCs/>
          <w:iCs/>
          <w:noProof/>
        </w:rPr>
      </w:pPr>
      <w:r w:rsidRPr="005321F2">
        <w:rPr>
          <w:b/>
          <w:bCs/>
          <w:iCs/>
          <w:noProof/>
          <w:color w:val="auto"/>
          <w:u w:val="single"/>
          <w:lang w:val="sr-Cyrl-RS"/>
        </w:rPr>
        <w:t>Уколико понуду подноси група понуђача</w:t>
      </w:r>
      <w:r w:rsidRPr="005321F2">
        <w:rPr>
          <w:bCs/>
          <w:iCs/>
          <w:noProof/>
          <w:color w:val="auto"/>
          <w:lang w:val="sr-Cyrl-RS"/>
        </w:rPr>
        <w:t xml:space="preserve">, Изјава мора бити потписана од стране овлашћеног лица сваког понуђача из групе понуђача и оверена печатом. </w:t>
      </w:r>
    </w:p>
    <w:p w:rsidR="00AC660B" w:rsidRPr="005321F2" w:rsidRDefault="00AC660B" w:rsidP="00AC660B">
      <w:pPr>
        <w:pStyle w:val="ListParagraph"/>
        <w:jc w:val="both"/>
        <w:rPr>
          <w:bCs/>
          <w:iCs/>
          <w:noProof/>
        </w:rPr>
      </w:pPr>
      <w:r w:rsidRPr="005321F2">
        <w:rPr>
          <w:b/>
          <w:bCs/>
          <w:iCs/>
          <w:noProof/>
          <w:u w:val="single"/>
          <w:lang w:val="sr-Cyrl-RS"/>
        </w:rPr>
        <w:t>Уколико понуђач подноси понуду са подизвођачем</w:t>
      </w:r>
      <w:r w:rsidRPr="005321F2">
        <w:rPr>
          <w:bCs/>
          <w:iCs/>
          <w:noProof/>
          <w:lang w:val="sr-Cyrl-RS"/>
        </w:rPr>
        <w:t xml:space="preserve">, понуђач је дужан да достави Изјаву подизвођача </w:t>
      </w:r>
      <w:r w:rsidRPr="005321F2">
        <w:rPr>
          <w:noProof/>
          <w:color w:val="auto"/>
          <w:lang w:val="sr-Cyrl-RS"/>
        </w:rPr>
        <w:t>(</w:t>
      </w:r>
      <w:r w:rsidRPr="005321F2">
        <w:rPr>
          <w:i/>
          <w:noProof/>
          <w:color w:val="auto"/>
          <w:lang w:val="sr-Cyrl-RS"/>
        </w:rPr>
        <w:t>Образац изјаве подизвођача, дат је у поглављу</w:t>
      </w:r>
      <w:r w:rsidRPr="005321F2">
        <w:rPr>
          <w:i/>
          <w:noProof/>
          <w:color w:val="auto"/>
          <w:lang w:val="ru-RU"/>
        </w:rPr>
        <w:t xml:space="preserve"> </w:t>
      </w:r>
      <w:r>
        <w:rPr>
          <w:i/>
          <w:noProof/>
          <w:color w:val="auto"/>
        </w:rPr>
        <w:t>I</w:t>
      </w:r>
      <w:r w:rsidRPr="005321F2">
        <w:rPr>
          <w:i/>
          <w:noProof/>
          <w:color w:val="auto"/>
          <w:lang w:val="en-US"/>
        </w:rPr>
        <w:t>V</w:t>
      </w:r>
      <w:r w:rsidRPr="005321F2">
        <w:rPr>
          <w:i/>
          <w:noProof/>
          <w:color w:val="auto"/>
          <w:lang w:val="ru-RU"/>
        </w:rPr>
        <w:t xml:space="preserve"> </w:t>
      </w:r>
      <w:r w:rsidRPr="005321F2">
        <w:rPr>
          <w:i/>
          <w:noProof/>
          <w:color w:val="auto"/>
          <w:lang w:val="sr-Cyrl-RS"/>
        </w:rPr>
        <w:t>одељак 3.</w:t>
      </w:r>
      <w:r w:rsidRPr="005321F2">
        <w:rPr>
          <w:noProof/>
          <w:color w:val="auto"/>
          <w:lang w:val="sr-Cyrl-RS"/>
        </w:rPr>
        <w:t>),</w:t>
      </w:r>
      <w:r w:rsidRPr="005321F2">
        <w:rPr>
          <w:bCs/>
          <w:iCs/>
          <w:noProof/>
          <w:lang w:val="sr-Cyrl-RS"/>
        </w:rPr>
        <w:t xml:space="preserve"> потписану од стране овлашћеног лица подизвођача и оверену печатом. </w:t>
      </w:r>
    </w:p>
    <w:p w:rsidR="00AC660B" w:rsidRPr="005321F2" w:rsidRDefault="00AC660B" w:rsidP="00AC660B">
      <w:pPr>
        <w:pStyle w:val="ListParagraph"/>
        <w:jc w:val="both"/>
        <w:rPr>
          <w:bCs/>
          <w:iCs/>
          <w:noProof/>
        </w:rPr>
      </w:pPr>
      <w:r w:rsidRPr="005321F2">
        <w:rPr>
          <w:bCs/>
          <w:iCs/>
          <w:noProof/>
          <w:lang w:val="sr-Cyrl-RS"/>
        </w:rPr>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AC660B" w:rsidRPr="005321F2" w:rsidRDefault="00AC660B" w:rsidP="00AC660B">
      <w:pPr>
        <w:pStyle w:val="ListParagraph"/>
        <w:jc w:val="both"/>
        <w:rPr>
          <w:noProof/>
          <w:color w:val="FF0000"/>
        </w:rPr>
      </w:pPr>
      <w:r w:rsidRPr="005321F2">
        <w:rPr>
          <w:bCs/>
          <w:iCs/>
          <w:noProof/>
          <w:lang w:val="sr-Cyrl-R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AC660B" w:rsidRPr="005321F2" w:rsidRDefault="00AC660B" w:rsidP="00AC660B">
      <w:pPr>
        <w:pStyle w:val="ListParagraph"/>
        <w:jc w:val="both"/>
        <w:rPr>
          <w:noProof/>
          <w:color w:val="auto"/>
        </w:rPr>
      </w:pPr>
      <w:r w:rsidRPr="005321F2">
        <w:rPr>
          <w:noProof/>
          <w:color w:val="auto"/>
          <w:lang w:val="sr-Cyrl-RS"/>
        </w:rPr>
        <w:t>Понуђач није дужан да доставља на увид доказе који су јавно доступни на интернет страницама надлежних органа.</w:t>
      </w:r>
    </w:p>
    <w:p w:rsidR="00AC660B" w:rsidRPr="005321F2" w:rsidRDefault="00AC660B" w:rsidP="00AC660B">
      <w:pPr>
        <w:pStyle w:val="ListParagraph"/>
        <w:jc w:val="both"/>
        <w:rPr>
          <w:noProof/>
          <w:color w:val="auto"/>
        </w:rPr>
      </w:pPr>
    </w:p>
    <w:p w:rsidR="00AC660B" w:rsidRDefault="00AC660B" w:rsidP="00AC660B">
      <w:pPr>
        <w:pStyle w:val="ListParagraph"/>
        <w:jc w:val="both"/>
        <w:rPr>
          <w:rFonts w:eastAsia="TimesNewRomanPSMT"/>
          <w:bCs/>
          <w:noProof/>
          <w:lang w:val="sr-Cyrl-RS"/>
        </w:rPr>
      </w:pPr>
      <w:r w:rsidRPr="005321F2">
        <w:rPr>
          <w:noProof/>
          <w:color w:val="auto"/>
          <w:lang w:val="sr-Cyrl-RS"/>
        </w:rPr>
        <w:t>Понуђач је дужан</w:t>
      </w:r>
      <w:r w:rsidRPr="005321F2">
        <w:rPr>
          <w:rFonts w:eastAsia="TimesNewRomanPSMT"/>
          <w:bCs/>
          <w:noProof/>
          <w:lang w:val="sr-Cyrl-RS"/>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AC660B" w:rsidRDefault="00AC660B" w:rsidP="00AC660B">
      <w:pPr>
        <w:pStyle w:val="ListParagraph"/>
        <w:jc w:val="both"/>
        <w:rPr>
          <w:rFonts w:eastAsia="TimesNewRomanPSMT"/>
          <w:bCs/>
          <w:noProof/>
        </w:rPr>
      </w:pPr>
    </w:p>
    <w:p w:rsidR="00AC660B" w:rsidRDefault="00AC660B" w:rsidP="00AC660B">
      <w:pPr>
        <w:pStyle w:val="ListParagraph"/>
        <w:jc w:val="both"/>
        <w:rPr>
          <w:rFonts w:eastAsia="TimesNewRomanPSMT"/>
          <w:bCs/>
          <w:noProof/>
        </w:rPr>
      </w:pPr>
    </w:p>
    <w:p w:rsidR="00EA3A9A" w:rsidRDefault="00EA3A9A" w:rsidP="00AC660B">
      <w:pPr>
        <w:pStyle w:val="ListParagraph"/>
        <w:jc w:val="both"/>
        <w:rPr>
          <w:rFonts w:eastAsia="TimesNewRomanPSMT"/>
          <w:bCs/>
          <w:noProof/>
        </w:rPr>
      </w:pPr>
    </w:p>
    <w:p w:rsidR="00EA3A9A" w:rsidRDefault="00EA3A9A" w:rsidP="00AC660B">
      <w:pPr>
        <w:pStyle w:val="ListParagraph"/>
        <w:jc w:val="both"/>
        <w:rPr>
          <w:rFonts w:eastAsia="TimesNewRomanPSMT"/>
          <w:bCs/>
          <w:noProof/>
        </w:rPr>
      </w:pPr>
    </w:p>
    <w:p w:rsidR="00EA3A9A" w:rsidRDefault="00EA3A9A" w:rsidP="00AC660B">
      <w:pPr>
        <w:pStyle w:val="ListParagraph"/>
        <w:jc w:val="both"/>
        <w:rPr>
          <w:rFonts w:eastAsia="TimesNewRomanPSMT"/>
          <w:bCs/>
          <w:noProof/>
        </w:rPr>
      </w:pPr>
    </w:p>
    <w:p w:rsidR="00EA3A9A" w:rsidRDefault="00EA3A9A" w:rsidP="00AC660B">
      <w:pPr>
        <w:pStyle w:val="ListParagraph"/>
        <w:jc w:val="both"/>
        <w:rPr>
          <w:rFonts w:eastAsia="TimesNewRomanPSMT"/>
          <w:bCs/>
          <w:noProof/>
        </w:rPr>
      </w:pPr>
    </w:p>
    <w:p w:rsidR="00EA3A9A" w:rsidRDefault="00EA3A9A" w:rsidP="00AC660B">
      <w:pPr>
        <w:pStyle w:val="ListParagraph"/>
        <w:jc w:val="both"/>
        <w:rPr>
          <w:rFonts w:eastAsia="TimesNewRomanPSMT"/>
          <w:bCs/>
          <w:noProof/>
        </w:rPr>
      </w:pPr>
    </w:p>
    <w:p w:rsidR="00EA3A9A" w:rsidRDefault="00EA3A9A" w:rsidP="00AC660B">
      <w:pPr>
        <w:pStyle w:val="ListParagraph"/>
        <w:jc w:val="both"/>
        <w:rPr>
          <w:rFonts w:eastAsia="TimesNewRomanPSMT"/>
          <w:bCs/>
          <w:noProof/>
        </w:rPr>
      </w:pPr>
    </w:p>
    <w:p w:rsidR="00EA3A9A" w:rsidRDefault="00EA3A9A" w:rsidP="00AC660B">
      <w:pPr>
        <w:pStyle w:val="ListParagraph"/>
        <w:jc w:val="both"/>
        <w:rPr>
          <w:rFonts w:eastAsia="TimesNewRomanPSMT"/>
          <w:bCs/>
          <w:noProof/>
        </w:rPr>
      </w:pPr>
    </w:p>
    <w:p w:rsidR="00EA3A9A" w:rsidRDefault="00EA3A9A" w:rsidP="00AC660B">
      <w:pPr>
        <w:pStyle w:val="ListParagraph"/>
        <w:jc w:val="both"/>
        <w:rPr>
          <w:rFonts w:eastAsia="TimesNewRomanPSMT"/>
          <w:bCs/>
          <w:noProof/>
        </w:rPr>
      </w:pPr>
    </w:p>
    <w:p w:rsidR="00EA3A9A" w:rsidRDefault="00EA3A9A" w:rsidP="00AC660B">
      <w:pPr>
        <w:pStyle w:val="ListParagraph"/>
        <w:jc w:val="both"/>
        <w:rPr>
          <w:rFonts w:eastAsia="TimesNewRomanPSMT"/>
          <w:bCs/>
          <w:noProof/>
        </w:rPr>
      </w:pPr>
    </w:p>
    <w:p w:rsidR="00EA3A9A" w:rsidRDefault="00EA3A9A" w:rsidP="00AC660B">
      <w:pPr>
        <w:pStyle w:val="ListParagraph"/>
        <w:jc w:val="both"/>
        <w:rPr>
          <w:rFonts w:eastAsia="TimesNewRomanPSMT"/>
          <w:bCs/>
          <w:noProof/>
        </w:rPr>
      </w:pPr>
    </w:p>
    <w:p w:rsidR="00EA3A9A" w:rsidRDefault="00EA3A9A" w:rsidP="00AC660B">
      <w:pPr>
        <w:pStyle w:val="ListParagraph"/>
        <w:jc w:val="both"/>
        <w:rPr>
          <w:rFonts w:eastAsia="TimesNewRomanPSMT"/>
          <w:bCs/>
          <w:noProof/>
        </w:rPr>
      </w:pPr>
    </w:p>
    <w:p w:rsidR="00EA3A9A" w:rsidRDefault="00EA3A9A" w:rsidP="00AC660B">
      <w:pPr>
        <w:pStyle w:val="ListParagraph"/>
        <w:jc w:val="both"/>
        <w:rPr>
          <w:rFonts w:eastAsia="TimesNewRomanPSMT"/>
          <w:bCs/>
          <w:noProof/>
        </w:rPr>
      </w:pPr>
    </w:p>
    <w:p w:rsidR="00EA3A9A" w:rsidRDefault="00EA3A9A" w:rsidP="00AC660B">
      <w:pPr>
        <w:pStyle w:val="ListParagraph"/>
        <w:jc w:val="both"/>
        <w:rPr>
          <w:rFonts w:eastAsia="TimesNewRomanPSMT"/>
          <w:bCs/>
          <w:noProof/>
        </w:rPr>
      </w:pPr>
    </w:p>
    <w:p w:rsidR="00EA3A9A" w:rsidRDefault="00EA3A9A" w:rsidP="00AC660B">
      <w:pPr>
        <w:pStyle w:val="ListParagraph"/>
        <w:jc w:val="both"/>
        <w:rPr>
          <w:rFonts w:eastAsia="TimesNewRomanPSMT"/>
          <w:bCs/>
          <w:noProof/>
        </w:rPr>
      </w:pPr>
    </w:p>
    <w:p w:rsidR="00EA3A9A" w:rsidRDefault="00EA3A9A" w:rsidP="00AC660B">
      <w:pPr>
        <w:pStyle w:val="ListParagraph"/>
        <w:jc w:val="both"/>
        <w:rPr>
          <w:rFonts w:eastAsia="TimesNewRomanPSMT"/>
          <w:bCs/>
          <w:noProof/>
        </w:rPr>
      </w:pPr>
    </w:p>
    <w:p w:rsidR="00EA3A9A" w:rsidRDefault="00EA3A9A" w:rsidP="00AC660B">
      <w:pPr>
        <w:pStyle w:val="ListParagraph"/>
        <w:jc w:val="both"/>
        <w:rPr>
          <w:rFonts w:eastAsia="TimesNewRomanPSMT"/>
          <w:bCs/>
          <w:noProof/>
        </w:rPr>
      </w:pPr>
    </w:p>
    <w:p w:rsidR="00EA3A9A" w:rsidRDefault="00EA3A9A" w:rsidP="00AC660B">
      <w:pPr>
        <w:pStyle w:val="ListParagraph"/>
        <w:jc w:val="both"/>
        <w:rPr>
          <w:rFonts w:eastAsia="TimesNewRomanPSMT"/>
          <w:bCs/>
          <w:noProof/>
        </w:rPr>
      </w:pPr>
    </w:p>
    <w:p w:rsidR="00EA3A9A" w:rsidRDefault="00EA3A9A" w:rsidP="00AC660B">
      <w:pPr>
        <w:pStyle w:val="ListParagraph"/>
        <w:jc w:val="both"/>
        <w:rPr>
          <w:rFonts w:eastAsia="TimesNewRomanPSMT"/>
          <w:bCs/>
          <w:noProof/>
        </w:rPr>
      </w:pPr>
    </w:p>
    <w:p w:rsidR="00EA3A9A" w:rsidRPr="005321F2" w:rsidRDefault="00EA3A9A" w:rsidP="00AC660B">
      <w:pPr>
        <w:pStyle w:val="ListParagraph"/>
        <w:jc w:val="both"/>
        <w:rPr>
          <w:rFonts w:eastAsia="TimesNewRomanPSMT"/>
          <w:bCs/>
          <w:noProof/>
        </w:rPr>
      </w:pPr>
    </w:p>
    <w:p w:rsidR="00AC660B" w:rsidRPr="005321F2" w:rsidRDefault="00AC660B" w:rsidP="00AC660B">
      <w:pPr>
        <w:pStyle w:val="ListParagraph"/>
        <w:shd w:val="clear" w:color="auto" w:fill="C6D9F1"/>
        <w:ind w:left="360"/>
        <w:jc w:val="center"/>
        <w:rPr>
          <w:b/>
          <w:bCs/>
          <w:i/>
          <w:iCs/>
          <w:noProof/>
        </w:rPr>
      </w:pPr>
    </w:p>
    <w:p w:rsidR="00AC660B" w:rsidRPr="005321F2" w:rsidRDefault="00AC660B" w:rsidP="00AC660B">
      <w:pPr>
        <w:pStyle w:val="ListParagraph"/>
        <w:shd w:val="clear" w:color="auto" w:fill="C6D9F1"/>
        <w:ind w:left="360"/>
        <w:jc w:val="center"/>
        <w:rPr>
          <w:bCs/>
          <w:iCs/>
          <w:noProof/>
        </w:rPr>
      </w:pPr>
      <w:r w:rsidRPr="005321F2">
        <w:rPr>
          <w:b/>
          <w:bCs/>
          <w:i/>
          <w:iCs/>
          <w:noProof/>
          <w:lang w:val="ru-RU"/>
        </w:rPr>
        <w:t>3.</w:t>
      </w:r>
      <w:r w:rsidRPr="005321F2">
        <w:rPr>
          <w:b/>
          <w:bCs/>
          <w:i/>
          <w:iCs/>
          <w:noProof/>
          <w:lang w:val="sr-Cyrl-RS"/>
        </w:rPr>
        <w:t xml:space="preserve"> ОБРАЗАЦ ИЗЈАВЕ О ИСПУЊАВАЊУ УСЛОВА ИЗ ЧЛ. 75.  ЗАКОНА</w:t>
      </w:r>
    </w:p>
    <w:p w:rsidR="00AC660B" w:rsidRPr="005321F2" w:rsidRDefault="00AC660B" w:rsidP="00AC660B">
      <w:pPr>
        <w:pStyle w:val="ListParagraph"/>
        <w:shd w:val="clear" w:color="auto" w:fill="C6D9F1"/>
        <w:tabs>
          <w:tab w:val="left" w:pos="5197"/>
        </w:tabs>
        <w:ind w:left="360"/>
        <w:rPr>
          <w:bCs/>
          <w:iCs/>
          <w:noProof/>
        </w:rPr>
      </w:pPr>
      <w:r w:rsidRPr="005321F2">
        <w:rPr>
          <w:bCs/>
          <w:iCs/>
          <w:noProof/>
          <w:lang w:val="sr-Cyrl-RS"/>
        </w:rPr>
        <w:tab/>
      </w:r>
    </w:p>
    <w:p w:rsidR="00AC660B" w:rsidRPr="005321F2" w:rsidRDefault="00AC660B" w:rsidP="00AC660B">
      <w:pPr>
        <w:jc w:val="center"/>
        <w:rPr>
          <w:b/>
          <w:bCs/>
          <w:noProof/>
        </w:rPr>
      </w:pPr>
    </w:p>
    <w:p w:rsidR="00AC660B" w:rsidRPr="005321F2" w:rsidRDefault="00AC660B" w:rsidP="00AC660B">
      <w:pPr>
        <w:jc w:val="center"/>
        <w:rPr>
          <w:b/>
          <w:bCs/>
          <w:noProof/>
        </w:rPr>
      </w:pPr>
      <w:r w:rsidRPr="005321F2">
        <w:rPr>
          <w:b/>
          <w:bCs/>
          <w:noProof/>
          <w:lang w:val="sr-Cyrl-RS"/>
        </w:rPr>
        <w:t>ИЗЈАВА ПОНУЂАЧА</w:t>
      </w:r>
    </w:p>
    <w:p w:rsidR="00AC660B" w:rsidRPr="005321F2" w:rsidRDefault="00AC660B" w:rsidP="00AC660B">
      <w:pPr>
        <w:jc w:val="center"/>
        <w:rPr>
          <w:b/>
          <w:bCs/>
          <w:noProof/>
        </w:rPr>
      </w:pPr>
      <w:r w:rsidRPr="005321F2">
        <w:rPr>
          <w:b/>
          <w:bCs/>
          <w:noProof/>
          <w:lang w:val="sr-Cyrl-RS"/>
        </w:rPr>
        <w:t>О ИСПУЊАВАЊУ УСЛОВА ИЗ ЧЛ. 75. ЗАКОНА У ПОСТУПКУ ЈАВНЕ</w:t>
      </w:r>
    </w:p>
    <w:p w:rsidR="00AC660B" w:rsidRPr="005321F2" w:rsidRDefault="00AC660B" w:rsidP="00AC660B">
      <w:pPr>
        <w:jc w:val="center"/>
        <w:rPr>
          <w:b/>
          <w:bCs/>
          <w:noProof/>
        </w:rPr>
      </w:pPr>
      <w:r w:rsidRPr="005321F2">
        <w:rPr>
          <w:b/>
          <w:bCs/>
          <w:noProof/>
          <w:lang w:val="sr-Cyrl-RS"/>
        </w:rPr>
        <w:t>НАБАВКЕ МАЛЕ ВРЕДНОСТИ</w:t>
      </w:r>
    </w:p>
    <w:p w:rsidR="00AC660B" w:rsidRPr="005321F2" w:rsidRDefault="00AC660B" w:rsidP="00AC660B">
      <w:pPr>
        <w:jc w:val="center"/>
        <w:rPr>
          <w:b/>
          <w:bCs/>
          <w:noProof/>
        </w:rPr>
      </w:pPr>
    </w:p>
    <w:p w:rsidR="00AC660B" w:rsidRPr="005321F2" w:rsidRDefault="00AC660B" w:rsidP="00AC660B">
      <w:pPr>
        <w:jc w:val="center"/>
        <w:rPr>
          <w:b/>
          <w:bCs/>
          <w:noProof/>
        </w:rPr>
      </w:pPr>
    </w:p>
    <w:p w:rsidR="00AC660B" w:rsidRPr="005321F2" w:rsidRDefault="00AC660B" w:rsidP="00AC660B">
      <w:pPr>
        <w:jc w:val="both"/>
        <w:rPr>
          <w:noProof/>
        </w:rPr>
      </w:pPr>
      <w:r w:rsidRPr="005321F2">
        <w:rPr>
          <w:noProof/>
          <w:lang w:val="sr-Cyrl-RS"/>
        </w:rPr>
        <w:t>У складу са чланом 77. став 4. Закона, под пуном материјалном и кривичном одговорношћу, као заступник понуђача, дајем следећу</w:t>
      </w:r>
    </w:p>
    <w:p w:rsidR="00AC660B" w:rsidRPr="005321F2" w:rsidRDefault="00AC660B" w:rsidP="00AC660B">
      <w:pPr>
        <w:jc w:val="both"/>
        <w:rPr>
          <w:noProof/>
        </w:rPr>
      </w:pPr>
      <w:r w:rsidRPr="005321F2">
        <w:rPr>
          <w:noProof/>
          <w:lang w:val="sr-Cyrl-RS"/>
        </w:rPr>
        <w:tab/>
      </w:r>
      <w:r w:rsidRPr="005321F2">
        <w:rPr>
          <w:noProof/>
          <w:lang w:val="sr-Cyrl-RS"/>
        </w:rPr>
        <w:tab/>
      </w:r>
      <w:r w:rsidRPr="005321F2">
        <w:rPr>
          <w:noProof/>
          <w:lang w:val="sr-Cyrl-RS"/>
        </w:rPr>
        <w:tab/>
      </w:r>
      <w:r w:rsidRPr="005321F2">
        <w:rPr>
          <w:noProof/>
          <w:lang w:val="sr-Cyrl-RS"/>
        </w:rPr>
        <w:tab/>
      </w:r>
    </w:p>
    <w:p w:rsidR="00AC660B" w:rsidRPr="005321F2" w:rsidRDefault="00AC660B" w:rsidP="00AC660B">
      <w:pPr>
        <w:jc w:val="both"/>
        <w:rPr>
          <w:noProof/>
        </w:rPr>
      </w:pPr>
    </w:p>
    <w:p w:rsidR="00AC660B" w:rsidRPr="005321F2" w:rsidRDefault="00AC660B" w:rsidP="00AC660B">
      <w:pPr>
        <w:jc w:val="center"/>
        <w:rPr>
          <w:b/>
          <w:noProof/>
        </w:rPr>
      </w:pPr>
      <w:r w:rsidRPr="005321F2">
        <w:rPr>
          <w:b/>
          <w:noProof/>
          <w:lang w:val="sr-Cyrl-RS"/>
        </w:rPr>
        <w:t>И З Ј А В У</w:t>
      </w:r>
    </w:p>
    <w:p w:rsidR="00AC660B" w:rsidRPr="005321F2" w:rsidRDefault="00AC660B" w:rsidP="00AC660B">
      <w:pPr>
        <w:jc w:val="center"/>
        <w:rPr>
          <w:noProof/>
        </w:rPr>
      </w:pPr>
    </w:p>
    <w:p w:rsidR="00AC660B" w:rsidRPr="005321F2" w:rsidRDefault="00AC660B" w:rsidP="00AC660B">
      <w:pPr>
        <w:jc w:val="both"/>
        <w:rPr>
          <w:noProof/>
        </w:rPr>
      </w:pPr>
      <w:r w:rsidRPr="005321F2">
        <w:rPr>
          <w:noProof/>
          <w:lang w:val="sr-Cyrl-RS"/>
        </w:rPr>
        <w:t xml:space="preserve">Понуђач </w:t>
      </w:r>
      <w:r w:rsidRPr="005321F2">
        <w:rPr>
          <w:i/>
          <w:noProof/>
          <w:lang w:val="sr-Cyrl-RS"/>
        </w:rPr>
        <w:t xml:space="preserve"> _____________________________________________</w:t>
      </w:r>
      <w:r w:rsidRPr="005321F2">
        <w:rPr>
          <w:i/>
          <w:iCs/>
          <w:noProof/>
          <w:lang w:val="sr-Cyrl-RS"/>
        </w:rPr>
        <w:t>[</w:t>
      </w:r>
      <w:r w:rsidRPr="005321F2">
        <w:rPr>
          <w:i/>
          <w:noProof/>
          <w:lang w:val="sr-Cyrl-RS"/>
        </w:rPr>
        <w:t>навести назив понуђача</w:t>
      </w:r>
      <w:r w:rsidRPr="005321F2">
        <w:rPr>
          <w:i/>
          <w:iCs/>
          <w:noProof/>
          <w:lang w:val="sr-Cyrl-RS"/>
        </w:rPr>
        <w:t>]</w:t>
      </w:r>
      <w:r w:rsidRPr="005321F2">
        <w:rPr>
          <w:i/>
          <w:noProof/>
          <w:lang w:val="sr-Cyrl-RS"/>
        </w:rPr>
        <w:t xml:space="preserve"> </w:t>
      </w:r>
      <w:r w:rsidRPr="005321F2">
        <w:rPr>
          <w:noProof/>
          <w:lang w:val="sr-Cyrl-RS"/>
        </w:rPr>
        <w:t>у поступку јавне набавке  – Набавка рачунар</w:t>
      </w:r>
      <w:r>
        <w:rPr>
          <w:noProof/>
          <w:lang w:val="sr-Cyrl-RS"/>
        </w:rPr>
        <w:t>а</w:t>
      </w:r>
      <w:r w:rsidRPr="005321F2">
        <w:rPr>
          <w:noProof/>
          <w:lang w:val="sr-Cyrl-RS"/>
        </w:rPr>
        <w:t>, ЈН МВ бр</w:t>
      </w:r>
      <w:r w:rsidRPr="00025FDC">
        <w:rPr>
          <w:noProof/>
          <w:lang w:val="sr-Cyrl-RS"/>
        </w:rPr>
        <w:t>.</w:t>
      </w:r>
      <w:r w:rsidRPr="00025FDC">
        <w:rPr>
          <w:rFonts w:eastAsia="TimesNewRomanPS-BoldMT"/>
          <w:b/>
          <w:bCs/>
          <w:noProof/>
          <w:lang w:val="sr-Cyrl-RS"/>
        </w:rPr>
        <w:t xml:space="preserve"> </w:t>
      </w:r>
      <w:r w:rsidRPr="00025FDC">
        <w:rPr>
          <w:noProof/>
          <w:lang w:val="sr-Cyrl-RS"/>
        </w:rPr>
        <w:t>404-</w:t>
      </w:r>
      <w:r w:rsidR="00025FDC" w:rsidRPr="00025FDC">
        <w:rPr>
          <w:noProof/>
          <w:lang w:val="sr-Cyrl-RS"/>
        </w:rPr>
        <w:t>49</w:t>
      </w:r>
      <w:r w:rsidRPr="00025FDC">
        <w:rPr>
          <w:noProof/>
          <w:lang w:val="sr-Cyrl-RS"/>
        </w:rPr>
        <w:t>/201</w:t>
      </w:r>
      <w:r w:rsidR="00025FDC" w:rsidRPr="00025FDC">
        <w:rPr>
          <w:noProof/>
          <w:lang w:val="sr-Cyrl-RS"/>
        </w:rPr>
        <w:t>9</w:t>
      </w:r>
      <w:r w:rsidRPr="00383A6D">
        <w:rPr>
          <w:noProof/>
          <w:lang w:val="sr-Cyrl-RS"/>
        </w:rPr>
        <w:t>,</w:t>
      </w:r>
      <w:r w:rsidRPr="005321F2">
        <w:rPr>
          <w:i/>
          <w:iCs/>
          <w:noProof/>
          <w:lang w:val="sr-Cyrl-RS"/>
        </w:rPr>
        <w:t xml:space="preserve"> </w:t>
      </w:r>
      <w:r w:rsidRPr="005321F2">
        <w:rPr>
          <w:noProof/>
          <w:lang w:val="sr-Cyrl-RS"/>
        </w:rPr>
        <w:t>испуњава све услове из чл. 75. Закона, односно услове дефинисане конкурсном документацијом</w:t>
      </w:r>
      <w:r w:rsidRPr="005321F2">
        <w:rPr>
          <w:noProof/>
          <w:lang w:val="ru-RU"/>
        </w:rPr>
        <w:t xml:space="preserve"> </w:t>
      </w:r>
      <w:r w:rsidRPr="005321F2">
        <w:rPr>
          <w:noProof/>
          <w:lang w:val="sr-Cyrl-RS"/>
        </w:rPr>
        <w:t>за предметну јавну набавку, и то:</w:t>
      </w:r>
    </w:p>
    <w:p w:rsidR="00AC660B" w:rsidRPr="005321F2" w:rsidRDefault="00AC660B" w:rsidP="00AC660B">
      <w:pPr>
        <w:pStyle w:val="ListParagraph"/>
        <w:numPr>
          <w:ilvl w:val="0"/>
          <w:numId w:val="4"/>
        </w:numPr>
        <w:jc w:val="both"/>
        <w:rPr>
          <w:iCs/>
          <w:noProof/>
        </w:rPr>
      </w:pPr>
      <w:r w:rsidRPr="005321F2">
        <w:rPr>
          <w:iCs/>
          <w:noProof/>
          <w:lang w:val="sr-Cyrl-RS"/>
        </w:rPr>
        <w:t>Понуђач је регистрован код надлежног органа, односно уписан у одговарајући регистар;</w:t>
      </w:r>
    </w:p>
    <w:p w:rsidR="00AC660B" w:rsidRPr="005321F2" w:rsidRDefault="00AC660B" w:rsidP="00AC660B">
      <w:pPr>
        <w:pStyle w:val="ListParagraph"/>
        <w:numPr>
          <w:ilvl w:val="0"/>
          <w:numId w:val="4"/>
        </w:numPr>
        <w:jc w:val="both"/>
        <w:rPr>
          <w:bCs/>
          <w:iCs/>
          <w:noProof/>
        </w:rPr>
      </w:pPr>
      <w:r w:rsidRPr="005321F2">
        <w:rPr>
          <w:iCs/>
          <w:noProof/>
          <w:lang w:val="sr-Cyrl-RS"/>
        </w:rPr>
        <w:t xml:space="preserve">Понуђач и његов законски </w:t>
      </w:r>
      <w:r w:rsidRPr="005321F2">
        <w:rPr>
          <w:noProof/>
          <w:lang w:val="sr-Cyrl-R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AC660B" w:rsidRPr="005321F2" w:rsidRDefault="00AC660B" w:rsidP="00AC660B">
      <w:pPr>
        <w:pStyle w:val="ListParagraph"/>
        <w:numPr>
          <w:ilvl w:val="0"/>
          <w:numId w:val="4"/>
        </w:numPr>
        <w:jc w:val="both"/>
        <w:rPr>
          <w:noProof/>
          <w:color w:val="auto"/>
        </w:rPr>
      </w:pPr>
      <w:r w:rsidRPr="005321F2">
        <w:rPr>
          <w:bCs/>
          <w:iCs/>
          <w:noProof/>
          <w:lang w:val="sr-Cyrl-RS"/>
        </w:rPr>
        <w:t xml:space="preserve">Понуђач је измирио </w:t>
      </w:r>
      <w:r w:rsidRPr="005321F2">
        <w:rPr>
          <w:noProof/>
          <w:lang w:val="sr-Cyrl-RS"/>
        </w:rPr>
        <w:t>доспеле порезе, доприносе и друге јавне дажбине у складу са прописима Републике Србије (</w:t>
      </w:r>
      <w:r w:rsidRPr="005321F2">
        <w:rPr>
          <w:i/>
          <w:noProof/>
          <w:lang w:val="sr-Cyrl-RS"/>
        </w:rPr>
        <w:t>или стране државе када има седиште на њеној територији);</w:t>
      </w:r>
    </w:p>
    <w:p w:rsidR="00AC660B" w:rsidRPr="005321F2" w:rsidRDefault="00AC660B" w:rsidP="00AC660B">
      <w:pPr>
        <w:pStyle w:val="ListParagraph"/>
        <w:numPr>
          <w:ilvl w:val="0"/>
          <w:numId w:val="4"/>
        </w:numPr>
        <w:jc w:val="both"/>
        <w:rPr>
          <w:iCs/>
          <w:noProof/>
        </w:rPr>
      </w:pPr>
      <w:r w:rsidRPr="005321F2">
        <w:rPr>
          <w:noProof/>
          <w:color w:val="auto"/>
          <w:lang w:val="sr-Cyrl-RS"/>
        </w:rPr>
        <w:t xml:space="preserve">Понуђач је поштовао обавезе које произлазе из важећих прописа о заштити на раду, запошљавању и условима рада, заштити животне средине и </w:t>
      </w:r>
      <w:r>
        <w:rPr>
          <w:noProof/>
          <w:color w:val="auto"/>
          <w:lang w:val="sr-Cyrl-RS"/>
        </w:rPr>
        <w:t>да нема забрану обављања делатности која је на снази у време подношења понуде</w:t>
      </w:r>
      <w:r w:rsidRPr="005321F2">
        <w:rPr>
          <w:noProof/>
          <w:color w:val="auto"/>
          <w:lang w:val="sr-Cyrl-RS"/>
        </w:rPr>
        <w:t>;</w:t>
      </w:r>
    </w:p>
    <w:p w:rsidR="00AC660B" w:rsidRPr="005321F2" w:rsidRDefault="00AC660B" w:rsidP="00AC660B">
      <w:pPr>
        <w:jc w:val="both"/>
        <w:rPr>
          <w:i/>
          <w:noProof/>
        </w:rPr>
      </w:pPr>
    </w:p>
    <w:p w:rsidR="00AC660B" w:rsidRPr="005321F2" w:rsidRDefault="00AC660B" w:rsidP="00AC660B">
      <w:pPr>
        <w:jc w:val="both"/>
        <w:rPr>
          <w:i/>
          <w:noProof/>
        </w:rPr>
      </w:pPr>
    </w:p>
    <w:p w:rsidR="00AC660B" w:rsidRPr="005321F2" w:rsidRDefault="00AC660B" w:rsidP="00AC660B">
      <w:pPr>
        <w:rPr>
          <w:noProof/>
        </w:rPr>
      </w:pPr>
      <w:r w:rsidRPr="005321F2">
        <w:rPr>
          <w:noProof/>
          <w:lang w:val="sr-Cyrl-RS"/>
        </w:rPr>
        <w:t>Место:_____________                                                            Понуђач:</w:t>
      </w:r>
    </w:p>
    <w:p w:rsidR="00AC660B" w:rsidRPr="005321F2" w:rsidRDefault="00AC660B" w:rsidP="00AC660B">
      <w:pPr>
        <w:rPr>
          <w:b/>
          <w:bCs/>
          <w:i/>
          <w:noProof/>
          <w:color w:val="auto"/>
        </w:rPr>
      </w:pPr>
      <w:r w:rsidRPr="005321F2">
        <w:rPr>
          <w:noProof/>
          <w:lang w:val="sr-Cyrl-RS"/>
        </w:rPr>
        <w:t xml:space="preserve">Датум:_____________                         М.П.                     _____________________                                                        </w:t>
      </w:r>
    </w:p>
    <w:p w:rsidR="00AC660B" w:rsidRPr="005321F2" w:rsidRDefault="00AC660B" w:rsidP="00AC660B">
      <w:pPr>
        <w:pStyle w:val="BodyText2"/>
        <w:spacing w:line="100" w:lineRule="atLeast"/>
        <w:jc w:val="both"/>
        <w:rPr>
          <w:b/>
          <w:bCs/>
          <w:i/>
          <w:noProof/>
          <w:color w:val="auto"/>
        </w:rPr>
      </w:pPr>
    </w:p>
    <w:p w:rsidR="00AC660B" w:rsidRPr="005321F2" w:rsidRDefault="00AC660B" w:rsidP="00AC660B">
      <w:pPr>
        <w:pStyle w:val="ListParagraph"/>
        <w:ind w:left="0"/>
        <w:jc w:val="both"/>
        <w:rPr>
          <w:bCs/>
          <w:i/>
          <w:iCs/>
          <w:noProof/>
          <w:color w:val="auto"/>
        </w:rPr>
      </w:pPr>
      <w:r w:rsidRPr="005321F2">
        <w:rPr>
          <w:b/>
          <w:bCs/>
          <w:i/>
          <w:noProof/>
          <w:color w:val="auto"/>
          <w:lang w:val="sr-Cyrl-RS"/>
        </w:rPr>
        <w:t>Напомена:</w:t>
      </w:r>
      <w:r w:rsidRPr="005321F2">
        <w:rPr>
          <w:bCs/>
          <w:i/>
          <w:noProof/>
          <w:color w:val="auto"/>
          <w:lang w:val="sr-Cyrl-RS"/>
        </w:rPr>
        <w:t xml:space="preserve"> </w:t>
      </w:r>
      <w:r w:rsidRPr="005321F2">
        <w:rPr>
          <w:b/>
          <w:bCs/>
          <w:i/>
          <w:iCs/>
          <w:noProof/>
          <w:color w:val="auto"/>
          <w:u w:val="single"/>
          <w:lang w:val="sr-Cyrl-RS"/>
        </w:rPr>
        <w:t>Уколико понуду подноси група понуђача,</w:t>
      </w:r>
      <w:r w:rsidRPr="005321F2">
        <w:rPr>
          <w:bCs/>
          <w:i/>
          <w:iCs/>
          <w:noProof/>
          <w:color w:val="auto"/>
          <w:lang w:val="sr-Cyrl-RS"/>
        </w:rPr>
        <w:t xml:space="preserve"> Изјава мора бити потписана од стране овлашћеног лица сваког понуђача из групе понуђача и оверена печатом. </w:t>
      </w:r>
    </w:p>
    <w:p w:rsidR="00AC660B" w:rsidRPr="005321F2" w:rsidRDefault="00AC660B" w:rsidP="00AC660B">
      <w:pPr>
        <w:pStyle w:val="ListParagraph"/>
        <w:ind w:left="0"/>
        <w:jc w:val="both"/>
        <w:rPr>
          <w:bCs/>
          <w:i/>
          <w:iCs/>
          <w:noProof/>
          <w:color w:val="FF0000"/>
        </w:rPr>
      </w:pPr>
    </w:p>
    <w:p w:rsidR="00AC660B" w:rsidRPr="005321F2" w:rsidRDefault="00AC660B" w:rsidP="00AC660B">
      <w:pPr>
        <w:pStyle w:val="ListParagraph"/>
        <w:ind w:left="0"/>
        <w:jc w:val="both"/>
        <w:rPr>
          <w:bCs/>
          <w:i/>
          <w:iCs/>
          <w:noProof/>
          <w:color w:val="FF0000"/>
        </w:rPr>
      </w:pPr>
    </w:p>
    <w:p w:rsidR="00AC660B" w:rsidRPr="005321F2" w:rsidRDefault="00AC660B" w:rsidP="00AC660B">
      <w:pPr>
        <w:pStyle w:val="ListParagraph"/>
        <w:ind w:left="0"/>
        <w:jc w:val="both"/>
        <w:rPr>
          <w:bCs/>
          <w:i/>
          <w:iCs/>
          <w:noProof/>
          <w:color w:val="FF0000"/>
        </w:rPr>
      </w:pPr>
    </w:p>
    <w:p w:rsidR="00AC660B" w:rsidRPr="005321F2" w:rsidRDefault="00AC660B" w:rsidP="00AC660B">
      <w:pPr>
        <w:pStyle w:val="ListParagraph"/>
        <w:ind w:left="0"/>
        <w:jc w:val="both"/>
        <w:rPr>
          <w:bCs/>
          <w:i/>
          <w:iCs/>
          <w:noProof/>
          <w:color w:val="FF0000"/>
        </w:rPr>
      </w:pPr>
    </w:p>
    <w:p w:rsidR="00AC660B" w:rsidRDefault="00AC660B" w:rsidP="00AC660B">
      <w:pPr>
        <w:pStyle w:val="ListParagraph"/>
        <w:ind w:left="0"/>
        <w:jc w:val="both"/>
        <w:rPr>
          <w:bCs/>
          <w:i/>
          <w:iCs/>
          <w:noProof/>
          <w:color w:val="FF0000"/>
        </w:rPr>
      </w:pPr>
    </w:p>
    <w:p w:rsidR="00AC660B" w:rsidRDefault="00AC660B" w:rsidP="00AC660B">
      <w:pPr>
        <w:pStyle w:val="ListParagraph"/>
        <w:ind w:left="0"/>
        <w:jc w:val="both"/>
        <w:rPr>
          <w:bCs/>
          <w:i/>
          <w:iCs/>
          <w:noProof/>
          <w:color w:val="FF0000"/>
        </w:rPr>
      </w:pPr>
    </w:p>
    <w:p w:rsidR="00AC660B" w:rsidRPr="005321F2" w:rsidRDefault="00AC660B" w:rsidP="00AC660B">
      <w:pPr>
        <w:pStyle w:val="ListParagraph"/>
        <w:ind w:left="0"/>
        <w:jc w:val="both"/>
        <w:rPr>
          <w:bCs/>
          <w:i/>
          <w:iCs/>
          <w:noProof/>
          <w:color w:val="FF0000"/>
        </w:rPr>
      </w:pPr>
    </w:p>
    <w:p w:rsidR="00AC660B" w:rsidRDefault="00AC660B" w:rsidP="00AC660B">
      <w:pPr>
        <w:jc w:val="center"/>
        <w:rPr>
          <w:b/>
          <w:bCs/>
          <w:noProof/>
        </w:rPr>
      </w:pPr>
    </w:p>
    <w:p w:rsidR="00AC660B" w:rsidRDefault="00AC660B" w:rsidP="00AC660B">
      <w:pPr>
        <w:jc w:val="center"/>
        <w:rPr>
          <w:b/>
          <w:bCs/>
          <w:noProof/>
        </w:rPr>
      </w:pPr>
    </w:p>
    <w:p w:rsidR="00AC660B" w:rsidRDefault="00AC660B" w:rsidP="00AC660B">
      <w:pPr>
        <w:jc w:val="center"/>
        <w:rPr>
          <w:b/>
          <w:bCs/>
          <w:noProof/>
        </w:rPr>
      </w:pPr>
    </w:p>
    <w:p w:rsidR="00AC660B" w:rsidRPr="005321F2" w:rsidRDefault="00AC660B" w:rsidP="00AC660B">
      <w:pPr>
        <w:jc w:val="center"/>
        <w:rPr>
          <w:b/>
          <w:bCs/>
          <w:noProof/>
        </w:rPr>
      </w:pPr>
    </w:p>
    <w:p w:rsidR="00AC660B" w:rsidRPr="005321F2" w:rsidRDefault="00AC660B" w:rsidP="00AC660B">
      <w:pPr>
        <w:jc w:val="center"/>
        <w:rPr>
          <w:b/>
          <w:bCs/>
          <w:noProof/>
        </w:rPr>
      </w:pPr>
      <w:r w:rsidRPr="005321F2">
        <w:rPr>
          <w:b/>
          <w:bCs/>
          <w:noProof/>
          <w:lang w:val="sr-Cyrl-RS"/>
        </w:rPr>
        <w:t>ИЗЈАВА ПОДИЗВОЂАЧА</w:t>
      </w:r>
    </w:p>
    <w:p w:rsidR="00AC660B" w:rsidRPr="005321F2" w:rsidRDefault="00AC660B" w:rsidP="00AC660B">
      <w:pPr>
        <w:jc w:val="center"/>
        <w:rPr>
          <w:b/>
          <w:bCs/>
          <w:noProof/>
        </w:rPr>
      </w:pPr>
      <w:r w:rsidRPr="005321F2">
        <w:rPr>
          <w:b/>
          <w:bCs/>
          <w:noProof/>
          <w:lang w:val="sr-Cyrl-RS"/>
        </w:rPr>
        <w:t>О ИСПУЊАВАЊУ УСЛОВА ИЗ ЧЛ. 75. ЗАКОНА У ПОСТУПКУ ЈАВНЕ</w:t>
      </w:r>
    </w:p>
    <w:p w:rsidR="00AC660B" w:rsidRPr="005321F2" w:rsidRDefault="00AC660B" w:rsidP="00AC660B">
      <w:pPr>
        <w:jc w:val="center"/>
        <w:rPr>
          <w:b/>
          <w:bCs/>
          <w:noProof/>
        </w:rPr>
      </w:pPr>
      <w:r w:rsidRPr="005321F2">
        <w:rPr>
          <w:b/>
          <w:bCs/>
          <w:noProof/>
          <w:lang w:val="sr-Cyrl-RS"/>
        </w:rPr>
        <w:t>НАБАВКЕ МАЛЕ ВРЕДНОСТИ</w:t>
      </w:r>
    </w:p>
    <w:p w:rsidR="00AC660B" w:rsidRPr="005321F2" w:rsidRDefault="00AC660B" w:rsidP="00AC660B">
      <w:pPr>
        <w:jc w:val="center"/>
        <w:rPr>
          <w:b/>
          <w:bCs/>
          <w:noProof/>
        </w:rPr>
      </w:pPr>
    </w:p>
    <w:p w:rsidR="00AC660B" w:rsidRPr="005321F2" w:rsidRDefault="00AC660B" w:rsidP="00AC660B">
      <w:pPr>
        <w:jc w:val="center"/>
        <w:rPr>
          <w:b/>
          <w:bCs/>
          <w:noProof/>
        </w:rPr>
      </w:pPr>
    </w:p>
    <w:p w:rsidR="00AC660B" w:rsidRPr="005321F2" w:rsidRDefault="00AC660B" w:rsidP="00AC660B">
      <w:pPr>
        <w:jc w:val="both"/>
        <w:rPr>
          <w:noProof/>
        </w:rPr>
      </w:pPr>
      <w:r w:rsidRPr="005321F2">
        <w:rPr>
          <w:noProof/>
          <w:lang w:val="sr-Cyrl-RS"/>
        </w:rPr>
        <w:t>У складу са чланом 77. став 4. Закона, под пуном материјалном и кривичном одговорношћу, као заступник подизвођача, дајем следећу</w:t>
      </w:r>
    </w:p>
    <w:p w:rsidR="00AC660B" w:rsidRPr="005321F2" w:rsidRDefault="00AC660B" w:rsidP="00AC660B">
      <w:pPr>
        <w:jc w:val="both"/>
        <w:rPr>
          <w:noProof/>
        </w:rPr>
      </w:pPr>
      <w:r w:rsidRPr="005321F2">
        <w:rPr>
          <w:noProof/>
          <w:lang w:val="sr-Cyrl-RS"/>
        </w:rPr>
        <w:tab/>
      </w:r>
      <w:r w:rsidRPr="005321F2">
        <w:rPr>
          <w:noProof/>
          <w:lang w:val="sr-Cyrl-RS"/>
        </w:rPr>
        <w:tab/>
      </w:r>
      <w:r w:rsidRPr="005321F2">
        <w:rPr>
          <w:noProof/>
          <w:lang w:val="sr-Cyrl-RS"/>
        </w:rPr>
        <w:tab/>
      </w:r>
      <w:r w:rsidRPr="005321F2">
        <w:rPr>
          <w:noProof/>
          <w:lang w:val="sr-Cyrl-RS"/>
        </w:rPr>
        <w:tab/>
      </w:r>
    </w:p>
    <w:p w:rsidR="00AC660B" w:rsidRPr="005321F2" w:rsidRDefault="00AC660B" w:rsidP="00AC660B">
      <w:pPr>
        <w:jc w:val="both"/>
        <w:rPr>
          <w:noProof/>
        </w:rPr>
      </w:pPr>
    </w:p>
    <w:p w:rsidR="00AC660B" w:rsidRPr="005321F2" w:rsidRDefault="00AC660B" w:rsidP="00AC660B">
      <w:pPr>
        <w:jc w:val="center"/>
        <w:rPr>
          <w:b/>
          <w:noProof/>
        </w:rPr>
      </w:pPr>
      <w:r w:rsidRPr="005321F2">
        <w:rPr>
          <w:b/>
          <w:noProof/>
          <w:lang w:val="sr-Cyrl-RS"/>
        </w:rPr>
        <w:t>И З Ј А В У</w:t>
      </w:r>
    </w:p>
    <w:p w:rsidR="00AC660B" w:rsidRPr="005321F2" w:rsidRDefault="00AC660B" w:rsidP="00AC660B">
      <w:pPr>
        <w:jc w:val="center"/>
        <w:rPr>
          <w:noProof/>
        </w:rPr>
      </w:pPr>
    </w:p>
    <w:p w:rsidR="00AC660B" w:rsidRPr="005321F2" w:rsidRDefault="00AC660B" w:rsidP="00AC660B">
      <w:pPr>
        <w:jc w:val="both"/>
        <w:rPr>
          <w:noProof/>
        </w:rPr>
      </w:pPr>
      <w:r w:rsidRPr="005321F2">
        <w:rPr>
          <w:noProof/>
          <w:lang w:val="sr-Cyrl-RS"/>
        </w:rPr>
        <w:t>Подизвођач</w:t>
      </w:r>
      <w:r w:rsidRPr="005321F2">
        <w:rPr>
          <w:i/>
          <w:noProof/>
          <w:lang w:val="sr-Cyrl-RS"/>
        </w:rPr>
        <w:t>_____________________________________</w:t>
      </w:r>
      <w:r w:rsidRPr="005321F2">
        <w:rPr>
          <w:noProof/>
          <w:lang w:val="sr-Cyrl-RS"/>
        </w:rPr>
        <w:t>_______</w:t>
      </w:r>
      <w:r w:rsidRPr="005321F2">
        <w:rPr>
          <w:i/>
          <w:iCs/>
          <w:noProof/>
          <w:lang w:val="sr-Cyrl-RS"/>
        </w:rPr>
        <w:t>[</w:t>
      </w:r>
      <w:r w:rsidRPr="005321F2">
        <w:rPr>
          <w:i/>
          <w:noProof/>
          <w:lang w:val="sr-Cyrl-RS"/>
        </w:rPr>
        <w:t>навести назив подизвођача</w:t>
      </w:r>
      <w:r w:rsidRPr="005321F2">
        <w:rPr>
          <w:i/>
          <w:iCs/>
          <w:noProof/>
          <w:lang w:val="sr-Cyrl-RS"/>
        </w:rPr>
        <w:t>]</w:t>
      </w:r>
      <w:r w:rsidRPr="005321F2">
        <w:rPr>
          <w:i/>
          <w:noProof/>
          <w:lang w:val="sr-Cyrl-RS"/>
        </w:rPr>
        <w:t xml:space="preserve"> </w:t>
      </w:r>
      <w:r w:rsidRPr="005321F2">
        <w:rPr>
          <w:noProof/>
          <w:lang w:val="sr-Cyrl-RS"/>
        </w:rPr>
        <w:t>у поступку јавне набавке, Набавка рачунар</w:t>
      </w:r>
      <w:r>
        <w:rPr>
          <w:noProof/>
          <w:lang w:val="sr-Cyrl-RS"/>
        </w:rPr>
        <w:t>а,</w:t>
      </w:r>
      <w:r w:rsidRPr="005321F2">
        <w:rPr>
          <w:noProof/>
          <w:lang w:val="sr-Cyrl-RS"/>
        </w:rPr>
        <w:t xml:space="preserve"> ЈН МВ </w:t>
      </w:r>
      <w:r w:rsidRPr="00025FDC">
        <w:rPr>
          <w:noProof/>
          <w:lang w:val="sr-Cyrl-RS"/>
        </w:rPr>
        <w:t>бр.</w:t>
      </w:r>
      <w:r w:rsidRPr="00025FDC">
        <w:rPr>
          <w:rFonts w:eastAsia="TimesNewRomanPS-BoldMT"/>
          <w:b/>
          <w:bCs/>
          <w:noProof/>
          <w:lang w:val="sr-Cyrl-RS"/>
        </w:rPr>
        <w:t xml:space="preserve"> </w:t>
      </w:r>
      <w:r w:rsidRPr="00025FDC">
        <w:rPr>
          <w:noProof/>
          <w:lang w:val="sr-Cyrl-RS"/>
        </w:rPr>
        <w:t>404-</w:t>
      </w:r>
      <w:r w:rsidR="00025FDC" w:rsidRPr="00025FDC">
        <w:rPr>
          <w:noProof/>
          <w:lang w:val="sr-Cyrl-RS"/>
        </w:rPr>
        <w:t>49</w:t>
      </w:r>
      <w:r w:rsidRPr="00025FDC">
        <w:rPr>
          <w:noProof/>
          <w:lang w:val="sr-Cyrl-RS"/>
        </w:rPr>
        <w:t>/201</w:t>
      </w:r>
      <w:r w:rsidR="00025FDC" w:rsidRPr="00025FDC">
        <w:rPr>
          <w:noProof/>
          <w:lang w:val="sr-Cyrl-RS"/>
        </w:rPr>
        <w:t>9</w:t>
      </w:r>
      <w:r w:rsidRPr="00025FDC">
        <w:rPr>
          <w:noProof/>
          <w:lang w:val="sr-Cyrl-RS"/>
        </w:rPr>
        <w:t>,</w:t>
      </w:r>
      <w:r w:rsidRPr="005321F2">
        <w:rPr>
          <w:noProof/>
          <w:lang w:val="sr-Cyrl-RS"/>
        </w:rPr>
        <w:t xml:space="preserve"> испуњава све услове из чл. 75. Закона, односно услове дефинисане конкурсном документацијом</w:t>
      </w:r>
      <w:r w:rsidRPr="005321F2">
        <w:rPr>
          <w:noProof/>
          <w:lang w:val="ru-RU"/>
        </w:rPr>
        <w:t xml:space="preserve"> </w:t>
      </w:r>
      <w:r w:rsidRPr="005321F2">
        <w:rPr>
          <w:noProof/>
          <w:lang w:val="sr-Cyrl-RS"/>
        </w:rPr>
        <w:t>за предметну јавну набавку, и то:</w:t>
      </w:r>
    </w:p>
    <w:p w:rsidR="00AC660B" w:rsidRPr="005321F2" w:rsidRDefault="00AC660B" w:rsidP="00AC660B">
      <w:pPr>
        <w:pStyle w:val="ListParagraph"/>
        <w:numPr>
          <w:ilvl w:val="0"/>
          <w:numId w:val="12"/>
        </w:numPr>
        <w:jc w:val="both"/>
        <w:rPr>
          <w:iCs/>
          <w:noProof/>
        </w:rPr>
      </w:pPr>
      <w:r w:rsidRPr="005321F2">
        <w:rPr>
          <w:iCs/>
          <w:noProof/>
          <w:lang w:val="sr-Cyrl-RS"/>
        </w:rPr>
        <w:t>Подизвођач је регистрован код надлежног органа, односно уписан у одговарајући регистар;</w:t>
      </w:r>
    </w:p>
    <w:p w:rsidR="00AC660B" w:rsidRPr="005321F2" w:rsidRDefault="00AC660B" w:rsidP="00AC660B">
      <w:pPr>
        <w:pStyle w:val="ListParagraph"/>
        <w:numPr>
          <w:ilvl w:val="0"/>
          <w:numId w:val="12"/>
        </w:numPr>
        <w:jc w:val="both"/>
        <w:rPr>
          <w:bCs/>
          <w:iCs/>
          <w:noProof/>
        </w:rPr>
      </w:pPr>
      <w:r w:rsidRPr="005321F2">
        <w:rPr>
          <w:iCs/>
          <w:noProof/>
          <w:lang w:val="sr-Cyrl-RS"/>
        </w:rPr>
        <w:t>П</w:t>
      </w:r>
      <w:r w:rsidRPr="005321F2">
        <w:rPr>
          <w:noProof/>
          <w:lang w:val="sr-Cyrl-RS"/>
        </w:rPr>
        <w:t>одизвођач</w:t>
      </w:r>
      <w:r w:rsidRPr="005321F2">
        <w:rPr>
          <w:iCs/>
          <w:noProof/>
          <w:lang w:val="sr-Cyrl-RS"/>
        </w:rPr>
        <w:t xml:space="preserve"> и његов законски </w:t>
      </w:r>
      <w:r w:rsidRPr="005321F2">
        <w:rPr>
          <w:noProof/>
          <w:lang w:val="sr-Cyrl-R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AC660B" w:rsidRPr="005321F2" w:rsidRDefault="00AC660B" w:rsidP="00AC660B">
      <w:pPr>
        <w:pStyle w:val="ListParagraph"/>
        <w:numPr>
          <w:ilvl w:val="0"/>
          <w:numId w:val="12"/>
        </w:numPr>
        <w:jc w:val="both"/>
        <w:rPr>
          <w:noProof/>
          <w:color w:val="auto"/>
        </w:rPr>
      </w:pPr>
      <w:r w:rsidRPr="005321F2">
        <w:rPr>
          <w:bCs/>
          <w:iCs/>
          <w:noProof/>
          <w:lang w:val="sr-Cyrl-RS"/>
        </w:rPr>
        <w:t xml:space="preserve">Подизвођач је измирио </w:t>
      </w:r>
      <w:r w:rsidRPr="005321F2">
        <w:rPr>
          <w:noProof/>
          <w:lang w:val="sr-Cyrl-RS"/>
        </w:rPr>
        <w:t>доспеле порезе, доприносе и друге јавне дажбине у складу са прописима Републике Србије (</w:t>
      </w:r>
      <w:r w:rsidRPr="005321F2">
        <w:rPr>
          <w:i/>
          <w:noProof/>
          <w:lang w:val="sr-Cyrl-RS"/>
        </w:rPr>
        <w:t>или стране државе када има седиште на њеној територији).</w:t>
      </w:r>
    </w:p>
    <w:p w:rsidR="00AC660B" w:rsidRPr="005321F2" w:rsidRDefault="00AC660B" w:rsidP="00AC660B">
      <w:pPr>
        <w:jc w:val="both"/>
        <w:rPr>
          <w:i/>
          <w:noProof/>
        </w:rPr>
      </w:pPr>
    </w:p>
    <w:p w:rsidR="00AC660B" w:rsidRPr="005321F2" w:rsidRDefault="00AC660B" w:rsidP="00AC660B">
      <w:pPr>
        <w:jc w:val="both"/>
        <w:rPr>
          <w:i/>
          <w:noProof/>
        </w:rPr>
      </w:pPr>
    </w:p>
    <w:p w:rsidR="00AC660B" w:rsidRPr="005321F2" w:rsidRDefault="00AC660B" w:rsidP="00AC660B">
      <w:pPr>
        <w:rPr>
          <w:noProof/>
        </w:rPr>
      </w:pPr>
      <w:r w:rsidRPr="005321F2">
        <w:rPr>
          <w:noProof/>
          <w:lang w:val="sr-Cyrl-RS"/>
        </w:rPr>
        <w:t>Место:_____________                                                            П</w:t>
      </w:r>
      <w:r w:rsidRPr="005321F2">
        <w:rPr>
          <w:i/>
          <w:noProof/>
          <w:lang w:val="sr-Cyrl-RS"/>
        </w:rPr>
        <w:t>одизвођач</w:t>
      </w:r>
      <w:r w:rsidRPr="005321F2">
        <w:rPr>
          <w:noProof/>
          <w:lang w:val="sr-Cyrl-RS"/>
        </w:rPr>
        <w:t>:</w:t>
      </w:r>
    </w:p>
    <w:p w:rsidR="00AC660B" w:rsidRPr="005321F2" w:rsidRDefault="00AC660B" w:rsidP="00AC660B">
      <w:pPr>
        <w:rPr>
          <w:b/>
          <w:bCs/>
          <w:i/>
          <w:noProof/>
          <w:color w:val="auto"/>
        </w:rPr>
      </w:pPr>
      <w:r w:rsidRPr="005321F2">
        <w:rPr>
          <w:noProof/>
          <w:lang w:val="sr-Cyrl-RS"/>
        </w:rPr>
        <w:t xml:space="preserve">Датум:_____________                         М.П.                     _____________________                                                        </w:t>
      </w:r>
    </w:p>
    <w:p w:rsidR="00AC660B" w:rsidRPr="005321F2" w:rsidRDefault="00AC660B" w:rsidP="00AC660B">
      <w:pPr>
        <w:pStyle w:val="BodyText2"/>
        <w:spacing w:line="100" w:lineRule="atLeast"/>
        <w:jc w:val="both"/>
        <w:rPr>
          <w:b/>
          <w:bCs/>
          <w:i/>
          <w:noProof/>
          <w:color w:val="auto"/>
        </w:rPr>
      </w:pPr>
    </w:p>
    <w:p w:rsidR="00AC660B" w:rsidRPr="005321F2" w:rsidRDefault="00AC660B" w:rsidP="00AC660B">
      <w:pPr>
        <w:pStyle w:val="ListParagraph"/>
        <w:ind w:left="0"/>
        <w:jc w:val="both"/>
        <w:rPr>
          <w:bCs/>
          <w:i/>
          <w:iCs/>
          <w:noProof/>
          <w:color w:val="auto"/>
        </w:rPr>
      </w:pPr>
      <w:r w:rsidRPr="005321F2">
        <w:rPr>
          <w:b/>
          <w:bCs/>
          <w:i/>
          <w:iCs/>
          <w:noProof/>
          <w:color w:val="auto"/>
          <w:u w:val="single"/>
          <w:lang w:val="sr-Cyrl-RS"/>
        </w:rPr>
        <w:t>Уколико понуђач подноси понуду са подизвођачем</w:t>
      </w:r>
      <w:r w:rsidRPr="005321F2">
        <w:rPr>
          <w:bCs/>
          <w:i/>
          <w:iCs/>
          <w:noProof/>
          <w:color w:val="auto"/>
          <w:lang w:val="sr-Cyrl-RS"/>
        </w:rPr>
        <w:t xml:space="preserve">, Изјава мора бити потписана од стране овлашћеног лица подизвођача и оверена печатом. </w:t>
      </w:r>
    </w:p>
    <w:p w:rsidR="00AC660B" w:rsidRPr="005321F2" w:rsidRDefault="00AC660B" w:rsidP="00AC660B">
      <w:pPr>
        <w:pStyle w:val="BodyText2"/>
        <w:spacing w:line="100" w:lineRule="atLeast"/>
        <w:jc w:val="both"/>
        <w:rPr>
          <w:b/>
          <w:bCs/>
          <w:i/>
          <w:noProof/>
          <w:color w:val="auto"/>
        </w:rPr>
      </w:pPr>
    </w:p>
    <w:p w:rsidR="00AC660B" w:rsidRPr="005321F2" w:rsidRDefault="00AC660B" w:rsidP="00AC660B">
      <w:pPr>
        <w:pStyle w:val="BodyText2"/>
        <w:spacing w:line="100" w:lineRule="atLeast"/>
        <w:jc w:val="both"/>
        <w:rPr>
          <w:b/>
          <w:bCs/>
          <w:i/>
          <w:noProof/>
          <w:color w:val="auto"/>
        </w:rPr>
      </w:pPr>
    </w:p>
    <w:p w:rsidR="00AC660B" w:rsidRPr="005321F2" w:rsidRDefault="00AC660B" w:rsidP="00AC660B">
      <w:pPr>
        <w:pStyle w:val="BodyText2"/>
        <w:spacing w:line="100" w:lineRule="atLeast"/>
        <w:jc w:val="both"/>
        <w:rPr>
          <w:b/>
          <w:bCs/>
          <w:i/>
          <w:noProof/>
          <w:color w:val="auto"/>
        </w:rPr>
      </w:pPr>
    </w:p>
    <w:p w:rsidR="00AC660B" w:rsidRPr="005321F2" w:rsidRDefault="00AC660B" w:rsidP="00AC660B">
      <w:pPr>
        <w:pStyle w:val="BodyText2"/>
        <w:spacing w:line="100" w:lineRule="atLeast"/>
        <w:jc w:val="both"/>
        <w:rPr>
          <w:b/>
          <w:bCs/>
          <w:i/>
          <w:noProof/>
          <w:color w:val="auto"/>
        </w:rPr>
      </w:pPr>
    </w:p>
    <w:p w:rsidR="00AC660B" w:rsidRPr="005321F2" w:rsidRDefault="00AC660B" w:rsidP="00AC660B">
      <w:pPr>
        <w:pStyle w:val="BodyText2"/>
        <w:spacing w:line="100" w:lineRule="atLeast"/>
        <w:jc w:val="both"/>
        <w:rPr>
          <w:b/>
          <w:bCs/>
          <w:i/>
          <w:noProof/>
          <w:color w:val="auto"/>
        </w:rPr>
      </w:pPr>
    </w:p>
    <w:p w:rsidR="00AC660B" w:rsidRPr="005321F2" w:rsidRDefault="00AC660B" w:rsidP="00AC660B">
      <w:pPr>
        <w:pStyle w:val="BodyText2"/>
        <w:spacing w:line="100" w:lineRule="atLeast"/>
        <w:jc w:val="both"/>
        <w:rPr>
          <w:b/>
          <w:bCs/>
          <w:i/>
          <w:noProof/>
          <w:color w:val="auto"/>
        </w:rPr>
      </w:pPr>
    </w:p>
    <w:p w:rsidR="00AC660B" w:rsidRPr="005321F2" w:rsidRDefault="00AC660B" w:rsidP="00AC660B">
      <w:pPr>
        <w:pStyle w:val="BodyText2"/>
        <w:spacing w:line="100" w:lineRule="atLeast"/>
        <w:jc w:val="both"/>
        <w:rPr>
          <w:b/>
          <w:bCs/>
          <w:i/>
          <w:noProof/>
          <w:color w:val="auto"/>
          <w:lang w:val="ru-RU"/>
        </w:rPr>
      </w:pPr>
    </w:p>
    <w:p w:rsidR="00AC660B" w:rsidRPr="005321F2" w:rsidRDefault="00AC660B" w:rsidP="00AC660B">
      <w:pPr>
        <w:pStyle w:val="BodyText2"/>
        <w:spacing w:line="100" w:lineRule="atLeast"/>
        <w:jc w:val="both"/>
        <w:rPr>
          <w:b/>
          <w:bCs/>
          <w:i/>
          <w:noProof/>
          <w:color w:val="auto"/>
          <w:lang w:val="ru-RU"/>
        </w:rPr>
      </w:pPr>
    </w:p>
    <w:p w:rsidR="00AC660B" w:rsidRDefault="00AC660B" w:rsidP="00AC660B">
      <w:pPr>
        <w:pStyle w:val="BodyText2"/>
        <w:spacing w:line="100" w:lineRule="atLeast"/>
        <w:jc w:val="both"/>
        <w:rPr>
          <w:b/>
          <w:bCs/>
          <w:i/>
          <w:noProof/>
          <w:color w:val="auto"/>
          <w:lang w:val="ru-RU"/>
        </w:rPr>
      </w:pPr>
    </w:p>
    <w:p w:rsidR="00AC660B" w:rsidRDefault="00AC660B" w:rsidP="00AC660B">
      <w:pPr>
        <w:pStyle w:val="BodyText2"/>
        <w:spacing w:line="100" w:lineRule="atLeast"/>
        <w:jc w:val="both"/>
        <w:rPr>
          <w:b/>
          <w:bCs/>
          <w:i/>
          <w:noProof/>
          <w:color w:val="auto"/>
          <w:lang w:val="ru-RU"/>
        </w:rPr>
      </w:pPr>
    </w:p>
    <w:p w:rsidR="00AC660B" w:rsidRPr="005321F2" w:rsidRDefault="00AC660B" w:rsidP="00AC660B">
      <w:pPr>
        <w:pStyle w:val="BodyText2"/>
        <w:spacing w:line="100" w:lineRule="atLeast"/>
        <w:jc w:val="both"/>
        <w:rPr>
          <w:b/>
          <w:bCs/>
          <w:i/>
          <w:noProof/>
          <w:color w:val="auto"/>
          <w:lang w:val="ru-RU"/>
        </w:rPr>
      </w:pPr>
    </w:p>
    <w:p w:rsidR="00AC660B" w:rsidRPr="005321F2" w:rsidRDefault="00AC660B" w:rsidP="00AC660B">
      <w:pPr>
        <w:pStyle w:val="BodyText2"/>
        <w:spacing w:line="100" w:lineRule="atLeast"/>
        <w:jc w:val="both"/>
        <w:rPr>
          <w:b/>
          <w:bCs/>
          <w:i/>
          <w:noProof/>
          <w:color w:val="auto"/>
          <w:lang w:val="ru-RU"/>
        </w:rPr>
      </w:pPr>
    </w:p>
    <w:p w:rsidR="00AC660B" w:rsidRPr="005321F2" w:rsidRDefault="00AC660B" w:rsidP="00AC660B">
      <w:pPr>
        <w:shd w:val="clear" w:color="auto" w:fill="C6D9F1"/>
        <w:jc w:val="center"/>
        <w:rPr>
          <w:b/>
          <w:bCs/>
          <w:i/>
          <w:iCs/>
          <w:noProof/>
        </w:rPr>
      </w:pPr>
    </w:p>
    <w:p w:rsidR="00AC660B" w:rsidRPr="005321F2" w:rsidRDefault="00AC660B" w:rsidP="00AC660B">
      <w:pPr>
        <w:shd w:val="clear" w:color="auto" w:fill="C6D9F1"/>
        <w:jc w:val="center"/>
        <w:rPr>
          <w:b/>
          <w:bCs/>
          <w:i/>
          <w:iCs/>
          <w:noProof/>
        </w:rPr>
      </w:pPr>
      <w:r>
        <w:rPr>
          <w:b/>
          <w:bCs/>
          <w:i/>
          <w:iCs/>
          <w:noProof/>
        </w:rPr>
        <w:t>V</w:t>
      </w:r>
      <w:r w:rsidRPr="005321F2">
        <w:rPr>
          <w:b/>
          <w:bCs/>
          <w:i/>
          <w:iCs/>
          <w:noProof/>
          <w:lang w:val="sr-Cyrl-RS"/>
        </w:rPr>
        <w:t xml:space="preserve"> УПУТСТВО ПОНУЂАЧИМА КАКО ДА САЧИНЕ ПОНУДУ</w:t>
      </w:r>
    </w:p>
    <w:p w:rsidR="00AC660B" w:rsidRPr="005321F2" w:rsidRDefault="00AC660B" w:rsidP="00AC660B">
      <w:pPr>
        <w:shd w:val="clear" w:color="auto" w:fill="C6D9F1"/>
        <w:jc w:val="center"/>
        <w:rPr>
          <w:b/>
          <w:bCs/>
          <w:i/>
          <w:iCs/>
          <w:noProof/>
        </w:rPr>
      </w:pPr>
    </w:p>
    <w:p w:rsidR="00AC660B" w:rsidRPr="005321F2" w:rsidRDefault="00AC660B" w:rsidP="00AC660B">
      <w:pPr>
        <w:jc w:val="both"/>
        <w:rPr>
          <w:b/>
          <w:bCs/>
          <w:i/>
          <w:iCs/>
          <w:noProof/>
        </w:rPr>
      </w:pPr>
      <w:r w:rsidRPr="005321F2">
        <w:rPr>
          <w:b/>
          <w:bCs/>
          <w:i/>
          <w:iCs/>
          <w:noProof/>
          <w:lang w:val="sr-Cyrl-RS"/>
        </w:rPr>
        <w:t>1. ПОДАЦИ О ЈЕЗИКУ НА КОЈЕМ ПОНУДА МОРА ДА БУДЕ САСТАВЉЕНА</w:t>
      </w:r>
    </w:p>
    <w:p w:rsidR="00AC660B" w:rsidRPr="005321F2" w:rsidRDefault="00AC660B" w:rsidP="00AC660B">
      <w:pPr>
        <w:jc w:val="both"/>
        <w:rPr>
          <w:b/>
          <w:bCs/>
          <w:i/>
          <w:iCs/>
          <w:noProof/>
        </w:rPr>
      </w:pPr>
      <w:r w:rsidRPr="005321F2">
        <w:rPr>
          <w:noProof/>
          <w:lang w:val="sr-Cyrl-RS"/>
        </w:rPr>
        <w:t>Понуђач подноси понуду на српском језику.</w:t>
      </w:r>
    </w:p>
    <w:p w:rsidR="00AC660B" w:rsidRPr="005321F2" w:rsidRDefault="00AC660B" w:rsidP="00AC660B">
      <w:pPr>
        <w:jc w:val="both"/>
        <w:rPr>
          <w:rFonts w:eastAsia="TimesNewRomanPSMT"/>
          <w:bCs/>
          <w:noProof/>
        </w:rPr>
      </w:pPr>
      <w:r w:rsidRPr="005321F2">
        <w:rPr>
          <w:b/>
          <w:bCs/>
          <w:i/>
          <w:iCs/>
          <w:noProof/>
          <w:lang w:val="sr-Cyrl-RS"/>
        </w:rPr>
        <w:t>2. НАЧИН НА КОЈИ ПОНУДА МОРА ДА БУДЕ САЧИЊЕНА</w:t>
      </w:r>
    </w:p>
    <w:p w:rsidR="00AC660B" w:rsidRPr="005321F2" w:rsidRDefault="00AC660B" w:rsidP="00AC660B">
      <w:pPr>
        <w:jc w:val="both"/>
        <w:rPr>
          <w:rFonts w:eastAsia="TimesNewRomanPSMT"/>
          <w:bCs/>
          <w:noProof/>
        </w:rPr>
      </w:pPr>
      <w:r w:rsidRPr="005321F2">
        <w:rPr>
          <w:rFonts w:eastAsia="TimesNewRomanPSMT"/>
          <w:bCs/>
          <w:noProof/>
          <w:lang w:val="sr-Cyrl-R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AC660B" w:rsidRPr="005321F2" w:rsidRDefault="00AC660B" w:rsidP="00AC660B">
      <w:pPr>
        <w:jc w:val="both"/>
        <w:rPr>
          <w:rFonts w:eastAsia="TimesNewRomanPSMT"/>
          <w:bCs/>
          <w:noProof/>
        </w:rPr>
      </w:pPr>
      <w:r w:rsidRPr="005321F2">
        <w:rPr>
          <w:rFonts w:eastAsia="TimesNewRomanPSMT"/>
          <w:bCs/>
          <w:noProof/>
          <w:lang w:val="sr-Cyrl-RS"/>
        </w:rPr>
        <w:t xml:space="preserve">На полеђини коверте или на кутији навести назив и адресу понуђача. </w:t>
      </w:r>
    </w:p>
    <w:p w:rsidR="00AC660B" w:rsidRPr="005321F2" w:rsidRDefault="00AC660B" w:rsidP="00AC660B">
      <w:pPr>
        <w:jc w:val="both"/>
        <w:rPr>
          <w:rFonts w:eastAsia="TimesNewRomanPSMT"/>
          <w:bCs/>
          <w:noProof/>
        </w:rPr>
      </w:pPr>
      <w:r w:rsidRPr="005321F2">
        <w:rPr>
          <w:rFonts w:eastAsia="TimesNewRomanPSMT"/>
          <w:bCs/>
          <w:noProof/>
          <w:lang w:val="sr-Cyrl-R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C660B" w:rsidRPr="005321F2" w:rsidRDefault="00AC660B" w:rsidP="00AC660B">
      <w:pPr>
        <w:jc w:val="both"/>
        <w:rPr>
          <w:noProof/>
        </w:rPr>
      </w:pPr>
      <w:r w:rsidRPr="005321F2">
        <w:rPr>
          <w:rFonts w:eastAsia="TimesNewRomanPSMT"/>
          <w:bCs/>
          <w:noProof/>
          <w:lang w:val="sr-Cyrl-RS"/>
        </w:rPr>
        <w:t>Понуду доставити на адресу:</w:t>
      </w:r>
      <w:r>
        <w:rPr>
          <w:rFonts w:eastAsia="TimesNewRomanPSMT"/>
          <w:bCs/>
          <w:noProof/>
          <w:lang w:val="sr-Cyrl-RS"/>
        </w:rPr>
        <w:t xml:space="preserve"> Општинска управа Осечина,</w:t>
      </w:r>
      <w:r w:rsidRPr="005321F2">
        <w:rPr>
          <w:rFonts w:eastAsia="TimesNewRomanPSMT"/>
          <w:bCs/>
          <w:noProof/>
          <w:lang w:val="sr-Cyrl-RS"/>
        </w:rPr>
        <w:t xml:space="preserve"> ул. Карађорђева број </w:t>
      </w:r>
      <w:r>
        <w:rPr>
          <w:rFonts w:eastAsia="TimesNewRomanPSMT"/>
          <w:bCs/>
          <w:noProof/>
          <w:lang w:val="sr-Cyrl-RS"/>
        </w:rPr>
        <w:t>78</w:t>
      </w:r>
      <w:r w:rsidRPr="005321F2">
        <w:rPr>
          <w:rFonts w:eastAsia="TimesNewRomanPSMT"/>
          <w:bCs/>
          <w:noProof/>
          <w:lang w:val="sr-Cyrl-RS"/>
        </w:rPr>
        <w:t xml:space="preserve"> 1</w:t>
      </w:r>
      <w:r>
        <w:rPr>
          <w:rFonts w:eastAsia="TimesNewRomanPSMT"/>
          <w:bCs/>
          <w:noProof/>
          <w:lang w:val="sr-Cyrl-RS"/>
        </w:rPr>
        <w:t>4253 Осечина</w:t>
      </w:r>
      <w:r w:rsidRPr="005321F2">
        <w:rPr>
          <w:i/>
          <w:iCs/>
          <w:noProof/>
          <w:lang w:val="sr-Cyrl-RS"/>
        </w:rPr>
        <w:t xml:space="preserve">, </w:t>
      </w:r>
      <w:r w:rsidRPr="005321F2">
        <w:rPr>
          <w:rFonts w:eastAsia="TimesNewRomanPSMT"/>
          <w:bCs/>
          <w:noProof/>
          <w:lang w:val="sr-Cyrl-RS"/>
        </w:rPr>
        <w:t xml:space="preserve">са назнаком: </w:t>
      </w:r>
      <w:r w:rsidRPr="005321F2">
        <w:rPr>
          <w:rFonts w:eastAsia="TimesNewRomanPS-BoldMT"/>
          <w:b/>
          <w:bCs/>
          <w:noProof/>
          <w:lang w:val="sr-Cyrl-RS"/>
        </w:rPr>
        <w:t>,,Понуда за јавну набавку</w:t>
      </w:r>
      <w:r w:rsidRPr="005321F2">
        <w:rPr>
          <w:noProof/>
          <w:lang w:val="sr-Cyrl-RS"/>
        </w:rPr>
        <w:t>– Набавка  рачунар</w:t>
      </w:r>
      <w:r>
        <w:rPr>
          <w:noProof/>
          <w:lang w:val="sr-Cyrl-RS"/>
        </w:rPr>
        <w:t>а</w:t>
      </w:r>
      <w:r w:rsidRPr="005321F2">
        <w:rPr>
          <w:noProof/>
          <w:lang w:val="sr-Cyrl-RS"/>
        </w:rPr>
        <w:t>, ЈН МВ бр</w:t>
      </w:r>
      <w:r w:rsidRPr="00025FDC">
        <w:rPr>
          <w:noProof/>
          <w:lang w:val="sr-Cyrl-RS"/>
        </w:rPr>
        <w:t>.</w:t>
      </w:r>
      <w:r w:rsidRPr="00025FDC">
        <w:rPr>
          <w:rFonts w:eastAsia="TimesNewRomanPS-BoldMT"/>
          <w:b/>
          <w:bCs/>
          <w:noProof/>
          <w:lang w:val="sr-Cyrl-RS"/>
        </w:rPr>
        <w:t xml:space="preserve"> </w:t>
      </w:r>
      <w:r w:rsidRPr="00025FDC">
        <w:rPr>
          <w:noProof/>
          <w:lang w:val="sr-Cyrl-RS"/>
        </w:rPr>
        <w:t>404-</w:t>
      </w:r>
      <w:r w:rsidR="00025FDC" w:rsidRPr="00025FDC">
        <w:rPr>
          <w:noProof/>
          <w:lang w:val="sr-Cyrl-RS"/>
        </w:rPr>
        <w:t>49</w:t>
      </w:r>
      <w:r w:rsidRPr="00025FDC">
        <w:rPr>
          <w:noProof/>
          <w:lang w:val="sr-Cyrl-RS"/>
        </w:rPr>
        <w:t>/201</w:t>
      </w:r>
      <w:r w:rsidR="00025FDC" w:rsidRPr="00025FDC">
        <w:rPr>
          <w:noProof/>
          <w:lang w:val="sr-Cyrl-RS"/>
        </w:rPr>
        <w:t>9</w:t>
      </w:r>
      <w:r w:rsidRPr="00025FDC">
        <w:rPr>
          <w:noProof/>
          <w:lang w:val="sr-Cyrl-RS"/>
        </w:rPr>
        <w:t>,</w:t>
      </w:r>
      <w:r w:rsidRPr="00025FDC">
        <w:rPr>
          <w:i/>
          <w:iCs/>
          <w:noProof/>
          <w:lang w:val="sr-Cyrl-RS"/>
        </w:rPr>
        <w:t xml:space="preserve"> </w:t>
      </w:r>
      <w:r w:rsidRPr="00025FDC">
        <w:rPr>
          <w:rFonts w:eastAsia="TimesNewRomanPSMT"/>
          <w:b/>
          <w:bCs/>
          <w:noProof/>
          <w:lang w:val="sr-Cyrl-RS"/>
        </w:rPr>
        <w:t xml:space="preserve">- </w:t>
      </w:r>
      <w:r w:rsidRPr="00025FDC">
        <w:rPr>
          <w:rFonts w:eastAsia="TimesNewRomanPS-BoldMT"/>
          <w:b/>
          <w:bCs/>
          <w:noProof/>
          <w:lang w:val="sr-Cyrl-RS"/>
        </w:rPr>
        <w:t>НЕ ОТВАРАТИ”.</w:t>
      </w:r>
      <w:r w:rsidRPr="005321F2">
        <w:rPr>
          <w:noProof/>
          <w:color w:val="FF0000"/>
          <w:lang w:val="sr-Cyrl-RS"/>
        </w:rPr>
        <w:t xml:space="preserve"> </w:t>
      </w:r>
    </w:p>
    <w:p w:rsidR="00AC660B" w:rsidRPr="005321F2" w:rsidRDefault="00AC660B" w:rsidP="00AC660B">
      <w:pPr>
        <w:autoSpaceDE w:val="0"/>
        <w:autoSpaceDN w:val="0"/>
        <w:adjustRightInd w:val="0"/>
        <w:spacing w:line="240" w:lineRule="auto"/>
        <w:jc w:val="both"/>
        <w:rPr>
          <w:noProof/>
          <w:color w:val="FF0000"/>
        </w:rPr>
      </w:pPr>
      <w:r w:rsidRPr="005321F2">
        <w:rPr>
          <w:noProof/>
          <w:color w:val="auto"/>
          <w:lang w:val="sr-Cyrl-RS"/>
        </w:rPr>
        <w:t xml:space="preserve">Понуда се сматра благовременом уколико је примљена од стране наручиоца до </w:t>
      </w:r>
      <w:r>
        <w:rPr>
          <w:noProof/>
          <w:color w:val="auto"/>
          <w:lang w:val="sr-Cyrl-RS"/>
        </w:rPr>
        <w:t>30.12.2019</w:t>
      </w:r>
      <w:r w:rsidRPr="005321F2">
        <w:rPr>
          <w:noProof/>
          <w:color w:val="auto"/>
          <w:lang w:val="sr-Cyrl-RS"/>
        </w:rPr>
        <w:t>.</w:t>
      </w:r>
      <w:r>
        <w:rPr>
          <w:noProof/>
          <w:color w:val="auto"/>
          <w:lang w:val="sr-Cyrl-RS"/>
        </w:rPr>
        <w:t xml:space="preserve"> </w:t>
      </w:r>
      <w:r w:rsidRPr="005321F2">
        <w:rPr>
          <w:noProof/>
          <w:color w:val="auto"/>
          <w:lang w:val="sr-Cyrl-RS"/>
        </w:rPr>
        <w:t>године</w:t>
      </w:r>
      <w:r w:rsidRPr="005321F2">
        <w:rPr>
          <w:i/>
          <w:iCs/>
          <w:noProof/>
          <w:color w:val="auto"/>
          <w:lang w:val="sr-Cyrl-RS"/>
        </w:rPr>
        <w:t xml:space="preserve"> </w:t>
      </w:r>
      <w:r w:rsidRPr="005321F2">
        <w:rPr>
          <w:noProof/>
          <w:color w:val="auto"/>
          <w:lang w:val="sr-Cyrl-RS"/>
        </w:rPr>
        <w:t>до 1</w:t>
      </w:r>
      <w:r>
        <w:rPr>
          <w:noProof/>
          <w:color w:val="auto"/>
          <w:lang w:val="sr-Cyrl-RS"/>
        </w:rPr>
        <w:t>3</w:t>
      </w:r>
      <w:r w:rsidRPr="005321F2">
        <w:rPr>
          <w:noProof/>
          <w:color w:val="auto"/>
          <w:lang w:val="sr-Cyrl-RS"/>
        </w:rPr>
        <w:t>,00 часова</w:t>
      </w:r>
      <w:r w:rsidRPr="005321F2">
        <w:rPr>
          <w:i/>
          <w:iCs/>
          <w:noProof/>
          <w:color w:val="auto"/>
          <w:lang w:val="sr-Cyrl-RS"/>
        </w:rPr>
        <w:t>.</w:t>
      </w:r>
      <w:r w:rsidRPr="005321F2">
        <w:rPr>
          <w:i/>
          <w:iCs/>
          <w:noProof/>
          <w:color w:val="FF0000"/>
          <w:lang w:val="sr-Cyrl-RS"/>
        </w:rPr>
        <w:t xml:space="preserve"> </w:t>
      </w:r>
      <w:r w:rsidRPr="005321F2">
        <w:rPr>
          <w:rFonts w:eastAsia="TimesNewRomanPS-BoldMT"/>
          <w:b/>
          <w:bCs/>
          <w:noProof/>
          <w:color w:val="FF0000"/>
          <w:lang w:val="sr-Cyrl-RS"/>
        </w:rPr>
        <w:t xml:space="preserve"> </w:t>
      </w:r>
      <w:r w:rsidRPr="005321F2">
        <w:rPr>
          <w:noProof/>
          <w:color w:val="FF0000"/>
          <w:lang w:val="sr-Cyrl-RS"/>
        </w:rPr>
        <w:t xml:space="preserve">  </w:t>
      </w:r>
    </w:p>
    <w:p w:rsidR="00AC660B" w:rsidRPr="005321F2" w:rsidRDefault="00AC660B" w:rsidP="00AC660B">
      <w:pPr>
        <w:autoSpaceDE w:val="0"/>
        <w:autoSpaceDN w:val="0"/>
        <w:adjustRightInd w:val="0"/>
        <w:spacing w:line="240" w:lineRule="auto"/>
        <w:jc w:val="both"/>
        <w:rPr>
          <w:noProof/>
          <w:color w:val="auto"/>
        </w:rPr>
      </w:pPr>
      <w:r w:rsidRPr="005321F2">
        <w:rPr>
          <w:noProof/>
          <w:color w:val="auto"/>
          <w:lang w:val="sr-Cyrl-RS"/>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 </w:t>
      </w:r>
    </w:p>
    <w:p w:rsidR="00AC660B" w:rsidRPr="005321F2" w:rsidRDefault="00AC660B" w:rsidP="00AC660B">
      <w:pPr>
        <w:autoSpaceDE w:val="0"/>
        <w:autoSpaceDN w:val="0"/>
        <w:adjustRightInd w:val="0"/>
        <w:spacing w:line="240" w:lineRule="auto"/>
        <w:jc w:val="both"/>
        <w:rPr>
          <w:rFonts w:eastAsia="TimesNewRomanPSMT"/>
          <w:bCs/>
          <w:noProof/>
        </w:rPr>
      </w:pPr>
      <w:r w:rsidRPr="005321F2">
        <w:rPr>
          <w:noProof/>
          <w:color w:val="auto"/>
          <w:lang w:val="sr-Cyrl-RS"/>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5321F2">
        <w:rPr>
          <w:b/>
          <w:noProof/>
          <w:lang w:val="sr-Cyrl-RS"/>
        </w:rPr>
        <w:t xml:space="preserve">  </w:t>
      </w:r>
    </w:p>
    <w:p w:rsidR="00AC660B" w:rsidRPr="005321F2" w:rsidRDefault="00AC660B" w:rsidP="00AC660B">
      <w:pPr>
        <w:jc w:val="both"/>
        <w:rPr>
          <w:rFonts w:eastAsia="TimesNewRomanPSMT"/>
          <w:bCs/>
          <w:noProof/>
        </w:rPr>
      </w:pPr>
      <w:r w:rsidRPr="005321F2">
        <w:rPr>
          <w:rFonts w:eastAsia="TimesNewRomanPSMT"/>
          <w:bCs/>
          <w:noProof/>
          <w:lang w:val="sr-Cyrl-RS"/>
        </w:rPr>
        <w:t>Понуда мора да садржи:</w:t>
      </w:r>
    </w:p>
    <w:p w:rsidR="00AC660B" w:rsidRPr="005321F2" w:rsidRDefault="00AC660B" w:rsidP="00AC660B">
      <w:pPr>
        <w:pStyle w:val="ListParagraph"/>
        <w:ind w:left="284"/>
        <w:jc w:val="both"/>
        <w:rPr>
          <w:rFonts w:eastAsia="TimesNewRomanPSMT"/>
          <w:bCs/>
          <w:noProof/>
        </w:rPr>
      </w:pPr>
      <w:r w:rsidRPr="005321F2">
        <w:rPr>
          <w:rFonts w:eastAsia="TimesNewRomanPSMT"/>
          <w:bCs/>
          <w:noProof/>
          <w:lang w:val="sr-Cyrl-RS"/>
        </w:rPr>
        <w:t>- Образац понуде – попуњен,потписан и печатом оверен;</w:t>
      </w:r>
    </w:p>
    <w:p w:rsidR="00AC660B" w:rsidRPr="005321F2" w:rsidRDefault="00AC660B" w:rsidP="00AC660B">
      <w:pPr>
        <w:pStyle w:val="ListParagraph"/>
        <w:tabs>
          <w:tab w:val="left" w:pos="720"/>
        </w:tabs>
        <w:ind w:left="284"/>
        <w:jc w:val="both"/>
        <w:rPr>
          <w:rFonts w:eastAsia="TimesNewRomanPSMT"/>
          <w:bCs/>
          <w:noProof/>
        </w:rPr>
      </w:pPr>
      <w:r w:rsidRPr="005321F2">
        <w:rPr>
          <w:bCs/>
          <w:noProof/>
          <w:lang w:val="sr-Cyrl-RS"/>
        </w:rPr>
        <w:t xml:space="preserve">- Образац изјаве о испуњавању услова из члана 75. Закона за понуђача - попуњен, </w:t>
      </w:r>
      <w:r w:rsidRPr="005321F2">
        <w:rPr>
          <w:rFonts w:eastAsia="TimesNewRomanPSMT"/>
          <w:bCs/>
          <w:noProof/>
          <w:lang w:val="sr-Cyrl-RS"/>
        </w:rPr>
        <w:t>потписан и печатом оверен;</w:t>
      </w:r>
    </w:p>
    <w:p w:rsidR="00AC660B" w:rsidRPr="005321F2" w:rsidRDefault="00AC660B" w:rsidP="00AC660B">
      <w:pPr>
        <w:pStyle w:val="ListParagraph"/>
        <w:tabs>
          <w:tab w:val="left" w:pos="720"/>
        </w:tabs>
        <w:ind w:left="360"/>
        <w:jc w:val="both"/>
        <w:rPr>
          <w:rFonts w:eastAsia="TimesNewRomanPSMT"/>
          <w:noProof/>
        </w:rPr>
      </w:pPr>
      <w:r w:rsidRPr="005321F2">
        <w:rPr>
          <w:noProof/>
          <w:lang w:val="sr-Cyrl-RS"/>
        </w:rPr>
        <w:t>- Образац изјаве о испуњавању услова из члана 75. Закона</w:t>
      </w:r>
      <w:r w:rsidRPr="005321F2">
        <w:rPr>
          <w:b/>
          <w:bCs/>
          <w:noProof/>
          <w:lang w:val="sr-Cyrl-RS"/>
        </w:rPr>
        <w:t xml:space="preserve"> </w:t>
      </w:r>
      <w:r w:rsidRPr="005321F2">
        <w:rPr>
          <w:noProof/>
          <w:lang w:val="sr-Cyrl-RS"/>
        </w:rPr>
        <w:t xml:space="preserve">за сваког члана заједничке понуде – попуњен, </w:t>
      </w:r>
      <w:r w:rsidRPr="005321F2">
        <w:rPr>
          <w:rFonts w:eastAsia="TimesNewRomanPSMT"/>
          <w:noProof/>
          <w:lang w:val="sr-Cyrl-RS"/>
        </w:rPr>
        <w:t xml:space="preserve">потписа и печатом оверен, </w:t>
      </w:r>
      <w:r w:rsidRPr="005321F2">
        <w:rPr>
          <w:rFonts w:eastAsia="TimesNewRomanPSMT"/>
          <w:noProof/>
          <w:u w:val="single"/>
          <w:lang w:val="sr-Cyrl-RS"/>
        </w:rPr>
        <w:t>уколико</w:t>
      </w:r>
      <w:r w:rsidRPr="005321F2">
        <w:rPr>
          <w:rFonts w:eastAsia="TimesNewRomanPSMT"/>
          <w:noProof/>
          <w:lang w:val="sr-Cyrl-RS"/>
        </w:rPr>
        <w:t xml:space="preserve"> понуду подноси група грађана;</w:t>
      </w:r>
    </w:p>
    <w:p w:rsidR="00AC660B" w:rsidRPr="005321F2" w:rsidRDefault="00AC660B" w:rsidP="00AC660B">
      <w:pPr>
        <w:pStyle w:val="ListParagraph"/>
        <w:tabs>
          <w:tab w:val="left" w:pos="720"/>
        </w:tabs>
        <w:ind w:left="360"/>
        <w:jc w:val="both"/>
        <w:rPr>
          <w:rFonts w:eastAsia="TimesNewRomanPSMT"/>
          <w:bCs/>
          <w:noProof/>
        </w:rPr>
      </w:pPr>
      <w:r w:rsidRPr="005321F2">
        <w:rPr>
          <w:rFonts w:eastAsia="TimesNewRomanPSMT"/>
          <w:noProof/>
          <w:lang w:val="sr-Cyrl-RS"/>
        </w:rPr>
        <w:t xml:space="preserve">- Образац изјаве о испуњавању услова из члана 75. Закона за подизвођача-  попуњен, потписа и печатом оверен, </w:t>
      </w:r>
      <w:r w:rsidRPr="005321F2">
        <w:rPr>
          <w:rFonts w:eastAsia="TimesNewRomanPSMT"/>
          <w:noProof/>
          <w:u w:val="single"/>
          <w:lang w:val="sr-Cyrl-RS"/>
        </w:rPr>
        <w:t>уколико</w:t>
      </w:r>
      <w:r w:rsidRPr="005321F2">
        <w:rPr>
          <w:rFonts w:eastAsia="TimesNewRomanPSMT"/>
          <w:noProof/>
          <w:lang w:val="sr-Cyrl-RS"/>
        </w:rPr>
        <w:t xml:space="preserve"> понуђач делимично извршење набавке поверава подизвођачу;</w:t>
      </w:r>
    </w:p>
    <w:p w:rsidR="00AC660B" w:rsidRPr="005321F2" w:rsidRDefault="00AC660B" w:rsidP="00AC660B">
      <w:pPr>
        <w:pStyle w:val="BodyTextIndent"/>
        <w:tabs>
          <w:tab w:val="num" w:pos="709"/>
        </w:tabs>
        <w:ind w:left="284"/>
        <w:jc w:val="both"/>
        <w:rPr>
          <w:noProof/>
        </w:rPr>
      </w:pPr>
      <w:r w:rsidRPr="005321F2">
        <w:rPr>
          <w:noProof/>
          <w:lang w:val="sr-Cyrl-RS"/>
        </w:rPr>
        <w:t>- С</w:t>
      </w:r>
      <w:r w:rsidRPr="005321F2">
        <w:rPr>
          <w:noProof/>
          <w:color w:val="auto"/>
          <w:lang w:val="sr-Cyrl-RS"/>
        </w:rPr>
        <w:t>поразум којим се понуђачи из групе међусобно и према наручиоцу обавезују на извршење јавне набавке</w:t>
      </w:r>
      <w:r w:rsidRPr="005321F2">
        <w:rPr>
          <w:noProof/>
          <w:lang w:val="sr-Cyrl-RS"/>
        </w:rPr>
        <w:t xml:space="preserve">, </w:t>
      </w:r>
      <w:r w:rsidRPr="005321F2">
        <w:rPr>
          <w:noProof/>
        </w:rPr>
        <w:t xml:space="preserve">потписан и оверен од стране свих учесника у заједничкој понуди, </w:t>
      </w:r>
      <w:r w:rsidRPr="005321F2">
        <w:rPr>
          <w:noProof/>
          <w:u w:val="single"/>
        </w:rPr>
        <w:t>уколико</w:t>
      </w:r>
      <w:r w:rsidRPr="005321F2">
        <w:rPr>
          <w:noProof/>
        </w:rPr>
        <w:t xml:space="preserve"> понуду подноси група понуђача;</w:t>
      </w:r>
    </w:p>
    <w:p w:rsidR="00AC660B" w:rsidRPr="005321F2" w:rsidRDefault="00AC660B" w:rsidP="00AC660B">
      <w:pPr>
        <w:pStyle w:val="ListParagraph"/>
        <w:tabs>
          <w:tab w:val="left" w:pos="720"/>
        </w:tabs>
        <w:ind w:left="360"/>
        <w:jc w:val="both"/>
        <w:rPr>
          <w:rFonts w:eastAsia="TimesNewRomanPSMT"/>
          <w:bCs/>
          <w:noProof/>
        </w:rPr>
      </w:pPr>
      <w:r w:rsidRPr="005321F2">
        <w:rPr>
          <w:rFonts w:eastAsia="TimesNewRomanPSMT"/>
          <w:bCs/>
          <w:noProof/>
          <w:lang w:val="sr-Cyrl-RS"/>
        </w:rPr>
        <w:t>- Образац изјаве о независној понуди – попуњен, потписан и печатом оверен;</w:t>
      </w:r>
    </w:p>
    <w:p w:rsidR="00AC660B" w:rsidRDefault="00AC660B" w:rsidP="00AC660B">
      <w:pPr>
        <w:pStyle w:val="ListParagraph"/>
        <w:tabs>
          <w:tab w:val="left" w:pos="720"/>
        </w:tabs>
        <w:ind w:left="360"/>
        <w:jc w:val="both"/>
        <w:rPr>
          <w:noProof/>
        </w:rPr>
      </w:pPr>
      <w:r w:rsidRPr="005321F2">
        <w:rPr>
          <w:noProof/>
          <w:lang w:val="sr-Cyrl-RS"/>
        </w:rPr>
        <w:t>- Модел уговора – попуњен, потписан и печатом оверен.</w:t>
      </w:r>
    </w:p>
    <w:p w:rsidR="00AC660B" w:rsidRPr="00AA6A87" w:rsidRDefault="00AC660B" w:rsidP="00AC660B">
      <w:pPr>
        <w:pStyle w:val="ListParagraph"/>
        <w:tabs>
          <w:tab w:val="left" w:pos="720"/>
        </w:tabs>
        <w:ind w:left="0"/>
        <w:jc w:val="both"/>
        <w:rPr>
          <w:noProof/>
        </w:rPr>
      </w:pPr>
      <w:r>
        <w:rPr>
          <w:noProof/>
          <w:lang w:val="sr-Cyrl-RS"/>
        </w:rPr>
        <w:t xml:space="preserve">Отварање понуда обавиће  30.12.2019. </w:t>
      </w:r>
      <w:r w:rsidRPr="00383A6D">
        <w:rPr>
          <w:noProof/>
          <w:lang w:val="sr-Cyrl-RS"/>
        </w:rPr>
        <w:t>године  у просторијама Општинске управе са почетком у 13:30 часова.</w:t>
      </w:r>
    </w:p>
    <w:p w:rsidR="00AC660B" w:rsidRPr="005321F2" w:rsidRDefault="00AC660B" w:rsidP="00AC660B">
      <w:pPr>
        <w:jc w:val="both"/>
        <w:rPr>
          <w:bCs/>
          <w:iCs/>
          <w:noProof/>
        </w:rPr>
      </w:pPr>
      <w:r w:rsidRPr="005321F2">
        <w:rPr>
          <w:b/>
          <w:i/>
          <w:iCs/>
          <w:noProof/>
          <w:lang w:val="sr-Cyrl-RS"/>
        </w:rPr>
        <w:t>3.</w:t>
      </w:r>
      <w:r w:rsidRPr="005321F2">
        <w:rPr>
          <w:b/>
          <w:bCs/>
          <w:i/>
          <w:iCs/>
          <w:noProof/>
          <w:lang w:val="sr-Cyrl-RS"/>
        </w:rPr>
        <w:t xml:space="preserve">  ПОНУДА СА ВАРИЈАНТАМА</w:t>
      </w:r>
    </w:p>
    <w:p w:rsidR="00AC660B" w:rsidRDefault="00AC660B" w:rsidP="00AC660B">
      <w:pPr>
        <w:jc w:val="both"/>
        <w:rPr>
          <w:bCs/>
          <w:iCs/>
          <w:noProof/>
        </w:rPr>
      </w:pPr>
      <w:r w:rsidRPr="005321F2">
        <w:rPr>
          <w:bCs/>
          <w:iCs/>
          <w:noProof/>
          <w:lang w:val="sr-Cyrl-RS"/>
        </w:rPr>
        <w:t>Подношење понуде са варијантама није дозвољено.</w:t>
      </w:r>
    </w:p>
    <w:p w:rsidR="00AC660B" w:rsidRDefault="00AC660B" w:rsidP="00AC660B">
      <w:pPr>
        <w:jc w:val="both"/>
        <w:rPr>
          <w:b/>
          <w:bCs/>
          <w:i/>
          <w:iCs/>
          <w:noProof/>
        </w:rPr>
      </w:pPr>
    </w:p>
    <w:p w:rsidR="00AC660B" w:rsidRPr="005321F2" w:rsidRDefault="00AC660B" w:rsidP="00AC660B">
      <w:pPr>
        <w:jc w:val="both"/>
        <w:rPr>
          <w:noProof/>
        </w:rPr>
      </w:pPr>
      <w:r w:rsidRPr="005321F2">
        <w:rPr>
          <w:b/>
          <w:bCs/>
          <w:i/>
          <w:iCs/>
          <w:noProof/>
          <w:lang w:val="sr-Cyrl-RS"/>
        </w:rPr>
        <w:t xml:space="preserve">4. </w:t>
      </w:r>
      <w:r w:rsidRPr="005321F2">
        <w:rPr>
          <w:b/>
          <w:i/>
          <w:iCs/>
          <w:noProof/>
          <w:lang w:val="sr-Cyrl-RS"/>
        </w:rPr>
        <w:t>НАЧИН ИЗМЕНЕ, ДОПУНЕ И ОПОЗИВА ПОНУДЕ</w:t>
      </w:r>
    </w:p>
    <w:p w:rsidR="00AC660B" w:rsidRPr="005321F2" w:rsidRDefault="00AC660B" w:rsidP="00AC660B">
      <w:pPr>
        <w:jc w:val="both"/>
        <w:rPr>
          <w:noProof/>
        </w:rPr>
      </w:pPr>
      <w:r w:rsidRPr="005321F2">
        <w:rPr>
          <w:noProof/>
          <w:lang w:val="sr-Cyrl-RS"/>
        </w:rPr>
        <w:t>У року за подношење понуде понуђач може да измени, допуни или опозове своју понуду на начин који је одређен за подношење понуде.</w:t>
      </w:r>
    </w:p>
    <w:p w:rsidR="00AC660B" w:rsidRPr="005321F2" w:rsidRDefault="00AC660B" w:rsidP="00AC660B">
      <w:pPr>
        <w:jc w:val="both"/>
        <w:rPr>
          <w:rFonts w:eastAsia="TimesNewRomanPSMT"/>
          <w:bCs/>
          <w:iCs/>
          <w:noProof/>
        </w:rPr>
      </w:pPr>
      <w:r w:rsidRPr="005321F2">
        <w:rPr>
          <w:noProof/>
          <w:lang w:val="sr-Cyrl-RS"/>
        </w:rPr>
        <w:t xml:space="preserve">Понуђач је дужан да јасно назначи који део понуде мења односно која документа накнадно доставља. </w:t>
      </w:r>
    </w:p>
    <w:p w:rsidR="00AC660B" w:rsidRPr="005321F2" w:rsidRDefault="00AC660B" w:rsidP="00AC660B">
      <w:pPr>
        <w:jc w:val="both"/>
        <w:rPr>
          <w:rFonts w:eastAsia="TimesNewRomanPSMT"/>
          <w:bCs/>
          <w:iCs/>
          <w:noProof/>
        </w:rPr>
      </w:pPr>
      <w:r w:rsidRPr="005321F2">
        <w:rPr>
          <w:rFonts w:eastAsia="TimesNewRomanPSMT"/>
          <w:bCs/>
          <w:iCs/>
          <w:noProof/>
          <w:lang w:val="sr-Cyrl-RS"/>
        </w:rPr>
        <w:lastRenderedPageBreak/>
        <w:t xml:space="preserve">Измену, допуну или опозив понуде треба доставити на адресу: </w:t>
      </w:r>
      <w:r>
        <w:rPr>
          <w:rFonts w:eastAsia="TimesNewRomanPSMT"/>
          <w:bCs/>
          <w:iCs/>
          <w:noProof/>
          <w:lang w:val="sr-Cyrl-RS"/>
        </w:rPr>
        <w:t>Општинска управа Осечина,</w:t>
      </w:r>
      <w:r w:rsidRPr="005321F2">
        <w:rPr>
          <w:rFonts w:eastAsia="TimesNewRomanPSMT"/>
          <w:bCs/>
          <w:iCs/>
          <w:noProof/>
          <w:lang w:val="sr-Cyrl-RS"/>
        </w:rPr>
        <w:t xml:space="preserve"> управа ул. Карађорђева број </w:t>
      </w:r>
      <w:r>
        <w:rPr>
          <w:rFonts w:eastAsia="TimesNewRomanPSMT"/>
          <w:bCs/>
          <w:iCs/>
          <w:noProof/>
          <w:lang w:val="sr-Cyrl-RS"/>
        </w:rPr>
        <w:t>78</w:t>
      </w:r>
      <w:r w:rsidRPr="005321F2">
        <w:rPr>
          <w:rFonts w:eastAsia="TimesNewRomanPSMT"/>
          <w:bCs/>
          <w:iCs/>
          <w:noProof/>
          <w:lang w:val="sr-Cyrl-RS"/>
        </w:rPr>
        <w:t xml:space="preserve"> </w:t>
      </w:r>
      <w:r>
        <w:rPr>
          <w:rFonts w:eastAsia="TimesNewRomanPSMT"/>
          <w:bCs/>
          <w:iCs/>
          <w:noProof/>
          <w:lang w:val="sr-Cyrl-RS"/>
        </w:rPr>
        <w:t>14253 Осечина</w:t>
      </w:r>
      <w:r w:rsidRPr="005321F2">
        <w:rPr>
          <w:i/>
          <w:iCs/>
          <w:noProof/>
          <w:lang w:val="sr-Cyrl-RS"/>
        </w:rPr>
        <w:t xml:space="preserve">, </w:t>
      </w:r>
      <w:r w:rsidRPr="005321F2">
        <w:rPr>
          <w:rFonts w:eastAsia="TimesNewRomanPSMT"/>
          <w:bCs/>
          <w:iCs/>
          <w:noProof/>
          <w:color w:val="FF0000"/>
          <w:lang w:val="sr-Cyrl-RS"/>
        </w:rPr>
        <w:t xml:space="preserve"> </w:t>
      </w:r>
      <w:r w:rsidRPr="005321F2">
        <w:rPr>
          <w:rFonts w:eastAsia="TimesNewRomanPSMT"/>
          <w:bCs/>
          <w:iCs/>
          <w:noProof/>
          <w:lang w:val="sr-Cyrl-RS"/>
        </w:rPr>
        <w:t>са назнаком:</w:t>
      </w:r>
    </w:p>
    <w:p w:rsidR="00AC660B" w:rsidRPr="00025FDC" w:rsidRDefault="00AC660B" w:rsidP="00AC660B">
      <w:pPr>
        <w:jc w:val="both"/>
        <w:rPr>
          <w:noProof/>
        </w:rPr>
      </w:pPr>
      <w:r w:rsidRPr="005321F2">
        <w:rPr>
          <w:rFonts w:eastAsia="TimesNewRomanPSMT"/>
          <w:bCs/>
          <w:iCs/>
          <w:noProof/>
          <w:lang w:val="sr-Cyrl-RS"/>
        </w:rPr>
        <w:t>„</w:t>
      </w:r>
      <w:r w:rsidRPr="005321F2">
        <w:rPr>
          <w:rFonts w:eastAsia="TimesNewRomanPSMT"/>
          <w:b/>
          <w:bCs/>
          <w:iCs/>
          <w:noProof/>
          <w:lang w:val="sr-Cyrl-RS"/>
        </w:rPr>
        <w:t>Измена понуде</w:t>
      </w:r>
      <w:r w:rsidRPr="005321F2">
        <w:rPr>
          <w:rFonts w:eastAsia="TimesNewRomanPS-BoldMT"/>
          <w:b/>
          <w:bCs/>
          <w:noProof/>
          <w:lang w:val="sr-Cyrl-RS"/>
        </w:rPr>
        <w:t xml:space="preserve"> за јавну набавку</w:t>
      </w:r>
      <w:r w:rsidRPr="005321F2">
        <w:rPr>
          <w:noProof/>
          <w:lang w:val="sr-Cyrl-RS"/>
        </w:rPr>
        <w:t>– Набавка рачунар</w:t>
      </w:r>
      <w:r>
        <w:rPr>
          <w:noProof/>
          <w:lang w:val="sr-Cyrl-RS"/>
        </w:rPr>
        <w:t>а</w:t>
      </w:r>
      <w:r w:rsidRPr="005321F2">
        <w:rPr>
          <w:noProof/>
          <w:lang w:val="sr-Cyrl-RS"/>
        </w:rPr>
        <w:t>, ЈН МВ бр.</w:t>
      </w:r>
      <w:r w:rsidRPr="005321F2">
        <w:rPr>
          <w:rFonts w:eastAsia="TimesNewRomanPS-BoldMT"/>
          <w:b/>
          <w:bCs/>
          <w:noProof/>
          <w:lang w:val="sr-Cyrl-RS"/>
        </w:rPr>
        <w:t xml:space="preserve"> </w:t>
      </w:r>
      <w:r w:rsidRPr="00025FDC">
        <w:rPr>
          <w:noProof/>
          <w:lang w:val="sr-Cyrl-RS"/>
        </w:rPr>
        <w:t>404-</w:t>
      </w:r>
      <w:r w:rsidR="00025FDC" w:rsidRPr="00025FDC">
        <w:rPr>
          <w:noProof/>
          <w:lang w:val="sr-Cyrl-RS"/>
        </w:rPr>
        <w:t>49</w:t>
      </w:r>
      <w:r w:rsidRPr="00025FDC">
        <w:rPr>
          <w:noProof/>
          <w:lang w:val="sr-Cyrl-RS"/>
        </w:rPr>
        <w:t>/201</w:t>
      </w:r>
      <w:r w:rsidR="00025FDC" w:rsidRPr="00025FDC">
        <w:rPr>
          <w:noProof/>
          <w:lang w:val="sr-Cyrl-RS"/>
        </w:rPr>
        <w:t>9</w:t>
      </w:r>
      <w:r w:rsidRPr="00025FDC">
        <w:rPr>
          <w:noProof/>
          <w:lang w:val="sr-Cyrl-RS"/>
        </w:rPr>
        <w:t>,</w:t>
      </w:r>
      <w:r w:rsidRPr="00025FDC">
        <w:rPr>
          <w:i/>
          <w:iCs/>
          <w:noProof/>
          <w:lang w:val="sr-Cyrl-RS"/>
        </w:rPr>
        <w:t xml:space="preserve"> </w:t>
      </w:r>
      <w:r w:rsidRPr="00025FDC">
        <w:rPr>
          <w:rFonts w:eastAsia="TimesNewRomanPSMT"/>
          <w:b/>
          <w:bCs/>
          <w:noProof/>
          <w:lang w:val="sr-Cyrl-RS"/>
        </w:rPr>
        <w:t xml:space="preserve">- </w:t>
      </w:r>
      <w:r w:rsidRPr="00025FDC">
        <w:rPr>
          <w:rFonts w:eastAsia="TimesNewRomanPS-BoldMT"/>
          <w:b/>
          <w:bCs/>
          <w:noProof/>
          <w:lang w:val="sr-Cyrl-RS"/>
        </w:rPr>
        <w:t>НЕ ОТВАРАТИ”</w:t>
      </w:r>
      <w:r w:rsidRPr="00025FDC">
        <w:rPr>
          <w:rFonts w:eastAsia="TimesNewRomanPSMT"/>
          <w:bCs/>
          <w:iCs/>
          <w:noProof/>
          <w:lang w:val="sr-Cyrl-RS"/>
        </w:rPr>
        <w:t xml:space="preserve"> или</w:t>
      </w:r>
    </w:p>
    <w:p w:rsidR="00AC660B" w:rsidRPr="00025FDC" w:rsidRDefault="00AC660B" w:rsidP="00AC660B">
      <w:pPr>
        <w:jc w:val="both"/>
        <w:rPr>
          <w:noProof/>
        </w:rPr>
      </w:pPr>
      <w:r w:rsidRPr="00025FDC">
        <w:rPr>
          <w:rFonts w:eastAsia="TimesNewRomanPSMT"/>
          <w:bCs/>
          <w:iCs/>
          <w:noProof/>
          <w:lang w:val="sr-Cyrl-RS"/>
        </w:rPr>
        <w:t>„</w:t>
      </w:r>
      <w:r w:rsidRPr="00025FDC">
        <w:rPr>
          <w:rFonts w:eastAsia="TimesNewRomanPSMT"/>
          <w:b/>
          <w:bCs/>
          <w:iCs/>
          <w:noProof/>
          <w:lang w:val="sr-Cyrl-RS"/>
        </w:rPr>
        <w:t>Допуна понуде</w:t>
      </w:r>
      <w:r w:rsidRPr="00025FDC">
        <w:rPr>
          <w:rFonts w:eastAsia="TimesNewRomanPSMT"/>
          <w:bCs/>
          <w:iCs/>
          <w:noProof/>
          <w:lang w:val="sr-Cyrl-RS"/>
        </w:rPr>
        <w:t xml:space="preserve"> </w:t>
      </w:r>
      <w:r w:rsidRPr="00025FDC">
        <w:rPr>
          <w:rFonts w:eastAsia="TimesNewRomanPS-BoldMT"/>
          <w:b/>
          <w:bCs/>
          <w:noProof/>
          <w:lang w:val="sr-Cyrl-RS"/>
        </w:rPr>
        <w:t>за јавну набавку</w:t>
      </w:r>
      <w:r w:rsidRPr="00025FDC">
        <w:rPr>
          <w:noProof/>
          <w:lang w:val="sr-Cyrl-RS"/>
        </w:rPr>
        <w:t xml:space="preserve"> – Набавка рачунара, ЈН МВ бр.</w:t>
      </w:r>
      <w:r w:rsidRPr="00025FDC">
        <w:rPr>
          <w:rFonts w:eastAsia="TimesNewRomanPS-BoldMT"/>
          <w:b/>
          <w:bCs/>
          <w:noProof/>
          <w:lang w:val="sr-Cyrl-RS"/>
        </w:rPr>
        <w:t xml:space="preserve"> </w:t>
      </w:r>
      <w:r w:rsidRPr="00025FDC">
        <w:rPr>
          <w:noProof/>
          <w:lang w:val="sr-Cyrl-RS"/>
        </w:rPr>
        <w:t>404-</w:t>
      </w:r>
      <w:r w:rsidR="00025FDC" w:rsidRPr="00025FDC">
        <w:rPr>
          <w:noProof/>
          <w:lang w:val="sr-Cyrl-RS"/>
        </w:rPr>
        <w:t>49</w:t>
      </w:r>
      <w:r w:rsidRPr="00025FDC">
        <w:rPr>
          <w:noProof/>
          <w:lang w:val="sr-Cyrl-RS"/>
        </w:rPr>
        <w:t>/201</w:t>
      </w:r>
      <w:r w:rsidR="00025FDC" w:rsidRPr="00025FDC">
        <w:rPr>
          <w:noProof/>
          <w:lang w:val="sr-Cyrl-RS"/>
        </w:rPr>
        <w:t>9</w:t>
      </w:r>
      <w:r w:rsidRPr="00025FDC">
        <w:rPr>
          <w:noProof/>
          <w:lang w:val="sr-Cyrl-RS"/>
        </w:rPr>
        <w:t>,</w:t>
      </w:r>
      <w:r w:rsidRPr="00025FDC">
        <w:rPr>
          <w:i/>
          <w:iCs/>
          <w:noProof/>
          <w:lang w:val="sr-Cyrl-RS"/>
        </w:rPr>
        <w:t xml:space="preserve"> </w:t>
      </w:r>
      <w:r w:rsidRPr="00025FDC">
        <w:rPr>
          <w:rFonts w:eastAsia="TimesNewRomanPS-BoldMT"/>
          <w:b/>
          <w:bCs/>
          <w:noProof/>
          <w:lang w:val="sr-Cyrl-RS"/>
        </w:rPr>
        <w:t>НЕ ОТВАРАТИ”</w:t>
      </w:r>
      <w:r w:rsidRPr="00025FDC">
        <w:rPr>
          <w:noProof/>
          <w:lang w:val="sr-Cyrl-RS"/>
        </w:rPr>
        <w:t xml:space="preserve"> </w:t>
      </w:r>
      <w:r w:rsidRPr="00025FDC">
        <w:rPr>
          <w:rFonts w:eastAsia="TimesNewRomanPSMT"/>
          <w:bCs/>
          <w:iCs/>
          <w:noProof/>
          <w:lang w:val="sr-Cyrl-RS"/>
        </w:rPr>
        <w:t xml:space="preserve"> или</w:t>
      </w:r>
    </w:p>
    <w:p w:rsidR="00AC660B" w:rsidRPr="00025FDC" w:rsidRDefault="00AC660B" w:rsidP="00AC660B">
      <w:pPr>
        <w:jc w:val="both"/>
        <w:rPr>
          <w:noProof/>
        </w:rPr>
      </w:pPr>
      <w:r w:rsidRPr="00025FDC">
        <w:rPr>
          <w:rFonts w:eastAsia="TimesNewRomanPSMT"/>
          <w:bCs/>
          <w:iCs/>
          <w:noProof/>
          <w:lang w:val="sr-Cyrl-RS"/>
        </w:rPr>
        <w:t>„</w:t>
      </w:r>
      <w:r w:rsidRPr="00025FDC">
        <w:rPr>
          <w:rFonts w:eastAsia="TimesNewRomanPSMT"/>
          <w:b/>
          <w:bCs/>
          <w:iCs/>
          <w:noProof/>
          <w:lang w:val="sr-Cyrl-RS"/>
        </w:rPr>
        <w:t>Опозив понуде</w:t>
      </w:r>
      <w:r w:rsidRPr="00025FDC">
        <w:rPr>
          <w:rFonts w:eastAsia="TimesNewRomanPSMT"/>
          <w:bCs/>
          <w:iCs/>
          <w:noProof/>
          <w:lang w:val="sr-Cyrl-RS"/>
        </w:rPr>
        <w:t xml:space="preserve"> </w:t>
      </w:r>
      <w:r w:rsidRPr="00025FDC">
        <w:rPr>
          <w:rFonts w:eastAsia="TimesNewRomanPS-BoldMT"/>
          <w:b/>
          <w:bCs/>
          <w:noProof/>
          <w:lang w:val="sr-Cyrl-RS"/>
        </w:rPr>
        <w:t>за јавну набавку</w:t>
      </w:r>
      <w:r w:rsidRPr="00025FDC">
        <w:rPr>
          <w:noProof/>
          <w:lang w:val="sr-Cyrl-RS"/>
        </w:rPr>
        <w:t>– Набавка  рачунара, ЈН МВ бр.404-</w:t>
      </w:r>
      <w:r w:rsidR="00025FDC" w:rsidRPr="00025FDC">
        <w:rPr>
          <w:noProof/>
          <w:lang w:val="sr-Cyrl-RS"/>
        </w:rPr>
        <w:t>49</w:t>
      </w:r>
      <w:r w:rsidRPr="00025FDC">
        <w:rPr>
          <w:noProof/>
          <w:lang w:val="sr-Cyrl-RS"/>
        </w:rPr>
        <w:t>/201</w:t>
      </w:r>
      <w:r w:rsidR="00025FDC" w:rsidRPr="00025FDC">
        <w:rPr>
          <w:noProof/>
          <w:lang w:val="sr-Cyrl-RS"/>
        </w:rPr>
        <w:t>9</w:t>
      </w:r>
      <w:r w:rsidRPr="00025FDC">
        <w:rPr>
          <w:noProof/>
          <w:lang w:val="sr-Cyrl-RS"/>
        </w:rPr>
        <w:t>,</w:t>
      </w:r>
      <w:r w:rsidRPr="00025FDC">
        <w:rPr>
          <w:i/>
          <w:iCs/>
          <w:noProof/>
          <w:lang w:val="sr-Cyrl-RS"/>
        </w:rPr>
        <w:t xml:space="preserve"> </w:t>
      </w:r>
      <w:r w:rsidRPr="00025FDC">
        <w:rPr>
          <w:rFonts w:eastAsia="TimesNewRomanPSMT"/>
          <w:b/>
          <w:bCs/>
          <w:noProof/>
          <w:lang w:val="sr-Cyrl-RS"/>
        </w:rPr>
        <w:t xml:space="preserve">- </w:t>
      </w:r>
      <w:r w:rsidRPr="00025FDC">
        <w:rPr>
          <w:rFonts w:eastAsia="TimesNewRomanPS-BoldMT"/>
          <w:b/>
          <w:bCs/>
          <w:noProof/>
          <w:lang w:val="sr-Cyrl-RS"/>
        </w:rPr>
        <w:t>НЕ ОТВАРАТИ”</w:t>
      </w:r>
      <w:r w:rsidRPr="00025FDC">
        <w:rPr>
          <w:noProof/>
          <w:lang w:val="sr-Cyrl-RS"/>
        </w:rPr>
        <w:t xml:space="preserve"> </w:t>
      </w:r>
      <w:r w:rsidRPr="00025FDC">
        <w:rPr>
          <w:rFonts w:eastAsia="TimesNewRomanPSMT"/>
          <w:b/>
          <w:bCs/>
          <w:noProof/>
          <w:lang w:val="sr-Cyrl-RS"/>
        </w:rPr>
        <w:t xml:space="preserve">- </w:t>
      </w:r>
      <w:r w:rsidRPr="00025FDC">
        <w:rPr>
          <w:rFonts w:eastAsia="TimesNewRomanPS-BoldMT"/>
          <w:b/>
          <w:bCs/>
          <w:noProof/>
          <w:lang w:val="sr-Cyrl-RS"/>
        </w:rPr>
        <w:t xml:space="preserve">НЕ ОТВАРАТИ” </w:t>
      </w:r>
      <w:r w:rsidRPr="00025FDC">
        <w:rPr>
          <w:rFonts w:eastAsia="TimesNewRomanPS-BoldMT"/>
          <w:bCs/>
          <w:noProof/>
          <w:lang w:val="sr-Cyrl-RS"/>
        </w:rPr>
        <w:t xml:space="preserve"> или</w:t>
      </w:r>
    </w:p>
    <w:p w:rsidR="00AC660B" w:rsidRPr="005321F2" w:rsidRDefault="00AC660B" w:rsidP="00AC660B">
      <w:pPr>
        <w:jc w:val="both"/>
        <w:rPr>
          <w:noProof/>
        </w:rPr>
      </w:pPr>
      <w:r w:rsidRPr="00025FDC">
        <w:rPr>
          <w:rFonts w:eastAsia="TimesNewRomanPSMT"/>
          <w:bCs/>
          <w:iCs/>
          <w:noProof/>
          <w:lang w:val="sr-Cyrl-RS"/>
        </w:rPr>
        <w:t>„</w:t>
      </w:r>
      <w:r w:rsidRPr="00025FDC">
        <w:rPr>
          <w:rFonts w:eastAsia="TimesNewRomanPSMT"/>
          <w:b/>
          <w:bCs/>
          <w:iCs/>
          <w:noProof/>
          <w:lang w:val="sr-Cyrl-RS"/>
        </w:rPr>
        <w:t>Измена и допуна понуде</w:t>
      </w:r>
      <w:r w:rsidRPr="00025FDC">
        <w:rPr>
          <w:rFonts w:eastAsia="TimesNewRomanPS-BoldMT"/>
          <w:b/>
          <w:bCs/>
          <w:noProof/>
          <w:lang w:val="sr-Cyrl-RS"/>
        </w:rPr>
        <w:t xml:space="preserve"> за јавну набавку</w:t>
      </w:r>
      <w:r w:rsidRPr="00025FDC">
        <w:rPr>
          <w:noProof/>
          <w:lang w:val="sr-Cyrl-RS"/>
        </w:rPr>
        <w:t>– Набавка рачунара, ЈН МВ бр.</w:t>
      </w:r>
      <w:r w:rsidRPr="00025FDC">
        <w:rPr>
          <w:rFonts w:eastAsia="TimesNewRomanPS-BoldMT"/>
          <w:b/>
          <w:bCs/>
          <w:noProof/>
          <w:lang w:val="sr-Cyrl-RS"/>
        </w:rPr>
        <w:t xml:space="preserve"> </w:t>
      </w:r>
      <w:r w:rsidRPr="00025FDC">
        <w:rPr>
          <w:noProof/>
          <w:lang w:val="sr-Cyrl-RS"/>
        </w:rPr>
        <w:t>404-</w:t>
      </w:r>
      <w:r w:rsidR="00025FDC" w:rsidRPr="00025FDC">
        <w:rPr>
          <w:noProof/>
          <w:lang w:val="sr-Cyrl-RS"/>
        </w:rPr>
        <w:t>49</w:t>
      </w:r>
      <w:r w:rsidRPr="00025FDC">
        <w:rPr>
          <w:noProof/>
          <w:lang w:val="sr-Cyrl-RS"/>
        </w:rPr>
        <w:t>/201</w:t>
      </w:r>
      <w:r w:rsidR="00025FDC" w:rsidRPr="00025FDC">
        <w:rPr>
          <w:noProof/>
          <w:lang w:val="sr-Cyrl-RS"/>
        </w:rPr>
        <w:t>9</w:t>
      </w:r>
      <w:r w:rsidRPr="00025FDC">
        <w:rPr>
          <w:noProof/>
          <w:lang w:val="sr-Cyrl-RS"/>
        </w:rPr>
        <w:t>,</w:t>
      </w:r>
      <w:r w:rsidRPr="00025FDC">
        <w:rPr>
          <w:i/>
          <w:iCs/>
          <w:noProof/>
          <w:lang w:val="sr-Cyrl-RS"/>
        </w:rPr>
        <w:t xml:space="preserve"> </w:t>
      </w:r>
      <w:r w:rsidRPr="00025FDC">
        <w:rPr>
          <w:rFonts w:eastAsia="TimesNewRomanPSMT"/>
          <w:b/>
          <w:bCs/>
          <w:noProof/>
          <w:lang w:val="sr-Cyrl-RS"/>
        </w:rPr>
        <w:t xml:space="preserve">- </w:t>
      </w:r>
      <w:r w:rsidRPr="00025FDC">
        <w:rPr>
          <w:rFonts w:eastAsia="TimesNewRomanPS-BoldMT"/>
          <w:b/>
          <w:bCs/>
          <w:noProof/>
          <w:lang w:val="sr-Cyrl-RS"/>
        </w:rPr>
        <w:t>НЕ ОТВАРАТИ”</w:t>
      </w:r>
      <w:r w:rsidRPr="00025FDC">
        <w:rPr>
          <w:noProof/>
          <w:lang w:val="sr-Cyrl-RS"/>
        </w:rPr>
        <w:t xml:space="preserve"> </w:t>
      </w:r>
      <w:r w:rsidRPr="00025FDC">
        <w:rPr>
          <w:rFonts w:eastAsia="TimesNewRomanPSMT"/>
          <w:b/>
          <w:bCs/>
          <w:noProof/>
          <w:lang w:val="sr-Cyrl-RS"/>
        </w:rPr>
        <w:t xml:space="preserve">- </w:t>
      </w:r>
      <w:r w:rsidRPr="00025FDC">
        <w:rPr>
          <w:rFonts w:eastAsia="TimesNewRomanPS-BoldMT"/>
          <w:b/>
          <w:bCs/>
          <w:noProof/>
          <w:lang w:val="sr-Cyrl-RS"/>
        </w:rPr>
        <w:t>НЕ ОТВАРАТИ”.</w:t>
      </w:r>
    </w:p>
    <w:p w:rsidR="00AC660B" w:rsidRPr="005321F2" w:rsidRDefault="00AC660B" w:rsidP="00AC660B">
      <w:pPr>
        <w:jc w:val="both"/>
        <w:rPr>
          <w:noProof/>
        </w:rPr>
      </w:pPr>
      <w:r w:rsidRPr="005321F2">
        <w:rPr>
          <w:rFonts w:eastAsia="TimesNewRomanPSMT"/>
          <w:bCs/>
          <w:noProof/>
          <w:lang w:val="sr-Cyrl-RS"/>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C660B" w:rsidRPr="005321F2" w:rsidRDefault="00AC660B" w:rsidP="00AC660B">
      <w:pPr>
        <w:jc w:val="both"/>
        <w:rPr>
          <w:noProof/>
        </w:rPr>
      </w:pPr>
      <w:r w:rsidRPr="005321F2">
        <w:rPr>
          <w:noProof/>
          <w:lang w:val="sr-Cyrl-RS"/>
        </w:rPr>
        <w:t>По истеку рока за подношење понуда понуђач не може да повуче нити да мења своју понуду.</w:t>
      </w:r>
    </w:p>
    <w:p w:rsidR="00AC660B" w:rsidRPr="005321F2" w:rsidRDefault="00AC660B" w:rsidP="00AC660B">
      <w:pPr>
        <w:jc w:val="both"/>
        <w:rPr>
          <w:b/>
          <w:i/>
          <w:iCs/>
          <w:noProof/>
        </w:rPr>
      </w:pPr>
      <w:r w:rsidRPr="005321F2">
        <w:rPr>
          <w:noProof/>
          <w:lang w:val="sr-Cyrl-RS"/>
        </w:rPr>
        <w:t>Коминикација се одвија писаним путем   преко писарнице наручиоца.</w:t>
      </w:r>
    </w:p>
    <w:p w:rsidR="00AC660B" w:rsidRPr="005321F2" w:rsidRDefault="00AC660B" w:rsidP="00AC660B">
      <w:pPr>
        <w:jc w:val="both"/>
        <w:rPr>
          <w:noProof/>
        </w:rPr>
      </w:pPr>
      <w:r w:rsidRPr="005321F2">
        <w:rPr>
          <w:b/>
          <w:bCs/>
          <w:i/>
          <w:iCs/>
          <w:noProof/>
          <w:lang w:val="sr-Cyrl-RS"/>
        </w:rPr>
        <w:t xml:space="preserve">5. УЧЕСТВОВАЊЕ У ЗАЈЕДНИЧКОЈ ПОНУДИ ИЛИ КАО ПОДИЗВОЂАЧ </w:t>
      </w:r>
    </w:p>
    <w:p w:rsidR="00AC660B" w:rsidRPr="005321F2" w:rsidRDefault="00AC660B" w:rsidP="00AC660B">
      <w:pPr>
        <w:jc w:val="both"/>
        <w:rPr>
          <w:iCs/>
          <w:noProof/>
        </w:rPr>
      </w:pPr>
      <w:r w:rsidRPr="005321F2">
        <w:rPr>
          <w:bCs/>
          <w:iCs/>
          <w:noProof/>
          <w:lang w:val="sr-Cyrl-RS"/>
        </w:rPr>
        <w:t>Понуђач може да поднесе само једну понуду.</w:t>
      </w:r>
      <w:r w:rsidRPr="005321F2">
        <w:rPr>
          <w:i/>
          <w:iCs/>
          <w:noProof/>
          <w:lang w:val="sr-Cyrl-RS"/>
        </w:rPr>
        <w:t xml:space="preserve"> </w:t>
      </w:r>
    </w:p>
    <w:p w:rsidR="00AC660B" w:rsidRPr="005321F2" w:rsidRDefault="00AC660B" w:rsidP="00AC660B">
      <w:pPr>
        <w:jc w:val="both"/>
        <w:rPr>
          <w:iCs/>
          <w:noProof/>
        </w:rPr>
      </w:pPr>
      <w:r w:rsidRPr="005321F2">
        <w:rPr>
          <w:iCs/>
          <w:noProof/>
          <w:lang w:val="sr-Cyrl-R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C660B" w:rsidRPr="005321F2" w:rsidRDefault="00AC660B" w:rsidP="00AC660B">
      <w:pPr>
        <w:jc w:val="both"/>
        <w:rPr>
          <w:i/>
          <w:iCs/>
          <w:noProof/>
          <w:color w:val="FF0000"/>
        </w:rPr>
      </w:pPr>
      <w:r w:rsidRPr="005321F2">
        <w:rPr>
          <w:iCs/>
          <w:noProof/>
          <w:lang w:val="sr-Cyrl-RS"/>
        </w:rPr>
        <w:t xml:space="preserve">У Обрасцу понуде (поглавље </w:t>
      </w:r>
      <w:r w:rsidRPr="005321F2">
        <w:rPr>
          <w:iCs/>
          <w:noProof/>
          <w:lang w:val="en-US"/>
        </w:rPr>
        <w:t>VI</w:t>
      </w:r>
      <w:r w:rsidRPr="005321F2">
        <w:rPr>
          <w:iCs/>
          <w:noProof/>
          <w:lang w:val="ru-RU"/>
        </w:rPr>
        <w:t>)</w:t>
      </w:r>
      <w:r w:rsidRPr="005321F2">
        <w:rPr>
          <w:iCs/>
          <w:noProof/>
          <w:lang w:val="sr-Cyrl-R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AC660B" w:rsidRPr="005321F2" w:rsidRDefault="00AC660B" w:rsidP="00AC660B">
      <w:pPr>
        <w:jc w:val="both"/>
        <w:rPr>
          <w:iCs/>
          <w:noProof/>
        </w:rPr>
      </w:pPr>
      <w:r w:rsidRPr="005321F2">
        <w:rPr>
          <w:b/>
          <w:bCs/>
          <w:i/>
          <w:iCs/>
          <w:noProof/>
          <w:lang w:val="sr-Cyrl-RS"/>
        </w:rPr>
        <w:t>6. ПОНУДА СА ПОДИЗВОЂАЧЕМ</w:t>
      </w:r>
    </w:p>
    <w:p w:rsidR="00AC660B" w:rsidRPr="005321F2" w:rsidRDefault="00AC660B" w:rsidP="00AC660B">
      <w:pPr>
        <w:jc w:val="both"/>
        <w:rPr>
          <w:iCs/>
          <w:noProof/>
        </w:rPr>
      </w:pPr>
      <w:r w:rsidRPr="005321F2">
        <w:rPr>
          <w:iCs/>
          <w:noProof/>
          <w:lang w:val="sr-Cyrl-RS"/>
        </w:rPr>
        <w:t xml:space="preserve">Уколико понуђач подноси понуду са подизвођачем дужан је да у Обрасцу понуде (поглавље </w:t>
      </w:r>
      <w:r w:rsidRPr="005321F2">
        <w:rPr>
          <w:iCs/>
          <w:noProof/>
          <w:lang w:val="en-US"/>
        </w:rPr>
        <w:t>VI</w:t>
      </w:r>
      <w:r w:rsidRPr="005321F2">
        <w:rPr>
          <w:iCs/>
          <w:noProof/>
          <w:lang w:val="ru-RU"/>
        </w:rPr>
        <w:t>)</w:t>
      </w:r>
      <w:r w:rsidRPr="005321F2">
        <w:rPr>
          <w:iCs/>
          <w:noProof/>
          <w:lang w:val="sr-Cyrl-R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AC660B" w:rsidRPr="005321F2" w:rsidRDefault="00AC660B" w:rsidP="00AC660B">
      <w:pPr>
        <w:jc w:val="both"/>
        <w:rPr>
          <w:iCs/>
          <w:noProof/>
        </w:rPr>
      </w:pPr>
      <w:r w:rsidRPr="005321F2">
        <w:rPr>
          <w:iCs/>
          <w:noProof/>
          <w:lang w:val="sr-Cyrl-RS"/>
        </w:rPr>
        <w:t xml:space="preserve">Понуђач </w:t>
      </w:r>
      <w:r w:rsidRPr="005321F2">
        <w:rPr>
          <w:iCs/>
          <w:noProof/>
          <w:color w:val="auto"/>
          <w:lang w:val="sr-Cyrl-RS"/>
        </w:rPr>
        <w:t>у Обрасцу понуде</w:t>
      </w:r>
      <w:r w:rsidRPr="005321F2">
        <w:rPr>
          <w:i/>
          <w:iCs/>
          <w:noProof/>
          <w:color w:val="FF0000"/>
          <w:lang w:val="sr-Cyrl-RS"/>
        </w:rPr>
        <w:t xml:space="preserve"> </w:t>
      </w:r>
      <w:r w:rsidRPr="005321F2">
        <w:rPr>
          <w:iCs/>
          <w:noProof/>
          <w:color w:val="auto"/>
          <w:lang w:val="sr-Cyrl-RS"/>
        </w:rPr>
        <w:t xml:space="preserve">наводи </w:t>
      </w:r>
      <w:r w:rsidRPr="005321F2">
        <w:rPr>
          <w:iCs/>
          <w:noProof/>
          <w:lang w:val="sr-Cyrl-RS"/>
        </w:rPr>
        <w:t xml:space="preserve">назив и седиште подизвођача, уколико ће делимично извршење набавке поверити подизвођачу. </w:t>
      </w:r>
    </w:p>
    <w:p w:rsidR="00AC660B" w:rsidRPr="005321F2" w:rsidRDefault="00AC660B" w:rsidP="00AC660B">
      <w:pPr>
        <w:jc w:val="both"/>
        <w:rPr>
          <w:rFonts w:eastAsia="TimesNewRomanPSMT"/>
          <w:bCs/>
          <w:noProof/>
        </w:rPr>
      </w:pPr>
      <w:r w:rsidRPr="005321F2">
        <w:rPr>
          <w:iCs/>
          <w:noProof/>
          <w:lang w:val="sr-Cyrl-R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5321F2">
        <w:rPr>
          <w:rFonts w:eastAsia="TimesNewRomanPSMT"/>
          <w:bCs/>
          <w:noProof/>
          <w:lang w:val="sr-Cyrl-RS"/>
        </w:rPr>
        <w:t xml:space="preserve"> </w:t>
      </w:r>
    </w:p>
    <w:p w:rsidR="00AC660B" w:rsidRPr="005321F2" w:rsidRDefault="00AC660B" w:rsidP="00AC660B">
      <w:pPr>
        <w:jc w:val="both"/>
        <w:rPr>
          <w:iCs/>
          <w:noProof/>
        </w:rPr>
      </w:pPr>
      <w:r w:rsidRPr="005321F2">
        <w:rPr>
          <w:rFonts w:eastAsia="TimesNewRomanPSMT"/>
          <w:bCs/>
          <w:noProof/>
          <w:lang w:val="sr-Cyrl-RS"/>
        </w:rPr>
        <w:t xml:space="preserve">Понуђач је дужан да за подизвођаче достави доказе о испуњености услова који су наведени у поглављу </w:t>
      </w:r>
      <w:r>
        <w:rPr>
          <w:rFonts w:eastAsia="TimesNewRomanPSMT"/>
          <w:bCs/>
          <w:noProof/>
        </w:rPr>
        <w:t>I</w:t>
      </w:r>
      <w:r w:rsidRPr="005321F2">
        <w:rPr>
          <w:rFonts w:eastAsia="TimesNewRomanPSMT"/>
          <w:bCs/>
          <w:noProof/>
          <w:lang w:val="en-US"/>
        </w:rPr>
        <w:t>V</w:t>
      </w:r>
      <w:r w:rsidRPr="005321F2">
        <w:rPr>
          <w:rFonts w:eastAsia="TimesNewRomanPSMT"/>
          <w:bCs/>
          <w:noProof/>
          <w:lang w:val="ru-RU"/>
        </w:rPr>
        <w:t xml:space="preserve"> </w:t>
      </w:r>
      <w:r w:rsidRPr="005321F2">
        <w:rPr>
          <w:rFonts w:eastAsia="TimesNewRomanPSMT"/>
          <w:bCs/>
          <w:noProof/>
          <w:lang w:val="sr-Cyrl-RS"/>
        </w:rPr>
        <w:t xml:space="preserve">конкурсне документације, у складу са упутством како се доказује испуњеност услова (Образац изјаве из поглаваља </w:t>
      </w:r>
      <w:r>
        <w:rPr>
          <w:rFonts w:eastAsia="TimesNewRomanPSMT"/>
          <w:bCs/>
          <w:noProof/>
        </w:rPr>
        <w:t>I</w:t>
      </w:r>
      <w:r w:rsidRPr="005321F2">
        <w:rPr>
          <w:rFonts w:eastAsia="TimesNewRomanPSMT"/>
          <w:bCs/>
          <w:noProof/>
          <w:lang w:val="en-US"/>
        </w:rPr>
        <w:t>V</w:t>
      </w:r>
      <w:r w:rsidRPr="005321F2">
        <w:rPr>
          <w:rFonts w:eastAsia="TimesNewRomanPSMT"/>
          <w:bCs/>
          <w:noProof/>
          <w:lang w:val="ru-RU"/>
        </w:rPr>
        <w:t xml:space="preserve"> одељак 3.</w:t>
      </w:r>
      <w:r w:rsidRPr="005321F2">
        <w:rPr>
          <w:rFonts w:eastAsia="TimesNewRomanPSMT"/>
          <w:bCs/>
          <w:noProof/>
          <w:lang w:val="sr-Cyrl-RS"/>
        </w:rPr>
        <w:t>).</w:t>
      </w:r>
    </w:p>
    <w:p w:rsidR="00AC660B" w:rsidRPr="005321F2" w:rsidRDefault="00AC660B" w:rsidP="00AC660B">
      <w:pPr>
        <w:jc w:val="both"/>
        <w:rPr>
          <w:iCs/>
          <w:noProof/>
        </w:rPr>
      </w:pPr>
      <w:r w:rsidRPr="005321F2">
        <w:rPr>
          <w:iCs/>
          <w:noProof/>
          <w:lang w:val="sr-Cyrl-R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AC660B" w:rsidRDefault="00AC660B" w:rsidP="00AC660B">
      <w:pPr>
        <w:jc w:val="both"/>
        <w:rPr>
          <w:iCs/>
          <w:noProof/>
        </w:rPr>
      </w:pPr>
      <w:r w:rsidRPr="005321F2">
        <w:rPr>
          <w:iCs/>
          <w:noProof/>
          <w:lang w:val="sr-Cyrl-RS"/>
        </w:rPr>
        <w:t>Понуђач је дужан да наручиоцу, на његов захтев, омогући приступ код подизвођача, ради утврђивања испуњености тражених услова.</w:t>
      </w:r>
    </w:p>
    <w:p w:rsidR="00AC660B" w:rsidRPr="005321F2" w:rsidRDefault="00AC660B" w:rsidP="00AC660B">
      <w:pPr>
        <w:jc w:val="both"/>
        <w:rPr>
          <w:noProof/>
          <w:color w:val="FF0000"/>
        </w:rPr>
      </w:pPr>
    </w:p>
    <w:p w:rsidR="00AC660B" w:rsidRPr="005321F2" w:rsidRDefault="00AC660B" w:rsidP="00AC660B">
      <w:pPr>
        <w:jc w:val="both"/>
        <w:rPr>
          <w:noProof/>
        </w:rPr>
      </w:pPr>
      <w:r w:rsidRPr="005321F2">
        <w:rPr>
          <w:b/>
          <w:i/>
          <w:noProof/>
          <w:lang w:val="sr-Cyrl-RS"/>
        </w:rPr>
        <w:t>7. ЗАЈЕДНИЧКА ПОНУДА</w:t>
      </w:r>
    </w:p>
    <w:p w:rsidR="00AC660B" w:rsidRPr="005321F2" w:rsidRDefault="00AC660B" w:rsidP="00AC660B">
      <w:pPr>
        <w:jc w:val="both"/>
        <w:rPr>
          <w:noProof/>
        </w:rPr>
      </w:pPr>
      <w:r w:rsidRPr="005321F2">
        <w:rPr>
          <w:noProof/>
          <w:lang w:val="sr-Cyrl-RS"/>
        </w:rPr>
        <w:t>Понуду може поднети група понуђача.</w:t>
      </w:r>
    </w:p>
    <w:p w:rsidR="00AC660B" w:rsidRPr="005321F2" w:rsidRDefault="00AC660B" w:rsidP="00AC660B">
      <w:pPr>
        <w:jc w:val="both"/>
        <w:rPr>
          <w:noProof/>
        </w:rPr>
      </w:pPr>
      <w:r w:rsidRPr="005321F2">
        <w:rPr>
          <w:noProof/>
          <w:lang w:val="sr-Cyrl-RS"/>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 4. тач. 1) </w:t>
      </w:r>
      <w:r w:rsidR="007B7EE4">
        <w:rPr>
          <w:noProof/>
          <w:lang w:val="sr-Cyrl-RS"/>
        </w:rPr>
        <w:t>и 2</w:t>
      </w:r>
      <w:bookmarkStart w:id="0" w:name="_GoBack"/>
      <w:bookmarkEnd w:id="0"/>
      <w:r w:rsidRPr="005321F2">
        <w:rPr>
          <w:noProof/>
          <w:lang w:val="sr-Cyrl-RS"/>
        </w:rPr>
        <w:t xml:space="preserve">) Закона и то податке о: </w:t>
      </w:r>
    </w:p>
    <w:p w:rsidR="00AC660B" w:rsidRPr="005321F2" w:rsidRDefault="00AC660B" w:rsidP="00AC660B">
      <w:pPr>
        <w:numPr>
          <w:ilvl w:val="0"/>
          <w:numId w:val="6"/>
        </w:numPr>
        <w:jc w:val="both"/>
        <w:rPr>
          <w:noProof/>
        </w:rPr>
      </w:pPr>
      <w:r w:rsidRPr="005321F2">
        <w:rPr>
          <w:noProof/>
          <w:lang w:val="sr-Cyrl-RS"/>
        </w:rPr>
        <w:t xml:space="preserve">члану групе који ће бити носилац посла, односно који ће поднети понуду и који ће заступати групу понуђача пред наручиоцем, </w:t>
      </w:r>
    </w:p>
    <w:p w:rsidR="00AC660B" w:rsidRPr="005321F2" w:rsidRDefault="00AC660B" w:rsidP="00AC660B">
      <w:pPr>
        <w:numPr>
          <w:ilvl w:val="0"/>
          <w:numId w:val="6"/>
        </w:numPr>
        <w:jc w:val="both"/>
        <w:rPr>
          <w:noProof/>
        </w:rPr>
      </w:pPr>
      <w:r w:rsidRPr="005321F2">
        <w:rPr>
          <w:noProof/>
          <w:lang w:val="sr-Cyrl-RS"/>
        </w:rPr>
        <w:lastRenderedPageBreak/>
        <w:t xml:space="preserve">понуђачу који ће у име групе понуђача потписати уговор, </w:t>
      </w:r>
    </w:p>
    <w:p w:rsidR="00AC660B" w:rsidRPr="005321F2" w:rsidRDefault="00AC660B" w:rsidP="00AC660B">
      <w:pPr>
        <w:numPr>
          <w:ilvl w:val="0"/>
          <w:numId w:val="6"/>
        </w:numPr>
        <w:jc w:val="both"/>
        <w:rPr>
          <w:noProof/>
        </w:rPr>
      </w:pPr>
      <w:r w:rsidRPr="005321F2">
        <w:rPr>
          <w:noProof/>
          <w:lang w:val="sr-Cyrl-RS"/>
        </w:rPr>
        <w:t xml:space="preserve">понуђачу који ће издати рачун, </w:t>
      </w:r>
    </w:p>
    <w:p w:rsidR="00AC660B" w:rsidRPr="005321F2" w:rsidRDefault="00AC660B" w:rsidP="00AC660B">
      <w:pPr>
        <w:numPr>
          <w:ilvl w:val="0"/>
          <w:numId w:val="6"/>
        </w:numPr>
        <w:jc w:val="both"/>
        <w:rPr>
          <w:noProof/>
        </w:rPr>
      </w:pPr>
      <w:r w:rsidRPr="005321F2">
        <w:rPr>
          <w:noProof/>
          <w:lang w:val="sr-Cyrl-RS"/>
        </w:rPr>
        <w:t xml:space="preserve">рачуну на који ће бити извршено плаћање, </w:t>
      </w:r>
    </w:p>
    <w:p w:rsidR="00AC660B" w:rsidRPr="005321F2" w:rsidRDefault="00AC660B" w:rsidP="00AC660B">
      <w:pPr>
        <w:pStyle w:val="ListParagraph"/>
        <w:numPr>
          <w:ilvl w:val="0"/>
          <w:numId w:val="6"/>
        </w:numPr>
        <w:jc w:val="both"/>
        <w:rPr>
          <w:b/>
          <w:bCs/>
          <w:i/>
          <w:iCs/>
          <w:noProof/>
        </w:rPr>
      </w:pPr>
      <w:r w:rsidRPr="005321F2">
        <w:rPr>
          <w:noProof/>
          <w:lang w:val="sr-Cyrl-RS"/>
        </w:rPr>
        <w:t>обавезама сваког од понуђача из групе понуђача за извршење уговора.</w:t>
      </w:r>
    </w:p>
    <w:p w:rsidR="00AC660B" w:rsidRPr="005321F2" w:rsidRDefault="00AC660B" w:rsidP="00AC660B">
      <w:pPr>
        <w:jc w:val="both"/>
        <w:rPr>
          <w:iCs/>
          <w:noProof/>
        </w:rPr>
      </w:pPr>
      <w:r w:rsidRPr="005321F2">
        <w:rPr>
          <w:rFonts w:eastAsia="TimesNewRomanPSMT"/>
          <w:bCs/>
          <w:noProof/>
          <w:lang w:val="sr-Cyrl-RS"/>
        </w:rPr>
        <w:t xml:space="preserve">Група понуђача је дужна да достави све доказе о испуњености услова који су наведени у поглављу </w:t>
      </w:r>
      <w:r>
        <w:rPr>
          <w:rFonts w:eastAsia="TimesNewRomanPSMT"/>
          <w:bCs/>
          <w:noProof/>
        </w:rPr>
        <w:t>I</w:t>
      </w:r>
      <w:r w:rsidRPr="005321F2">
        <w:rPr>
          <w:rFonts w:eastAsia="TimesNewRomanPSMT"/>
          <w:bCs/>
          <w:noProof/>
          <w:lang w:val="en-US"/>
        </w:rPr>
        <w:t>V</w:t>
      </w:r>
      <w:r w:rsidRPr="005321F2">
        <w:rPr>
          <w:rFonts w:eastAsia="TimesNewRomanPSMT"/>
          <w:bCs/>
          <w:noProof/>
          <w:lang w:val="ru-RU"/>
        </w:rPr>
        <w:t xml:space="preserve"> </w:t>
      </w:r>
      <w:r w:rsidRPr="005321F2">
        <w:rPr>
          <w:rFonts w:eastAsia="TimesNewRomanPSMT"/>
          <w:bCs/>
          <w:noProof/>
          <w:lang w:val="sr-Cyrl-RS"/>
        </w:rPr>
        <w:t xml:space="preserve">конкурсне документације, у складу са упутством како се доказује испуњеност услова (Образац изјаве из поглаваља </w:t>
      </w:r>
      <w:r>
        <w:rPr>
          <w:rFonts w:eastAsia="TimesNewRomanPSMT"/>
          <w:bCs/>
          <w:noProof/>
        </w:rPr>
        <w:t>I</w:t>
      </w:r>
      <w:r w:rsidRPr="005321F2">
        <w:rPr>
          <w:rFonts w:eastAsia="TimesNewRomanPSMT"/>
          <w:bCs/>
          <w:noProof/>
          <w:lang w:val="en-US"/>
        </w:rPr>
        <w:t>V</w:t>
      </w:r>
      <w:r w:rsidRPr="005321F2">
        <w:rPr>
          <w:rFonts w:eastAsia="TimesNewRomanPSMT"/>
          <w:bCs/>
          <w:noProof/>
          <w:lang w:val="ru-RU"/>
        </w:rPr>
        <w:t xml:space="preserve"> одељак 3.</w:t>
      </w:r>
      <w:r w:rsidRPr="005321F2">
        <w:rPr>
          <w:rFonts w:eastAsia="TimesNewRomanPSMT"/>
          <w:bCs/>
          <w:noProof/>
          <w:lang w:val="sr-Cyrl-RS"/>
        </w:rPr>
        <w:t>).</w:t>
      </w:r>
    </w:p>
    <w:p w:rsidR="00AC660B" w:rsidRPr="005321F2" w:rsidRDefault="00AC660B" w:rsidP="00AC660B">
      <w:pPr>
        <w:jc w:val="both"/>
        <w:rPr>
          <w:noProof/>
          <w:color w:val="auto"/>
        </w:rPr>
      </w:pPr>
      <w:r w:rsidRPr="005321F2">
        <w:rPr>
          <w:noProof/>
          <w:lang w:val="sr-Cyrl-RS"/>
        </w:rPr>
        <w:t xml:space="preserve">Понуђачи из групе понуђача одговарају неограничено солидарно према наручиоцу. </w:t>
      </w:r>
    </w:p>
    <w:p w:rsidR="00AC660B" w:rsidRPr="005321F2" w:rsidRDefault="00AC660B" w:rsidP="00AC660B">
      <w:pPr>
        <w:jc w:val="both"/>
        <w:rPr>
          <w:noProof/>
          <w:color w:val="auto"/>
        </w:rPr>
      </w:pPr>
      <w:r w:rsidRPr="005321F2">
        <w:rPr>
          <w:noProof/>
          <w:color w:val="auto"/>
          <w:lang w:val="sr-Cyrl-RS"/>
        </w:rPr>
        <w:t>Задруга може поднети понуду самостално, у своје име, а за рачун задругара или заједничку понуду у име задругара.</w:t>
      </w:r>
    </w:p>
    <w:p w:rsidR="00AC660B" w:rsidRPr="005321F2" w:rsidRDefault="00AC660B" w:rsidP="00AC660B">
      <w:pPr>
        <w:jc w:val="both"/>
        <w:rPr>
          <w:noProof/>
          <w:color w:val="auto"/>
        </w:rPr>
      </w:pPr>
      <w:r w:rsidRPr="005321F2">
        <w:rPr>
          <w:noProof/>
          <w:color w:val="auto"/>
          <w:lang w:val="sr-Cyrl-R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AC660B" w:rsidRPr="005321F2" w:rsidRDefault="00AC660B" w:rsidP="00AC660B">
      <w:pPr>
        <w:jc w:val="both"/>
        <w:rPr>
          <w:noProof/>
        </w:rPr>
      </w:pPr>
      <w:r w:rsidRPr="005321F2">
        <w:rPr>
          <w:noProof/>
          <w:color w:val="auto"/>
          <w:lang w:val="sr-Cyrl-R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C660B" w:rsidRPr="005321F2" w:rsidRDefault="00AC660B" w:rsidP="00AC660B">
      <w:pPr>
        <w:jc w:val="both"/>
        <w:rPr>
          <w:noProof/>
        </w:rPr>
      </w:pPr>
      <w:r w:rsidRPr="005321F2">
        <w:rPr>
          <w:b/>
          <w:bCs/>
          <w:i/>
          <w:iCs/>
          <w:noProof/>
          <w:lang w:val="sr-Cyrl-RS"/>
        </w:rPr>
        <w:t>8. НАЧИН И УСЛОВИ ПЛАЋАЊА, ГАРАНТНИ РОК, КАО И ДРУГЕ ОКОЛНОСТИ ОД КОЈИХ ЗАВИСИ ПРИХВАТЉИВОСТ  ПОНУДЕ</w:t>
      </w:r>
    </w:p>
    <w:p w:rsidR="00AC660B" w:rsidRPr="005321F2" w:rsidRDefault="00AC660B" w:rsidP="00AC660B">
      <w:pPr>
        <w:jc w:val="both"/>
        <w:rPr>
          <w:iCs/>
          <w:noProof/>
        </w:rPr>
      </w:pPr>
      <w:r w:rsidRPr="005321F2">
        <w:rPr>
          <w:b/>
          <w:bCs/>
          <w:i/>
          <w:iCs/>
          <w:noProof/>
          <w:lang w:val="sr-Cyrl-RS"/>
        </w:rPr>
        <w:t>8.1</w:t>
      </w:r>
      <w:r w:rsidRPr="005321F2">
        <w:rPr>
          <w:b/>
          <w:bCs/>
          <w:i/>
          <w:iCs/>
          <w:noProof/>
          <w:u w:val="single"/>
          <w:lang w:val="sr-Cyrl-RS"/>
        </w:rPr>
        <w:t xml:space="preserve">. </w:t>
      </w:r>
      <w:r w:rsidRPr="005321F2">
        <w:rPr>
          <w:iCs/>
          <w:noProof/>
          <w:u w:val="single"/>
          <w:lang w:val="sr-Cyrl-RS"/>
        </w:rPr>
        <w:t>Захтеви у погледу начина, рока и услова плаћања</w:t>
      </w:r>
      <w:r w:rsidRPr="005321F2">
        <w:rPr>
          <w:i/>
          <w:iCs/>
          <w:noProof/>
          <w:u w:val="single"/>
          <w:lang w:val="sr-Cyrl-RS"/>
        </w:rPr>
        <w:t>.</w:t>
      </w:r>
      <w:r w:rsidRPr="005321F2">
        <w:rPr>
          <w:iCs/>
          <w:noProof/>
          <w:lang w:val="sr-Cyrl-RS"/>
        </w:rPr>
        <w:t xml:space="preserve"> </w:t>
      </w:r>
    </w:p>
    <w:p w:rsidR="00AC660B" w:rsidRPr="005321F2" w:rsidRDefault="00AC660B" w:rsidP="00AC660B">
      <w:pPr>
        <w:jc w:val="both"/>
        <w:rPr>
          <w:iCs/>
          <w:noProof/>
        </w:rPr>
      </w:pPr>
      <w:r w:rsidRPr="005321F2">
        <w:rPr>
          <w:iCs/>
          <w:noProof/>
          <w:lang w:val="sr-Cyrl-RS"/>
        </w:rPr>
        <w:t xml:space="preserve">У складу са чл. 4. Закона о роковима измирења новчаних обавеза у комерцијалним трансакцијама („Сл. Гласник РС“ бр.119/2012), </w:t>
      </w:r>
    </w:p>
    <w:p w:rsidR="00AC660B" w:rsidRPr="005321F2" w:rsidRDefault="00AC660B" w:rsidP="00AC660B">
      <w:pPr>
        <w:jc w:val="both"/>
        <w:rPr>
          <w:iCs/>
          <w:noProof/>
        </w:rPr>
      </w:pPr>
      <w:r w:rsidRPr="005321F2">
        <w:rPr>
          <w:iCs/>
          <w:noProof/>
          <w:lang w:val="sr-Cyrl-RS"/>
        </w:rPr>
        <w:t xml:space="preserve">Услове плаћања навести у понуди. </w:t>
      </w:r>
    </w:p>
    <w:p w:rsidR="00AC660B" w:rsidRPr="005321F2" w:rsidRDefault="00AC660B" w:rsidP="00AC660B">
      <w:pPr>
        <w:jc w:val="both"/>
        <w:rPr>
          <w:iCs/>
          <w:noProof/>
        </w:rPr>
      </w:pPr>
      <w:r w:rsidRPr="005321F2">
        <w:rPr>
          <w:b/>
          <w:bCs/>
          <w:i/>
          <w:iCs/>
          <w:noProof/>
          <w:lang w:val="sr-Cyrl-RS"/>
        </w:rPr>
        <w:t xml:space="preserve">8.2. </w:t>
      </w:r>
      <w:r w:rsidRPr="005321F2">
        <w:rPr>
          <w:iCs/>
          <w:noProof/>
          <w:u w:val="single"/>
          <w:lang w:val="sr-Cyrl-RS"/>
        </w:rPr>
        <w:t>Захтев у погледу рока испоруке добара:</w:t>
      </w:r>
    </w:p>
    <w:p w:rsidR="00AC660B" w:rsidRDefault="00AC660B" w:rsidP="00AC660B">
      <w:pPr>
        <w:jc w:val="both"/>
        <w:rPr>
          <w:iCs/>
          <w:noProof/>
        </w:rPr>
      </w:pPr>
      <w:r w:rsidRPr="005321F2">
        <w:rPr>
          <w:iCs/>
          <w:noProof/>
          <w:lang w:val="sr-Cyrl-RS"/>
        </w:rPr>
        <w:t xml:space="preserve">Рок </w:t>
      </w:r>
      <w:r>
        <w:rPr>
          <w:iCs/>
          <w:noProof/>
          <w:lang w:val="sr-Cyrl-RS"/>
        </w:rPr>
        <w:t>и место ипоруке</w:t>
      </w:r>
    </w:p>
    <w:p w:rsidR="00AC660B" w:rsidRPr="005321F2" w:rsidRDefault="00AC660B" w:rsidP="00AC660B">
      <w:pPr>
        <w:jc w:val="both"/>
        <w:rPr>
          <w:i/>
          <w:iCs/>
          <w:noProof/>
        </w:rPr>
      </w:pPr>
      <w:r>
        <w:rPr>
          <w:iCs/>
          <w:noProof/>
          <w:lang w:val="sr-Cyrl-RS"/>
        </w:rPr>
        <w:t xml:space="preserve">Рок </w:t>
      </w:r>
      <w:r w:rsidRPr="005321F2">
        <w:rPr>
          <w:iCs/>
          <w:noProof/>
          <w:lang w:val="sr-Cyrl-RS"/>
        </w:rPr>
        <w:t>испоруке добара</w:t>
      </w:r>
      <w:r>
        <w:rPr>
          <w:iCs/>
          <w:noProof/>
          <w:lang w:val="sr-Cyrl-RS"/>
        </w:rPr>
        <w:t xml:space="preserve"> -</w:t>
      </w:r>
      <w:r w:rsidRPr="005321F2">
        <w:rPr>
          <w:iCs/>
          <w:noProof/>
          <w:lang w:val="sr-Cyrl-RS"/>
        </w:rPr>
        <w:t xml:space="preserve">  не дужи од </w:t>
      </w:r>
      <w:r w:rsidRPr="00BB6234">
        <w:rPr>
          <w:iCs/>
          <w:noProof/>
          <w:lang w:val="sr-Cyrl-RS"/>
        </w:rPr>
        <w:t>1</w:t>
      </w:r>
      <w:r w:rsidRPr="00BB6234">
        <w:rPr>
          <w:iCs/>
          <w:noProof/>
        </w:rPr>
        <w:t>5</w:t>
      </w:r>
      <w:r w:rsidRPr="005321F2">
        <w:rPr>
          <w:iCs/>
          <w:noProof/>
          <w:lang w:val="sr-Cyrl-RS"/>
        </w:rPr>
        <w:t xml:space="preserve"> дана </w:t>
      </w:r>
      <w:r>
        <w:rPr>
          <w:iCs/>
          <w:noProof/>
          <w:lang w:val="sr-Cyrl-RS"/>
        </w:rPr>
        <w:t>од дана потписивања уговора,</w:t>
      </w:r>
      <w:r w:rsidRPr="005321F2">
        <w:rPr>
          <w:iCs/>
          <w:noProof/>
          <w:lang w:val="sr-Cyrl-RS"/>
        </w:rPr>
        <w:t xml:space="preserve">  на адресу Наручиоца.</w:t>
      </w:r>
    </w:p>
    <w:p w:rsidR="00AC660B" w:rsidRPr="005321F2" w:rsidRDefault="00AC660B" w:rsidP="00AC660B">
      <w:pPr>
        <w:jc w:val="both"/>
        <w:rPr>
          <w:b/>
          <w:bCs/>
          <w:i/>
          <w:iCs/>
          <w:noProof/>
        </w:rPr>
      </w:pPr>
      <w:r w:rsidRPr="005321F2">
        <w:rPr>
          <w:iCs/>
          <w:noProof/>
          <w:lang w:val="sr-Cyrl-RS"/>
        </w:rPr>
        <w:t xml:space="preserve">Место испоруке – </w:t>
      </w:r>
      <w:r>
        <w:rPr>
          <w:iCs/>
          <w:noProof/>
          <w:lang w:val="sr-Cyrl-RS"/>
        </w:rPr>
        <w:t xml:space="preserve">Општинска </w:t>
      </w:r>
      <w:r w:rsidRPr="005321F2">
        <w:rPr>
          <w:iCs/>
          <w:noProof/>
          <w:lang w:val="sr-Cyrl-RS"/>
        </w:rPr>
        <w:t xml:space="preserve"> управа</w:t>
      </w:r>
      <w:r>
        <w:rPr>
          <w:iCs/>
          <w:noProof/>
          <w:lang w:val="sr-Cyrl-RS"/>
        </w:rPr>
        <w:t xml:space="preserve"> Осечина</w:t>
      </w:r>
      <w:r w:rsidRPr="005321F2">
        <w:rPr>
          <w:iCs/>
          <w:noProof/>
          <w:lang w:val="sr-Cyrl-RS"/>
        </w:rPr>
        <w:t xml:space="preserve">, Карађорђева број. </w:t>
      </w:r>
      <w:r>
        <w:rPr>
          <w:iCs/>
          <w:noProof/>
          <w:lang w:val="sr-Cyrl-RS"/>
        </w:rPr>
        <w:t>78, Осечина</w:t>
      </w:r>
      <w:r w:rsidRPr="005321F2">
        <w:rPr>
          <w:iCs/>
          <w:noProof/>
          <w:lang w:val="sr-Cyrl-RS"/>
        </w:rPr>
        <w:t xml:space="preserve"> </w:t>
      </w:r>
    </w:p>
    <w:p w:rsidR="00AC660B" w:rsidRPr="005321F2" w:rsidRDefault="00AC660B" w:rsidP="00AC660B">
      <w:pPr>
        <w:jc w:val="both"/>
        <w:rPr>
          <w:iCs/>
          <w:noProof/>
        </w:rPr>
      </w:pPr>
      <w:r w:rsidRPr="005321F2">
        <w:rPr>
          <w:b/>
          <w:bCs/>
          <w:iCs/>
          <w:noProof/>
          <w:u w:val="single"/>
          <w:lang w:val="sr-Cyrl-RS"/>
        </w:rPr>
        <w:t xml:space="preserve">8.3. </w:t>
      </w:r>
      <w:r w:rsidRPr="005321F2">
        <w:rPr>
          <w:iCs/>
          <w:noProof/>
          <w:u w:val="single"/>
          <w:lang w:val="sr-Cyrl-RS"/>
        </w:rPr>
        <w:t>Захтев у погледу рока важења понуде</w:t>
      </w:r>
    </w:p>
    <w:p w:rsidR="00AC660B" w:rsidRPr="005321F2" w:rsidRDefault="00AC660B" w:rsidP="00AC660B">
      <w:pPr>
        <w:jc w:val="both"/>
        <w:rPr>
          <w:iCs/>
          <w:noProof/>
        </w:rPr>
      </w:pPr>
      <w:r w:rsidRPr="005321F2">
        <w:rPr>
          <w:iCs/>
          <w:noProof/>
          <w:lang w:val="sr-Cyrl-RS"/>
        </w:rPr>
        <w:t>Рок важења понуде не може бити краћи од 30 дана од дана отварања понуда.</w:t>
      </w:r>
    </w:p>
    <w:p w:rsidR="00AC660B" w:rsidRPr="005321F2" w:rsidRDefault="00AC660B" w:rsidP="00AC660B">
      <w:pPr>
        <w:jc w:val="both"/>
        <w:rPr>
          <w:iCs/>
          <w:noProof/>
        </w:rPr>
      </w:pPr>
      <w:r w:rsidRPr="005321F2">
        <w:rPr>
          <w:iCs/>
          <w:noProof/>
          <w:lang w:val="sr-Cyrl-RS"/>
        </w:rPr>
        <w:t>У случају истека рока важења понуде, наручилац је дужан да у писаном облику затражи од понуђача продужење рока важења понуде.</w:t>
      </w:r>
    </w:p>
    <w:p w:rsidR="00AC660B" w:rsidRPr="005321F2" w:rsidRDefault="00AC660B" w:rsidP="00AC660B">
      <w:pPr>
        <w:jc w:val="both"/>
        <w:rPr>
          <w:b/>
          <w:bCs/>
          <w:i/>
          <w:iCs/>
          <w:noProof/>
        </w:rPr>
      </w:pPr>
      <w:r w:rsidRPr="005321F2">
        <w:rPr>
          <w:iCs/>
          <w:noProof/>
          <w:lang w:val="sr-Cyrl-RS"/>
        </w:rPr>
        <w:t>Понуђач који прихвати захтев за продужење рока важења понуде на може мењати понуду.</w:t>
      </w:r>
    </w:p>
    <w:p w:rsidR="00AC660B" w:rsidRPr="005321F2" w:rsidRDefault="00AC660B" w:rsidP="00AC660B">
      <w:pPr>
        <w:jc w:val="both"/>
        <w:rPr>
          <w:b/>
          <w:bCs/>
          <w:i/>
          <w:iCs/>
          <w:noProof/>
        </w:rPr>
      </w:pPr>
      <w:r w:rsidRPr="005321F2">
        <w:rPr>
          <w:b/>
          <w:bCs/>
          <w:i/>
          <w:iCs/>
          <w:noProof/>
          <w:lang w:val="sr-Cyrl-RS"/>
        </w:rPr>
        <w:t>9. ВАЛУТА И НАЧИН НА КОЈИ МОРА ДА БУДЕ НАВЕДЕНА И ИЗРАЖЕНА ЦЕНА У ПОНУДИ</w:t>
      </w:r>
    </w:p>
    <w:p w:rsidR="00AC660B" w:rsidRPr="005321F2" w:rsidRDefault="00AC660B" w:rsidP="00AC660B">
      <w:pPr>
        <w:jc w:val="both"/>
        <w:rPr>
          <w:iCs/>
          <w:noProof/>
        </w:rPr>
      </w:pPr>
      <w:r w:rsidRPr="005321F2">
        <w:rPr>
          <w:iCs/>
          <w:noProof/>
          <w:lang w:val="sr-Cyrl-RS"/>
        </w:rPr>
        <w:t xml:space="preserve">Цена мора бити исказана у динарима, са и </w:t>
      </w:r>
      <w:r w:rsidRPr="005321F2">
        <w:rPr>
          <w:iCs/>
          <w:noProof/>
          <w:color w:val="00000A"/>
          <w:lang w:val="sr-Cyrl-RS"/>
        </w:rPr>
        <w:t>без пореза на додату вредност,</w:t>
      </w:r>
      <w:r w:rsidRPr="005321F2">
        <w:rPr>
          <w:noProof/>
          <w:color w:val="00000A"/>
          <w:lang w:val="sr-Cyrl-RS"/>
        </w:rPr>
        <w:t xml:space="preserve"> </w:t>
      </w:r>
      <w:r w:rsidRPr="005321F2">
        <w:rPr>
          <w:noProof/>
          <w:lang w:val="sr-Cyrl-RS"/>
        </w:rPr>
        <w:t>са урачунатим свим трошковима које понуђач има у реализацији предметне јавне набавке</w:t>
      </w:r>
      <w:r w:rsidRPr="005321F2">
        <w:rPr>
          <w:noProof/>
          <w:color w:val="auto"/>
          <w:lang w:val="sr-Cyrl-RS"/>
        </w:rPr>
        <w:t xml:space="preserve">, с тим да ће се за </w:t>
      </w:r>
      <w:r w:rsidRPr="005321F2">
        <w:rPr>
          <w:noProof/>
          <w:lang w:val="sr-Cyrl-RS"/>
        </w:rPr>
        <w:t>оцену понуде узимати у обзир цена без пореза на додату вредност.</w:t>
      </w:r>
    </w:p>
    <w:p w:rsidR="00AC660B" w:rsidRPr="005321F2" w:rsidRDefault="00AC660B" w:rsidP="00AC660B">
      <w:pPr>
        <w:jc w:val="both"/>
        <w:rPr>
          <w:iCs/>
          <w:noProof/>
        </w:rPr>
      </w:pPr>
      <w:r w:rsidRPr="005321F2">
        <w:rPr>
          <w:iCs/>
          <w:noProof/>
          <w:lang w:val="sr-Cyrl-RS"/>
        </w:rPr>
        <w:t>У цену је урачунато: цена предмета јавне набавке и испорука на адресу наручиоца.</w:t>
      </w:r>
    </w:p>
    <w:p w:rsidR="00AC660B" w:rsidRPr="005321F2" w:rsidRDefault="00AC660B" w:rsidP="00AC660B">
      <w:pPr>
        <w:jc w:val="both"/>
        <w:rPr>
          <w:noProof/>
        </w:rPr>
      </w:pPr>
      <w:r w:rsidRPr="005321F2">
        <w:rPr>
          <w:iCs/>
          <w:noProof/>
          <w:lang w:val="sr-Cyrl-RS"/>
        </w:rPr>
        <w:t>Цена је фиксна и не може се мењати.</w:t>
      </w:r>
      <w:r w:rsidRPr="005321F2">
        <w:rPr>
          <w:noProof/>
          <w:lang w:val="sr-Cyrl-RS"/>
        </w:rPr>
        <w:t xml:space="preserve"> </w:t>
      </w:r>
    </w:p>
    <w:p w:rsidR="00AC660B" w:rsidRPr="005321F2" w:rsidRDefault="00AC660B" w:rsidP="00AC660B">
      <w:pPr>
        <w:jc w:val="both"/>
        <w:rPr>
          <w:iCs/>
          <w:noProof/>
        </w:rPr>
      </w:pPr>
      <w:r w:rsidRPr="005321F2">
        <w:rPr>
          <w:noProof/>
          <w:lang w:val="sr-Cyrl-RS"/>
        </w:rPr>
        <w:t>Ако је у понуди исказана неуобичајено ниска цена, наручилац ће поступити у складу са чланом 92. Закона.</w:t>
      </w:r>
    </w:p>
    <w:p w:rsidR="00AC660B" w:rsidRPr="005321F2" w:rsidRDefault="00AC660B" w:rsidP="00AC660B">
      <w:pPr>
        <w:jc w:val="both"/>
        <w:rPr>
          <w:b/>
          <w:i/>
          <w:iCs/>
          <w:noProof/>
        </w:rPr>
      </w:pPr>
      <w:r w:rsidRPr="005321F2">
        <w:rPr>
          <w:iCs/>
          <w:noProof/>
          <w:color w:val="auto"/>
          <w:lang w:val="sr-Cyrl-RS"/>
        </w:rPr>
        <w:t>Ако понуђена цена укључује увозну царину и друге дажбине, понуђач је дужан да тај део одвојено искаже у динарима.</w:t>
      </w:r>
      <w:r w:rsidRPr="005321F2">
        <w:rPr>
          <w:b/>
          <w:i/>
          <w:iCs/>
          <w:noProof/>
          <w:lang w:val="sr-Cyrl-RS"/>
        </w:rPr>
        <w:t xml:space="preserve"> </w:t>
      </w:r>
    </w:p>
    <w:p w:rsidR="00AC660B" w:rsidRPr="005321F2" w:rsidRDefault="00AC660B" w:rsidP="00AC660B">
      <w:pPr>
        <w:jc w:val="both"/>
        <w:rPr>
          <w:b/>
          <w:i/>
          <w:iCs/>
          <w:noProof/>
          <w:color w:val="auto"/>
        </w:rPr>
      </w:pPr>
      <w:r w:rsidRPr="005321F2">
        <w:rPr>
          <w:b/>
          <w:i/>
          <w:iCs/>
          <w:noProof/>
          <w:color w:val="auto"/>
          <w:lang w:val="sr-Cyrl-RS"/>
        </w:rPr>
        <w:t xml:space="preserve">10.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AC660B" w:rsidRPr="005321F2" w:rsidRDefault="00AC660B" w:rsidP="00AC660B">
      <w:pPr>
        <w:jc w:val="both"/>
        <w:rPr>
          <w:rFonts w:eastAsia="TimesNewRomanPSMT"/>
          <w:bCs/>
          <w:iCs/>
          <w:noProof/>
          <w:color w:val="auto"/>
        </w:rPr>
      </w:pPr>
      <w:r w:rsidRPr="005321F2">
        <w:rPr>
          <w:rFonts w:eastAsia="TimesNewRomanPSMT"/>
          <w:bCs/>
          <w:iCs/>
          <w:noProof/>
          <w:color w:val="auto"/>
          <w:lang w:val="sr-Cyrl-RS"/>
        </w:rPr>
        <w:t>Подаци о пореским обавезама се могу добити у Пореској управи, Министарства финансија и привреде.</w:t>
      </w:r>
    </w:p>
    <w:p w:rsidR="00AC660B" w:rsidRPr="005321F2" w:rsidRDefault="00AC660B" w:rsidP="00AC660B">
      <w:pPr>
        <w:jc w:val="both"/>
        <w:rPr>
          <w:rFonts w:eastAsia="TimesNewRomanPSMT"/>
          <w:bCs/>
          <w:iCs/>
          <w:noProof/>
          <w:color w:val="auto"/>
        </w:rPr>
      </w:pPr>
      <w:r w:rsidRPr="005321F2">
        <w:rPr>
          <w:rFonts w:eastAsia="TimesNewRomanPSMT"/>
          <w:bCs/>
          <w:iCs/>
          <w:noProof/>
          <w:color w:val="auto"/>
          <w:lang w:val="sr-Cyrl-RS"/>
        </w:rPr>
        <w:lastRenderedPageBreak/>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AC660B" w:rsidRPr="005321F2" w:rsidRDefault="00AC660B" w:rsidP="00AC660B">
      <w:pPr>
        <w:jc w:val="both"/>
        <w:rPr>
          <w:b/>
          <w:i/>
          <w:iCs/>
          <w:noProof/>
          <w:color w:val="auto"/>
        </w:rPr>
      </w:pPr>
      <w:r w:rsidRPr="005321F2">
        <w:rPr>
          <w:rFonts w:eastAsia="TimesNewRomanPSMT"/>
          <w:bCs/>
          <w:iCs/>
          <w:noProof/>
          <w:color w:val="auto"/>
          <w:lang w:val="sr-Cyrl-RS"/>
        </w:rPr>
        <w:t>Подаци о заштити при запошљавању и условима рада се могу добити у Министарству рада, запошљавања и социјалне политике.</w:t>
      </w:r>
    </w:p>
    <w:p w:rsidR="00AC660B" w:rsidRPr="005321F2" w:rsidRDefault="00AC660B" w:rsidP="00AC660B">
      <w:pPr>
        <w:jc w:val="both"/>
        <w:rPr>
          <w:noProof/>
        </w:rPr>
      </w:pPr>
      <w:r w:rsidRPr="005321F2">
        <w:rPr>
          <w:b/>
          <w:bCs/>
          <w:i/>
          <w:noProof/>
          <w:lang w:val="sr-Cyrl-RS"/>
        </w:rPr>
        <w:t xml:space="preserve">11. ЗАШТИТА ПОВЕРЉИВОСТИ ПОДАТАКА КОЈЕ НАРУЧИЛАЦ СТАВЉА ПОНУЂАЧИМА НА РАСПОЛАГАЊЕ, УКЉУЧУЈУЋИ И ЊИХОВЕ ПОДИЗВОЂАЧЕ </w:t>
      </w:r>
    </w:p>
    <w:p w:rsidR="00AC660B" w:rsidRPr="005321F2" w:rsidRDefault="00AC660B" w:rsidP="00AC660B">
      <w:pPr>
        <w:spacing w:before="120" w:after="120"/>
        <w:jc w:val="both"/>
        <w:rPr>
          <w:noProof/>
          <w:color w:val="FF0000"/>
        </w:rPr>
      </w:pPr>
      <w:r w:rsidRPr="005321F2">
        <w:rPr>
          <w:noProof/>
          <w:lang w:val="sr-Cyrl-RS"/>
        </w:rPr>
        <w:t>Предметна набавка не садржи поверљиве информације које наручилац ставља на располагање.</w:t>
      </w:r>
    </w:p>
    <w:p w:rsidR="00AC660B" w:rsidRPr="005321F2" w:rsidRDefault="00AC660B" w:rsidP="00AC660B">
      <w:pPr>
        <w:jc w:val="both"/>
        <w:rPr>
          <w:b/>
          <w:bCs/>
          <w:noProof/>
        </w:rPr>
      </w:pPr>
      <w:r w:rsidRPr="005321F2">
        <w:rPr>
          <w:b/>
          <w:bCs/>
          <w:noProof/>
          <w:lang w:val="sr-Cyrl-RS"/>
        </w:rPr>
        <w:t>12. ДОДАТНЕ ИНФОРМАЦИЈЕ ИЛИ ПОЈАШЊЕЊА У ВЕЗИ СА ПРИПРЕМАЊЕМ ПОНУДЕ</w:t>
      </w:r>
    </w:p>
    <w:p w:rsidR="00AC660B" w:rsidRPr="005321F2" w:rsidRDefault="00AC660B" w:rsidP="00AC660B">
      <w:pPr>
        <w:jc w:val="both"/>
        <w:rPr>
          <w:noProof/>
        </w:rPr>
      </w:pPr>
      <w:r w:rsidRPr="005321F2">
        <w:rPr>
          <w:noProof/>
          <w:lang w:val="sr-Cyrl-RS"/>
        </w:rPr>
        <w:t xml:space="preserve">Заинтересовано лице може, у писаном </w:t>
      </w:r>
      <w:r w:rsidRPr="005321F2">
        <w:rPr>
          <w:noProof/>
          <w:color w:val="auto"/>
          <w:lang w:val="sr-Cyrl-RS"/>
        </w:rPr>
        <w:t xml:space="preserve">облику путем поште на адресу наручиоца, </w:t>
      </w:r>
      <w:r w:rsidRPr="005321F2">
        <w:rPr>
          <w:rFonts w:eastAsia="TimesNewRomanPS-BoldMT"/>
          <w:b/>
          <w:bCs/>
          <w:noProof/>
          <w:lang w:val="sr-Cyrl-RS"/>
        </w:rPr>
        <w:t xml:space="preserve"> </w:t>
      </w:r>
      <w:r w:rsidRPr="005321F2">
        <w:rPr>
          <w:noProof/>
          <w:lang w:val="sr-Cyrl-RS"/>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AC660B" w:rsidRPr="005321F2" w:rsidRDefault="00AC660B" w:rsidP="00AC660B">
      <w:pPr>
        <w:jc w:val="both"/>
        <w:rPr>
          <w:noProof/>
        </w:rPr>
      </w:pPr>
      <w:r w:rsidRPr="005321F2">
        <w:rPr>
          <w:noProof/>
          <w:lang w:val="sr-Cyrl-RS"/>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AC660B" w:rsidRPr="005321F2" w:rsidRDefault="00AC660B" w:rsidP="00AC660B">
      <w:pPr>
        <w:jc w:val="both"/>
        <w:rPr>
          <w:noProof/>
        </w:rPr>
      </w:pPr>
      <w:r w:rsidRPr="005321F2">
        <w:rPr>
          <w:noProof/>
          <w:lang w:val="sr-Cyrl-RS"/>
        </w:rPr>
        <w:t>Додатне информације или појашњења упућују се са напоменом „Захтев за додатним информацијама или појашњењима конкурсне документације,</w:t>
      </w:r>
      <w:r w:rsidRPr="005321F2">
        <w:rPr>
          <w:rFonts w:eastAsia="TimesNewRomanPS-BoldMT"/>
          <w:b/>
          <w:bCs/>
          <w:noProof/>
          <w:lang w:val="sr-Cyrl-RS"/>
        </w:rPr>
        <w:t xml:space="preserve"> ЈН бр. </w:t>
      </w:r>
      <w:r w:rsidRPr="00025FDC">
        <w:rPr>
          <w:noProof/>
          <w:lang w:val="sr-Cyrl-RS"/>
        </w:rPr>
        <w:t>404-</w:t>
      </w:r>
      <w:r w:rsidR="00025FDC" w:rsidRPr="00025FDC">
        <w:rPr>
          <w:noProof/>
          <w:lang w:val="sr-Cyrl-RS"/>
        </w:rPr>
        <w:t>49</w:t>
      </w:r>
      <w:r w:rsidRPr="00025FDC">
        <w:rPr>
          <w:noProof/>
          <w:lang w:val="sr-Cyrl-RS"/>
        </w:rPr>
        <w:t>/201</w:t>
      </w:r>
      <w:r w:rsidR="00025FDC" w:rsidRPr="00025FDC">
        <w:rPr>
          <w:noProof/>
          <w:lang w:val="sr-Cyrl-RS"/>
        </w:rPr>
        <w:t>9</w:t>
      </w:r>
      <w:r w:rsidR="00025FDC">
        <w:rPr>
          <w:noProof/>
          <w:lang w:val="sr-Cyrl-RS"/>
        </w:rPr>
        <w:t>.</w:t>
      </w:r>
    </w:p>
    <w:p w:rsidR="00AC660B" w:rsidRPr="005321F2" w:rsidRDefault="00AC660B" w:rsidP="00AC660B">
      <w:pPr>
        <w:jc w:val="both"/>
        <w:rPr>
          <w:noProof/>
        </w:rPr>
      </w:pPr>
      <w:r w:rsidRPr="005321F2">
        <w:rPr>
          <w:noProof/>
          <w:lang w:val="sr-Cyrl-RS"/>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AC660B" w:rsidRPr="005321F2" w:rsidRDefault="00AC660B" w:rsidP="00AC660B">
      <w:pPr>
        <w:jc w:val="both"/>
        <w:rPr>
          <w:noProof/>
        </w:rPr>
      </w:pPr>
      <w:r w:rsidRPr="005321F2">
        <w:rPr>
          <w:noProof/>
          <w:lang w:val="sr-Cyrl-RS"/>
        </w:rPr>
        <w:t xml:space="preserve">По истеку рока предвиђеног за подношење понуда наручилац не може да мења нити да допуњује конкурсну документацију. </w:t>
      </w:r>
    </w:p>
    <w:p w:rsidR="00AC660B" w:rsidRPr="005321F2" w:rsidRDefault="00AC660B" w:rsidP="00AC660B">
      <w:pPr>
        <w:jc w:val="both"/>
        <w:rPr>
          <w:bCs/>
          <w:noProof/>
          <w:color w:val="auto"/>
        </w:rPr>
      </w:pPr>
      <w:r w:rsidRPr="005321F2">
        <w:rPr>
          <w:noProof/>
          <w:lang w:val="sr-Cyrl-RS"/>
        </w:rPr>
        <w:t xml:space="preserve">Тражење додатних информација или појашњења у вези са припремањем понуде телефоном није дозвољено. </w:t>
      </w:r>
    </w:p>
    <w:p w:rsidR="00AC660B" w:rsidRPr="005321F2" w:rsidRDefault="00AC660B" w:rsidP="00AC660B">
      <w:pPr>
        <w:jc w:val="both"/>
        <w:rPr>
          <w:noProof/>
        </w:rPr>
      </w:pPr>
      <w:r w:rsidRPr="005321F2">
        <w:rPr>
          <w:bCs/>
          <w:noProof/>
          <w:color w:val="auto"/>
          <w:lang w:val="sr-Cyrl-RS"/>
        </w:rPr>
        <w:t>Комуникација у поступку јавне набавке врши се искључиво на начин одређен чланом 20. Закона.</w:t>
      </w:r>
    </w:p>
    <w:p w:rsidR="00AC660B" w:rsidRPr="005321F2" w:rsidRDefault="00AC660B" w:rsidP="00AC660B">
      <w:pPr>
        <w:jc w:val="both"/>
        <w:rPr>
          <w:b/>
          <w:bCs/>
          <w:noProof/>
        </w:rPr>
      </w:pPr>
      <w:r w:rsidRPr="005321F2">
        <w:rPr>
          <w:b/>
          <w:bCs/>
          <w:noProof/>
          <w:lang w:val="sr-Cyrl-RS"/>
        </w:rPr>
        <w:t xml:space="preserve">13. ДОДАТНА ОБЈАШЊЕЊА ОД ПОНУЂАЧА ПОСЛЕ ОТВАРАЊА ПОНУДА И КОНТРОЛА КОД ПОНУЂАЧА ОДНОСНО ЊЕГОВОГ ПОДИЗВОЂАЧА </w:t>
      </w:r>
    </w:p>
    <w:p w:rsidR="00AC660B" w:rsidRPr="005321F2" w:rsidRDefault="00AC660B" w:rsidP="00AC660B">
      <w:pPr>
        <w:jc w:val="both"/>
        <w:rPr>
          <w:rFonts w:eastAsia="TimesNewRomanPSMT"/>
          <w:bCs/>
          <w:noProof/>
        </w:rPr>
      </w:pPr>
      <w:r w:rsidRPr="005321F2">
        <w:rPr>
          <w:noProof/>
          <w:lang w:val="sr-Cyrl-RS"/>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AC660B" w:rsidRPr="005321F2" w:rsidRDefault="00AC660B" w:rsidP="00AC660B">
      <w:pPr>
        <w:tabs>
          <w:tab w:val="left" w:pos="-135"/>
          <w:tab w:val="left" w:pos="0"/>
          <w:tab w:val="left" w:pos="120"/>
        </w:tabs>
        <w:jc w:val="both"/>
        <w:rPr>
          <w:noProof/>
        </w:rPr>
      </w:pPr>
      <w:r w:rsidRPr="005321F2">
        <w:rPr>
          <w:rFonts w:eastAsia="TimesNewRomanPSMT"/>
          <w:bCs/>
          <w:noProof/>
          <w:lang w:val="sr-Cyrl-RS"/>
        </w:rPr>
        <w:t>Уколико наручилац оцени да су потребна додатна објашњења или је потребно извршити</w:t>
      </w:r>
      <w:r w:rsidRPr="005321F2">
        <w:rPr>
          <w:noProof/>
          <w:lang w:val="sr-Cyrl-RS"/>
        </w:rPr>
        <w:t xml:space="preserve"> контролу (увид) код понуђача, односно његовог подизвођача</w:t>
      </w:r>
      <w:r w:rsidRPr="005321F2">
        <w:rPr>
          <w:rFonts w:eastAsia="TimesNewRomanPSMT"/>
          <w:bCs/>
          <w:noProof/>
          <w:lang w:val="sr-Cyrl-R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AC660B" w:rsidRPr="005321F2" w:rsidRDefault="00AC660B" w:rsidP="00AC660B">
      <w:pPr>
        <w:tabs>
          <w:tab w:val="left" w:pos="-135"/>
          <w:tab w:val="left" w:pos="0"/>
          <w:tab w:val="left" w:pos="120"/>
        </w:tabs>
        <w:jc w:val="both"/>
        <w:rPr>
          <w:noProof/>
        </w:rPr>
      </w:pPr>
      <w:r w:rsidRPr="005321F2">
        <w:rPr>
          <w:noProof/>
          <w:lang w:val="sr-Cyrl-RS"/>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AC660B" w:rsidRPr="005321F2" w:rsidRDefault="00AC660B" w:rsidP="00AC660B">
      <w:pPr>
        <w:tabs>
          <w:tab w:val="left" w:pos="-135"/>
          <w:tab w:val="left" w:pos="0"/>
          <w:tab w:val="left" w:pos="120"/>
        </w:tabs>
        <w:jc w:val="both"/>
        <w:rPr>
          <w:noProof/>
        </w:rPr>
      </w:pPr>
      <w:r w:rsidRPr="005321F2">
        <w:rPr>
          <w:noProof/>
          <w:lang w:val="sr-Cyrl-RS"/>
        </w:rPr>
        <w:t>У случају разлике између јединичне и укупне цене, меродавна је јединична цена.</w:t>
      </w:r>
    </w:p>
    <w:p w:rsidR="00AC660B" w:rsidRPr="005321F2" w:rsidRDefault="00AC660B" w:rsidP="00AC660B">
      <w:pPr>
        <w:jc w:val="both"/>
        <w:rPr>
          <w:noProof/>
        </w:rPr>
      </w:pPr>
      <w:r w:rsidRPr="005321F2">
        <w:rPr>
          <w:noProof/>
          <w:lang w:val="sr-Cyrl-RS"/>
        </w:rPr>
        <w:t xml:space="preserve">Ако се понуђач не сагласи са исправком рачунских грешака, наручилац ће његову понуду одбити као неприхватљиву. </w:t>
      </w:r>
    </w:p>
    <w:p w:rsidR="00AC660B" w:rsidRPr="005321F2" w:rsidRDefault="00AC660B" w:rsidP="00AC660B">
      <w:pPr>
        <w:jc w:val="both"/>
        <w:rPr>
          <w:noProof/>
        </w:rPr>
      </w:pPr>
      <w:r w:rsidRPr="005321F2">
        <w:rPr>
          <w:b/>
          <w:bCs/>
          <w:noProof/>
          <w:lang w:val="sr-Cyrl-RS"/>
        </w:rPr>
        <w:t>1</w:t>
      </w:r>
      <w:r>
        <w:rPr>
          <w:b/>
          <w:bCs/>
          <w:noProof/>
          <w:lang w:val="sr-Cyrl-RS"/>
        </w:rPr>
        <w:t>4</w:t>
      </w:r>
      <w:r w:rsidRPr="005321F2">
        <w:rPr>
          <w:b/>
          <w:bCs/>
          <w:noProof/>
          <w:lang w:val="sr-Cyrl-RS"/>
        </w:rPr>
        <w:t>. ВРСТА КРИТЕРИЈУМА ЗА ДОДЕЛУ УГОВОРА:</w:t>
      </w:r>
    </w:p>
    <w:p w:rsidR="00AC660B" w:rsidRPr="009B40A5" w:rsidRDefault="00AC660B" w:rsidP="00AC660B">
      <w:pPr>
        <w:jc w:val="both"/>
        <w:rPr>
          <w:b/>
          <w:bCs/>
          <w:noProof/>
        </w:rPr>
      </w:pPr>
      <w:r w:rsidRPr="005321F2">
        <w:rPr>
          <w:noProof/>
          <w:lang w:val="sr-Cyrl-RS"/>
        </w:rPr>
        <w:t xml:space="preserve">Избор најповољније понуде ће се извршити применом критеријума </w:t>
      </w:r>
      <w:r w:rsidRPr="005321F2">
        <w:rPr>
          <w:b/>
          <w:bCs/>
          <w:noProof/>
          <w:lang w:val="sr-Cyrl-RS"/>
        </w:rPr>
        <w:t xml:space="preserve">„Најнижа понуђена цена“. </w:t>
      </w:r>
    </w:p>
    <w:p w:rsidR="00AC660B" w:rsidRPr="005321F2" w:rsidRDefault="00AC660B" w:rsidP="00AC660B">
      <w:pPr>
        <w:jc w:val="both"/>
        <w:rPr>
          <w:b/>
          <w:bCs/>
          <w:noProof/>
        </w:rPr>
      </w:pPr>
      <w:r w:rsidRPr="005321F2">
        <w:rPr>
          <w:b/>
          <w:bCs/>
          <w:noProof/>
          <w:lang w:val="sr-Cyrl-RS"/>
        </w:rPr>
        <w:t>1</w:t>
      </w:r>
      <w:r>
        <w:rPr>
          <w:b/>
          <w:bCs/>
          <w:noProof/>
          <w:lang w:val="sr-Cyrl-RS"/>
        </w:rPr>
        <w:t>5</w:t>
      </w:r>
      <w:r w:rsidRPr="005321F2">
        <w:rPr>
          <w:b/>
          <w:bCs/>
          <w:noProof/>
          <w:lang w:val="sr-Cyrl-RS"/>
        </w:rPr>
        <w:t xml:space="preserve">. ЕЛЕМЕНТИ КРИТЕРИЈУМА НА ОСНОВУ КОЈИХ ЋЕ НАРУЧИЛАЦ ИЗВРШИТИ ДОДЕЛУ УГОВОРА У СИТУАЦИЈИ КАДА ПОСТОЈЕ ДВЕ ИЛИ </w:t>
      </w:r>
      <w:r w:rsidRPr="005321F2">
        <w:rPr>
          <w:b/>
          <w:bCs/>
          <w:noProof/>
          <w:lang w:val="sr-Cyrl-RS"/>
        </w:rPr>
        <w:lastRenderedPageBreak/>
        <w:t xml:space="preserve">ВИШЕ ПОНУДА СА ЈЕДНАКИМ БРОЈЕМ ПОНДЕРА ИЛИ ИСТОМ ПОНУЂЕНОМ ЦЕНОМ </w:t>
      </w:r>
    </w:p>
    <w:p w:rsidR="00AC660B" w:rsidRPr="005321F2" w:rsidRDefault="00AC660B" w:rsidP="00AC660B">
      <w:pPr>
        <w:jc w:val="both"/>
        <w:rPr>
          <w:b/>
          <w:bCs/>
          <w:i/>
          <w:iCs/>
          <w:noProof/>
        </w:rPr>
      </w:pPr>
      <w:r w:rsidRPr="005321F2">
        <w:rPr>
          <w:iCs/>
          <w:noProof/>
          <w:lang w:val="sr-Cyrl-RS"/>
        </w:rPr>
        <w:t>Уколико две или више понуда имају исту најнижу понуђену цену, као најповољнија биће изабрана понуда оног понуђача који је понудио краћи рок испоруке.</w:t>
      </w:r>
    </w:p>
    <w:p w:rsidR="00AC660B" w:rsidRPr="005321F2" w:rsidRDefault="00AC660B" w:rsidP="00AC660B">
      <w:pPr>
        <w:jc w:val="both"/>
        <w:rPr>
          <w:b/>
          <w:bCs/>
          <w:noProof/>
        </w:rPr>
      </w:pPr>
      <w:r w:rsidRPr="005321F2">
        <w:rPr>
          <w:b/>
          <w:bCs/>
          <w:noProof/>
          <w:lang w:val="sr-Cyrl-RS"/>
        </w:rPr>
        <w:t>1</w:t>
      </w:r>
      <w:r>
        <w:rPr>
          <w:b/>
          <w:bCs/>
          <w:noProof/>
          <w:lang w:val="sr-Cyrl-RS"/>
        </w:rPr>
        <w:t>6</w:t>
      </w:r>
      <w:r w:rsidRPr="005321F2">
        <w:rPr>
          <w:b/>
          <w:bCs/>
          <w:noProof/>
          <w:lang w:val="sr-Cyrl-RS"/>
        </w:rPr>
        <w:t xml:space="preserve">. ПОШТОВАЊЕ ОБАВЕЗА КОЈЕ ПРОИЗИЛАЗЕ ИЗ ВАЖЕЋИХ ПРОПИСА </w:t>
      </w:r>
    </w:p>
    <w:p w:rsidR="00AC660B" w:rsidRPr="005321F2" w:rsidRDefault="00AC660B" w:rsidP="00AC660B">
      <w:pPr>
        <w:jc w:val="both"/>
        <w:rPr>
          <w:noProof/>
        </w:rPr>
      </w:pPr>
      <w:r w:rsidRPr="005321F2">
        <w:rPr>
          <w:noProof/>
          <w:lang w:val="sr-Cyrl-RS"/>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(Образац изјаве из поглавља </w:t>
      </w:r>
      <w:r>
        <w:rPr>
          <w:noProof/>
        </w:rPr>
        <w:t>I</w:t>
      </w:r>
      <w:r w:rsidRPr="005321F2">
        <w:rPr>
          <w:noProof/>
          <w:lang w:val="en-US"/>
        </w:rPr>
        <w:t>V</w:t>
      </w:r>
      <w:r w:rsidRPr="005321F2">
        <w:rPr>
          <w:noProof/>
          <w:lang w:val="ru-RU"/>
        </w:rPr>
        <w:t xml:space="preserve"> </w:t>
      </w:r>
      <w:r w:rsidRPr="005321F2">
        <w:rPr>
          <w:noProof/>
          <w:lang w:val="sr-Cyrl-RS"/>
        </w:rPr>
        <w:t>одељак 3.).</w:t>
      </w:r>
    </w:p>
    <w:p w:rsidR="00AC660B" w:rsidRPr="005321F2" w:rsidRDefault="00AC660B" w:rsidP="00AC660B">
      <w:pPr>
        <w:jc w:val="both"/>
        <w:rPr>
          <w:b/>
          <w:bCs/>
          <w:noProof/>
        </w:rPr>
      </w:pPr>
      <w:r w:rsidRPr="005321F2">
        <w:rPr>
          <w:b/>
          <w:noProof/>
          <w:lang w:val="sr-Cyrl-RS"/>
        </w:rPr>
        <w:t xml:space="preserve"> </w:t>
      </w:r>
      <w:r w:rsidRPr="005321F2">
        <w:rPr>
          <w:b/>
          <w:bCs/>
          <w:noProof/>
          <w:lang w:val="sr-Cyrl-RS"/>
        </w:rPr>
        <w:t>1</w:t>
      </w:r>
      <w:r>
        <w:rPr>
          <w:b/>
          <w:bCs/>
          <w:noProof/>
          <w:lang w:val="sr-Cyrl-RS"/>
        </w:rPr>
        <w:t>7</w:t>
      </w:r>
      <w:r w:rsidRPr="005321F2">
        <w:rPr>
          <w:b/>
          <w:bCs/>
          <w:noProof/>
          <w:lang w:val="sr-Cyrl-RS"/>
        </w:rPr>
        <w:t xml:space="preserve">. НАЧИН И РОК ЗА ПОДНОШЕЊЕ ЗАХТЕВА ЗА ЗАШТИТУ ПРАВА ПОНУЂАЧА </w:t>
      </w:r>
    </w:p>
    <w:p w:rsidR="00AC660B" w:rsidRPr="00793312" w:rsidRDefault="00AC660B" w:rsidP="00AC660B">
      <w:pPr>
        <w:widowControl w:val="0"/>
        <w:tabs>
          <w:tab w:val="left" w:pos="1440"/>
        </w:tabs>
        <w:suppressAutoHyphens w:val="0"/>
        <w:spacing w:line="240" w:lineRule="auto"/>
        <w:jc w:val="both"/>
        <w:rPr>
          <w:rFonts w:eastAsia="Malgun Gothic"/>
          <w:b/>
          <w:noProof/>
          <w:color w:val="auto"/>
          <w:kern w:val="0"/>
          <w:lang w:eastAsia="en-US"/>
        </w:rPr>
      </w:pPr>
      <w:r w:rsidRPr="00793312">
        <w:rPr>
          <w:rFonts w:eastAsia="Malgun Gothic"/>
          <w:b/>
          <w:noProof/>
          <w:color w:val="auto"/>
          <w:kern w:val="0"/>
          <w:lang w:val="sr-Cyrl-RS" w:eastAsia="en-US"/>
        </w:rPr>
        <w:t xml:space="preserve">Захтев за заштиту права </w:t>
      </w:r>
    </w:p>
    <w:p w:rsidR="00AC660B" w:rsidRPr="00793312" w:rsidRDefault="00AC660B" w:rsidP="00AC660B">
      <w:pPr>
        <w:widowControl w:val="0"/>
        <w:tabs>
          <w:tab w:val="left" w:pos="1440"/>
        </w:tabs>
        <w:suppressAutoHyphens w:val="0"/>
        <w:spacing w:line="240" w:lineRule="auto"/>
        <w:jc w:val="both"/>
        <w:rPr>
          <w:rFonts w:eastAsia="Times New Roman"/>
          <w:noProof/>
          <w:color w:val="auto"/>
          <w:kern w:val="0"/>
          <w:lang w:eastAsia="en-US"/>
        </w:rPr>
      </w:pPr>
      <w:r w:rsidRPr="00793312">
        <w:rPr>
          <w:rFonts w:eastAsia="Malgun Gothic"/>
          <w:noProof/>
          <w:color w:val="auto"/>
          <w:spacing w:val="-8"/>
          <w:kern w:val="0"/>
          <w:lang w:val="sr-Cyrl-RS" w:eastAsia="en-US"/>
        </w:rPr>
        <w:tab/>
        <w:t>Захтев за заштиту права може да поднесе понуђач односно заинтересовано</w:t>
      </w:r>
      <w:r>
        <w:rPr>
          <w:rFonts w:eastAsia="Malgun Gothic"/>
          <w:noProof/>
          <w:color w:val="auto"/>
          <w:kern w:val="0"/>
          <w:lang w:val="sr-Cyrl-RS" w:eastAsia="en-US"/>
        </w:rPr>
        <w:t xml:space="preserve"> лице</w:t>
      </w:r>
      <w:r w:rsidRPr="00793312">
        <w:rPr>
          <w:rFonts w:eastAsia="Times New Roman"/>
          <w:noProof/>
          <w:color w:val="auto"/>
          <w:kern w:val="0"/>
          <w:lang w:val="sr-Cyrl-RS" w:eastAsia="en-US"/>
        </w:rPr>
        <w:t xml:space="preserve"> који има интерес за доделу уговора у предметном поступку јавне набавке и који је претрпео или би могао да претрпи штету због поступања наручиоца противно одредбама овог закона.</w:t>
      </w:r>
    </w:p>
    <w:p w:rsidR="00AC660B" w:rsidRPr="00793312" w:rsidRDefault="00AC660B" w:rsidP="00AC660B">
      <w:pPr>
        <w:suppressAutoHyphens w:val="0"/>
        <w:spacing w:line="240" w:lineRule="auto"/>
        <w:jc w:val="both"/>
        <w:rPr>
          <w:rFonts w:eastAsia="Malgun Gothic"/>
          <w:noProof/>
          <w:color w:val="auto"/>
          <w:kern w:val="0"/>
          <w:lang w:eastAsia="en-US"/>
        </w:rPr>
      </w:pPr>
      <w:r w:rsidRPr="00793312">
        <w:rPr>
          <w:rFonts w:eastAsia="Malgun Gothic"/>
          <w:noProof/>
          <w:color w:val="auto"/>
          <w:kern w:val="0"/>
          <w:lang w:val="sr-Cyrl-RS" w:eastAsia="en-US"/>
        </w:rPr>
        <w:tab/>
      </w:r>
      <w:r w:rsidRPr="00793312">
        <w:rPr>
          <w:rFonts w:eastAsia="Malgun Gothic"/>
          <w:noProof/>
          <w:color w:val="auto"/>
          <w:kern w:val="0"/>
          <w:lang w:val="sr-Cyrl-RS" w:eastAsia="en-US"/>
        </w:rPr>
        <w:tab/>
        <w:t xml:space="preserve">Захтев за заштиту права може се поднети у току целог поступка јавне набавке, против сваке радње наручиоца. </w:t>
      </w:r>
    </w:p>
    <w:p w:rsidR="00AC660B" w:rsidRPr="00793312" w:rsidRDefault="00AC660B" w:rsidP="00AC660B">
      <w:pPr>
        <w:widowControl w:val="0"/>
        <w:tabs>
          <w:tab w:val="left" w:pos="1440"/>
        </w:tabs>
        <w:suppressAutoHyphens w:val="0"/>
        <w:spacing w:line="240" w:lineRule="auto"/>
        <w:jc w:val="both"/>
        <w:rPr>
          <w:rFonts w:eastAsia="Malgun Gothic"/>
          <w:noProof/>
          <w:color w:val="auto"/>
          <w:kern w:val="0"/>
          <w:lang w:eastAsia="en-US"/>
        </w:rPr>
      </w:pPr>
      <w:r w:rsidRPr="00793312">
        <w:rPr>
          <w:rFonts w:eastAsia="Malgun Gothic"/>
          <w:noProof/>
          <w:color w:val="auto"/>
          <w:kern w:val="0"/>
          <w:lang w:val="sr-Cyrl-RS" w:eastAsia="en-US"/>
        </w:rPr>
        <w:tab/>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без обзира на начин достављања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p>
    <w:p w:rsidR="00AC660B" w:rsidRPr="00793312" w:rsidRDefault="00AC660B" w:rsidP="00AC660B">
      <w:pPr>
        <w:suppressAutoHyphens w:val="0"/>
        <w:spacing w:line="240" w:lineRule="auto"/>
        <w:jc w:val="both"/>
        <w:rPr>
          <w:rFonts w:eastAsia="Malgun Gothic"/>
          <w:noProof/>
          <w:color w:val="auto"/>
          <w:kern w:val="0"/>
          <w:lang w:eastAsia="en-US"/>
        </w:rPr>
      </w:pPr>
      <w:r w:rsidRPr="00793312">
        <w:rPr>
          <w:rFonts w:eastAsia="Malgun Gothic"/>
          <w:noProof/>
          <w:color w:val="auto"/>
          <w:kern w:val="0"/>
          <w:lang w:val="sr-Cyrl-RS" w:eastAsia="en-US"/>
        </w:rPr>
        <w:tab/>
      </w:r>
      <w:r w:rsidRPr="00793312">
        <w:rPr>
          <w:rFonts w:eastAsia="Malgun Gothic"/>
          <w:noProof/>
          <w:color w:val="auto"/>
          <w:kern w:val="0"/>
          <w:lang w:val="sr-Cyrl-RS" w:eastAsia="en-US"/>
        </w:rPr>
        <w:tab/>
        <w:t xml:space="preserve">Захтев за заштиту права којим се оспоравају радње које наручилац предузме пре истека рока за подношење понуда, а након истека рока из става три ове тачке, сматраће се благовременим уколико је поднет најкасније до истека рока за подношење понуда. </w:t>
      </w:r>
    </w:p>
    <w:p w:rsidR="00AC660B" w:rsidRPr="00793312" w:rsidRDefault="00AC660B" w:rsidP="00AC660B">
      <w:pPr>
        <w:widowControl w:val="0"/>
        <w:tabs>
          <w:tab w:val="left" w:pos="1440"/>
        </w:tabs>
        <w:suppressAutoHyphens w:val="0"/>
        <w:spacing w:line="240" w:lineRule="auto"/>
        <w:jc w:val="both"/>
        <w:rPr>
          <w:rFonts w:eastAsia="Malgun Gothic"/>
          <w:noProof/>
          <w:color w:val="auto"/>
          <w:kern w:val="0"/>
          <w:lang w:eastAsia="en-US"/>
        </w:rPr>
      </w:pPr>
      <w:r w:rsidRPr="00793312">
        <w:rPr>
          <w:rFonts w:eastAsia="Malgun Gothic"/>
          <w:noProof/>
          <w:color w:val="auto"/>
          <w:kern w:val="0"/>
          <w:lang w:val="sr-Cyrl-RS" w:eastAsia="en-US"/>
        </w:rPr>
        <w:tab/>
        <w:t>После доношења одлуке о додели уговора, односно одлуке о обустави поступка рок за подношење</w:t>
      </w:r>
      <w:r w:rsidRPr="005321F2">
        <w:rPr>
          <w:rFonts w:eastAsia="Malgun Gothic"/>
          <w:noProof/>
          <w:color w:val="auto"/>
          <w:kern w:val="0"/>
          <w:lang w:val="sr-Cyrl-RS" w:eastAsia="en-US"/>
        </w:rPr>
        <w:t xml:space="preserve"> захтева за заштиту права је 5 </w:t>
      </w:r>
      <w:r w:rsidRPr="00793312">
        <w:rPr>
          <w:rFonts w:eastAsia="Malgun Gothic"/>
          <w:noProof/>
          <w:color w:val="auto"/>
          <w:kern w:val="0"/>
          <w:lang w:val="sr-Cyrl-RS" w:eastAsia="en-US"/>
        </w:rPr>
        <w:t>дана од  дана објављивања одлуке на Порталу јавних набавки.</w:t>
      </w:r>
    </w:p>
    <w:p w:rsidR="00AC660B" w:rsidRPr="00793312" w:rsidRDefault="00AC660B" w:rsidP="00AC660B">
      <w:pPr>
        <w:suppressAutoHyphens w:val="0"/>
        <w:spacing w:line="240" w:lineRule="auto"/>
        <w:jc w:val="both"/>
        <w:rPr>
          <w:rFonts w:eastAsia="Malgun Gothic"/>
          <w:noProof/>
          <w:color w:val="auto"/>
          <w:kern w:val="0"/>
          <w:lang w:eastAsia="en-US"/>
        </w:rPr>
      </w:pPr>
      <w:r w:rsidRPr="00793312">
        <w:rPr>
          <w:rFonts w:eastAsia="Malgun Gothic"/>
          <w:noProof/>
          <w:color w:val="auto"/>
          <w:kern w:val="0"/>
          <w:lang w:val="sr-Cyrl-RS" w:eastAsia="en-US"/>
        </w:rPr>
        <w:tab/>
      </w:r>
      <w:r w:rsidRPr="00793312">
        <w:rPr>
          <w:rFonts w:eastAsia="Malgun Gothic"/>
          <w:noProof/>
          <w:color w:val="auto"/>
          <w:kern w:val="0"/>
          <w:lang w:val="sr-Cyrl-RS" w:eastAsia="en-US"/>
        </w:rPr>
        <w:tab/>
        <w:t xml:space="preserve">Подносилац захтева за заштиту права је дужан да на рачун буџета Републике Србије уплати таксу у износу прописаном чланом 156.ЗЈН. </w:t>
      </w:r>
    </w:p>
    <w:p w:rsidR="00AC660B" w:rsidRPr="00793312" w:rsidRDefault="00AC660B" w:rsidP="00AC660B">
      <w:pPr>
        <w:widowControl w:val="0"/>
        <w:tabs>
          <w:tab w:val="left" w:pos="1440"/>
        </w:tabs>
        <w:suppressAutoHyphens w:val="0"/>
        <w:spacing w:line="240" w:lineRule="auto"/>
        <w:ind w:firstLine="1418"/>
        <w:jc w:val="both"/>
        <w:rPr>
          <w:rFonts w:eastAsia="Malgun Gothic"/>
          <w:noProof/>
          <w:color w:val="auto"/>
          <w:spacing w:val="-2"/>
          <w:kern w:val="0"/>
          <w:lang w:eastAsia="en-US"/>
        </w:rPr>
      </w:pPr>
      <w:r w:rsidRPr="00793312">
        <w:rPr>
          <w:rFonts w:eastAsia="Malgun Gothic"/>
          <w:noProof/>
          <w:color w:val="auto"/>
          <w:spacing w:val="-2"/>
          <w:kern w:val="0"/>
          <w:lang w:val="sr-Cyrl-RS" w:eastAsia="en-US"/>
        </w:rPr>
        <w:tab/>
        <w:t>Као доказ о уплати таксе  у смислу члана 151. став 1. тачка 6) ЗЈН прихватиће се:</w:t>
      </w:r>
    </w:p>
    <w:p w:rsidR="00AC660B" w:rsidRPr="00793312" w:rsidRDefault="00AC660B" w:rsidP="00AC660B">
      <w:pPr>
        <w:widowControl w:val="0"/>
        <w:tabs>
          <w:tab w:val="left" w:pos="0"/>
        </w:tabs>
        <w:suppressAutoHyphens w:val="0"/>
        <w:spacing w:line="240" w:lineRule="auto"/>
        <w:ind w:firstLine="1418"/>
        <w:jc w:val="both"/>
        <w:rPr>
          <w:rFonts w:eastAsia="Malgun Gothic"/>
          <w:noProof/>
          <w:color w:val="auto"/>
          <w:kern w:val="0"/>
          <w:lang w:eastAsia="en-US"/>
        </w:rPr>
      </w:pPr>
      <w:r w:rsidRPr="00793312">
        <w:rPr>
          <w:rFonts w:eastAsia="Malgun Gothic"/>
          <w:b/>
          <w:noProof/>
          <w:color w:val="auto"/>
          <w:kern w:val="0"/>
          <w:lang w:val="sr-Cyrl-RS" w:eastAsia="en-US"/>
        </w:rPr>
        <w:t>1. Потврда о извршеној уплати таксе</w:t>
      </w:r>
      <w:r w:rsidRPr="00793312">
        <w:rPr>
          <w:rFonts w:eastAsia="Malgun Gothic"/>
          <w:noProof/>
          <w:color w:val="auto"/>
          <w:kern w:val="0"/>
          <w:lang w:val="sr-Cyrl-RS" w:eastAsia="en-US"/>
        </w:rPr>
        <w:t xml:space="preserve"> из члана 156. ЗЈН која садржи следеће елементе:</w:t>
      </w:r>
    </w:p>
    <w:p w:rsidR="00AC660B" w:rsidRPr="00394DDA" w:rsidRDefault="00AC660B" w:rsidP="00AC660B">
      <w:pPr>
        <w:tabs>
          <w:tab w:val="left" w:pos="1080"/>
        </w:tabs>
        <w:suppressAutoHyphens w:val="0"/>
        <w:spacing w:line="240" w:lineRule="auto"/>
        <w:jc w:val="both"/>
        <w:rPr>
          <w:rFonts w:eastAsia="Times New Roman"/>
          <w:noProof/>
          <w:kern w:val="0"/>
          <w:lang w:eastAsia="en-US"/>
        </w:rPr>
      </w:pPr>
      <w:r w:rsidRPr="00394DDA">
        <w:rPr>
          <w:rFonts w:eastAsia="Times New Roman"/>
          <w:noProof/>
          <w:kern w:val="0"/>
          <w:lang w:val="sr-Cyrl-RS" w:eastAsia="en-US"/>
        </w:rPr>
        <w:t xml:space="preserve">„ Подносилац захтева за заштиту права је дужан да на одређени рачун буџета РС уплати таксу у износу од </w:t>
      </w:r>
      <w:r w:rsidRPr="00751CAC">
        <w:rPr>
          <w:rFonts w:eastAsia="Times New Roman"/>
          <w:noProof/>
          <w:kern w:val="0"/>
          <w:lang w:val="sr-Cyrl-RS" w:eastAsia="en-US"/>
        </w:rPr>
        <w:t>6</w:t>
      </w:r>
      <w:r w:rsidRPr="00394DDA">
        <w:rPr>
          <w:rFonts w:eastAsia="Times New Roman"/>
          <w:noProof/>
          <w:kern w:val="0"/>
          <w:lang w:val="sr-Cyrl-RS" w:eastAsia="en-US"/>
        </w:rPr>
        <w:t>0.000 динара ако се захтев за заштиту права подноси након отварања понуда.</w:t>
      </w:r>
    </w:p>
    <w:p w:rsidR="00AC660B" w:rsidRPr="00751CAC" w:rsidRDefault="00AC660B" w:rsidP="00AC660B">
      <w:pPr>
        <w:tabs>
          <w:tab w:val="left" w:pos="1080"/>
        </w:tabs>
        <w:suppressAutoHyphens w:val="0"/>
        <w:spacing w:line="240" w:lineRule="auto"/>
        <w:jc w:val="both"/>
        <w:rPr>
          <w:rFonts w:eastAsia="Times New Roman"/>
          <w:noProof/>
          <w:kern w:val="0"/>
          <w:lang w:eastAsia="en-US"/>
        </w:rPr>
      </w:pPr>
      <w:r w:rsidRPr="00394DDA">
        <w:rPr>
          <w:rFonts w:eastAsia="Times New Roman"/>
          <w:noProof/>
          <w:color w:val="auto"/>
          <w:kern w:val="0"/>
          <w:lang w:val="sr-Cyrl-RS" w:eastAsia="sr-Cyrl-RS"/>
        </w:rPr>
        <w:t xml:space="preserve">Као доказ о уплати таксе, у смислу члана 151. став 1. тачка 6) ЗЈН, прихватиће се: 1. Потврда о извршеној уплати таксе из члана 156. ЗЈН која садржи следеће елементе: (1) да буде издата од стране банке и да садржи печат банке; (2)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(3) износ таксе из члана 156. ЗЈН чија се уплата врши; (4) број рачуна: </w:t>
      </w:r>
      <w:r w:rsidRPr="00057231">
        <w:rPr>
          <w:rFonts w:eastAsia="Times New Roman"/>
          <w:noProof/>
          <w:color w:val="auto"/>
          <w:kern w:val="0"/>
          <w:lang w:val="sr-Cyrl-RS" w:eastAsia="sr-Cyrl-RS"/>
        </w:rPr>
        <w:t>840-30678845-06;</w:t>
      </w:r>
      <w:r w:rsidRPr="00394DDA">
        <w:rPr>
          <w:rFonts w:eastAsia="Times New Roman"/>
          <w:noProof/>
          <w:color w:val="auto"/>
          <w:kern w:val="0"/>
          <w:lang w:val="sr-Cyrl-RS" w:eastAsia="sr-Cyrl-RS"/>
        </w:rPr>
        <w:t xml:space="preserve"> (5) шифру плаћања: 153 </w:t>
      </w:r>
      <w:r w:rsidRPr="00394DDA">
        <w:rPr>
          <w:rFonts w:eastAsia="Times New Roman"/>
          <w:noProof/>
          <w:color w:val="auto"/>
          <w:kern w:val="0"/>
          <w:lang w:val="sr-Cyrl-RS" w:eastAsia="sr-Cyrl-RS"/>
        </w:rPr>
        <w:lastRenderedPageBreak/>
        <w:t>или 253; (6) позив на број: подаци о броју или ознаци јавне набавке поводом које се подноси захтев за заштиту права; (7) сврха: ЗЗП; назив наручиоца; број или ознака јавне набавке поводом које се подноси захтев за заштиту права; (8) корисник: буџет Републике Србије; (9) назив уплатиоца, односно назив подносиоца захтева за заштиту права за којег је извршена уплата таксе; (10) потпис овлашћеног лица банке.“</w:t>
      </w:r>
    </w:p>
    <w:p w:rsidR="00AC660B" w:rsidRPr="00793312" w:rsidRDefault="00AC660B" w:rsidP="00AC660B">
      <w:pPr>
        <w:tabs>
          <w:tab w:val="left" w:pos="1440"/>
        </w:tabs>
        <w:suppressAutoHyphens w:val="0"/>
        <w:spacing w:line="240" w:lineRule="auto"/>
        <w:ind w:firstLine="1418"/>
        <w:jc w:val="both"/>
        <w:rPr>
          <w:rFonts w:eastAsia="Malgun Gothic"/>
          <w:noProof/>
          <w:color w:val="auto"/>
          <w:kern w:val="0"/>
          <w:lang w:eastAsia="en-US"/>
        </w:rPr>
      </w:pPr>
      <w:r w:rsidRPr="00793312">
        <w:rPr>
          <w:rFonts w:eastAsia="Malgun Gothic"/>
          <w:b/>
          <w:noProof/>
          <w:color w:val="auto"/>
          <w:kern w:val="0"/>
          <w:lang w:val="en-US" w:eastAsia="en-US"/>
        </w:rPr>
        <w:t>2. Налог за уплату</w:t>
      </w:r>
      <w:r w:rsidRPr="00793312">
        <w:rPr>
          <w:rFonts w:eastAsia="Malgun Gothic"/>
          <w:noProof/>
          <w:color w:val="auto"/>
          <w:kern w:val="0"/>
          <w:lang w:val="en-US" w:eastAsia="en-US"/>
        </w:rPr>
        <w:t xml:space="preserve">, први примерак, оверан потписом овлашћеног лица или печатом банке или поште, који садржи све друге елементе из потврде о извршеној уплати таксе наведене под </w:t>
      </w:r>
      <w:r w:rsidRPr="00793312">
        <w:rPr>
          <w:rFonts w:eastAsia="Malgun Gothic"/>
          <w:b/>
          <w:noProof/>
          <w:color w:val="auto"/>
          <w:kern w:val="0"/>
          <w:lang w:val="sr-Cyrl-RS" w:eastAsia="en-US"/>
        </w:rPr>
        <w:t>тачком 1</w:t>
      </w:r>
      <w:r w:rsidRPr="00793312">
        <w:rPr>
          <w:rFonts w:eastAsia="Malgun Gothic"/>
          <w:noProof/>
          <w:color w:val="auto"/>
          <w:kern w:val="0"/>
          <w:lang w:val="en-US" w:eastAsia="en-US"/>
        </w:rPr>
        <w:t>.</w:t>
      </w:r>
    </w:p>
    <w:p w:rsidR="00AC660B" w:rsidRDefault="00AC660B" w:rsidP="00AC660B">
      <w:pPr>
        <w:tabs>
          <w:tab w:val="left" w:pos="1440"/>
        </w:tabs>
        <w:suppressAutoHyphens w:val="0"/>
        <w:spacing w:line="240" w:lineRule="auto"/>
        <w:jc w:val="both"/>
        <w:rPr>
          <w:rFonts w:eastAsia="Malgun Gothic"/>
          <w:noProof/>
          <w:color w:val="auto"/>
          <w:kern w:val="0"/>
          <w:lang w:eastAsia="en-US"/>
        </w:rPr>
      </w:pPr>
      <w:r w:rsidRPr="00793312">
        <w:rPr>
          <w:rFonts w:eastAsia="Malgun Gothic"/>
          <w:b/>
          <w:noProof/>
          <w:color w:val="auto"/>
          <w:kern w:val="0"/>
          <w:lang w:val="sr-Cyrl-RS" w:eastAsia="en-US"/>
        </w:rPr>
        <w:tab/>
      </w:r>
      <w:r w:rsidRPr="00793312">
        <w:rPr>
          <w:rFonts w:eastAsia="Malgun Gothic"/>
          <w:noProof/>
          <w:color w:val="auto"/>
          <w:kern w:val="0"/>
          <w:lang w:val="sr-Cyrl-RS" w:eastAsia="en-US"/>
        </w:rPr>
        <w:t>Захтев за заштиту права подноси се наручиоцу непосредно или путем поште, а копија истовремено доставља Републичкој комисији.</w:t>
      </w:r>
    </w:p>
    <w:p w:rsidR="00AC660B" w:rsidRPr="005321F2" w:rsidRDefault="00AC660B" w:rsidP="00AC660B">
      <w:pPr>
        <w:jc w:val="both"/>
        <w:rPr>
          <w:b/>
          <w:bCs/>
          <w:noProof/>
        </w:rPr>
      </w:pPr>
    </w:p>
    <w:p w:rsidR="00AC660B" w:rsidRPr="005321F2" w:rsidRDefault="00AC660B" w:rsidP="00AC660B">
      <w:pPr>
        <w:jc w:val="both"/>
        <w:rPr>
          <w:b/>
          <w:noProof/>
        </w:rPr>
      </w:pPr>
      <w:r w:rsidRPr="005321F2">
        <w:rPr>
          <w:b/>
          <w:noProof/>
          <w:lang w:val="sr-Cyrl-RS"/>
        </w:rPr>
        <w:t>1</w:t>
      </w:r>
      <w:r>
        <w:rPr>
          <w:b/>
          <w:noProof/>
          <w:lang w:val="sr-Cyrl-RS"/>
        </w:rPr>
        <w:t>8</w:t>
      </w:r>
      <w:r w:rsidRPr="005321F2">
        <w:rPr>
          <w:b/>
          <w:noProof/>
          <w:lang w:val="sr-Cyrl-RS"/>
        </w:rPr>
        <w:t>. РОК У КОЈЕМ ЋЕ УГОВОР БИТИ ЗАКЉУЧЕН</w:t>
      </w:r>
    </w:p>
    <w:p w:rsidR="00AC660B" w:rsidRPr="005321F2" w:rsidRDefault="00AC660B" w:rsidP="00AC660B">
      <w:pPr>
        <w:jc w:val="both"/>
        <w:rPr>
          <w:noProof/>
        </w:rPr>
      </w:pPr>
      <w:r w:rsidRPr="005321F2">
        <w:rPr>
          <w:noProof/>
          <w:lang w:val="sr-Cyrl-RS"/>
        </w:rPr>
        <w:t xml:space="preserve">Уговор о јавној набавци ће бити закључен са понуђачем којем је додељен уговор у року од 8 дана од дана протека рока за подношење захтева за заштиту права из члана 149. Закона. </w:t>
      </w:r>
    </w:p>
    <w:p w:rsidR="00AC660B" w:rsidRPr="005321F2" w:rsidRDefault="00AC660B" w:rsidP="00AC660B">
      <w:pPr>
        <w:jc w:val="both"/>
        <w:rPr>
          <w:noProof/>
        </w:rPr>
      </w:pPr>
      <w:r w:rsidRPr="005321F2">
        <w:rPr>
          <w:noProof/>
          <w:lang w:val="sr-Cyrl-RS"/>
        </w:rPr>
        <w:t xml:space="preserve">У случају да је поднета само једна понуда наручилац може закључити уговор пре истека рока за подношење </w:t>
      </w:r>
      <w:r w:rsidRPr="005321F2">
        <w:rPr>
          <w:noProof/>
          <w:color w:val="auto"/>
          <w:lang w:val="sr-Cyrl-RS"/>
        </w:rPr>
        <w:t>захтева</w:t>
      </w:r>
      <w:r w:rsidRPr="005321F2">
        <w:rPr>
          <w:noProof/>
          <w:lang w:val="sr-Cyrl-RS"/>
        </w:rPr>
        <w:t xml:space="preserve"> за заштиту права, у складу са чланом 112. став 2. тачка 5) Закона. </w:t>
      </w:r>
    </w:p>
    <w:p w:rsidR="00AC660B" w:rsidRDefault="00AC660B" w:rsidP="00AC660B">
      <w:pPr>
        <w:jc w:val="both"/>
        <w:rPr>
          <w:noProof/>
        </w:rPr>
      </w:pPr>
    </w:p>
    <w:p w:rsidR="00AC660B" w:rsidRDefault="00AC660B" w:rsidP="00AC660B">
      <w:pPr>
        <w:jc w:val="both"/>
        <w:rPr>
          <w:noProof/>
        </w:rPr>
      </w:pPr>
    </w:p>
    <w:p w:rsidR="00AC660B" w:rsidRDefault="00AC660B" w:rsidP="00AC660B">
      <w:pPr>
        <w:jc w:val="both"/>
        <w:rPr>
          <w:noProof/>
        </w:rPr>
      </w:pPr>
    </w:p>
    <w:p w:rsidR="00AC660B" w:rsidRDefault="00AC660B" w:rsidP="00AC660B">
      <w:pPr>
        <w:jc w:val="both"/>
        <w:rPr>
          <w:noProof/>
        </w:rPr>
      </w:pPr>
    </w:p>
    <w:p w:rsidR="00AC660B" w:rsidRDefault="00AC660B" w:rsidP="00AC660B">
      <w:pPr>
        <w:jc w:val="both"/>
        <w:rPr>
          <w:noProof/>
        </w:rPr>
      </w:pPr>
    </w:p>
    <w:p w:rsidR="00AC660B" w:rsidRDefault="00AC660B" w:rsidP="00AC660B">
      <w:pPr>
        <w:jc w:val="both"/>
        <w:rPr>
          <w:noProof/>
        </w:rPr>
      </w:pPr>
    </w:p>
    <w:p w:rsidR="00AC660B" w:rsidRDefault="00AC660B" w:rsidP="00AC660B">
      <w:pPr>
        <w:jc w:val="both"/>
        <w:rPr>
          <w:noProof/>
        </w:rPr>
      </w:pPr>
    </w:p>
    <w:p w:rsidR="00AC660B" w:rsidRDefault="00AC660B" w:rsidP="00AC660B">
      <w:pPr>
        <w:jc w:val="both"/>
        <w:rPr>
          <w:noProof/>
        </w:rPr>
      </w:pPr>
    </w:p>
    <w:p w:rsidR="00AC660B" w:rsidRDefault="00AC660B" w:rsidP="00AC660B">
      <w:pPr>
        <w:jc w:val="both"/>
        <w:rPr>
          <w:noProof/>
        </w:rPr>
      </w:pPr>
    </w:p>
    <w:p w:rsidR="00AC660B" w:rsidRDefault="00AC660B" w:rsidP="00AC660B">
      <w:pPr>
        <w:jc w:val="both"/>
        <w:rPr>
          <w:noProof/>
        </w:rPr>
      </w:pPr>
    </w:p>
    <w:p w:rsidR="00AC660B" w:rsidRDefault="00AC660B" w:rsidP="00AC660B">
      <w:pPr>
        <w:jc w:val="both"/>
        <w:rPr>
          <w:noProof/>
        </w:rPr>
      </w:pPr>
    </w:p>
    <w:p w:rsidR="00AC660B" w:rsidRDefault="00AC660B" w:rsidP="00AC660B">
      <w:pPr>
        <w:jc w:val="both"/>
        <w:rPr>
          <w:noProof/>
        </w:rPr>
      </w:pPr>
    </w:p>
    <w:p w:rsidR="00AC660B" w:rsidRDefault="00AC660B" w:rsidP="00AC660B">
      <w:pPr>
        <w:jc w:val="both"/>
        <w:rPr>
          <w:noProof/>
        </w:rPr>
      </w:pPr>
    </w:p>
    <w:p w:rsidR="00AC660B" w:rsidRDefault="00AC660B" w:rsidP="00AC660B">
      <w:pPr>
        <w:jc w:val="both"/>
        <w:rPr>
          <w:noProof/>
        </w:rPr>
      </w:pPr>
    </w:p>
    <w:p w:rsidR="00AC660B" w:rsidRDefault="00AC660B" w:rsidP="00AC660B">
      <w:pPr>
        <w:jc w:val="both"/>
        <w:rPr>
          <w:noProof/>
        </w:rPr>
      </w:pPr>
    </w:p>
    <w:p w:rsidR="00AC660B" w:rsidRDefault="00AC660B" w:rsidP="00AC660B">
      <w:pPr>
        <w:jc w:val="both"/>
        <w:rPr>
          <w:noProof/>
        </w:rPr>
      </w:pPr>
    </w:p>
    <w:p w:rsidR="00AC660B" w:rsidRDefault="00AC660B" w:rsidP="00AC660B">
      <w:pPr>
        <w:jc w:val="both"/>
        <w:rPr>
          <w:noProof/>
        </w:rPr>
      </w:pPr>
    </w:p>
    <w:p w:rsidR="00AC660B" w:rsidRDefault="00AC660B" w:rsidP="00AC660B">
      <w:pPr>
        <w:jc w:val="both"/>
        <w:rPr>
          <w:noProof/>
        </w:rPr>
      </w:pPr>
    </w:p>
    <w:p w:rsidR="00AC660B" w:rsidRDefault="00AC660B" w:rsidP="00AC660B">
      <w:pPr>
        <w:jc w:val="both"/>
        <w:rPr>
          <w:noProof/>
        </w:rPr>
      </w:pPr>
    </w:p>
    <w:p w:rsidR="00AC660B" w:rsidRDefault="00AC660B" w:rsidP="00AC660B">
      <w:pPr>
        <w:jc w:val="both"/>
        <w:rPr>
          <w:noProof/>
        </w:rPr>
      </w:pPr>
    </w:p>
    <w:p w:rsidR="00AC660B" w:rsidRDefault="00AC660B" w:rsidP="00AC660B">
      <w:pPr>
        <w:jc w:val="both"/>
        <w:rPr>
          <w:noProof/>
        </w:rPr>
      </w:pPr>
    </w:p>
    <w:p w:rsidR="00AC660B" w:rsidRDefault="00AC660B" w:rsidP="00AC660B">
      <w:pPr>
        <w:jc w:val="both"/>
        <w:rPr>
          <w:noProof/>
        </w:rPr>
      </w:pPr>
    </w:p>
    <w:p w:rsidR="00AC660B" w:rsidRDefault="00AC660B" w:rsidP="00AC660B">
      <w:pPr>
        <w:jc w:val="both"/>
        <w:rPr>
          <w:noProof/>
        </w:rPr>
      </w:pPr>
    </w:p>
    <w:p w:rsidR="00AC660B" w:rsidRDefault="00AC660B" w:rsidP="00AC660B">
      <w:pPr>
        <w:jc w:val="both"/>
        <w:rPr>
          <w:noProof/>
        </w:rPr>
      </w:pPr>
    </w:p>
    <w:p w:rsidR="00AC660B" w:rsidRDefault="00AC660B" w:rsidP="00AC660B">
      <w:pPr>
        <w:jc w:val="both"/>
        <w:rPr>
          <w:noProof/>
        </w:rPr>
      </w:pPr>
    </w:p>
    <w:p w:rsidR="00EA3A9A" w:rsidRDefault="00EA3A9A" w:rsidP="00AC660B">
      <w:pPr>
        <w:jc w:val="both"/>
        <w:rPr>
          <w:noProof/>
        </w:rPr>
      </w:pPr>
    </w:p>
    <w:p w:rsidR="00EA3A9A" w:rsidRDefault="00EA3A9A" w:rsidP="00AC660B">
      <w:pPr>
        <w:jc w:val="both"/>
        <w:rPr>
          <w:noProof/>
        </w:rPr>
      </w:pPr>
    </w:p>
    <w:p w:rsidR="00AC660B" w:rsidRDefault="00AC660B" w:rsidP="00AC660B">
      <w:pPr>
        <w:jc w:val="both"/>
        <w:rPr>
          <w:noProof/>
        </w:rPr>
      </w:pPr>
    </w:p>
    <w:p w:rsidR="00AC660B" w:rsidRPr="005321F2" w:rsidRDefault="00AC660B" w:rsidP="00AC660B">
      <w:pPr>
        <w:jc w:val="both"/>
        <w:rPr>
          <w:noProof/>
        </w:rPr>
      </w:pPr>
    </w:p>
    <w:p w:rsidR="00AC660B" w:rsidRDefault="00AC660B" w:rsidP="00AC660B">
      <w:pPr>
        <w:jc w:val="both"/>
        <w:rPr>
          <w:b/>
          <w:bCs/>
          <w:i/>
          <w:noProof/>
        </w:rPr>
      </w:pPr>
    </w:p>
    <w:p w:rsidR="008C1C74" w:rsidRDefault="008C1C74" w:rsidP="00AC660B">
      <w:pPr>
        <w:jc w:val="both"/>
        <w:rPr>
          <w:b/>
          <w:bCs/>
          <w:i/>
          <w:noProof/>
        </w:rPr>
      </w:pPr>
    </w:p>
    <w:p w:rsidR="00AC660B" w:rsidRPr="005321F2" w:rsidRDefault="00AC660B" w:rsidP="00AC660B">
      <w:pPr>
        <w:jc w:val="both"/>
        <w:rPr>
          <w:b/>
          <w:bCs/>
          <w:i/>
          <w:noProof/>
        </w:rPr>
      </w:pPr>
    </w:p>
    <w:p w:rsidR="00AC660B" w:rsidRPr="005321F2" w:rsidRDefault="00AC660B" w:rsidP="00AC660B">
      <w:pPr>
        <w:shd w:val="clear" w:color="auto" w:fill="C6D9F1"/>
        <w:jc w:val="center"/>
        <w:rPr>
          <w:b/>
          <w:bCs/>
          <w:i/>
          <w:iCs/>
          <w:noProof/>
        </w:rPr>
      </w:pPr>
      <w:r>
        <w:rPr>
          <w:b/>
          <w:bCs/>
          <w:i/>
          <w:iCs/>
          <w:noProof/>
        </w:rPr>
        <w:lastRenderedPageBreak/>
        <w:t>VI</w:t>
      </w:r>
      <w:r w:rsidRPr="005321F2">
        <w:rPr>
          <w:b/>
          <w:bCs/>
          <w:i/>
          <w:iCs/>
          <w:noProof/>
          <w:lang w:val="sr-Cyrl-RS"/>
        </w:rPr>
        <w:t xml:space="preserve"> ОБРАЗАЦ ПОНУДЕ</w:t>
      </w:r>
    </w:p>
    <w:p w:rsidR="00AC660B" w:rsidRPr="005321F2" w:rsidRDefault="00AC660B" w:rsidP="00AC660B">
      <w:pPr>
        <w:shd w:val="clear" w:color="auto" w:fill="C6D9F1"/>
        <w:jc w:val="center"/>
        <w:rPr>
          <w:b/>
          <w:bCs/>
          <w:i/>
          <w:iCs/>
          <w:noProof/>
        </w:rPr>
      </w:pPr>
    </w:p>
    <w:p w:rsidR="00AC660B" w:rsidRPr="005321F2" w:rsidRDefault="00AC660B" w:rsidP="00AC660B">
      <w:pPr>
        <w:rPr>
          <w:b/>
          <w:bCs/>
          <w:i/>
          <w:iCs/>
          <w:noProof/>
        </w:rPr>
      </w:pPr>
    </w:p>
    <w:p w:rsidR="00AC660B" w:rsidRPr="005321F2" w:rsidRDefault="00AC660B" w:rsidP="00AC660B">
      <w:pPr>
        <w:jc w:val="both"/>
        <w:rPr>
          <w:noProof/>
        </w:rPr>
      </w:pPr>
      <w:r w:rsidRPr="005321F2">
        <w:rPr>
          <w:iCs/>
          <w:noProof/>
          <w:lang w:val="sr-Cyrl-RS"/>
        </w:rPr>
        <w:t>Понуда бр ________________ од __________________ за јавну набавку</w:t>
      </w:r>
      <w:r w:rsidRPr="005321F2">
        <w:rPr>
          <w:noProof/>
          <w:lang w:val="sr-Cyrl-RS"/>
        </w:rPr>
        <w:t>– Набавка рачунар</w:t>
      </w:r>
      <w:r w:rsidR="008C1C74">
        <w:rPr>
          <w:noProof/>
          <w:lang w:val="sr-Cyrl-RS"/>
        </w:rPr>
        <w:t>а</w:t>
      </w:r>
      <w:r w:rsidRPr="005321F2">
        <w:rPr>
          <w:noProof/>
          <w:lang w:val="sr-Cyrl-RS"/>
        </w:rPr>
        <w:t>, ЈН МВ бр</w:t>
      </w:r>
      <w:r w:rsidRPr="00025FDC">
        <w:rPr>
          <w:noProof/>
          <w:lang w:val="sr-Cyrl-RS"/>
        </w:rPr>
        <w:t>.</w:t>
      </w:r>
      <w:r w:rsidRPr="00025FDC">
        <w:rPr>
          <w:rFonts w:eastAsia="TimesNewRomanPS-BoldMT"/>
          <w:b/>
          <w:bCs/>
          <w:noProof/>
          <w:lang w:val="sr-Cyrl-RS"/>
        </w:rPr>
        <w:t xml:space="preserve"> </w:t>
      </w:r>
      <w:r w:rsidRPr="00025FDC">
        <w:rPr>
          <w:noProof/>
          <w:lang w:val="sr-Cyrl-RS"/>
        </w:rPr>
        <w:t>404-</w:t>
      </w:r>
      <w:r w:rsidR="00025FDC" w:rsidRPr="00025FDC">
        <w:rPr>
          <w:noProof/>
          <w:lang w:val="sr-Cyrl-RS"/>
        </w:rPr>
        <w:t>49</w:t>
      </w:r>
      <w:r w:rsidRPr="00025FDC">
        <w:rPr>
          <w:noProof/>
          <w:lang w:val="sr-Cyrl-RS"/>
        </w:rPr>
        <w:t>/201</w:t>
      </w:r>
      <w:r w:rsidR="00025FDC" w:rsidRPr="00025FDC">
        <w:rPr>
          <w:noProof/>
          <w:lang w:val="sr-Cyrl-RS"/>
        </w:rPr>
        <w:t>9</w:t>
      </w:r>
      <w:r w:rsidRPr="00025FDC">
        <w:rPr>
          <w:noProof/>
          <w:lang w:val="sr-Cyrl-RS"/>
        </w:rPr>
        <w:t>,</w:t>
      </w:r>
    </w:p>
    <w:p w:rsidR="00AC660B" w:rsidRPr="005321F2" w:rsidRDefault="00AC660B" w:rsidP="00AC660B">
      <w:pPr>
        <w:jc w:val="both"/>
        <w:rPr>
          <w:i/>
          <w:iCs/>
          <w:noProof/>
        </w:rPr>
      </w:pPr>
      <w:r w:rsidRPr="005321F2">
        <w:rPr>
          <w:noProof/>
          <w:lang w:val="sr-Cyrl-RS"/>
        </w:rPr>
        <w:t xml:space="preserve"> </w:t>
      </w:r>
      <w:r w:rsidRPr="005321F2">
        <w:rPr>
          <w:iCs/>
          <w:noProof/>
          <w:lang w:val="sr-Cyrl-RS"/>
        </w:rPr>
        <w:t xml:space="preserve"> </w:t>
      </w:r>
    </w:p>
    <w:p w:rsidR="00AC660B" w:rsidRPr="005321F2" w:rsidRDefault="00AC660B" w:rsidP="00AC660B">
      <w:pPr>
        <w:rPr>
          <w:i/>
          <w:iCs/>
          <w:noProof/>
          <w:lang w:val="en-US"/>
        </w:rPr>
      </w:pPr>
      <w:r w:rsidRPr="005321F2">
        <w:rPr>
          <w:b/>
          <w:bCs/>
          <w:i/>
          <w:iCs/>
          <w:noProof/>
          <w:lang w:val="sr-Cyrl-RS"/>
        </w:rPr>
        <w:t>1)ОПШТИ ПОДАЦИ О ПОНУЂАЧУ</w:t>
      </w:r>
    </w:p>
    <w:tbl>
      <w:tblPr>
        <w:tblW w:w="0" w:type="auto"/>
        <w:tblInd w:w="-15" w:type="dxa"/>
        <w:tblLayout w:type="fixed"/>
        <w:tblLook w:val="0000" w:firstRow="0" w:lastRow="0" w:firstColumn="0" w:lastColumn="0" w:noHBand="0" w:noVBand="0"/>
      </w:tblPr>
      <w:tblGrid>
        <w:gridCol w:w="4621"/>
        <w:gridCol w:w="4650"/>
      </w:tblGrid>
      <w:tr w:rsidR="00AC660B" w:rsidRPr="005321F2" w:rsidTr="00E92EE4">
        <w:tc>
          <w:tcPr>
            <w:tcW w:w="4621" w:type="dxa"/>
            <w:tcBorders>
              <w:top w:val="single" w:sz="4" w:space="0" w:color="000000"/>
              <w:left w:val="single" w:sz="4" w:space="0" w:color="000000"/>
              <w:bottom w:val="single" w:sz="4" w:space="0" w:color="000000"/>
            </w:tcBorders>
            <w:shd w:val="clear" w:color="auto" w:fill="auto"/>
          </w:tcPr>
          <w:p w:rsidR="00AC660B" w:rsidRPr="005321F2" w:rsidRDefault="00AC660B" w:rsidP="00E92EE4">
            <w:pPr>
              <w:jc w:val="both"/>
              <w:rPr>
                <w:b/>
                <w:bCs/>
                <w:i/>
                <w:iCs/>
                <w:noProof/>
                <w:lang w:val="en-US"/>
              </w:rPr>
            </w:pPr>
            <w:r w:rsidRPr="005321F2">
              <w:rPr>
                <w:i/>
                <w:iCs/>
                <w:noProof/>
                <w:lang w:val="en-US"/>
              </w:rPr>
              <w:t>Назив понуђача:</w:t>
            </w:r>
          </w:p>
          <w:p w:rsidR="00AC660B" w:rsidRPr="005321F2" w:rsidRDefault="00AC660B" w:rsidP="00E92EE4">
            <w:pPr>
              <w:jc w:val="both"/>
              <w:rPr>
                <w:b/>
                <w:bCs/>
                <w:i/>
                <w:iCs/>
                <w:noProof/>
                <w:lang w:val="en-U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AC660B" w:rsidRPr="005321F2" w:rsidRDefault="00AC660B" w:rsidP="00E92EE4">
            <w:pPr>
              <w:snapToGrid w:val="0"/>
              <w:rPr>
                <w:b/>
                <w:bCs/>
                <w:i/>
                <w:iCs/>
                <w:noProof/>
                <w:lang w:val="en-US"/>
              </w:rPr>
            </w:pPr>
          </w:p>
          <w:p w:rsidR="00AC660B" w:rsidRPr="005321F2" w:rsidRDefault="00AC660B" w:rsidP="00E92EE4">
            <w:pPr>
              <w:rPr>
                <w:b/>
                <w:bCs/>
                <w:i/>
                <w:iCs/>
                <w:noProof/>
                <w:lang w:val="en-US"/>
              </w:rPr>
            </w:pPr>
          </w:p>
          <w:p w:rsidR="00AC660B" w:rsidRPr="005321F2" w:rsidRDefault="00AC660B" w:rsidP="00E92EE4">
            <w:pPr>
              <w:rPr>
                <w:b/>
                <w:bCs/>
                <w:i/>
                <w:iCs/>
                <w:noProof/>
                <w:lang w:val="en-US"/>
              </w:rPr>
            </w:pPr>
          </w:p>
        </w:tc>
      </w:tr>
      <w:tr w:rsidR="00AC660B" w:rsidRPr="005321F2" w:rsidTr="00E92EE4">
        <w:tc>
          <w:tcPr>
            <w:tcW w:w="4621" w:type="dxa"/>
            <w:tcBorders>
              <w:top w:val="single" w:sz="4" w:space="0" w:color="000000"/>
              <w:left w:val="single" w:sz="4" w:space="0" w:color="000000"/>
              <w:bottom w:val="single" w:sz="4" w:space="0" w:color="000000"/>
            </w:tcBorders>
            <w:shd w:val="clear" w:color="auto" w:fill="auto"/>
          </w:tcPr>
          <w:p w:rsidR="00AC660B" w:rsidRPr="005321F2" w:rsidRDefault="00AC660B" w:rsidP="00E92EE4">
            <w:pPr>
              <w:jc w:val="both"/>
              <w:rPr>
                <w:b/>
                <w:bCs/>
                <w:i/>
                <w:iCs/>
                <w:noProof/>
                <w:lang w:val="en-US"/>
              </w:rPr>
            </w:pPr>
            <w:r w:rsidRPr="005321F2">
              <w:rPr>
                <w:i/>
                <w:iCs/>
                <w:noProof/>
                <w:lang w:val="en-US"/>
              </w:rPr>
              <w:t>Адреса понуђача: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AC660B" w:rsidRPr="005321F2" w:rsidRDefault="00AC660B" w:rsidP="00E92EE4">
            <w:pPr>
              <w:snapToGrid w:val="0"/>
              <w:rPr>
                <w:b/>
                <w:bCs/>
                <w:i/>
                <w:iCs/>
                <w:noProof/>
                <w:lang w:val="en-US"/>
              </w:rPr>
            </w:pPr>
          </w:p>
          <w:p w:rsidR="00AC660B" w:rsidRPr="005321F2" w:rsidRDefault="00AC660B" w:rsidP="00E92EE4">
            <w:pPr>
              <w:rPr>
                <w:b/>
                <w:bCs/>
                <w:i/>
                <w:iCs/>
                <w:noProof/>
                <w:lang w:val="en-US"/>
              </w:rPr>
            </w:pPr>
          </w:p>
          <w:p w:rsidR="00AC660B" w:rsidRPr="005321F2" w:rsidRDefault="00AC660B" w:rsidP="00E92EE4">
            <w:pPr>
              <w:rPr>
                <w:b/>
                <w:bCs/>
                <w:i/>
                <w:iCs/>
                <w:noProof/>
                <w:lang w:val="en-US"/>
              </w:rPr>
            </w:pPr>
          </w:p>
        </w:tc>
      </w:tr>
      <w:tr w:rsidR="00AC660B" w:rsidRPr="005321F2" w:rsidTr="00E92EE4">
        <w:tc>
          <w:tcPr>
            <w:tcW w:w="4621" w:type="dxa"/>
            <w:tcBorders>
              <w:top w:val="single" w:sz="4" w:space="0" w:color="000000"/>
              <w:left w:val="single" w:sz="4" w:space="0" w:color="000000"/>
              <w:bottom w:val="single" w:sz="4" w:space="0" w:color="000000"/>
            </w:tcBorders>
            <w:shd w:val="clear" w:color="auto" w:fill="auto"/>
          </w:tcPr>
          <w:p w:rsidR="00AC660B" w:rsidRPr="005321F2" w:rsidRDefault="00AC660B" w:rsidP="00E92EE4">
            <w:pPr>
              <w:jc w:val="both"/>
              <w:rPr>
                <w:b/>
                <w:bCs/>
                <w:i/>
                <w:iCs/>
                <w:noProof/>
                <w:lang w:val="en-US"/>
              </w:rPr>
            </w:pPr>
            <w:r w:rsidRPr="005321F2">
              <w:rPr>
                <w:i/>
                <w:iCs/>
                <w:noProof/>
                <w:lang w:val="en-US"/>
              </w:rPr>
              <w:t>Матични број понуђача:</w:t>
            </w:r>
          </w:p>
          <w:p w:rsidR="00AC660B" w:rsidRPr="005321F2" w:rsidRDefault="00AC660B" w:rsidP="00E92EE4">
            <w:pPr>
              <w:jc w:val="both"/>
              <w:rPr>
                <w:b/>
                <w:bCs/>
                <w:i/>
                <w:iCs/>
                <w:noProof/>
                <w:lang w:val="en-U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AC660B" w:rsidRPr="005321F2" w:rsidRDefault="00AC660B" w:rsidP="00E92EE4">
            <w:pPr>
              <w:snapToGrid w:val="0"/>
              <w:rPr>
                <w:b/>
                <w:bCs/>
                <w:i/>
                <w:iCs/>
                <w:noProof/>
                <w:lang w:val="en-US"/>
              </w:rPr>
            </w:pPr>
          </w:p>
          <w:p w:rsidR="00AC660B" w:rsidRPr="005321F2" w:rsidRDefault="00AC660B" w:rsidP="00E92EE4">
            <w:pPr>
              <w:rPr>
                <w:b/>
                <w:bCs/>
                <w:i/>
                <w:iCs/>
                <w:noProof/>
                <w:lang w:val="en-US"/>
              </w:rPr>
            </w:pPr>
          </w:p>
          <w:p w:rsidR="00AC660B" w:rsidRPr="005321F2" w:rsidRDefault="00AC660B" w:rsidP="00E92EE4">
            <w:pPr>
              <w:rPr>
                <w:b/>
                <w:bCs/>
                <w:i/>
                <w:iCs/>
                <w:noProof/>
                <w:lang w:val="en-US"/>
              </w:rPr>
            </w:pPr>
          </w:p>
        </w:tc>
      </w:tr>
      <w:tr w:rsidR="00AC660B" w:rsidRPr="005321F2" w:rsidTr="00E92EE4">
        <w:tc>
          <w:tcPr>
            <w:tcW w:w="4621" w:type="dxa"/>
            <w:tcBorders>
              <w:top w:val="single" w:sz="4" w:space="0" w:color="000000"/>
              <w:left w:val="single" w:sz="4" w:space="0" w:color="000000"/>
              <w:bottom w:val="single" w:sz="4" w:space="0" w:color="000000"/>
            </w:tcBorders>
            <w:shd w:val="clear" w:color="auto" w:fill="auto"/>
          </w:tcPr>
          <w:p w:rsidR="00AC660B" w:rsidRPr="005321F2" w:rsidRDefault="00AC660B" w:rsidP="00E92EE4">
            <w:pPr>
              <w:jc w:val="both"/>
              <w:rPr>
                <w:b/>
                <w:bCs/>
                <w:i/>
                <w:iCs/>
                <w:noProof/>
                <w:lang w:val="ru-RU"/>
              </w:rPr>
            </w:pPr>
            <w:r w:rsidRPr="005321F2">
              <w:rPr>
                <w:i/>
                <w:iCs/>
                <w:noProof/>
                <w:lang w:val="ru-RU"/>
              </w:rPr>
              <w:t>Порески идентификациони број понуђача (ПИБ):</w:t>
            </w:r>
          </w:p>
          <w:p w:rsidR="00AC660B" w:rsidRPr="005321F2" w:rsidRDefault="00AC660B" w:rsidP="00E92EE4">
            <w:pPr>
              <w:jc w:val="both"/>
              <w:rPr>
                <w:b/>
                <w:bCs/>
                <w:i/>
                <w:iCs/>
                <w:noProof/>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AC660B" w:rsidRPr="005321F2" w:rsidRDefault="00AC660B" w:rsidP="00E92EE4">
            <w:pPr>
              <w:snapToGrid w:val="0"/>
              <w:rPr>
                <w:b/>
                <w:bCs/>
                <w:i/>
                <w:iCs/>
                <w:noProof/>
                <w:lang w:val="ru-RU"/>
              </w:rPr>
            </w:pPr>
          </w:p>
        </w:tc>
      </w:tr>
      <w:tr w:rsidR="00AC660B" w:rsidRPr="005321F2" w:rsidTr="00E92EE4">
        <w:tc>
          <w:tcPr>
            <w:tcW w:w="4621" w:type="dxa"/>
            <w:tcBorders>
              <w:top w:val="single" w:sz="4" w:space="0" w:color="000000"/>
              <w:left w:val="single" w:sz="4" w:space="0" w:color="000000"/>
              <w:bottom w:val="single" w:sz="4" w:space="0" w:color="000000"/>
            </w:tcBorders>
            <w:shd w:val="clear" w:color="auto" w:fill="auto"/>
          </w:tcPr>
          <w:p w:rsidR="00AC660B" w:rsidRPr="005321F2" w:rsidRDefault="00AC660B" w:rsidP="00E92EE4">
            <w:pPr>
              <w:jc w:val="both"/>
              <w:rPr>
                <w:b/>
                <w:bCs/>
                <w:i/>
                <w:iCs/>
                <w:noProof/>
                <w:lang w:val="en-US"/>
              </w:rPr>
            </w:pPr>
            <w:r w:rsidRPr="005321F2">
              <w:rPr>
                <w:i/>
                <w:iCs/>
                <w:noProof/>
                <w:lang w:val="en-US"/>
              </w:rPr>
              <w:t>Име особе за контакт:</w:t>
            </w:r>
          </w:p>
          <w:p w:rsidR="00AC660B" w:rsidRPr="005321F2" w:rsidRDefault="00AC660B" w:rsidP="00E92EE4">
            <w:pPr>
              <w:jc w:val="both"/>
              <w:rPr>
                <w:b/>
                <w:bCs/>
                <w:i/>
                <w:iCs/>
                <w:noProof/>
                <w:lang w:val="en-U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AC660B" w:rsidRPr="005321F2" w:rsidRDefault="00AC660B" w:rsidP="00E92EE4">
            <w:pPr>
              <w:snapToGrid w:val="0"/>
              <w:rPr>
                <w:b/>
                <w:bCs/>
                <w:i/>
                <w:iCs/>
                <w:noProof/>
                <w:lang w:val="en-US"/>
              </w:rPr>
            </w:pPr>
          </w:p>
          <w:p w:rsidR="00AC660B" w:rsidRPr="005321F2" w:rsidRDefault="00AC660B" w:rsidP="00E92EE4">
            <w:pPr>
              <w:rPr>
                <w:b/>
                <w:bCs/>
                <w:i/>
                <w:iCs/>
                <w:noProof/>
                <w:lang w:val="en-US"/>
              </w:rPr>
            </w:pPr>
          </w:p>
          <w:p w:rsidR="00AC660B" w:rsidRPr="005321F2" w:rsidRDefault="00AC660B" w:rsidP="00E92EE4">
            <w:pPr>
              <w:rPr>
                <w:b/>
                <w:bCs/>
                <w:i/>
                <w:iCs/>
                <w:noProof/>
                <w:lang w:val="en-US"/>
              </w:rPr>
            </w:pPr>
          </w:p>
        </w:tc>
      </w:tr>
      <w:tr w:rsidR="00AC660B" w:rsidRPr="005321F2" w:rsidTr="00E92EE4">
        <w:tc>
          <w:tcPr>
            <w:tcW w:w="4621" w:type="dxa"/>
            <w:tcBorders>
              <w:top w:val="single" w:sz="4" w:space="0" w:color="000000"/>
              <w:left w:val="single" w:sz="4" w:space="0" w:color="000000"/>
              <w:bottom w:val="single" w:sz="4" w:space="0" w:color="000000"/>
            </w:tcBorders>
            <w:shd w:val="clear" w:color="auto" w:fill="auto"/>
          </w:tcPr>
          <w:p w:rsidR="00AC660B" w:rsidRPr="005321F2" w:rsidRDefault="00AC660B" w:rsidP="00E92EE4">
            <w:pPr>
              <w:jc w:val="both"/>
              <w:rPr>
                <w:b/>
                <w:bCs/>
                <w:i/>
                <w:iCs/>
                <w:noProof/>
                <w:lang w:val="ru-RU"/>
              </w:rPr>
            </w:pPr>
            <w:r w:rsidRPr="005321F2">
              <w:rPr>
                <w:i/>
                <w:iCs/>
                <w:noProof/>
                <w:lang w:val="ru-RU"/>
              </w:rPr>
              <w:t>Електронска адреса понуђача (</w:t>
            </w:r>
            <w:r w:rsidRPr="005321F2">
              <w:rPr>
                <w:i/>
                <w:iCs/>
                <w:noProof/>
                <w:lang w:val="en-US"/>
              </w:rPr>
              <w:t>e</w:t>
            </w:r>
            <w:r w:rsidRPr="005321F2">
              <w:rPr>
                <w:i/>
                <w:iCs/>
                <w:noProof/>
                <w:lang w:val="ru-RU"/>
              </w:rPr>
              <w:t>-</w:t>
            </w:r>
            <w:r w:rsidRPr="005321F2">
              <w:rPr>
                <w:i/>
                <w:iCs/>
                <w:noProof/>
                <w:lang w:val="en-US"/>
              </w:rPr>
              <w:t>mail</w:t>
            </w:r>
            <w:r w:rsidRPr="005321F2">
              <w:rPr>
                <w:i/>
                <w:iCs/>
                <w:noProof/>
                <w:lang w:val="ru-RU"/>
              </w:rPr>
              <w:t>):</w:t>
            </w:r>
          </w:p>
          <w:p w:rsidR="00AC660B" w:rsidRPr="005321F2" w:rsidRDefault="00AC660B" w:rsidP="00E92EE4">
            <w:pPr>
              <w:jc w:val="both"/>
              <w:rPr>
                <w:b/>
                <w:bCs/>
                <w:i/>
                <w:iCs/>
                <w:noProof/>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AC660B" w:rsidRPr="005321F2" w:rsidRDefault="00AC660B" w:rsidP="00E92EE4">
            <w:pPr>
              <w:snapToGrid w:val="0"/>
              <w:rPr>
                <w:b/>
                <w:bCs/>
                <w:i/>
                <w:iCs/>
                <w:noProof/>
                <w:lang w:val="ru-RU"/>
              </w:rPr>
            </w:pPr>
          </w:p>
        </w:tc>
      </w:tr>
      <w:tr w:rsidR="00AC660B" w:rsidRPr="005321F2" w:rsidTr="00E92EE4">
        <w:trPr>
          <w:trHeight w:val="583"/>
        </w:trPr>
        <w:tc>
          <w:tcPr>
            <w:tcW w:w="4621" w:type="dxa"/>
            <w:tcBorders>
              <w:top w:val="single" w:sz="4" w:space="0" w:color="000000"/>
              <w:left w:val="single" w:sz="4" w:space="0" w:color="000000"/>
              <w:bottom w:val="single" w:sz="4" w:space="0" w:color="000000"/>
            </w:tcBorders>
            <w:shd w:val="clear" w:color="auto" w:fill="auto"/>
          </w:tcPr>
          <w:p w:rsidR="00AC660B" w:rsidRPr="005321F2" w:rsidRDefault="00AC660B" w:rsidP="00E92EE4">
            <w:pPr>
              <w:jc w:val="both"/>
              <w:rPr>
                <w:b/>
                <w:bCs/>
                <w:i/>
                <w:iCs/>
                <w:noProof/>
                <w:lang w:val="en-US"/>
              </w:rPr>
            </w:pPr>
            <w:r w:rsidRPr="005321F2">
              <w:rPr>
                <w:i/>
                <w:iCs/>
                <w:noProof/>
                <w:lang w:val="en-US"/>
              </w:rPr>
              <w:t>Телефон:</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AC660B" w:rsidRPr="005321F2" w:rsidRDefault="00AC660B" w:rsidP="00E92EE4">
            <w:pPr>
              <w:snapToGrid w:val="0"/>
              <w:rPr>
                <w:b/>
                <w:bCs/>
                <w:i/>
                <w:iCs/>
                <w:noProof/>
                <w:lang w:val="en-US"/>
              </w:rPr>
            </w:pPr>
          </w:p>
          <w:p w:rsidR="00AC660B" w:rsidRPr="005321F2" w:rsidRDefault="00AC660B" w:rsidP="00E92EE4">
            <w:pPr>
              <w:rPr>
                <w:b/>
                <w:bCs/>
                <w:i/>
                <w:iCs/>
                <w:noProof/>
                <w:lang w:val="en-US"/>
              </w:rPr>
            </w:pPr>
          </w:p>
          <w:p w:rsidR="00AC660B" w:rsidRPr="005321F2" w:rsidRDefault="00AC660B" w:rsidP="00E92EE4">
            <w:pPr>
              <w:rPr>
                <w:b/>
                <w:bCs/>
                <w:i/>
                <w:iCs/>
                <w:noProof/>
                <w:lang w:val="en-US"/>
              </w:rPr>
            </w:pPr>
          </w:p>
        </w:tc>
      </w:tr>
      <w:tr w:rsidR="00AC660B" w:rsidRPr="005321F2" w:rsidTr="00E92EE4">
        <w:tc>
          <w:tcPr>
            <w:tcW w:w="4621" w:type="dxa"/>
            <w:tcBorders>
              <w:top w:val="single" w:sz="4" w:space="0" w:color="000000"/>
              <w:left w:val="single" w:sz="4" w:space="0" w:color="000000"/>
              <w:bottom w:val="single" w:sz="4" w:space="0" w:color="000000"/>
            </w:tcBorders>
            <w:shd w:val="clear" w:color="auto" w:fill="auto"/>
          </w:tcPr>
          <w:p w:rsidR="00AC660B" w:rsidRPr="005321F2" w:rsidRDefault="00AC660B" w:rsidP="00E92EE4">
            <w:pPr>
              <w:jc w:val="both"/>
              <w:rPr>
                <w:b/>
                <w:bCs/>
                <w:i/>
                <w:iCs/>
                <w:noProof/>
                <w:lang w:val="en-US"/>
              </w:rPr>
            </w:pPr>
            <w:r w:rsidRPr="005321F2">
              <w:rPr>
                <w:i/>
                <w:iCs/>
                <w:noProof/>
                <w:lang w:val="en-US"/>
              </w:rPr>
              <w:t>Телефакс:</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AC660B" w:rsidRPr="005321F2" w:rsidRDefault="00AC660B" w:rsidP="00E92EE4">
            <w:pPr>
              <w:snapToGrid w:val="0"/>
              <w:rPr>
                <w:b/>
                <w:bCs/>
                <w:i/>
                <w:iCs/>
                <w:noProof/>
                <w:lang w:val="en-US"/>
              </w:rPr>
            </w:pPr>
          </w:p>
          <w:p w:rsidR="00AC660B" w:rsidRPr="005321F2" w:rsidRDefault="00AC660B" w:rsidP="00E92EE4">
            <w:pPr>
              <w:rPr>
                <w:b/>
                <w:bCs/>
                <w:i/>
                <w:iCs/>
                <w:noProof/>
                <w:lang w:val="en-US"/>
              </w:rPr>
            </w:pPr>
          </w:p>
          <w:p w:rsidR="00AC660B" w:rsidRPr="005321F2" w:rsidRDefault="00AC660B" w:rsidP="00E92EE4">
            <w:pPr>
              <w:rPr>
                <w:b/>
                <w:bCs/>
                <w:i/>
                <w:iCs/>
                <w:noProof/>
                <w:lang w:val="en-US"/>
              </w:rPr>
            </w:pPr>
          </w:p>
        </w:tc>
      </w:tr>
      <w:tr w:rsidR="00AC660B" w:rsidRPr="005321F2" w:rsidTr="00E92EE4">
        <w:tc>
          <w:tcPr>
            <w:tcW w:w="4621" w:type="dxa"/>
            <w:tcBorders>
              <w:top w:val="single" w:sz="4" w:space="0" w:color="000000"/>
              <w:left w:val="single" w:sz="4" w:space="0" w:color="000000"/>
              <w:bottom w:val="single" w:sz="4" w:space="0" w:color="000000"/>
            </w:tcBorders>
            <w:shd w:val="clear" w:color="auto" w:fill="auto"/>
          </w:tcPr>
          <w:p w:rsidR="00AC660B" w:rsidRPr="005321F2" w:rsidRDefault="00AC660B" w:rsidP="00E92EE4">
            <w:pPr>
              <w:jc w:val="both"/>
              <w:rPr>
                <w:b/>
                <w:bCs/>
                <w:i/>
                <w:iCs/>
                <w:noProof/>
                <w:lang w:val="ru-RU"/>
              </w:rPr>
            </w:pPr>
            <w:r w:rsidRPr="005321F2">
              <w:rPr>
                <w:i/>
                <w:iCs/>
                <w:noProof/>
                <w:lang w:val="ru-RU"/>
              </w:rPr>
              <w:t>Број рачуна понуђача и назив банке:</w:t>
            </w:r>
          </w:p>
          <w:p w:rsidR="00AC660B" w:rsidRPr="005321F2" w:rsidRDefault="00AC660B" w:rsidP="00E92EE4">
            <w:pPr>
              <w:jc w:val="both"/>
              <w:rPr>
                <w:b/>
                <w:bCs/>
                <w:i/>
                <w:iCs/>
                <w:noProof/>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AC660B" w:rsidRPr="005321F2" w:rsidRDefault="00AC660B" w:rsidP="00E92EE4">
            <w:pPr>
              <w:snapToGrid w:val="0"/>
              <w:rPr>
                <w:b/>
                <w:bCs/>
                <w:i/>
                <w:iCs/>
                <w:noProof/>
                <w:lang w:val="ru-RU"/>
              </w:rPr>
            </w:pPr>
          </w:p>
          <w:p w:rsidR="00AC660B" w:rsidRPr="005321F2" w:rsidRDefault="00AC660B" w:rsidP="00E92EE4">
            <w:pPr>
              <w:rPr>
                <w:b/>
                <w:bCs/>
                <w:i/>
                <w:iCs/>
                <w:noProof/>
                <w:lang w:val="ru-RU"/>
              </w:rPr>
            </w:pPr>
          </w:p>
          <w:p w:rsidR="00AC660B" w:rsidRPr="005321F2" w:rsidRDefault="00AC660B" w:rsidP="00E92EE4">
            <w:pPr>
              <w:rPr>
                <w:b/>
                <w:bCs/>
                <w:i/>
                <w:iCs/>
                <w:noProof/>
                <w:lang w:val="ru-RU"/>
              </w:rPr>
            </w:pPr>
          </w:p>
        </w:tc>
      </w:tr>
      <w:tr w:rsidR="00AC660B" w:rsidRPr="005321F2" w:rsidTr="00E92EE4">
        <w:tc>
          <w:tcPr>
            <w:tcW w:w="4621" w:type="dxa"/>
            <w:tcBorders>
              <w:top w:val="single" w:sz="4" w:space="0" w:color="000000"/>
              <w:left w:val="single" w:sz="4" w:space="0" w:color="000000"/>
              <w:bottom w:val="single" w:sz="4" w:space="0" w:color="000000"/>
            </w:tcBorders>
            <w:shd w:val="clear" w:color="auto" w:fill="auto"/>
          </w:tcPr>
          <w:p w:rsidR="00AC660B" w:rsidRPr="005321F2" w:rsidRDefault="00AC660B" w:rsidP="00E92EE4">
            <w:pPr>
              <w:jc w:val="both"/>
              <w:rPr>
                <w:b/>
                <w:bCs/>
                <w:i/>
                <w:iCs/>
                <w:noProof/>
                <w:lang w:val="ru-RU"/>
              </w:rPr>
            </w:pPr>
            <w:r w:rsidRPr="005321F2">
              <w:rPr>
                <w:i/>
                <w:iCs/>
                <w:noProof/>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AC660B" w:rsidRPr="005321F2" w:rsidRDefault="00AC660B" w:rsidP="00E92EE4">
            <w:pPr>
              <w:snapToGrid w:val="0"/>
              <w:ind w:firstLine="708"/>
              <w:rPr>
                <w:b/>
                <w:bCs/>
                <w:i/>
                <w:iCs/>
                <w:noProof/>
                <w:lang w:val="ru-RU"/>
              </w:rPr>
            </w:pPr>
          </w:p>
          <w:p w:rsidR="00AC660B" w:rsidRPr="005321F2" w:rsidRDefault="00AC660B" w:rsidP="00E92EE4">
            <w:pPr>
              <w:ind w:firstLine="708"/>
              <w:rPr>
                <w:b/>
                <w:bCs/>
                <w:i/>
                <w:iCs/>
                <w:noProof/>
                <w:lang w:val="ru-RU"/>
              </w:rPr>
            </w:pPr>
          </w:p>
          <w:p w:rsidR="00AC660B" w:rsidRPr="005321F2" w:rsidRDefault="00AC660B" w:rsidP="00E92EE4">
            <w:pPr>
              <w:ind w:firstLine="708"/>
              <w:rPr>
                <w:b/>
                <w:bCs/>
                <w:i/>
                <w:iCs/>
                <w:noProof/>
                <w:lang w:val="ru-RU"/>
              </w:rPr>
            </w:pPr>
          </w:p>
        </w:tc>
      </w:tr>
    </w:tbl>
    <w:p w:rsidR="00AC660B" w:rsidRPr="005321F2" w:rsidRDefault="00AC660B" w:rsidP="00AC660B">
      <w:pPr>
        <w:rPr>
          <w:noProof/>
        </w:rPr>
      </w:pPr>
    </w:p>
    <w:p w:rsidR="00AC660B" w:rsidRPr="005321F2" w:rsidRDefault="00AC660B" w:rsidP="00AC660B">
      <w:pPr>
        <w:rPr>
          <w:b/>
          <w:bCs/>
          <w:i/>
          <w:iCs/>
          <w:noProof/>
        </w:rPr>
      </w:pPr>
    </w:p>
    <w:p w:rsidR="00AC660B" w:rsidRPr="005321F2" w:rsidRDefault="00AC660B" w:rsidP="00AC660B">
      <w:pPr>
        <w:rPr>
          <w:noProof/>
        </w:rPr>
      </w:pPr>
      <w:r w:rsidRPr="005321F2">
        <w:rPr>
          <w:rFonts w:eastAsia="TimesNewRomanPSMT"/>
          <w:b/>
          <w:bCs/>
          <w:i/>
          <w:iCs/>
          <w:noProof/>
          <w:lang w:val="en-US"/>
        </w:rPr>
        <w:t xml:space="preserve">2) ПОНУДУ ПОДНОСИ: </w:t>
      </w:r>
    </w:p>
    <w:tbl>
      <w:tblPr>
        <w:tblW w:w="0" w:type="auto"/>
        <w:tblInd w:w="-15" w:type="dxa"/>
        <w:tblLayout w:type="fixed"/>
        <w:tblLook w:val="0000" w:firstRow="0" w:lastRow="0" w:firstColumn="0" w:lastColumn="0" w:noHBand="0" w:noVBand="0"/>
      </w:tblPr>
      <w:tblGrid>
        <w:gridCol w:w="9272"/>
      </w:tblGrid>
      <w:tr w:rsidR="00AC660B" w:rsidRPr="005321F2" w:rsidTr="00E92EE4">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AC660B" w:rsidRPr="005321F2" w:rsidRDefault="00AC660B" w:rsidP="00E92EE4">
            <w:pPr>
              <w:snapToGrid w:val="0"/>
              <w:jc w:val="center"/>
              <w:rPr>
                <w:noProof/>
              </w:rPr>
            </w:pPr>
          </w:p>
          <w:p w:rsidR="00AC660B" w:rsidRPr="005321F2" w:rsidRDefault="00AC660B" w:rsidP="00E92EE4">
            <w:pPr>
              <w:jc w:val="center"/>
              <w:rPr>
                <w:rFonts w:eastAsia="TimesNewRomanPSMT"/>
                <w:b/>
                <w:bCs/>
                <w:noProof/>
                <w:lang w:val="en-US"/>
              </w:rPr>
            </w:pPr>
            <w:r w:rsidRPr="005321F2">
              <w:rPr>
                <w:rFonts w:eastAsia="TimesNewRomanPSMT"/>
                <w:b/>
                <w:bCs/>
                <w:noProof/>
                <w:lang w:val="en-US"/>
              </w:rPr>
              <w:t xml:space="preserve">А) САМОСТАЛНО </w:t>
            </w:r>
          </w:p>
        </w:tc>
      </w:tr>
      <w:tr w:rsidR="00AC660B" w:rsidRPr="005321F2" w:rsidTr="00E92EE4">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AC660B" w:rsidRPr="005321F2" w:rsidRDefault="00AC660B" w:rsidP="00E92EE4">
            <w:pPr>
              <w:snapToGrid w:val="0"/>
              <w:jc w:val="center"/>
              <w:rPr>
                <w:rFonts w:eastAsia="TimesNewRomanPSMT"/>
                <w:b/>
                <w:bCs/>
                <w:noProof/>
                <w:lang w:val="en-US"/>
              </w:rPr>
            </w:pPr>
          </w:p>
          <w:p w:rsidR="00AC660B" w:rsidRPr="005321F2" w:rsidRDefault="00AC660B" w:rsidP="00E92EE4">
            <w:pPr>
              <w:jc w:val="center"/>
              <w:rPr>
                <w:rFonts w:eastAsia="TimesNewRomanPSMT"/>
                <w:b/>
                <w:bCs/>
                <w:noProof/>
                <w:lang w:val="en-US"/>
              </w:rPr>
            </w:pPr>
            <w:r w:rsidRPr="005321F2">
              <w:rPr>
                <w:rFonts w:eastAsia="TimesNewRomanPSMT"/>
                <w:b/>
                <w:bCs/>
                <w:noProof/>
                <w:lang w:val="en-US"/>
              </w:rPr>
              <w:t>Б) СА ПОДИЗВОЂАЧЕМ</w:t>
            </w:r>
          </w:p>
        </w:tc>
      </w:tr>
      <w:tr w:rsidR="00AC660B" w:rsidRPr="005321F2" w:rsidTr="00E92EE4">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AC660B" w:rsidRPr="005321F2" w:rsidRDefault="00AC660B" w:rsidP="00E92EE4">
            <w:pPr>
              <w:snapToGrid w:val="0"/>
              <w:jc w:val="center"/>
              <w:rPr>
                <w:rFonts w:eastAsia="TimesNewRomanPSMT"/>
                <w:b/>
                <w:bCs/>
                <w:noProof/>
                <w:lang w:val="en-US"/>
              </w:rPr>
            </w:pPr>
          </w:p>
          <w:p w:rsidR="00AC660B" w:rsidRPr="005321F2" w:rsidRDefault="00AC660B" w:rsidP="00E92EE4">
            <w:pPr>
              <w:jc w:val="center"/>
              <w:rPr>
                <w:b/>
                <w:i/>
                <w:iCs/>
                <w:noProof/>
                <w:lang w:val="ru-RU"/>
              </w:rPr>
            </w:pPr>
            <w:r w:rsidRPr="005321F2">
              <w:rPr>
                <w:rFonts w:eastAsia="TimesNewRomanPSMT"/>
                <w:b/>
                <w:bCs/>
                <w:noProof/>
                <w:lang w:val="en-US"/>
              </w:rPr>
              <w:t>В) КАО ЗАЈЕДНИЧКУ ПОНУДУ</w:t>
            </w:r>
          </w:p>
        </w:tc>
      </w:tr>
    </w:tbl>
    <w:p w:rsidR="00AC660B" w:rsidRPr="005321F2" w:rsidRDefault="00AC660B" w:rsidP="00AC660B">
      <w:pPr>
        <w:jc w:val="both"/>
        <w:rPr>
          <w:rFonts w:eastAsia="TimesNewRomanPSMT"/>
          <w:bCs/>
          <w:noProof/>
        </w:rPr>
      </w:pPr>
      <w:r w:rsidRPr="005321F2">
        <w:rPr>
          <w:b/>
          <w:i/>
          <w:iCs/>
          <w:noProof/>
          <w:lang w:val="ru-RU"/>
        </w:rPr>
        <w:t>Напомена:</w:t>
      </w:r>
      <w:r w:rsidRPr="005321F2">
        <w:rPr>
          <w:i/>
          <w:iCs/>
          <w:noProof/>
          <w:lang w:val="ru-RU"/>
        </w:rPr>
        <w:t xml:space="preserve"> заокружити начин подношења понуде и уписати податке о подизвођачу, уколико се понуда подноси са подизвођачем, односно податке о </w:t>
      </w:r>
      <w:r w:rsidRPr="005321F2">
        <w:rPr>
          <w:i/>
          <w:iCs/>
          <w:noProof/>
          <w:color w:val="auto"/>
          <w:lang w:val="ru-RU"/>
        </w:rPr>
        <w:t>свим учесницима</w:t>
      </w:r>
      <w:r w:rsidRPr="005321F2">
        <w:rPr>
          <w:i/>
          <w:iCs/>
          <w:noProof/>
          <w:lang w:val="ru-RU"/>
        </w:rPr>
        <w:t xml:space="preserve"> заједничке понуде, уколико понуду подноси група понуђача</w:t>
      </w:r>
    </w:p>
    <w:p w:rsidR="00AC660B" w:rsidRPr="005321F2" w:rsidRDefault="00AC660B" w:rsidP="00AC660B">
      <w:pPr>
        <w:jc w:val="both"/>
        <w:rPr>
          <w:rFonts w:eastAsia="TimesNewRomanPSMT"/>
          <w:b/>
          <w:bCs/>
          <w:i/>
          <w:noProof/>
        </w:rPr>
      </w:pPr>
    </w:p>
    <w:p w:rsidR="00AC660B" w:rsidRPr="005321F2" w:rsidRDefault="00AC660B" w:rsidP="00AC660B">
      <w:pPr>
        <w:jc w:val="both"/>
        <w:rPr>
          <w:rFonts w:eastAsia="TimesNewRomanPSMT"/>
          <w:b/>
          <w:bCs/>
          <w:i/>
          <w:noProof/>
          <w:lang w:val="en-US"/>
        </w:rPr>
      </w:pPr>
      <w:r w:rsidRPr="005321F2">
        <w:rPr>
          <w:rFonts w:eastAsia="TimesNewRomanPSMT"/>
          <w:b/>
          <w:bCs/>
          <w:i/>
          <w:noProof/>
          <w:lang w:val="sr-Cyrl-RS"/>
        </w:rPr>
        <w:t xml:space="preserve">3) </w:t>
      </w:r>
      <w:r w:rsidRPr="005321F2">
        <w:rPr>
          <w:rFonts w:eastAsia="TimesNewRomanPSMT"/>
          <w:b/>
          <w:bCs/>
          <w:i/>
          <w:noProof/>
          <w:lang w:val="en-US"/>
        </w:rPr>
        <w:t xml:space="preserve">ПОДАЦИ О ПОДИЗВОЂАЧУ </w:t>
      </w:r>
    </w:p>
    <w:p w:rsidR="00AC660B" w:rsidRPr="005321F2" w:rsidRDefault="00AC660B" w:rsidP="00AC660B">
      <w:pPr>
        <w:jc w:val="both"/>
        <w:rPr>
          <w:noProof/>
        </w:rPr>
      </w:pPr>
      <w:r w:rsidRPr="005321F2">
        <w:rPr>
          <w:rFonts w:eastAsia="TimesNewRomanPSMT"/>
          <w:b/>
          <w:bCs/>
          <w:i/>
          <w:noProof/>
          <w:lang w:val="en-US"/>
        </w:rPr>
        <w:lastRenderedPageBreak/>
        <w:tab/>
      </w:r>
    </w:p>
    <w:tbl>
      <w:tblPr>
        <w:tblW w:w="0" w:type="auto"/>
        <w:tblInd w:w="-15" w:type="dxa"/>
        <w:tblLayout w:type="fixed"/>
        <w:tblLook w:val="0000" w:firstRow="0" w:lastRow="0" w:firstColumn="0" w:lastColumn="0" w:noHBand="0" w:noVBand="0"/>
      </w:tblPr>
      <w:tblGrid>
        <w:gridCol w:w="465"/>
        <w:gridCol w:w="4219"/>
        <w:gridCol w:w="4588"/>
      </w:tblGrid>
      <w:tr w:rsidR="00AC660B" w:rsidRPr="005321F2" w:rsidTr="00E92EE4">
        <w:tc>
          <w:tcPr>
            <w:tcW w:w="465" w:type="dxa"/>
            <w:tcBorders>
              <w:top w:val="single" w:sz="4" w:space="0" w:color="000000"/>
              <w:left w:val="single" w:sz="4" w:space="0" w:color="000000"/>
              <w:bottom w:val="single" w:sz="4" w:space="0" w:color="000000"/>
            </w:tcBorders>
            <w:shd w:val="clear" w:color="auto" w:fill="auto"/>
          </w:tcPr>
          <w:p w:rsidR="00AC660B" w:rsidRPr="005321F2" w:rsidRDefault="00AC660B" w:rsidP="00E92EE4">
            <w:pPr>
              <w:snapToGrid w:val="0"/>
              <w:jc w:val="both"/>
              <w:rPr>
                <w:noProof/>
              </w:rPr>
            </w:pPr>
          </w:p>
          <w:p w:rsidR="00AC660B" w:rsidRPr="005321F2" w:rsidRDefault="00AC660B" w:rsidP="00E92EE4">
            <w:pPr>
              <w:jc w:val="both"/>
              <w:rPr>
                <w:rFonts w:eastAsia="TimesNewRomanPSMT"/>
                <w:bCs/>
                <w:i/>
                <w:noProof/>
                <w:lang w:val="en-US"/>
              </w:rPr>
            </w:pPr>
            <w:r w:rsidRPr="005321F2">
              <w:rPr>
                <w:rFonts w:eastAsia="TimesNewRomanPSMT"/>
                <w:bCs/>
                <w:i/>
                <w:noProof/>
                <w:lang w:val="en-US"/>
              </w:rPr>
              <w:t>1)</w:t>
            </w:r>
          </w:p>
        </w:tc>
        <w:tc>
          <w:tcPr>
            <w:tcW w:w="4219" w:type="dxa"/>
            <w:tcBorders>
              <w:top w:val="single" w:sz="4" w:space="0" w:color="000000"/>
              <w:left w:val="single" w:sz="4" w:space="0" w:color="000000"/>
              <w:bottom w:val="single" w:sz="4" w:space="0" w:color="000000"/>
            </w:tcBorders>
            <w:shd w:val="clear" w:color="auto" w:fill="auto"/>
          </w:tcPr>
          <w:p w:rsidR="00AC660B" w:rsidRPr="005321F2" w:rsidRDefault="00AC660B" w:rsidP="00E92EE4">
            <w:pPr>
              <w:snapToGrid w:val="0"/>
              <w:jc w:val="both"/>
              <w:rPr>
                <w:rFonts w:eastAsia="TimesNewRomanPSMT"/>
                <w:bCs/>
                <w:i/>
                <w:noProof/>
                <w:lang w:val="en-US"/>
              </w:rPr>
            </w:pPr>
          </w:p>
          <w:p w:rsidR="00AC660B" w:rsidRPr="005321F2" w:rsidRDefault="00AC660B" w:rsidP="00E92EE4">
            <w:pPr>
              <w:jc w:val="both"/>
              <w:rPr>
                <w:rFonts w:eastAsia="TimesNewRomanPSMT"/>
                <w:b/>
                <w:bCs/>
                <w:noProof/>
                <w:lang w:val="en-US"/>
              </w:rPr>
            </w:pPr>
            <w:r w:rsidRPr="005321F2">
              <w:rPr>
                <w:rFonts w:eastAsia="TimesNewRomanPSMT"/>
                <w:bCs/>
                <w:i/>
                <w:noProof/>
                <w:lang w:val="en-US"/>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C660B" w:rsidRPr="005321F2" w:rsidRDefault="00AC660B" w:rsidP="00E92EE4">
            <w:pPr>
              <w:snapToGrid w:val="0"/>
              <w:jc w:val="both"/>
              <w:rPr>
                <w:rFonts w:eastAsia="TimesNewRomanPSMT"/>
                <w:b/>
                <w:bCs/>
                <w:noProof/>
                <w:lang w:val="en-US"/>
              </w:rPr>
            </w:pPr>
          </w:p>
        </w:tc>
      </w:tr>
      <w:tr w:rsidR="00AC660B" w:rsidRPr="005321F2" w:rsidTr="00E92EE4">
        <w:tc>
          <w:tcPr>
            <w:tcW w:w="465" w:type="dxa"/>
            <w:tcBorders>
              <w:top w:val="single" w:sz="4" w:space="0" w:color="000000"/>
              <w:left w:val="single" w:sz="4" w:space="0" w:color="000000"/>
              <w:bottom w:val="single" w:sz="4" w:space="0" w:color="000000"/>
            </w:tcBorders>
            <w:shd w:val="clear" w:color="auto" w:fill="auto"/>
          </w:tcPr>
          <w:p w:rsidR="00AC660B" w:rsidRPr="005321F2" w:rsidRDefault="00AC660B" w:rsidP="00E92EE4">
            <w:pPr>
              <w:snapToGrid w:val="0"/>
              <w:jc w:val="both"/>
              <w:rPr>
                <w:rFonts w:eastAsia="TimesNewRomanPSMT"/>
                <w:bCs/>
                <w:i/>
                <w:noProof/>
                <w:lang w:val="en-US"/>
              </w:rPr>
            </w:pPr>
          </w:p>
          <w:p w:rsidR="00AC660B" w:rsidRPr="005321F2" w:rsidRDefault="00AC660B" w:rsidP="00E92EE4">
            <w:pPr>
              <w:jc w:val="both"/>
              <w:rPr>
                <w:rFonts w:eastAsia="TimesNewRomanPSMT"/>
                <w:bCs/>
                <w:i/>
                <w:noProof/>
                <w:lang w:val="en-US"/>
              </w:rPr>
            </w:pPr>
          </w:p>
        </w:tc>
        <w:tc>
          <w:tcPr>
            <w:tcW w:w="4219" w:type="dxa"/>
            <w:tcBorders>
              <w:top w:val="single" w:sz="4" w:space="0" w:color="000000"/>
              <w:left w:val="single" w:sz="4" w:space="0" w:color="000000"/>
              <w:bottom w:val="single" w:sz="4" w:space="0" w:color="000000"/>
            </w:tcBorders>
            <w:shd w:val="clear" w:color="auto" w:fill="auto"/>
          </w:tcPr>
          <w:p w:rsidR="00AC660B" w:rsidRPr="005321F2" w:rsidRDefault="00AC660B" w:rsidP="00E92EE4">
            <w:pPr>
              <w:snapToGrid w:val="0"/>
              <w:jc w:val="both"/>
              <w:rPr>
                <w:rFonts w:eastAsia="TimesNewRomanPSMT"/>
                <w:bCs/>
                <w:i/>
                <w:noProof/>
                <w:lang w:val="en-US"/>
              </w:rPr>
            </w:pPr>
          </w:p>
          <w:p w:rsidR="00AC660B" w:rsidRPr="005321F2" w:rsidRDefault="00AC660B" w:rsidP="00E92EE4">
            <w:pPr>
              <w:jc w:val="both"/>
              <w:rPr>
                <w:rFonts w:eastAsia="TimesNewRomanPSMT"/>
                <w:b/>
                <w:bCs/>
                <w:noProof/>
                <w:lang w:val="en-US"/>
              </w:rPr>
            </w:pPr>
            <w:r w:rsidRPr="005321F2">
              <w:rPr>
                <w:rFonts w:eastAsia="TimesNewRomanPSMT"/>
                <w:bCs/>
                <w:i/>
                <w:noProof/>
                <w:lang w:val="en-U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C660B" w:rsidRPr="005321F2" w:rsidRDefault="00AC660B" w:rsidP="00E92EE4">
            <w:pPr>
              <w:snapToGrid w:val="0"/>
              <w:jc w:val="both"/>
              <w:rPr>
                <w:rFonts w:eastAsia="TimesNewRomanPSMT"/>
                <w:b/>
                <w:bCs/>
                <w:noProof/>
                <w:lang w:val="en-US"/>
              </w:rPr>
            </w:pPr>
          </w:p>
        </w:tc>
      </w:tr>
      <w:tr w:rsidR="00AC660B" w:rsidRPr="005321F2" w:rsidTr="00E92EE4">
        <w:tc>
          <w:tcPr>
            <w:tcW w:w="465" w:type="dxa"/>
            <w:tcBorders>
              <w:top w:val="single" w:sz="4" w:space="0" w:color="000000"/>
              <w:left w:val="single" w:sz="4" w:space="0" w:color="000000"/>
              <w:bottom w:val="single" w:sz="4" w:space="0" w:color="000000"/>
            </w:tcBorders>
            <w:shd w:val="clear" w:color="auto" w:fill="auto"/>
          </w:tcPr>
          <w:p w:rsidR="00AC660B" w:rsidRPr="005321F2" w:rsidRDefault="00AC660B" w:rsidP="00E92EE4">
            <w:pPr>
              <w:snapToGrid w:val="0"/>
              <w:jc w:val="both"/>
              <w:rPr>
                <w:rFonts w:eastAsia="TimesNewRomanPSMT"/>
                <w:bCs/>
                <w:i/>
                <w:noProof/>
                <w:lang w:val="en-US"/>
              </w:rPr>
            </w:pPr>
          </w:p>
          <w:p w:rsidR="00AC660B" w:rsidRPr="005321F2" w:rsidRDefault="00AC660B" w:rsidP="00E92EE4">
            <w:pPr>
              <w:jc w:val="both"/>
              <w:rPr>
                <w:rFonts w:eastAsia="TimesNewRomanPSMT"/>
                <w:bCs/>
                <w:i/>
                <w:noProof/>
                <w:lang w:val="en-US"/>
              </w:rPr>
            </w:pPr>
          </w:p>
        </w:tc>
        <w:tc>
          <w:tcPr>
            <w:tcW w:w="4219" w:type="dxa"/>
            <w:tcBorders>
              <w:top w:val="single" w:sz="4" w:space="0" w:color="000000"/>
              <w:left w:val="single" w:sz="4" w:space="0" w:color="000000"/>
              <w:bottom w:val="single" w:sz="4" w:space="0" w:color="000000"/>
            </w:tcBorders>
            <w:shd w:val="clear" w:color="auto" w:fill="auto"/>
          </w:tcPr>
          <w:p w:rsidR="00AC660B" w:rsidRPr="005321F2" w:rsidRDefault="00AC660B" w:rsidP="00E92EE4">
            <w:pPr>
              <w:snapToGrid w:val="0"/>
              <w:jc w:val="both"/>
              <w:rPr>
                <w:rFonts w:eastAsia="TimesNewRomanPSMT"/>
                <w:bCs/>
                <w:i/>
                <w:noProof/>
                <w:lang w:val="en-US"/>
              </w:rPr>
            </w:pPr>
          </w:p>
          <w:p w:rsidR="00AC660B" w:rsidRPr="005321F2" w:rsidRDefault="00AC660B" w:rsidP="00E92EE4">
            <w:pPr>
              <w:jc w:val="both"/>
              <w:rPr>
                <w:rFonts w:eastAsia="TimesNewRomanPSMT"/>
                <w:b/>
                <w:bCs/>
                <w:noProof/>
                <w:lang w:val="en-US"/>
              </w:rPr>
            </w:pPr>
            <w:r w:rsidRPr="005321F2">
              <w:rPr>
                <w:rFonts w:eastAsia="TimesNewRomanPSMT"/>
                <w:bCs/>
                <w:i/>
                <w:noProof/>
                <w:lang w:val="en-U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C660B" w:rsidRPr="005321F2" w:rsidRDefault="00AC660B" w:rsidP="00E92EE4">
            <w:pPr>
              <w:snapToGrid w:val="0"/>
              <w:jc w:val="both"/>
              <w:rPr>
                <w:rFonts w:eastAsia="TimesNewRomanPSMT"/>
                <w:b/>
                <w:bCs/>
                <w:noProof/>
                <w:lang w:val="en-US"/>
              </w:rPr>
            </w:pPr>
          </w:p>
        </w:tc>
      </w:tr>
      <w:tr w:rsidR="00AC660B" w:rsidRPr="005321F2" w:rsidTr="00E92EE4">
        <w:tc>
          <w:tcPr>
            <w:tcW w:w="465" w:type="dxa"/>
            <w:tcBorders>
              <w:top w:val="single" w:sz="4" w:space="0" w:color="000000"/>
              <w:left w:val="single" w:sz="4" w:space="0" w:color="000000"/>
              <w:bottom w:val="single" w:sz="4" w:space="0" w:color="000000"/>
            </w:tcBorders>
            <w:shd w:val="clear" w:color="auto" w:fill="auto"/>
          </w:tcPr>
          <w:p w:rsidR="00AC660B" w:rsidRPr="005321F2" w:rsidRDefault="00AC660B" w:rsidP="00E92EE4">
            <w:pPr>
              <w:snapToGrid w:val="0"/>
              <w:jc w:val="both"/>
              <w:rPr>
                <w:rFonts w:eastAsia="TimesNewRomanPSMT"/>
                <w:bCs/>
                <w:i/>
                <w:noProof/>
                <w:lang w:val="en-US"/>
              </w:rPr>
            </w:pPr>
          </w:p>
          <w:p w:rsidR="00AC660B" w:rsidRPr="005321F2" w:rsidRDefault="00AC660B" w:rsidP="00E92EE4">
            <w:pPr>
              <w:jc w:val="both"/>
              <w:rPr>
                <w:rFonts w:eastAsia="TimesNewRomanPSMT"/>
                <w:bCs/>
                <w:i/>
                <w:noProof/>
                <w:lang w:val="en-US"/>
              </w:rPr>
            </w:pPr>
          </w:p>
        </w:tc>
        <w:tc>
          <w:tcPr>
            <w:tcW w:w="4219" w:type="dxa"/>
            <w:tcBorders>
              <w:top w:val="single" w:sz="4" w:space="0" w:color="000000"/>
              <w:left w:val="single" w:sz="4" w:space="0" w:color="000000"/>
              <w:bottom w:val="single" w:sz="4" w:space="0" w:color="000000"/>
            </w:tcBorders>
            <w:shd w:val="clear" w:color="auto" w:fill="auto"/>
          </w:tcPr>
          <w:p w:rsidR="00AC660B" w:rsidRPr="005321F2" w:rsidRDefault="00AC660B" w:rsidP="00E92EE4">
            <w:pPr>
              <w:snapToGrid w:val="0"/>
              <w:jc w:val="both"/>
              <w:rPr>
                <w:rFonts w:eastAsia="TimesNewRomanPSMT"/>
                <w:bCs/>
                <w:i/>
                <w:noProof/>
                <w:lang w:val="en-US"/>
              </w:rPr>
            </w:pPr>
          </w:p>
          <w:p w:rsidR="00AC660B" w:rsidRPr="005321F2" w:rsidRDefault="00AC660B" w:rsidP="00E92EE4">
            <w:pPr>
              <w:jc w:val="both"/>
              <w:rPr>
                <w:rFonts w:eastAsia="TimesNewRomanPSMT"/>
                <w:b/>
                <w:bCs/>
                <w:noProof/>
                <w:lang w:val="en-US"/>
              </w:rPr>
            </w:pPr>
            <w:r w:rsidRPr="005321F2">
              <w:rPr>
                <w:rFonts w:eastAsia="TimesNewRomanPSMT"/>
                <w:bCs/>
                <w:i/>
                <w:noProof/>
                <w:lang w:val="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C660B" w:rsidRPr="005321F2" w:rsidRDefault="00AC660B" w:rsidP="00E92EE4">
            <w:pPr>
              <w:snapToGrid w:val="0"/>
              <w:jc w:val="both"/>
              <w:rPr>
                <w:rFonts w:eastAsia="TimesNewRomanPSMT"/>
                <w:b/>
                <w:bCs/>
                <w:noProof/>
                <w:lang w:val="en-US"/>
              </w:rPr>
            </w:pPr>
          </w:p>
        </w:tc>
      </w:tr>
      <w:tr w:rsidR="00AC660B" w:rsidRPr="005321F2" w:rsidTr="00E92EE4">
        <w:tc>
          <w:tcPr>
            <w:tcW w:w="465" w:type="dxa"/>
            <w:tcBorders>
              <w:top w:val="single" w:sz="4" w:space="0" w:color="000000"/>
              <w:left w:val="single" w:sz="4" w:space="0" w:color="000000"/>
              <w:bottom w:val="single" w:sz="4" w:space="0" w:color="000000"/>
            </w:tcBorders>
            <w:shd w:val="clear" w:color="auto" w:fill="auto"/>
          </w:tcPr>
          <w:p w:rsidR="00AC660B" w:rsidRPr="005321F2" w:rsidRDefault="00AC660B" w:rsidP="00E92EE4">
            <w:pPr>
              <w:snapToGrid w:val="0"/>
              <w:jc w:val="both"/>
              <w:rPr>
                <w:rFonts w:eastAsia="TimesNewRomanPSMT"/>
                <w:bCs/>
                <w:i/>
                <w:noProof/>
                <w:lang w:val="en-US"/>
              </w:rPr>
            </w:pPr>
          </w:p>
        </w:tc>
        <w:tc>
          <w:tcPr>
            <w:tcW w:w="4219" w:type="dxa"/>
            <w:tcBorders>
              <w:top w:val="single" w:sz="4" w:space="0" w:color="000000"/>
              <w:left w:val="single" w:sz="4" w:space="0" w:color="000000"/>
              <w:bottom w:val="single" w:sz="4" w:space="0" w:color="000000"/>
            </w:tcBorders>
            <w:shd w:val="clear" w:color="auto" w:fill="auto"/>
          </w:tcPr>
          <w:p w:rsidR="00AC660B" w:rsidRPr="005321F2" w:rsidRDefault="00AC660B" w:rsidP="00E92EE4">
            <w:pPr>
              <w:snapToGrid w:val="0"/>
              <w:jc w:val="both"/>
              <w:rPr>
                <w:rFonts w:eastAsia="TimesNewRomanPSMT"/>
                <w:bCs/>
                <w:i/>
                <w:noProof/>
                <w:lang w:val="en-US"/>
              </w:rPr>
            </w:pPr>
          </w:p>
          <w:p w:rsidR="00AC660B" w:rsidRPr="005321F2" w:rsidRDefault="00AC660B" w:rsidP="00E92EE4">
            <w:pPr>
              <w:jc w:val="both"/>
              <w:rPr>
                <w:rFonts w:eastAsia="TimesNewRomanPSMT"/>
                <w:b/>
                <w:bCs/>
                <w:noProof/>
                <w:lang w:val="en-US"/>
              </w:rPr>
            </w:pPr>
            <w:r w:rsidRPr="005321F2">
              <w:rPr>
                <w:rFonts w:eastAsia="TimesNewRomanPSMT"/>
                <w:bCs/>
                <w:i/>
                <w:noProof/>
                <w:lang w:val="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C660B" w:rsidRPr="005321F2" w:rsidRDefault="00AC660B" w:rsidP="00E92EE4">
            <w:pPr>
              <w:snapToGrid w:val="0"/>
              <w:jc w:val="both"/>
              <w:rPr>
                <w:rFonts w:eastAsia="TimesNewRomanPSMT"/>
                <w:b/>
                <w:bCs/>
                <w:noProof/>
                <w:lang w:val="en-US"/>
              </w:rPr>
            </w:pPr>
          </w:p>
        </w:tc>
      </w:tr>
      <w:tr w:rsidR="00AC660B" w:rsidRPr="005321F2" w:rsidTr="00E92EE4">
        <w:tc>
          <w:tcPr>
            <w:tcW w:w="465" w:type="dxa"/>
            <w:tcBorders>
              <w:top w:val="single" w:sz="4" w:space="0" w:color="000000"/>
              <w:left w:val="single" w:sz="4" w:space="0" w:color="000000"/>
              <w:bottom w:val="single" w:sz="4" w:space="0" w:color="000000"/>
            </w:tcBorders>
            <w:shd w:val="clear" w:color="auto" w:fill="auto"/>
          </w:tcPr>
          <w:p w:rsidR="00AC660B" w:rsidRPr="005321F2" w:rsidRDefault="00AC660B" w:rsidP="00E92EE4">
            <w:pPr>
              <w:snapToGrid w:val="0"/>
              <w:jc w:val="both"/>
              <w:rPr>
                <w:rFonts w:eastAsia="TimesNewRomanPSMT"/>
                <w:bCs/>
                <w:i/>
                <w:noProof/>
                <w:lang w:val="en-US"/>
              </w:rPr>
            </w:pPr>
          </w:p>
        </w:tc>
        <w:tc>
          <w:tcPr>
            <w:tcW w:w="4219" w:type="dxa"/>
            <w:tcBorders>
              <w:top w:val="single" w:sz="4" w:space="0" w:color="000000"/>
              <w:left w:val="single" w:sz="4" w:space="0" w:color="000000"/>
              <w:bottom w:val="single" w:sz="4" w:space="0" w:color="000000"/>
            </w:tcBorders>
            <w:shd w:val="clear" w:color="auto" w:fill="auto"/>
          </w:tcPr>
          <w:p w:rsidR="00AC660B" w:rsidRPr="005321F2" w:rsidRDefault="00AC660B" w:rsidP="00E92EE4">
            <w:pPr>
              <w:snapToGrid w:val="0"/>
              <w:jc w:val="both"/>
              <w:rPr>
                <w:rFonts w:eastAsia="TimesNewRomanPSMT"/>
                <w:bCs/>
                <w:i/>
                <w:noProof/>
                <w:lang w:val="ru-RU"/>
              </w:rPr>
            </w:pPr>
          </w:p>
          <w:p w:rsidR="00AC660B" w:rsidRPr="005321F2" w:rsidRDefault="00AC660B" w:rsidP="00E92EE4">
            <w:pPr>
              <w:jc w:val="both"/>
              <w:rPr>
                <w:rFonts w:eastAsia="TimesNewRomanPSMT"/>
                <w:b/>
                <w:bCs/>
                <w:noProof/>
                <w:lang w:val="ru-RU"/>
              </w:rPr>
            </w:pPr>
            <w:r w:rsidRPr="005321F2">
              <w:rPr>
                <w:rFonts w:eastAsia="TimesNewRomanPSMT"/>
                <w:bCs/>
                <w:i/>
                <w:noProof/>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C660B" w:rsidRPr="005321F2" w:rsidRDefault="00AC660B" w:rsidP="00E92EE4">
            <w:pPr>
              <w:snapToGrid w:val="0"/>
              <w:jc w:val="both"/>
              <w:rPr>
                <w:rFonts w:eastAsia="TimesNewRomanPSMT"/>
                <w:b/>
                <w:bCs/>
                <w:noProof/>
                <w:lang w:val="ru-RU"/>
              </w:rPr>
            </w:pPr>
          </w:p>
        </w:tc>
      </w:tr>
      <w:tr w:rsidR="00AC660B" w:rsidRPr="005321F2" w:rsidTr="00E92EE4">
        <w:tc>
          <w:tcPr>
            <w:tcW w:w="465" w:type="dxa"/>
            <w:tcBorders>
              <w:top w:val="single" w:sz="4" w:space="0" w:color="000000"/>
              <w:left w:val="single" w:sz="4" w:space="0" w:color="000000"/>
              <w:bottom w:val="single" w:sz="4" w:space="0" w:color="000000"/>
            </w:tcBorders>
            <w:shd w:val="clear" w:color="auto" w:fill="auto"/>
          </w:tcPr>
          <w:p w:rsidR="00AC660B" w:rsidRPr="005321F2" w:rsidRDefault="00AC660B" w:rsidP="00E92EE4">
            <w:pPr>
              <w:snapToGrid w:val="0"/>
              <w:jc w:val="both"/>
              <w:rPr>
                <w:rFonts w:eastAsia="TimesNewRomanPSMT"/>
                <w:bCs/>
                <w:i/>
                <w:noProof/>
                <w:lang w:val="ru-RU"/>
              </w:rPr>
            </w:pPr>
          </w:p>
        </w:tc>
        <w:tc>
          <w:tcPr>
            <w:tcW w:w="4219" w:type="dxa"/>
            <w:tcBorders>
              <w:top w:val="single" w:sz="4" w:space="0" w:color="000000"/>
              <w:left w:val="single" w:sz="4" w:space="0" w:color="000000"/>
              <w:bottom w:val="single" w:sz="4" w:space="0" w:color="000000"/>
            </w:tcBorders>
            <w:shd w:val="clear" w:color="auto" w:fill="auto"/>
          </w:tcPr>
          <w:p w:rsidR="00AC660B" w:rsidRPr="005321F2" w:rsidRDefault="00AC660B" w:rsidP="00E92EE4">
            <w:pPr>
              <w:snapToGrid w:val="0"/>
              <w:jc w:val="both"/>
              <w:rPr>
                <w:rFonts w:eastAsia="TimesNewRomanPSMT"/>
                <w:bCs/>
                <w:i/>
                <w:noProof/>
                <w:lang w:val="ru-RU"/>
              </w:rPr>
            </w:pPr>
          </w:p>
          <w:p w:rsidR="00AC660B" w:rsidRPr="005321F2" w:rsidRDefault="00AC660B" w:rsidP="00E92EE4">
            <w:pPr>
              <w:jc w:val="both"/>
              <w:rPr>
                <w:rFonts w:eastAsia="TimesNewRomanPSMT"/>
                <w:b/>
                <w:bCs/>
                <w:noProof/>
                <w:lang w:val="ru-RU"/>
              </w:rPr>
            </w:pPr>
            <w:r w:rsidRPr="005321F2">
              <w:rPr>
                <w:rFonts w:eastAsia="TimesNewRomanPSMT"/>
                <w:bCs/>
                <w:i/>
                <w:noProof/>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C660B" w:rsidRPr="005321F2" w:rsidRDefault="00AC660B" w:rsidP="00E92EE4">
            <w:pPr>
              <w:snapToGrid w:val="0"/>
              <w:jc w:val="both"/>
              <w:rPr>
                <w:rFonts w:eastAsia="TimesNewRomanPSMT"/>
                <w:b/>
                <w:bCs/>
                <w:noProof/>
                <w:lang w:val="ru-RU"/>
              </w:rPr>
            </w:pPr>
          </w:p>
        </w:tc>
      </w:tr>
      <w:tr w:rsidR="00AC660B" w:rsidRPr="005321F2" w:rsidTr="00E92EE4">
        <w:tc>
          <w:tcPr>
            <w:tcW w:w="465" w:type="dxa"/>
            <w:tcBorders>
              <w:top w:val="single" w:sz="4" w:space="0" w:color="000000"/>
              <w:left w:val="single" w:sz="4" w:space="0" w:color="000000"/>
              <w:bottom w:val="single" w:sz="4" w:space="0" w:color="000000"/>
            </w:tcBorders>
            <w:shd w:val="clear" w:color="auto" w:fill="auto"/>
          </w:tcPr>
          <w:p w:rsidR="00AC660B" w:rsidRPr="005321F2" w:rsidRDefault="00AC660B" w:rsidP="00E92EE4">
            <w:pPr>
              <w:snapToGrid w:val="0"/>
              <w:jc w:val="both"/>
              <w:rPr>
                <w:rFonts w:eastAsia="TimesNewRomanPSMT"/>
                <w:bCs/>
                <w:i/>
                <w:noProof/>
                <w:lang w:val="ru-RU"/>
              </w:rPr>
            </w:pPr>
          </w:p>
          <w:p w:rsidR="00AC660B" w:rsidRPr="005321F2" w:rsidRDefault="00AC660B" w:rsidP="00E92EE4">
            <w:pPr>
              <w:jc w:val="both"/>
              <w:rPr>
                <w:rFonts w:eastAsia="TimesNewRomanPSMT"/>
                <w:bCs/>
                <w:i/>
                <w:noProof/>
                <w:lang w:val="en-US"/>
              </w:rPr>
            </w:pPr>
            <w:r w:rsidRPr="005321F2">
              <w:rPr>
                <w:rFonts w:eastAsia="TimesNewRomanPSMT"/>
                <w:bCs/>
                <w:i/>
                <w:noProof/>
                <w:lang w:val="en-US"/>
              </w:rPr>
              <w:t>2)</w:t>
            </w:r>
          </w:p>
        </w:tc>
        <w:tc>
          <w:tcPr>
            <w:tcW w:w="4219" w:type="dxa"/>
            <w:tcBorders>
              <w:top w:val="single" w:sz="4" w:space="0" w:color="000000"/>
              <w:left w:val="single" w:sz="4" w:space="0" w:color="000000"/>
              <w:bottom w:val="single" w:sz="4" w:space="0" w:color="000000"/>
            </w:tcBorders>
            <w:shd w:val="clear" w:color="auto" w:fill="auto"/>
          </w:tcPr>
          <w:p w:rsidR="00AC660B" w:rsidRPr="005321F2" w:rsidRDefault="00AC660B" w:rsidP="00E92EE4">
            <w:pPr>
              <w:snapToGrid w:val="0"/>
              <w:jc w:val="both"/>
              <w:rPr>
                <w:rFonts w:eastAsia="TimesNewRomanPSMT"/>
                <w:bCs/>
                <w:i/>
                <w:noProof/>
                <w:lang w:val="en-US"/>
              </w:rPr>
            </w:pPr>
          </w:p>
          <w:p w:rsidR="00AC660B" w:rsidRPr="005321F2" w:rsidRDefault="00AC660B" w:rsidP="00E92EE4">
            <w:pPr>
              <w:jc w:val="both"/>
              <w:rPr>
                <w:rFonts w:eastAsia="TimesNewRomanPSMT"/>
                <w:b/>
                <w:bCs/>
                <w:noProof/>
                <w:lang w:val="en-US"/>
              </w:rPr>
            </w:pPr>
            <w:r w:rsidRPr="005321F2">
              <w:rPr>
                <w:rFonts w:eastAsia="TimesNewRomanPSMT"/>
                <w:bCs/>
                <w:i/>
                <w:noProof/>
                <w:lang w:val="en-US"/>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C660B" w:rsidRPr="005321F2" w:rsidRDefault="00AC660B" w:rsidP="00E92EE4">
            <w:pPr>
              <w:snapToGrid w:val="0"/>
              <w:jc w:val="both"/>
              <w:rPr>
                <w:rFonts w:eastAsia="TimesNewRomanPSMT"/>
                <w:b/>
                <w:bCs/>
                <w:noProof/>
                <w:lang w:val="en-US"/>
              </w:rPr>
            </w:pPr>
          </w:p>
        </w:tc>
      </w:tr>
      <w:tr w:rsidR="00AC660B" w:rsidRPr="005321F2" w:rsidTr="00E92EE4">
        <w:tc>
          <w:tcPr>
            <w:tcW w:w="465" w:type="dxa"/>
            <w:tcBorders>
              <w:top w:val="single" w:sz="4" w:space="0" w:color="000000"/>
              <w:left w:val="single" w:sz="4" w:space="0" w:color="000000"/>
              <w:bottom w:val="single" w:sz="4" w:space="0" w:color="000000"/>
            </w:tcBorders>
            <w:shd w:val="clear" w:color="auto" w:fill="auto"/>
          </w:tcPr>
          <w:p w:rsidR="00AC660B" w:rsidRPr="005321F2" w:rsidRDefault="00AC660B" w:rsidP="00E92EE4">
            <w:pPr>
              <w:snapToGrid w:val="0"/>
              <w:jc w:val="both"/>
              <w:rPr>
                <w:rFonts w:eastAsia="TimesNewRomanPSMT"/>
                <w:bCs/>
                <w:i/>
                <w:noProof/>
                <w:lang w:val="en-US"/>
              </w:rPr>
            </w:pPr>
          </w:p>
          <w:p w:rsidR="00AC660B" w:rsidRPr="005321F2" w:rsidRDefault="00AC660B" w:rsidP="00E92EE4">
            <w:pPr>
              <w:jc w:val="both"/>
              <w:rPr>
                <w:rFonts w:eastAsia="TimesNewRomanPSMT"/>
                <w:bCs/>
                <w:i/>
                <w:noProof/>
                <w:lang w:val="en-US"/>
              </w:rPr>
            </w:pPr>
          </w:p>
        </w:tc>
        <w:tc>
          <w:tcPr>
            <w:tcW w:w="4219" w:type="dxa"/>
            <w:tcBorders>
              <w:top w:val="single" w:sz="4" w:space="0" w:color="000000"/>
              <w:left w:val="single" w:sz="4" w:space="0" w:color="000000"/>
              <w:bottom w:val="single" w:sz="4" w:space="0" w:color="000000"/>
            </w:tcBorders>
            <w:shd w:val="clear" w:color="auto" w:fill="auto"/>
          </w:tcPr>
          <w:p w:rsidR="00AC660B" w:rsidRPr="005321F2" w:rsidRDefault="00AC660B" w:rsidP="00E92EE4">
            <w:pPr>
              <w:snapToGrid w:val="0"/>
              <w:jc w:val="both"/>
              <w:rPr>
                <w:rFonts w:eastAsia="TimesNewRomanPSMT"/>
                <w:bCs/>
                <w:i/>
                <w:noProof/>
                <w:lang w:val="en-US"/>
              </w:rPr>
            </w:pPr>
          </w:p>
          <w:p w:rsidR="00AC660B" w:rsidRPr="005321F2" w:rsidRDefault="00AC660B" w:rsidP="00E92EE4">
            <w:pPr>
              <w:jc w:val="both"/>
              <w:rPr>
                <w:rFonts w:eastAsia="TimesNewRomanPSMT"/>
                <w:b/>
                <w:bCs/>
                <w:noProof/>
                <w:lang w:val="en-US"/>
              </w:rPr>
            </w:pPr>
            <w:r w:rsidRPr="005321F2">
              <w:rPr>
                <w:rFonts w:eastAsia="TimesNewRomanPSMT"/>
                <w:bCs/>
                <w:i/>
                <w:noProof/>
                <w:lang w:val="en-U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C660B" w:rsidRPr="005321F2" w:rsidRDefault="00AC660B" w:rsidP="00E92EE4">
            <w:pPr>
              <w:snapToGrid w:val="0"/>
              <w:jc w:val="both"/>
              <w:rPr>
                <w:rFonts w:eastAsia="TimesNewRomanPSMT"/>
                <w:b/>
                <w:bCs/>
                <w:noProof/>
                <w:lang w:val="en-US"/>
              </w:rPr>
            </w:pPr>
          </w:p>
        </w:tc>
      </w:tr>
      <w:tr w:rsidR="00AC660B" w:rsidRPr="005321F2" w:rsidTr="00E92EE4">
        <w:tc>
          <w:tcPr>
            <w:tcW w:w="465" w:type="dxa"/>
            <w:tcBorders>
              <w:top w:val="single" w:sz="4" w:space="0" w:color="000000"/>
              <w:left w:val="single" w:sz="4" w:space="0" w:color="000000"/>
              <w:bottom w:val="single" w:sz="4" w:space="0" w:color="000000"/>
            </w:tcBorders>
            <w:shd w:val="clear" w:color="auto" w:fill="auto"/>
          </w:tcPr>
          <w:p w:rsidR="00AC660B" w:rsidRPr="005321F2" w:rsidRDefault="00AC660B" w:rsidP="00E92EE4">
            <w:pPr>
              <w:snapToGrid w:val="0"/>
              <w:jc w:val="both"/>
              <w:rPr>
                <w:rFonts w:eastAsia="TimesNewRomanPSMT"/>
                <w:bCs/>
                <w:i/>
                <w:noProof/>
                <w:lang w:val="en-US"/>
              </w:rPr>
            </w:pPr>
          </w:p>
          <w:p w:rsidR="00AC660B" w:rsidRPr="005321F2" w:rsidRDefault="00AC660B" w:rsidP="00E92EE4">
            <w:pPr>
              <w:jc w:val="both"/>
              <w:rPr>
                <w:rFonts w:eastAsia="TimesNewRomanPSMT"/>
                <w:bCs/>
                <w:i/>
                <w:noProof/>
                <w:lang w:val="en-US"/>
              </w:rPr>
            </w:pPr>
          </w:p>
        </w:tc>
        <w:tc>
          <w:tcPr>
            <w:tcW w:w="4219" w:type="dxa"/>
            <w:tcBorders>
              <w:top w:val="single" w:sz="4" w:space="0" w:color="000000"/>
              <w:left w:val="single" w:sz="4" w:space="0" w:color="000000"/>
              <w:bottom w:val="single" w:sz="4" w:space="0" w:color="000000"/>
            </w:tcBorders>
            <w:shd w:val="clear" w:color="auto" w:fill="auto"/>
          </w:tcPr>
          <w:p w:rsidR="00AC660B" w:rsidRPr="005321F2" w:rsidRDefault="00AC660B" w:rsidP="00E92EE4">
            <w:pPr>
              <w:snapToGrid w:val="0"/>
              <w:jc w:val="both"/>
              <w:rPr>
                <w:rFonts w:eastAsia="TimesNewRomanPSMT"/>
                <w:bCs/>
                <w:i/>
                <w:noProof/>
                <w:lang w:val="en-US"/>
              </w:rPr>
            </w:pPr>
          </w:p>
          <w:p w:rsidR="00AC660B" w:rsidRPr="005321F2" w:rsidRDefault="00AC660B" w:rsidP="00E92EE4">
            <w:pPr>
              <w:jc w:val="both"/>
              <w:rPr>
                <w:rFonts w:eastAsia="TimesNewRomanPSMT"/>
                <w:b/>
                <w:bCs/>
                <w:noProof/>
                <w:lang w:val="en-US"/>
              </w:rPr>
            </w:pPr>
            <w:r w:rsidRPr="005321F2">
              <w:rPr>
                <w:rFonts w:eastAsia="TimesNewRomanPSMT"/>
                <w:bCs/>
                <w:i/>
                <w:noProof/>
                <w:lang w:val="en-U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C660B" w:rsidRPr="005321F2" w:rsidRDefault="00AC660B" w:rsidP="00E92EE4">
            <w:pPr>
              <w:snapToGrid w:val="0"/>
              <w:jc w:val="both"/>
              <w:rPr>
                <w:rFonts w:eastAsia="TimesNewRomanPSMT"/>
                <w:b/>
                <w:bCs/>
                <w:noProof/>
                <w:lang w:val="en-US"/>
              </w:rPr>
            </w:pPr>
          </w:p>
        </w:tc>
      </w:tr>
      <w:tr w:rsidR="00AC660B" w:rsidRPr="005321F2" w:rsidTr="00E92EE4">
        <w:tc>
          <w:tcPr>
            <w:tcW w:w="465" w:type="dxa"/>
            <w:tcBorders>
              <w:top w:val="single" w:sz="4" w:space="0" w:color="000000"/>
              <w:left w:val="single" w:sz="4" w:space="0" w:color="000000"/>
              <w:bottom w:val="single" w:sz="4" w:space="0" w:color="000000"/>
            </w:tcBorders>
            <w:shd w:val="clear" w:color="auto" w:fill="auto"/>
          </w:tcPr>
          <w:p w:rsidR="00AC660B" w:rsidRPr="005321F2" w:rsidRDefault="00AC660B" w:rsidP="00E92EE4">
            <w:pPr>
              <w:snapToGrid w:val="0"/>
              <w:jc w:val="both"/>
              <w:rPr>
                <w:rFonts w:eastAsia="TimesNewRomanPSMT"/>
                <w:bCs/>
                <w:i/>
                <w:noProof/>
                <w:lang w:val="en-US"/>
              </w:rPr>
            </w:pPr>
          </w:p>
          <w:p w:rsidR="00AC660B" w:rsidRPr="005321F2" w:rsidRDefault="00AC660B" w:rsidP="00E92EE4">
            <w:pPr>
              <w:jc w:val="both"/>
              <w:rPr>
                <w:rFonts w:eastAsia="TimesNewRomanPSMT"/>
                <w:bCs/>
                <w:i/>
                <w:noProof/>
                <w:lang w:val="en-US"/>
              </w:rPr>
            </w:pPr>
          </w:p>
        </w:tc>
        <w:tc>
          <w:tcPr>
            <w:tcW w:w="4219" w:type="dxa"/>
            <w:tcBorders>
              <w:top w:val="single" w:sz="4" w:space="0" w:color="000000"/>
              <w:left w:val="single" w:sz="4" w:space="0" w:color="000000"/>
              <w:bottom w:val="single" w:sz="4" w:space="0" w:color="000000"/>
            </w:tcBorders>
            <w:shd w:val="clear" w:color="auto" w:fill="auto"/>
          </w:tcPr>
          <w:p w:rsidR="00AC660B" w:rsidRPr="005321F2" w:rsidRDefault="00AC660B" w:rsidP="00E92EE4">
            <w:pPr>
              <w:snapToGrid w:val="0"/>
              <w:jc w:val="both"/>
              <w:rPr>
                <w:rFonts w:eastAsia="TimesNewRomanPSMT"/>
                <w:bCs/>
                <w:i/>
                <w:noProof/>
                <w:lang w:val="en-US"/>
              </w:rPr>
            </w:pPr>
          </w:p>
          <w:p w:rsidR="00AC660B" w:rsidRPr="005321F2" w:rsidRDefault="00AC660B" w:rsidP="00E92EE4">
            <w:pPr>
              <w:jc w:val="both"/>
              <w:rPr>
                <w:rFonts w:eastAsia="TimesNewRomanPSMT"/>
                <w:b/>
                <w:bCs/>
                <w:noProof/>
                <w:lang w:val="en-US"/>
              </w:rPr>
            </w:pPr>
            <w:r w:rsidRPr="005321F2">
              <w:rPr>
                <w:rFonts w:eastAsia="TimesNewRomanPSMT"/>
                <w:bCs/>
                <w:i/>
                <w:noProof/>
                <w:lang w:val="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C660B" w:rsidRPr="005321F2" w:rsidRDefault="00AC660B" w:rsidP="00E92EE4">
            <w:pPr>
              <w:snapToGrid w:val="0"/>
              <w:jc w:val="both"/>
              <w:rPr>
                <w:rFonts w:eastAsia="TimesNewRomanPSMT"/>
                <w:b/>
                <w:bCs/>
                <w:noProof/>
                <w:lang w:val="en-US"/>
              </w:rPr>
            </w:pPr>
          </w:p>
        </w:tc>
      </w:tr>
      <w:tr w:rsidR="00AC660B" w:rsidRPr="005321F2" w:rsidTr="00E92EE4">
        <w:tc>
          <w:tcPr>
            <w:tcW w:w="465" w:type="dxa"/>
            <w:tcBorders>
              <w:top w:val="single" w:sz="4" w:space="0" w:color="000000"/>
              <w:left w:val="single" w:sz="4" w:space="0" w:color="000000"/>
              <w:bottom w:val="single" w:sz="4" w:space="0" w:color="000000"/>
            </w:tcBorders>
            <w:shd w:val="clear" w:color="auto" w:fill="auto"/>
          </w:tcPr>
          <w:p w:rsidR="00AC660B" w:rsidRPr="005321F2" w:rsidRDefault="00AC660B" w:rsidP="00E92EE4">
            <w:pPr>
              <w:snapToGrid w:val="0"/>
              <w:jc w:val="both"/>
              <w:rPr>
                <w:rFonts w:eastAsia="TimesNewRomanPSMT"/>
                <w:bCs/>
                <w:i/>
                <w:noProof/>
                <w:lang w:val="en-US"/>
              </w:rPr>
            </w:pPr>
          </w:p>
        </w:tc>
        <w:tc>
          <w:tcPr>
            <w:tcW w:w="4219" w:type="dxa"/>
            <w:tcBorders>
              <w:top w:val="single" w:sz="4" w:space="0" w:color="000000"/>
              <w:left w:val="single" w:sz="4" w:space="0" w:color="000000"/>
              <w:bottom w:val="single" w:sz="4" w:space="0" w:color="000000"/>
            </w:tcBorders>
            <w:shd w:val="clear" w:color="auto" w:fill="auto"/>
          </w:tcPr>
          <w:p w:rsidR="00AC660B" w:rsidRPr="005321F2" w:rsidRDefault="00AC660B" w:rsidP="00E92EE4">
            <w:pPr>
              <w:snapToGrid w:val="0"/>
              <w:jc w:val="both"/>
              <w:rPr>
                <w:rFonts w:eastAsia="TimesNewRomanPSMT"/>
                <w:bCs/>
                <w:i/>
                <w:noProof/>
                <w:lang w:val="en-US"/>
              </w:rPr>
            </w:pPr>
          </w:p>
          <w:p w:rsidR="00AC660B" w:rsidRPr="005321F2" w:rsidRDefault="00AC660B" w:rsidP="00E92EE4">
            <w:pPr>
              <w:jc w:val="both"/>
              <w:rPr>
                <w:rFonts w:eastAsia="TimesNewRomanPSMT"/>
                <w:b/>
                <w:bCs/>
                <w:noProof/>
                <w:lang w:val="en-US"/>
              </w:rPr>
            </w:pPr>
            <w:r w:rsidRPr="005321F2">
              <w:rPr>
                <w:rFonts w:eastAsia="TimesNewRomanPSMT"/>
                <w:bCs/>
                <w:i/>
                <w:noProof/>
                <w:lang w:val="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C660B" w:rsidRPr="005321F2" w:rsidRDefault="00AC660B" w:rsidP="00E92EE4">
            <w:pPr>
              <w:snapToGrid w:val="0"/>
              <w:jc w:val="both"/>
              <w:rPr>
                <w:rFonts w:eastAsia="TimesNewRomanPSMT"/>
                <w:b/>
                <w:bCs/>
                <w:noProof/>
                <w:lang w:val="en-US"/>
              </w:rPr>
            </w:pPr>
          </w:p>
        </w:tc>
      </w:tr>
      <w:tr w:rsidR="00AC660B" w:rsidRPr="005321F2" w:rsidTr="00E92EE4">
        <w:tc>
          <w:tcPr>
            <w:tcW w:w="465" w:type="dxa"/>
            <w:tcBorders>
              <w:top w:val="single" w:sz="4" w:space="0" w:color="000000"/>
              <w:left w:val="single" w:sz="4" w:space="0" w:color="000000"/>
              <w:bottom w:val="single" w:sz="4" w:space="0" w:color="000000"/>
            </w:tcBorders>
            <w:shd w:val="clear" w:color="auto" w:fill="auto"/>
          </w:tcPr>
          <w:p w:rsidR="00AC660B" w:rsidRPr="005321F2" w:rsidRDefault="00AC660B" w:rsidP="00E92EE4">
            <w:pPr>
              <w:snapToGrid w:val="0"/>
              <w:jc w:val="both"/>
              <w:rPr>
                <w:rFonts w:eastAsia="TimesNewRomanPSMT"/>
                <w:bCs/>
                <w:i/>
                <w:noProof/>
                <w:lang w:val="en-US"/>
              </w:rPr>
            </w:pPr>
          </w:p>
        </w:tc>
        <w:tc>
          <w:tcPr>
            <w:tcW w:w="4219" w:type="dxa"/>
            <w:tcBorders>
              <w:top w:val="single" w:sz="4" w:space="0" w:color="000000"/>
              <w:left w:val="single" w:sz="4" w:space="0" w:color="000000"/>
              <w:bottom w:val="single" w:sz="4" w:space="0" w:color="000000"/>
            </w:tcBorders>
            <w:shd w:val="clear" w:color="auto" w:fill="auto"/>
          </w:tcPr>
          <w:p w:rsidR="00AC660B" w:rsidRPr="005321F2" w:rsidRDefault="00AC660B" w:rsidP="00E92EE4">
            <w:pPr>
              <w:snapToGrid w:val="0"/>
              <w:jc w:val="both"/>
              <w:rPr>
                <w:rFonts w:eastAsia="TimesNewRomanPSMT"/>
                <w:bCs/>
                <w:i/>
                <w:noProof/>
                <w:lang w:val="ru-RU"/>
              </w:rPr>
            </w:pPr>
          </w:p>
          <w:p w:rsidR="00AC660B" w:rsidRPr="005321F2" w:rsidRDefault="00AC660B" w:rsidP="00E92EE4">
            <w:pPr>
              <w:jc w:val="both"/>
              <w:rPr>
                <w:rFonts w:eastAsia="TimesNewRomanPSMT"/>
                <w:b/>
                <w:bCs/>
                <w:noProof/>
                <w:lang w:val="ru-RU"/>
              </w:rPr>
            </w:pPr>
            <w:r w:rsidRPr="005321F2">
              <w:rPr>
                <w:rFonts w:eastAsia="TimesNewRomanPSMT"/>
                <w:bCs/>
                <w:i/>
                <w:noProof/>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C660B" w:rsidRPr="005321F2" w:rsidRDefault="00AC660B" w:rsidP="00E92EE4">
            <w:pPr>
              <w:snapToGrid w:val="0"/>
              <w:jc w:val="both"/>
              <w:rPr>
                <w:rFonts w:eastAsia="TimesNewRomanPSMT"/>
                <w:b/>
                <w:bCs/>
                <w:noProof/>
                <w:lang w:val="ru-RU"/>
              </w:rPr>
            </w:pPr>
          </w:p>
        </w:tc>
      </w:tr>
      <w:tr w:rsidR="00AC660B" w:rsidRPr="005321F2" w:rsidTr="00E92EE4">
        <w:tc>
          <w:tcPr>
            <w:tcW w:w="465" w:type="dxa"/>
            <w:tcBorders>
              <w:top w:val="single" w:sz="4" w:space="0" w:color="000000"/>
              <w:left w:val="single" w:sz="4" w:space="0" w:color="000000"/>
              <w:bottom w:val="single" w:sz="4" w:space="0" w:color="000000"/>
            </w:tcBorders>
            <w:shd w:val="clear" w:color="auto" w:fill="auto"/>
          </w:tcPr>
          <w:p w:rsidR="00AC660B" w:rsidRPr="005321F2" w:rsidRDefault="00AC660B" w:rsidP="00E92EE4">
            <w:pPr>
              <w:snapToGrid w:val="0"/>
              <w:jc w:val="both"/>
              <w:rPr>
                <w:rFonts w:eastAsia="TimesNewRomanPSMT"/>
                <w:bCs/>
                <w:i/>
                <w:noProof/>
                <w:lang w:val="ru-RU"/>
              </w:rPr>
            </w:pPr>
          </w:p>
        </w:tc>
        <w:tc>
          <w:tcPr>
            <w:tcW w:w="4219" w:type="dxa"/>
            <w:tcBorders>
              <w:top w:val="single" w:sz="4" w:space="0" w:color="000000"/>
              <w:left w:val="single" w:sz="4" w:space="0" w:color="000000"/>
              <w:bottom w:val="single" w:sz="4" w:space="0" w:color="000000"/>
            </w:tcBorders>
            <w:shd w:val="clear" w:color="auto" w:fill="auto"/>
          </w:tcPr>
          <w:p w:rsidR="00AC660B" w:rsidRPr="005321F2" w:rsidRDefault="00AC660B" w:rsidP="00E92EE4">
            <w:pPr>
              <w:snapToGrid w:val="0"/>
              <w:jc w:val="both"/>
              <w:rPr>
                <w:rFonts w:eastAsia="TimesNewRomanPSMT"/>
                <w:bCs/>
                <w:i/>
                <w:noProof/>
                <w:lang w:val="ru-RU"/>
              </w:rPr>
            </w:pPr>
          </w:p>
          <w:p w:rsidR="00AC660B" w:rsidRPr="005321F2" w:rsidRDefault="00AC660B" w:rsidP="00E92EE4">
            <w:pPr>
              <w:jc w:val="both"/>
              <w:rPr>
                <w:rFonts w:eastAsia="TimesNewRomanPSMT"/>
                <w:b/>
                <w:bCs/>
                <w:noProof/>
                <w:lang w:val="ru-RU"/>
              </w:rPr>
            </w:pPr>
            <w:r w:rsidRPr="005321F2">
              <w:rPr>
                <w:rFonts w:eastAsia="TimesNewRomanPSMT"/>
                <w:bCs/>
                <w:i/>
                <w:noProof/>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C660B" w:rsidRPr="005321F2" w:rsidRDefault="00AC660B" w:rsidP="00E92EE4">
            <w:pPr>
              <w:snapToGrid w:val="0"/>
              <w:jc w:val="both"/>
              <w:rPr>
                <w:rFonts w:eastAsia="TimesNewRomanPSMT"/>
                <w:b/>
                <w:bCs/>
                <w:noProof/>
                <w:lang w:val="ru-RU"/>
              </w:rPr>
            </w:pPr>
          </w:p>
        </w:tc>
      </w:tr>
    </w:tbl>
    <w:p w:rsidR="00AC660B" w:rsidRPr="005321F2" w:rsidRDefault="00AC660B" w:rsidP="00AC660B">
      <w:pPr>
        <w:jc w:val="both"/>
        <w:rPr>
          <w:i/>
          <w:iCs/>
          <w:noProof/>
          <w:lang w:val="ru-RU"/>
        </w:rPr>
      </w:pPr>
      <w:r w:rsidRPr="005321F2">
        <w:rPr>
          <w:b/>
          <w:bCs/>
          <w:i/>
          <w:iCs/>
          <w:noProof/>
          <w:u w:val="single"/>
          <w:lang w:val="ru-RU"/>
        </w:rPr>
        <w:t>Напомена:</w:t>
      </w:r>
      <w:r w:rsidRPr="005321F2">
        <w:rPr>
          <w:b/>
          <w:bCs/>
          <w:i/>
          <w:iCs/>
          <w:noProof/>
          <w:lang w:val="ru-RU"/>
        </w:rPr>
        <w:t xml:space="preserve"> </w:t>
      </w:r>
    </w:p>
    <w:p w:rsidR="00AC660B" w:rsidRDefault="00AC660B" w:rsidP="00AC660B">
      <w:pPr>
        <w:jc w:val="both"/>
        <w:rPr>
          <w:i/>
          <w:iCs/>
          <w:noProof/>
          <w:lang w:val="ru-RU"/>
        </w:rPr>
      </w:pPr>
      <w:r w:rsidRPr="005321F2">
        <w:rPr>
          <w:i/>
          <w:iCs/>
          <w:noProof/>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AC660B" w:rsidRPr="005321F2" w:rsidRDefault="00AC660B" w:rsidP="00AC660B">
      <w:pPr>
        <w:jc w:val="both"/>
        <w:rPr>
          <w:rFonts w:eastAsia="TimesNewRomanPSMT"/>
          <w:b/>
          <w:bCs/>
          <w:i/>
          <w:noProof/>
          <w:lang w:val="ru-RU"/>
        </w:rPr>
      </w:pPr>
      <w:r w:rsidRPr="005321F2">
        <w:rPr>
          <w:rFonts w:eastAsia="TimesNewRomanPSMT"/>
          <w:b/>
          <w:bCs/>
          <w:i/>
          <w:noProof/>
          <w:lang w:val="sr-Cyrl-RS"/>
        </w:rPr>
        <w:t xml:space="preserve">4) </w:t>
      </w:r>
      <w:r w:rsidRPr="005321F2">
        <w:rPr>
          <w:rFonts w:eastAsia="TimesNewRomanPSMT"/>
          <w:b/>
          <w:bCs/>
          <w:i/>
          <w:noProof/>
          <w:lang w:val="ru-RU"/>
        </w:rPr>
        <w:t>ПОДАЦИ О УЧЕСНИКУ  У ЗАЈЕДНИЧКОЈ ПОНУДИ</w:t>
      </w:r>
    </w:p>
    <w:p w:rsidR="00AC660B" w:rsidRPr="005321F2" w:rsidRDefault="00AC660B" w:rsidP="00AC660B">
      <w:pPr>
        <w:jc w:val="both"/>
        <w:rPr>
          <w:noProof/>
        </w:rPr>
      </w:pPr>
      <w:r w:rsidRPr="005321F2">
        <w:rPr>
          <w:rFonts w:eastAsia="TimesNewRomanPSMT"/>
          <w:b/>
          <w:bCs/>
          <w:i/>
          <w:noProof/>
          <w:lang w:val="ru-RU"/>
        </w:rPr>
        <w:tab/>
      </w:r>
    </w:p>
    <w:tbl>
      <w:tblPr>
        <w:tblW w:w="0" w:type="auto"/>
        <w:tblInd w:w="-15" w:type="dxa"/>
        <w:tblLayout w:type="fixed"/>
        <w:tblLook w:val="0000" w:firstRow="0" w:lastRow="0" w:firstColumn="0" w:lastColumn="0" w:noHBand="0" w:noVBand="0"/>
      </w:tblPr>
      <w:tblGrid>
        <w:gridCol w:w="465"/>
        <w:gridCol w:w="4219"/>
        <w:gridCol w:w="4588"/>
      </w:tblGrid>
      <w:tr w:rsidR="00AC660B" w:rsidRPr="005321F2" w:rsidTr="00E92EE4">
        <w:tc>
          <w:tcPr>
            <w:tcW w:w="465" w:type="dxa"/>
            <w:tcBorders>
              <w:top w:val="single" w:sz="4" w:space="0" w:color="000000"/>
              <w:left w:val="single" w:sz="4" w:space="0" w:color="000000"/>
              <w:bottom w:val="single" w:sz="4" w:space="0" w:color="000000"/>
            </w:tcBorders>
            <w:shd w:val="clear" w:color="auto" w:fill="auto"/>
          </w:tcPr>
          <w:p w:rsidR="00AC660B" w:rsidRPr="005321F2" w:rsidRDefault="00AC660B" w:rsidP="00E92EE4">
            <w:pPr>
              <w:snapToGrid w:val="0"/>
              <w:jc w:val="both"/>
              <w:rPr>
                <w:noProof/>
              </w:rPr>
            </w:pPr>
          </w:p>
          <w:p w:rsidR="00AC660B" w:rsidRPr="005321F2" w:rsidRDefault="00AC660B" w:rsidP="00E92EE4">
            <w:pPr>
              <w:jc w:val="both"/>
              <w:rPr>
                <w:rFonts w:eastAsia="TimesNewRomanPSMT"/>
                <w:bCs/>
                <w:i/>
                <w:noProof/>
                <w:lang w:val="ru-RU"/>
              </w:rPr>
            </w:pPr>
            <w:r w:rsidRPr="005321F2">
              <w:rPr>
                <w:rFonts w:eastAsia="TimesNewRomanPSMT"/>
                <w:bCs/>
                <w:i/>
                <w:noProof/>
                <w:lang w:val="en-US"/>
              </w:rPr>
              <w:t>1)</w:t>
            </w:r>
          </w:p>
        </w:tc>
        <w:tc>
          <w:tcPr>
            <w:tcW w:w="4219" w:type="dxa"/>
            <w:tcBorders>
              <w:top w:val="single" w:sz="4" w:space="0" w:color="000000"/>
              <w:left w:val="single" w:sz="4" w:space="0" w:color="000000"/>
              <w:bottom w:val="single" w:sz="4" w:space="0" w:color="000000"/>
            </w:tcBorders>
            <w:shd w:val="clear" w:color="auto" w:fill="auto"/>
          </w:tcPr>
          <w:p w:rsidR="00AC660B" w:rsidRPr="005321F2" w:rsidRDefault="00AC660B" w:rsidP="00E92EE4">
            <w:pPr>
              <w:snapToGrid w:val="0"/>
              <w:jc w:val="both"/>
              <w:rPr>
                <w:rFonts w:eastAsia="TimesNewRomanPSMT"/>
                <w:bCs/>
                <w:i/>
                <w:noProof/>
                <w:lang w:val="ru-RU"/>
              </w:rPr>
            </w:pPr>
          </w:p>
          <w:p w:rsidR="00AC660B" w:rsidRPr="005321F2" w:rsidRDefault="00AC660B" w:rsidP="00E92EE4">
            <w:pPr>
              <w:jc w:val="both"/>
              <w:rPr>
                <w:rFonts w:eastAsia="TimesNewRomanPSMT"/>
                <w:b/>
                <w:bCs/>
                <w:noProof/>
                <w:lang w:val="ru-RU"/>
              </w:rPr>
            </w:pPr>
            <w:r w:rsidRPr="005321F2">
              <w:rPr>
                <w:rFonts w:eastAsia="TimesNewRomanPSMT"/>
                <w:bCs/>
                <w:i/>
                <w:noProof/>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C660B" w:rsidRPr="005321F2" w:rsidRDefault="00AC660B" w:rsidP="00E92EE4">
            <w:pPr>
              <w:snapToGrid w:val="0"/>
              <w:jc w:val="both"/>
              <w:rPr>
                <w:rFonts w:eastAsia="TimesNewRomanPSMT"/>
                <w:b/>
                <w:bCs/>
                <w:noProof/>
                <w:lang w:val="ru-RU"/>
              </w:rPr>
            </w:pPr>
          </w:p>
        </w:tc>
      </w:tr>
      <w:tr w:rsidR="00AC660B" w:rsidRPr="005321F2" w:rsidTr="00E92EE4">
        <w:tc>
          <w:tcPr>
            <w:tcW w:w="465" w:type="dxa"/>
            <w:tcBorders>
              <w:top w:val="single" w:sz="4" w:space="0" w:color="000000"/>
              <w:left w:val="single" w:sz="4" w:space="0" w:color="000000"/>
              <w:bottom w:val="single" w:sz="4" w:space="0" w:color="000000"/>
            </w:tcBorders>
            <w:shd w:val="clear" w:color="auto" w:fill="auto"/>
          </w:tcPr>
          <w:p w:rsidR="00AC660B" w:rsidRPr="005321F2" w:rsidRDefault="00AC660B" w:rsidP="00E92EE4">
            <w:pPr>
              <w:snapToGrid w:val="0"/>
              <w:jc w:val="both"/>
              <w:rPr>
                <w:rFonts w:eastAsia="TimesNewRomanPSMT"/>
                <w:bCs/>
                <w:i/>
                <w:noProof/>
                <w:lang w:val="ru-RU"/>
              </w:rPr>
            </w:pPr>
          </w:p>
          <w:p w:rsidR="00AC660B" w:rsidRPr="005321F2" w:rsidRDefault="00AC660B" w:rsidP="00E92EE4">
            <w:pPr>
              <w:jc w:val="both"/>
              <w:rPr>
                <w:rFonts w:eastAsia="TimesNewRomanPSMT"/>
                <w:bCs/>
                <w:i/>
                <w:noProof/>
                <w:lang w:val="ru-RU"/>
              </w:rPr>
            </w:pPr>
          </w:p>
        </w:tc>
        <w:tc>
          <w:tcPr>
            <w:tcW w:w="4219" w:type="dxa"/>
            <w:tcBorders>
              <w:top w:val="single" w:sz="4" w:space="0" w:color="000000"/>
              <w:left w:val="single" w:sz="4" w:space="0" w:color="000000"/>
              <w:bottom w:val="single" w:sz="4" w:space="0" w:color="000000"/>
            </w:tcBorders>
            <w:shd w:val="clear" w:color="auto" w:fill="auto"/>
          </w:tcPr>
          <w:p w:rsidR="00AC660B" w:rsidRPr="005321F2" w:rsidRDefault="00AC660B" w:rsidP="00E92EE4">
            <w:pPr>
              <w:snapToGrid w:val="0"/>
              <w:jc w:val="both"/>
              <w:rPr>
                <w:rFonts w:eastAsia="TimesNewRomanPSMT"/>
                <w:bCs/>
                <w:i/>
                <w:noProof/>
                <w:lang w:val="ru-RU"/>
              </w:rPr>
            </w:pPr>
          </w:p>
          <w:p w:rsidR="00AC660B" w:rsidRPr="005321F2" w:rsidRDefault="00AC660B" w:rsidP="00E92EE4">
            <w:pPr>
              <w:jc w:val="both"/>
              <w:rPr>
                <w:rFonts w:eastAsia="TimesNewRomanPSMT"/>
                <w:b/>
                <w:bCs/>
                <w:noProof/>
                <w:lang w:val="en-US"/>
              </w:rPr>
            </w:pPr>
            <w:r w:rsidRPr="005321F2">
              <w:rPr>
                <w:rFonts w:eastAsia="TimesNewRomanPSMT"/>
                <w:bCs/>
                <w:i/>
                <w:noProof/>
                <w:lang w:val="en-U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C660B" w:rsidRPr="005321F2" w:rsidRDefault="00AC660B" w:rsidP="00E92EE4">
            <w:pPr>
              <w:snapToGrid w:val="0"/>
              <w:jc w:val="both"/>
              <w:rPr>
                <w:rFonts w:eastAsia="TimesNewRomanPSMT"/>
                <w:b/>
                <w:bCs/>
                <w:noProof/>
                <w:lang w:val="en-US"/>
              </w:rPr>
            </w:pPr>
          </w:p>
        </w:tc>
      </w:tr>
      <w:tr w:rsidR="00AC660B" w:rsidRPr="005321F2" w:rsidTr="00E92EE4">
        <w:tc>
          <w:tcPr>
            <w:tcW w:w="465" w:type="dxa"/>
            <w:tcBorders>
              <w:top w:val="single" w:sz="4" w:space="0" w:color="000000"/>
              <w:left w:val="single" w:sz="4" w:space="0" w:color="000000"/>
              <w:bottom w:val="single" w:sz="4" w:space="0" w:color="000000"/>
            </w:tcBorders>
            <w:shd w:val="clear" w:color="auto" w:fill="auto"/>
          </w:tcPr>
          <w:p w:rsidR="00AC660B" w:rsidRPr="005321F2" w:rsidRDefault="00AC660B" w:rsidP="00E92EE4">
            <w:pPr>
              <w:snapToGrid w:val="0"/>
              <w:jc w:val="both"/>
              <w:rPr>
                <w:rFonts w:eastAsia="TimesNewRomanPSMT"/>
                <w:bCs/>
                <w:i/>
                <w:noProof/>
                <w:lang w:val="en-US"/>
              </w:rPr>
            </w:pPr>
          </w:p>
          <w:p w:rsidR="00AC660B" w:rsidRPr="005321F2" w:rsidRDefault="00AC660B" w:rsidP="00E92EE4">
            <w:pPr>
              <w:jc w:val="both"/>
              <w:rPr>
                <w:rFonts w:eastAsia="TimesNewRomanPSMT"/>
                <w:bCs/>
                <w:i/>
                <w:noProof/>
                <w:lang w:val="en-US"/>
              </w:rPr>
            </w:pPr>
          </w:p>
        </w:tc>
        <w:tc>
          <w:tcPr>
            <w:tcW w:w="4219" w:type="dxa"/>
            <w:tcBorders>
              <w:top w:val="single" w:sz="4" w:space="0" w:color="000000"/>
              <w:left w:val="single" w:sz="4" w:space="0" w:color="000000"/>
              <w:bottom w:val="single" w:sz="4" w:space="0" w:color="000000"/>
            </w:tcBorders>
            <w:shd w:val="clear" w:color="auto" w:fill="auto"/>
          </w:tcPr>
          <w:p w:rsidR="00AC660B" w:rsidRPr="005321F2" w:rsidRDefault="00AC660B" w:rsidP="00E92EE4">
            <w:pPr>
              <w:snapToGrid w:val="0"/>
              <w:jc w:val="both"/>
              <w:rPr>
                <w:rFonts w:eastAsia="TimesNewRomanPSMT"/>
                <w:bCs/>
                <w:i/>
                <w:noProof/>
                <w:lang w:val="en-US"/>
              </w:rPr>
            </w:pPr>
          </w:p>
          <w:p w:rsidR="00AC660B" w:rsidRPr="005321F2" w:rsidRDefault="00AC660B" w:rsidP="00E92EE4">
            <w:pPr>
              <w:jc w:val="both"/>
              <w:rPr>
                <w:rFonts w:eastAsia="TimesNewRomanPSMT"/>
                <w:b/>
                <w:bCs/>
                <w:noProof/>
                <w:lang w:val="en-US"/>
              </w:rPr>
            </w:pPr>
            <w:r w:rsidRPr="005321F2">
              <w:rPr>
                <w:rFonts w:eastAsia="TimesNewRomanPSMT"/>
                <w:bCs/>
                <w:i/>
                <w:noProof/>
                <w:lang w:val="en-U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C660B" w:rsidRPr="005321F2" w:rsidRDefault="00AC660B" w:rsidP="00E92EE4">
            <w:pPr>
              <w:snapToGrid w:val="0"/>
              <w:jc w:val="both"/>
              <w:rPr>
                <w:rFonts w:eastAsia="TimesNewRomanPSMT"/>
                <w:b/>
                <w:bCs/>
                <w:noProof/>
                <w:lang w:val="en-US"/>
              </w:rPr>
            </w:pPr>
          </w:p>
        </w:tc>
      </w:tr>
      <w:tr w:rsidR="00AC660B" w:rsidRPr="005321F2" w:rsidTr="00E92EE4">
        <w:tc>
          <w:tcPr>
            <w:tcW w:w="465" w:type="dxa"/>
            <w:tcBorders>
              <w:top w:val="single" w:sz="4" w:space="0" w:color="000000"/>
              <w:left w:val="single" w:sz="4" w:space="0" w:color="000000"/>
              <w:bottom w:val="single" w:sz="4" w:space="0" w:color="000000"/>
            </w:tcBorders>
            <w:shd w:val="clear" w:color="auto" w:fill="auto"/>
          </w:tcPr>
          <w:p w:rsidR="00AC660B" w:rsidRPr="005321F2" w:rsidRDefault="00AC660B" w:rsidP="00E92EE4">
            <w:pPr>
              <w:snapToGrid w:val="0"/>
              <w:jc w:val="both"/>
              <w:rPr>
                <w:rFonts w:eastAsia="TimesNewRomanPSMT"/>
                <w:bCs/>
                <w:i/>
                <w:noProof/>
                <w:lang w:val="en-US"/>
              </w:rPr>
            </w:pPr>
          </w:p>
          <w:p w:rsidR="00AC660B" w:rsidRPr="005321F2" w:rsidRDefault="00AC660B" w:rsidP="00E92EE4">
            <w:pPr>
              <w:jc w:val="both"/>
              <w:rPr>
                <w:rFonts w:eastAsia="TimesNewRomanPSMT"/>
                <w:bCs/>
                <w:i/>
                <w:noProof/>
                <w:lang w:val="en-US"/>
              </w:rPr>
            </w:pPr>
          </w:p>
        </w:tc>
        <w:tc>
          <w:tcPr>
            <w:tcW w:w="4219" w:type="dxa"/>
            <w:tcBorders>
              <w:top w:val="single" w:sz="4" w:space="0" w:color="000000"/>
              <w:left w:val="single" w:sz="4" w:space="0" w:color="000000"/>
              <w:bottom w:val="single" w:sz="4" w:space="0" w:color="000000"/>
            </w:tcBorders>
            <w:shd w:val="clear" w:color="auto" w:fill="auto"/>
          </w:tcPr>
          <w:p w:rsidR="00AC660B" w:rsidRPr="005321F2" w:rsidRDefault="00AC660B" w:rsidP="00E92EE4">
            <w:pPr>
              <w:snapToGrid w:val="0"/>
              <w:jc w:val="both"/>
              <w:rPr>
                <w:rFonts w:eastAsia="TimesNewRomanPSMT"/>
                <w:bCs/>
                <w:i/>
                <w:noProof/>
                <w:lang w:val="en-US"/>
              </w:rPr>
            </w:pPr>
          </w:p>
          <w:p w:rsidR="00AC660B" w:rsidRPr="005321F2" w:rsidRDefault="00AC660B" w:rsidP="00E92EE4">
            <w:pPr>
              <w:jc w:val="both"/>
              <w:rPr>
                <w:rFonts w:eastAsia="TimesNewRomanPSMT"/>
                <w:b/>
                <w:bCs/>
                <w:noProof/>
                <w:lang w:val="en-US"/>
              </w:rPr>
            </w:pPr>
            <w:r w:rsidRPr="005321F2">
              <w:rPr>
                <w:rFonts w:eastAsia="TimesNewRomanPSMT"/>
                <w:bCs/>
                <w:i/>
                <w:noProof/>
                <w:lang w:val="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C660B" w:rsidRPr="005321F2" w:rsidRDefault="00AC660B" w:rsidP="00E92EE4">
            <w:pPr>
              <w:snapToGrid w:val="0"/>
              <w:jc w:val="both"/>
              <w:rPr>
                <w:rFonts w:eastAsia="TimesNewRomanPSMT"/>
                <w:b/>
                <w:bCs/>
                <w:noProof/>
                <w:lang w:val="en-US"/>
              </w:rPr>
            </w:pPr>
          </w:p>
        </w:tc>
      </w:tr>
      <w:tr w:rsidR="00AC660B" w:rsidRPr="005321F2" w:rsidTr="00E92EE4">
        <w:tc>
          <w:tcPr>
            <w:tcW w:w="465" w:type="dxa"/>
            <w:tcBorders>
              <w:top w:val="single" w:sz="4" w:space="0" w:color="000000"/>
              <w:left w:val="single" w:sz="4" w:space="0" w:color="000000"/>
              <w:bottom w:val="single" w:sz="4" w:space="0" w:color="000000"/>
            </w:tcBorders>
            <w:shd w:val="clear" w:color="auto" w:fill="auto"/>
          </w:tcPr>
          <w:p w:rsidR="00AC660B" w:rsidRPr="005321F2" w:rsidRDefault="00AC660B" w:rsidP="00E92EE4">
            <w:pPr>
              <w:snapToGrid w:val="0"/>
              <w:jc w:val="both"/>
              <w:rPr>
                <w:rFonts w:eastAsia="TimesNewRomanPSMT"/>
                <w:bCs/>
                <w:i/>
                <w:noProof/>
                <w:lang w:val="en-US"/>
              </w:rPr>
            </w:pPr>
          </w:p>
        </w:tc>
        <w:tc>
          <w:tcPr>
            <w:tcW w:w="4219" w:type="dxa"/>
            <w:tcBorders>
              <w:top w:val="single" w:sz="4" w:space="0" w:color="000000"/>
              <w:left w:val="single" w:sz="4" w:space="0" w:color="000000"/>
              <w:bottom w:val="single" w:sz="4" w:space="0" w:color="000000"/>
            </w:tcBorders>
            <w:shd w:val="clear" w:color="auto" w:fill="auto"/>
          </w:tcPr>
          <w:p w:rsidR="00AC660B" w:rsidRPr="005321F2" w:rsidRDefault="00AC660B" w:rsidP="00E92EE4">
            <w:pPr>
              <w:snapToGrid w:val="0"/>
              <w:jc w:val="both"/>
              <w:rPr>
                <w:rFonts w:eastAsia="TimesNewRomanPSMT"/>
                <w:bCs/>
                <w:i/>
                <w:noProof/>
                <w:lang w:val="en-US"/>
              </w:rPr>
            </w:pPr>
          </w:p>
          <w:p w:rsidR="00AC660B" w:rsidRPr="005321F2" w:rsidRDefault="00AC660B" w:rsidP="00E92EE4">
            <w:pPr>
              <w:jc w:val="both"/>
              <w:rPr>
                <w:rFonts w:eastAsia="TimesNewRomanPSMT"/>
                <w:b/>
                <w:bCs/>
                <w:noProof/>
                <w:lang w:val="en-US"/>
              </w:rPr>
            </w:pPr>
            <w:r w:rsidRPr="005321F2">
              <w:rPr>
                <w:rFonts w:eastAsia="TimesNewRomanPSMT"/>
                <w:bCs/>
                <w:i/>
                <w:noProof/>
                <w:lang w:val="en-US"/>
              </w:rPr>
              <w:lastRenderedPageBreak/>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C660B" w:rsidRPr="005321F2" w:rsidRDefault="00AC660B" w:rsidP="00E92EE4">
            <w:pPr>
              <w:snapToGrid w:val="0"/>
              <w:jc w:val="both"/>
              <w:rPr>
                <w:rFonts w:eastAsia="TimesNewRomanPSMT"/>
                <w:b/>
                <w:bCs/>
                <w:noProof/>
                <w:lang w:val="en-US"/>
              </w:rPr>
            </w:pPr>
          </w:p>
        </w:tc>
      </w:tr>
      <w:tr w:rsidR="00AC660B" w:rsidRPr="005321F2" w:rsidTr="00E92EE4">
        <w:tc>
          <w:tcPr>
            <w:tcW w:w="465" w:type="dxa"/>
            <w:tcBorders>
              <w:top w:val="single" w:sz="4" w:space="0" w:color="000000"/>
              <w:left w:val="single" w:sz="4" w:space="0" w:color="000000"/>
              <w:bottom w:val="single" w:sz="4" w:space="0" w:color="000000"/>
            </w:tcBorders>
            <w:shd w:val="clear" w:color="auto" w:fill="auto"/>
          </w:tcPr>
          <w:p w:rsidR="00AC660B" w:rsidRPr="005321F2" w:rsidRDefault="00AC660B" w:rsidP="00E92EE4">
            <w:pPr>
              <w:snapToGrid w:val="0"/>
              <w:jc w:val="both"/>
              <w:rPr>
                <w:rFonts w:eastAsia="TimesNewRomanPSMT"/>
                <w:bCs/>
                <w:i/>
                <w:noProof/>
                <w:lang w:val="en-US"/>
              </w:rPr>
            </w:pPr>
          </w:p>
          <w:p w:rsidR="00AC660B" w:rsidRPr="005321F2" w:rsidRDefault="00AC660B" w:rsidP="00E92EE4">
            <w:pPr>
              <w:jc w:val="both"/>
              <w:rPr>
                <w:rFonts w:eastAsia="TimesNewRomanPSMT"/>
                <w:bCs/>
                <w:i/>
                <w:noProof/>
                <w:lang w:val="ru-RU"/>
              </w:rPr>
            </w:pPr>
            <w:r w:rsidRPr="005321F2">
              <w:rPr>
                <w:rFonts w:eastAsia="TimesNewRomanPSMT"/>
                <w:bCs/>
                <w:i/>
                <w:noProof/>
                <w:lang w:val="en-US"/>
              </w:rPr>
              <w:t>2)</w:t>
            </w:r>
          </w:p>
        </w:tc>
        <w:tc>
          <w:tcPr>
            <w:tcW w:w="4219" w:type="dxa"/>
            <w:tcBorders>
              <w:top w:val="single" w:sz="4" w:space="0" w:color="000000"/>
              <w:left w:val="single" w:sz="4" w:space="0" w:color="000000"/>
              <w:bottom w:val="single" w:sz="4" w:space="0" w:color="000000"/>
            </w:tcBorders>
            <w:shd w:val="clear" w:color="auto" w:fill="auto"/>
          </w:tcPr>
          <w:p w:rsidR="00AC660B" w:rsidRPr="005321F2" w:rsidRDefault="00AC660B" w:rsidP="00E92EE4">
            <w:pPr>
              <w:snapToGrid w:val="0"/>
              <w:jc w:val="both"/>
              <w:rPr>
                <w:rFonts w:eastAsia="TimesNewRomanPSMT"/>
                <w:bCs/>
                <w:i/>
                <w:noProof/>
                <w:lang w:val="ru-RU"/>
              </w:rPr>
            </w:pPr>
          </w:p>
          <w:p w:rsidR="00AC660B" w:rsidRPr="005321F2" w:rsidRDefault="00AC660B" w:rsidP="00E92EE4">
            <w:pPr>
              <w:jc w:val="both"/>
              <w:rPr>
                <w:rFonts w:eastAsia="TimesNewRomanPSMT"/>
                <w:b/>
                <w:bCs/>
                <w:noProof/>
                <w:lang w:val="ru-RU"/>
              </w:rPr>
            </w:pPr>
            <w:r w:rsidRPr="005321F2">
              <w:rPr>
                <w:rFonts w:eastAsia="TimesNewRomanPSMT"/>
                <w:bCs/>
                <w:i/>
                <w:noProof/>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C660B" w:rsidRPr="005321F2" w:rsidRDefault="00AC660B" w:rsidP="00E92EE4">
            <w:pPr>
              <w:snapToGrid w:val="0"/>
              <w:jc w:val="both"/>
              <w:rPr>
                <w:rFonts w:eastAsia="TimesNewRomanPSMT"/>
                <w:b/>
                <w:bCs/>
                <w:noProof/>
                <w:lang w:val="ru-RU"/>
              </w:rPr>
            </w:pPr>
          </w:p>
        </w:tc>
      </w:tr>
      <w:tr w:rsidR="00AC660B" w:rsidRPr="005321F2" w:rsidTr="00E92EE4">
        <w:tc>
          <w:tcPr>
            <w:tcW w:w="465" w:type="dxa"/>
            <w:tcBorders>
              <w:top w:val="single" w:sz="4" w:space="0" w:color="000000"/>
              <w:left w:val="single" w:sz="4" w:space="0" w:color="000000"/>
              <w:bottom w:val="single" w:sz="4" w:space="0" w:color="000000"/>
            </w:tcBorders>
            <w:shd w:val="clear" w:color="auto" w:fill="auto"/>
          </w:tcPr>
          <w:p w:rsidR="00AC660B" w:rsidRPr="005321F2" w:rsidRDefault="00AC660B" w:rsidP="00E92EE4">
            <w:pPr>
              <w:snapToGrid w:val="0"/>
              <w:jc w:val="both"/>
              <w:rPr>
                <w:rFonts w:eastAsia="TimesNewRomanPSMT"/>
                <w:bCs/>
                <w:i/>
                <w:noProof/>
                <w:lang w:val="ru-RU"/>
              </w:rPr>
            </w:pPr>
          </w:p>
          <w:p w:rsidR="00AC660B" w:rsidRPr="005321F2" w:rsidRDefault="00AC660B" w:rsidP="00E92EE4">
            <w:pPr>
              <w:jc w:val="both"/>
              <w:rPr>
                <w:rFonts w:eastAsia="TimesNewRomanPSMT"/>
                <w:bCs/>
                <w:i/>
                <w:noProof/>
                <w:lang w:val="ru-RU"/>
              </w:rPr>
            </w:pPr>
          </w:p>
        </w:tc>
        <w:tc>
          <w:tcPr>
            <w:tcW w:w="4219" w:type="dxa"/>
            <w:tcBorders>
              <w:top w:val="single" w:sz="4" w:space="0" w:color="000000"/>
              <w:left w:val="single" w:sz="4" w:space="0" w:color="000000"/>
              <w:bottom w:val="single" w:sz="4" w:space="0" w:color="000000"/>
            </w:tcBorders>
            <w:shd w:val="clear" w:color="auto" w:fill="auto"/>
          </w:tcPr>
          <w:p w:rsidR="00AC660B" w:rsidRPr="005321F2" w:rsidRDefault="00AC660B" w:rsidP="00E92EE4">
            <w:pPr>
              <w:snapToGrid w:val="0"/>
              <w:jc w:val="both"/>
              <w:rPr>
                <w:rFonts w:eastAsia="TimesNewRomanPSMT"/>
                <w:bCs/>
                <w:i/>
                <w:noProof/>
                <w:lang w:val="ru-RU"/>
              </w:rPr>
            </w:pPr>
          </w:p>
          <w:p w:rsidR="00AC660B" w:rsidRPr="005321F2" w:rsidRDefault="00AC660B" w:rsidP="00E92EE4">
            <w:pPr>
              <w:jc w:val="both"/>
              <w:rPr>
                <w:rFonts w:eastAsia="TimesNewRomanPSMT"/>
                <w:b/>
                <w:bCs/>
                <w:noProof/>
                <w:lang w:val="en-US"/>
              </w:rPr>
            </w:pPr>
            <w:r w:rsidRPr="005321F2">
              <w:rPr>
                <w:rFonts w:eastAsia="TimesNewRomanPSMT"/>
                <w:bCs/>
                <w:i/>
                <w:noProof/>
                <w:lang w:val="en-U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C660B" w:rsidRPr="005321F2" w:rsidRDefault="00AC660B" w:rsidP="00E92EE4">
            <w:pPr>
              <w:snapToGrid w:val="0"/>
              <w:jc w:val="both"/>
              <w:rPr>
                <w:rFonts w:eastAsia="TimesNewRomanPSMT"/>
                <w:b/>
                <w:bCs/>
                <w:noProof/>
                <w:lang w:val="en-US"/>
              </w:rPr>
            </w:pPr>
          </w:p>
        </w:tc>
      </w:tr>
      <w:tr w:rsidR="00AC660B" w:rsidRPr="005321F2" w:rsidTr="00E92EE4">
        <w:tc>
          <w:tcPr>
            <w:tcW w:w="465" w:type="dxa"/>
            <w:tcBorders>
              <w:top w:val="single" w:sz="4" w:space="0" w:color="000000"/>
              <w:left w:val="single" w:sz="4" w:space="0" w:color="000000"/>
              <w:bottom w:val="single" w:sz="4" w:space="0" w:color="000000"/>
            </w:tcBorders>
            <w:shd w:val="clear" w:color="auto" w:fill="auto"/>
          </w:tcPr>
          <w:p w:rsidR="00AC660B" w:rsidRPr="005321F2" w:rsidRDefault="00AC660B" w:rsidP="00E92EE4">
            <w:pPr>
              <w:snapToGrid w:val="0"/>
              <w:jc w:val="both"/>
              <w:rPr>
                <w:rFonts w:eastAsia="TimesNewRomanPSMT"/>
                <w:bCs/>
                <w:i/>
                <w:noProof/>
                <w:lang w:val="en-US"/>
              </w:rPr>
            </w:pPr>
          </w:p>
          <w:p w:rsidR="00AC660B" w:rsidRPr="005321F2" w:rsidRDefault="00AC660B" w:rsidP="00E92EE4">
            <w:pPr>
              <w:jc w:val="both"/>
              <w:rPr>
                <w:rFonts w:eastAsia="TimesNewRomanPSMT"/>
                <w:bCs/>
                <w:i/>
                <w:noProof/>
                <w:lang w:val="en-US"/>
              </w:rPr>
            </w:pPr>
          </w:p>
        </w:tc>
        <w:tc>
          <w:tcPr>
            <w:tcW w:w="4219" w:type="dxa"/>
            <w:tcBorders>
              <w:top w:val="single" w:sz="4" w:space="0" w:color="000000"/>
              <w:left w:val="single" w:sz="4" w:space="0" w:color="000000"/>
              <w:bottom w:val="single" w:sz="4" w:space="0" w:color="000000"/>
            </w:tcBorders>
            <w:shd w:val="clear" w:color="auto" w:fill="auto"/>
          </w:tcPr>
          <w:p w:rsidR="00AC660B" w:rsidRPr="005321F2" w:rsidRDefault="00AC660B" w:rsidP="00E92EE4">
            <w:pPr>
              <w:snapToGrid w:val="0"/>
              <w:jc w:val="both"/>
              <w:rPr>
                <w:rFonts w:eastAsia="TimesNewRomanPSMT"/>
                <w:bCs/>
                <w:i/>
                <w:noProof/>
                <w:lang w:val="en-US"/>
              </w:rPr>
            </w:pPr>
          </w:p>
          <w:p w:rsidR="00AC660B" w:rsidRPr="005321F2" w:rsidRDefault="00AC660B" w:rsidP="00E92EE4">
            <w:pPr>
              <w:jc w:val="both"/>
              <w:rPr>
                <w:rFonts w:eastAsia="TimesNewRomanPSMT"/>
                <w:b/>
                <w:bCs/>
                <w:noProof/>
                <w:lang w:val="en-US"/>
              </w:rPr>
            </w:pPr>
            <w:r w:rsidRPr="005321F2">
              <w:rPr>
                <w:rFonts w:eastAsia="TimesNewRomanPSMT"/>
                <w:bCs/>
                <w:i/>
                <w:noProof/>
                <w:lang w:val="en-U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C660B" w:rsidRPr="005321F2" w:rsidRDefault="00AC660B" w:rsidP="00E92EE4">
            <w:pPr>
              <w:snapToGrid w:val="0"/>
              <w:jc w:val="both"/>
              <w:rPr>
                <w:rFonts w:eastAsia="TimesNewRomanPSMT"/>
                <w:b/>
                <w:bCs/>
                <w:noProof/>
                <w:lang w:val="en-US"/>
              </w:rPr>
            </w:pPr>
          </w:p>
        </w:tc>
      </w:tr>
      <w:tr w:rsidR="00AC660B" w:rsidRPr="005321F2" w:rsidTr="00E92EE4">
        <w:tc>
          <w:tcPr>
            <w:tcW w:w="465" w:type="dxa"/>
            <w:tcBorders>
              <w:top w:val="single" w:sz="4" w:space="0" w:color="000000"/>
              <w:left w:val="single" w:sz="4" w:space="0" w:color="000000"/>
              <w:bottom w:val="single" w:sz="4" w:space="0" w:color="000000"/>
            </w:tcBorders>
            <w:shd w:val="clear" w:color="auto" w:fill="auto"/>
          </w:tcPr>
          <w:p w:rsidR="00AC660B" w:rsidRPr="005321F2" w:rsidRDefault="00AC660B" w:rsidP="00E92EE4">
            <w:pPr>
              <w:snapToGrid w:val="0"/>
              <w:jc w:val="both"/>
              <w:rPr>
                <w:rFonts w:eastAsia="TimesNewRomanPSMT"/>
                <w:bCs/>
                <w:i/>
                <w:noProof/>
                <w:lang w:val="en-US"/>
              </w:rPr>
            </w:pPr>
          </w:p>
          <w:p w:rsidR="00AC660B" w:rsidRPr="005321F2" w:rsidRDefault="00AC660B" w:rsidP="00E92EE4">
            <w:pPr>
              <w:jc w:val="both"/>
              <w:rPr>
                <w:rFonts w:eastAsia="TimesNewRomanPSMT"/>
                <w:bCs/>
                <w:i/>
                <w:noProof/>
                <w:lang w:val="en-US"/>
              </w:rPr>
            </w:pPr>
          </w:p>
        </w:tc>
        <w:tc>
          <w:tcPr>
            <w:tcW w:w="4219" w:type="dxa"/>
            <w:tcBorders>
              <w:top w:val="single" w:sz="4" w:space="0" w:color="000000"/>
              <w:left w:val="single" w:sz="4" w:space="0" w:color="000000"/>
              <w:bottom w:val="single" w:sz="4" w:space="0" w:color="000000"/>
            </w:tcBorders>
            <w:shd w:val="clear" w:color="auto" w:fill="auto"/>
          </w:tcPr>
          <w:p w:rsidR="00AC660B" w:rsidRPr="005321F2" w:rsidRDefault="00AC660B" w:rsidP="00E92EE4">
            <w:pPr>
              <w:snapToGrid w:val="0"/>
              <w:jc w:val="both"/>
              <w:rPr>
                <w:rFonts w:eastAsia="TimesNewRomanPSMT"/>
                <w:bCs/>
                <w:i/>
                <w:noProof/>
                <w:lang w:val="en-US"/>
              </w:rPr>
            </w:pPr>
          </w:p>
          <w:p w:rsidR="00AC660B" w:rsidRPr="005321F2" w:rsidRDefault="00AC660B" w:rsidP="00E92EE4">
            <w:pPr>
              <w:jc w:val="both"/>
              <w:rPr>
                <w:rFonts w:eastAsia="TimesNewRomanPSMT"/>
                <w:b/>
                <w:bCs/>
                <w:noProof/>
                <w:lang w:val="en-US"/>
              </w:rPr>
            </w:pPr>
            <w:r w:rsidRPr="005321F2">
              <w:rPr>
                <w:rFonts w:eastAsia="TimesNewRomanPSMT"/>
                <w:bCs/>
                <w:i/>
                <w:noProof/>
                <w:lang w:val="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C660B" w:rsidRPr="005321F2" w:rsidRDefault="00AC660B" w:rsidP="00E92EE4">
            <w:pPr>
              <w:snapToGrid w:val="0"/>
              <w:jc w:val="both"/>
              <w:rPr>
                <w:rFonts w:eastAsia="TimesNewRomanPSMT"/>
                <w:b/>
                <w:bCs/>
                <w:noProof/>
                <w:lang w:val="en-US"/>
              </w:rPr>
            </w:pPr>
          </w:p>
        </w:tc>
      </w:tr>
      <w:tr w:rsidR="00AC660B" w:rsidRPr="005321F2" w:rsidTr="00E92EE4">
        <w:tc>
          <w:tcPr>
            <w:tcW w:w="465" w:type="dxa"/>
            <w:tcBorders>
              <w:top w:val="single" w:sz="4" w:space="0" w:color="000000"/>
              <w:left w:val="single" w:sz="4" w:space="0" w:color="000000"/>
              <w:bottom w:val="single" w:sz="4" w:space="0" w:color="000000"/>
            </w:tcBorders>
            <w:shd w:val="clear" w:color="auto" w:fill="auto"/>
          </w:tcPr>
          <w:p w:rsidR="00AC660B" w:rsidRPr="005321F2" w:rsidRDefault="00AC660B" w:rsidP="00E92EE4">
            <w:pPr>
              <w:snapToGrid w:val="0"/>
              <w:jc w:val="both"/>
              <w:rPr>
                <w:rFonts w:eastAsia="TimesNewRomanPSMT"/>
                <w:bCs/>
                <w:i/>
                <w:noProof/>
                <w:lang w:val="en-US"/>
              </w:rPr>
            </w:pPr>
          </w:p>
        </w:tc>
        <w:tc>
          <w:tcPr>
            <w:tcW w:w="4219" w:type="dxa"/>
            <w:tcBorders>
              <w:top w:val="single" w:sz="4" w:space="0" w:color="000000"/>
              <w:left w:val="single" w:sz="4" w:space="0" w:color="000000"/>
              <w:bottom w:val="single" w:sz="4" w:space="0" w:color="000000"/>
            </w:tcBorders>
            <w:shd w:val="clear" w:color="auto" w:fill="auto"/>
          </w:tcPr>
          <w:p w:rsidR="00AC660B" w:rsidRPr="005321F2" w:rsidRDefault="00AC660B" w:rsidP="00E92EE4">
            <w:pPr>
              <w:snapToGrid w:val="0"/>
              <w:jc w:val="both"/>
              <w:rPr>
                <w:rFonts w:eastAsia="TimesNewRomanPSMT"/>
                <w:bCs/>
                <w:i/>
                <w:noProof/>
                <w:lang w:val="en-US"/>
              </w:rPr>
            </w:pPr>
          </w:p>
          <w:p w:rsidR="00AC660B" w:rsidRPr="005321F2" w:rsidRDefault="00AC660B" w:rsidP="00E92EE4">
            <w:pPr>
              <w:jc w:val="both"/>
              <w:rPr>
                <w:rFonts w:eastAsia="TimesNewRomanPSMT"/>
                <w:b/>
                <w:bCs/>
                <w:noProof/>
                <w:lang w:val="en-US"/>
              </w:rPr>
            </w:pPr>
            <w:r w:rsidRPr="005321F2">
              <w:rPr>
                <w:rFonts w:eastAsia="TimesNewRomanPSMT"/>
                <w:bCs/>
                <w:i/>
                <w:noProof/>
                <w:lang w:val="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C660B" w:rsidRPr="005321F2" w:rsidRDefault="00AC660B" w:rsidP="00E92EE4">
            <w:pPr>
              <w:snapToGrid w:val="0"/>
              <w:jc w:val="both"/>
              <w:rPr>
                <w:rFonts w:eastAsia="TimesNewRomanPSMT"/>
                <w:b/>
                <w:bCs/>
                <w:noProof/>
                <w:lang w:val="en-US"/>
              </w:rPr>
            </w:pPr>
          </w:p>
        </w:tc>
      </w:tr>
      <w:tr w:rsidR="00AC660B" w:rsidRPr="005321F2" w:rsidTr="00E92EE4">
        <w:tc>
          <w:tcPr>
            <w:tcW w:w="465" w:type="dxa"/>
            <w:tcBorders>
              <w:top w:val="single" w:sz="4" w:space="0" w:color="000000"/>
              <w:left w:val="single" w:sz="4" w:space="0" w:color="000000"/>
              <w:bottom w:val="single" w:sz="4" w:space="0" w:color="000000"/>
            </w:tcBorders>
            <w:shd w:val="clear" w:color="auto" w:fill="auto"/>
          </w:tcPr>
          <w:p w:rsidR="00AC660B" w:rsidRPr="005321F2" w:rsidRDefault="00AC660B" w:rsidP="00E92EE4">
            <w:pPr>
              <w:snapToGrid w:val="0"/>
              <w:jc w:val="both"/>
              <w:rPr>
                <w:rFonts w:eastAsia="TimesNewRomanPSMT"/>
                <w:bCs/>
                <w:i/>
                <w:noProof/>
                <w:lang w:val="en-US"/>
              </w:rPr>
            </w:pPr>
          </w:p>
          <w:p w:rsidR="00AC660B" w:rsidRPr="005321F2" w:rsidRDefault="00AC660B" w:rsidP="00E92EE4">
            <w:pPr>
              <w:jc w:val="both"/>
              <w:rPr>
                <w:rFonts w:eastAsia="TimesNewRomanPSMT"/>
                <w:bCs/>
                <w:i/>
                <w:noProof/>
                <w:lang w:val="ru-RU"/>
              </w:rPr>
            </w:pPr>
            <w:r w:rsidRPr="005321F2">
              <w:rPr>
                <w:rFonts w:eastAsia="TimesNewRomanPSMT"/>
                <w:bCs/>
                <w:i/>
                <w:noProof/>
                <w:lang w:val="en-US"/>
              </w:rPr>
              <w:t>3)</w:t>
            </w:r>
          </w:p>
        </w:tc>
        <w:tc>
          <w:tcPr>
            <w:tcW w:w="4219" w:type="dxa"/>
            <w:tcBorders>
              <w:top w:val="single" w:sz="4" w:space="0" w:color="000000"/>
              <w:left w:val="single" w:sz="4" w:space="0" w:color="000000"/>
              <w:bottom w:val="single" w:sz="4" w:space="0" w:color="000000"/>
            </w:tcBorders>
            <w:shd w:val="clear" w:color="auto" w:fill="auto"/>
          </w:tcPr>
          <w:p w:rsidR="00AC660B" w:rsidRPr="005321F2" w:rsidRDefault="00AC660B" w:rsidP="00E92EE4">
            <w:pPr>
              <w:snapToGrid w:val="0"/>
              <w:jc w:val="both"/>
              <w:rPr>
                <w:rFonts w:eastAsia="TimesNewRomanPSMT"/>
                <w:bCs/>
                <w:i/>
                <w:noProof/>
                <w:lang w:val="ru-RU"/>
              </w:rPr>
            </w:pPr>
          </w:p>
          <w:p w:rsidR="00AC660B" w:rsidRPr="005321F2" w:rsidRDefault="00AC660B" w:rsidP="00E92EE4">
            <w:pPr>
              <w:jc w:val="both"/>
              <w:rPr>
                <w:rFonts w:eastAsia="TimesNewRomanPSMT"/>
                <w:b/>
                <w:bCs/>
                <w:noProof/>
                <w:lang w:val="ru-RU"/>
              </w:rPr>
            </w:pPr>
            <w:r w:rsidRPr="005321F2">
              <w:rPr>
                <w:rFonts w:eastAsia="TimesNewRomanPSMT"/>
                <w:bCs/>
                <w:i/>
                <w:noProof/>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C660B" w:rsidRPr="005321F2" w:rsidRDefault="00AC660B" w:rsidP="00E92EE4">
            <w:pPr>
              <w:snapToGrid w:val="0"/>
              <w:jc w:val="both"/>
              <w:rPr>
                <w:rFonts w:eastAsia="TimesNewRomanPSMT"/>
                <w:b/>
                <w:bCs/>
                <w:noProof/>
                <w:lang w:val="ru-RU"/>
              </w:rPr>
            </w:pPr>
          </w:p>
        </w:tc>
      </w:tr>
      <w:tr w:rsidR="00AC660B" w:rsidRPr="005321F2" w:rsidTr="00E92EE4">
        <w:tc>
          <w:tcPr>
            <w:tcW w:w="465" w:type="dxa"/>
            <w:tcBorders>
              <w:top w:val="single" w:sz="4" w:space="0" w:color="000000"/>
              <w:left w:val="single" w:sz="4" w:space="0" w:color="000000"/>
              <w:bottom w:val="single" w:sz="4" w:space="0" w:color="000000"/>
            </w:tcBorders>
            <w:shd w:val="clear" w:color="auto" w:fill="auto"/>
          </w:tcPr>
          <w:p w:rsidR="00AC660B" w:rsidRPr="005321F2" w:rsidRDefault="00AC660B" w:rsidP="00E92EE4">
            <w:pPr>
              <w:snapToGrid w:val="0"/>
              <w:jc w:val="both"/>
              <w:rPr>
                <w:rFonts w:eastAsia="TimesNewRomanPSMT"/>
                <w:bCs/>
                <w:i/>
                <w:noProof/>
                <w:lang w:val="ru-RU"/>
              </w:rPr>
            </w:pPr>
          </w:p>
          <w:p w:rsidR="00AC660B" w:rsidRPr="005321F2" w:rsidRDefault="00AC660B" w:rsidP="00E92EE4">
            <w:pPr>
              <w:jc w:val="both"/>
              <w:rPr>
                <w:rFonts w:eastAsia="TimesNewRomanPSMT"/>
                <w:bCs/>
                <w:i/>
                <w:noProof/>
                <w:lang w:val="ru-RU"/>
              </w:rPr>
            </w:pPr>
          </w:p>
        </w:tc>
        <w:tc>
          <w:tcPr>
            <w:tcW w:w="4219" w:type="dxa"/>
            <w:tcBorders>
              <w:top w:val="single" w:sz="4" w:space="0" w:color="000000"/>
              <w:left w:val="single" w:sz="4" w:space="0" w:color="000000"/>
              <w:bottom w:val="single" w:sz="4" w:space="0" w:color="000000"/>
            </w:tcBorders>
            <w:shd w:val="clear" w:color="auto" w:fill="auto"/>
          </w:tcPr>
          <w:p w:rsidR="00AC660B" w:rsidRPr="005321F2" w:rsidRDefault="00AC660B" w:rsidP="00E92EE4">
            <w:pPr>
              <w:snapToGrid w:val="0"/>
              <w:jc w:val="both"/>
              <w:rPr>
                <w:rFonts w:eastAsia="TimesNewRomanPSMT"/>
                <w:bCs/>
                <w:i/>
                <w:noProof/>
                <w:lang w:val="ru-RU"/>
              </w:rPr>
            </w:pPr>
          </w:p>
          <w:p w:rsidR="00AC660B" w:rsidRPr="005321F2" w:rsidRDefault="00AC660B" w:rsidP="00E92EE4">
            <w:pPr>
              <w:jc w:val="both"/>
              <w:rPr>
                <w:rFonts w:eastAsia="TimesNewRomanPSMT"/>
                <w:b/>
                <w:bCs/>
                <w:noProof/>
                <w:lang w:val="en-US"/>
              </w:rPr>
            </w:pPr>
            <w:r w:rsidRPr="005321F2">
              <w:rPr>
                <w:rFonts w:eastAsia="TimesNewRomanPSMT"/>
                <w:bCs/>
                <w:i/>
                <w:noProof/>
                <w:lang w:val="en-U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C660B" w:rsidRPr="005321F2" w:rsidRDefault="00AC660B" w:rsidP="00E92EE4">
            <w:pPr>
              <w:snapToGrid w:val="0"/>
              <w:jc w:val="both"/>
              <w:rPr>
                <w:rFonts w:eastAsia="TimesNewRomanPSMT"/>
                <w:b/>
                <w:bCs/>
                <w:noProof/>
                <w:lang w:val="en-US"/>
              </w:rPr>
            </w:pPr>
          </w:p>
        </w:tc>
      </w:tr>
      <w:tr w:rsidR="00AC660B" w:rsidRPr="005321F2" w:rsidTr="00E92EE4">
        <w:tc>
          <w:tcPr>
            <w:tcW w:w="465" w:type="dxa"/>
            <w:tcBorders>
              <w:top w:val="single" w:sz="4" w:space="0" w:color="000000"/>
              <w:left w:val="single" w:sz="4" w:space="0" w:color="000000"/>
              <w:bottom w:val="single" w:sz="4" w:space="0" w:color="000000"/>
            </w:tcBorders>
            <w:shd w:val="clear" w:color="auto" w:fill="auto"/>
          </w:tcPr>
          <w:p w:rsidR="00AC660B" w:rsidRPr="005321F2" w:rsidRDefault="00AC660B" w:rsidP="00E92EE4">
            <w:pPr>
              <w:snapToGrid w:val="0"/>
              <w:jc w:val="both"/>
              <w:rPr>
                <w:rFonts w:eastAsia="TimesNewRomanPSMT"/>
                <w:bCs/>
                <w:i/>
                <w:noProof/>
                <w:lang w:val="en-US"/>
              </w:rPr>
            </w:pPr>
          </w:p>
          <w:p w:rsidR="00AC660B" w:rsidRPr="005321F2" w:rsidRDefault="00AC660B" w:rsidP="00E92EE4">
            <w:pPr>
              <w:jc w:val="both"/>
              <w:rPr>
                <w:rFonts w:eastAsia="TimesNewRomanPSMT"/>
                <w:bCs/>
                <w:i/>
                <w:noProof/>
                <w:lang w:val="en-US"/>
              </w:rPr>
            </w:pPr>
          </w:p>
        </w:tc>
        <w:tc>
          <w:tcPr>
            <w:tcW w:w="4219" w:type="dxa"/>
            <w:tcBorders>
              <w:top w:val="single" w:sz="4" w:space="0" w:color="000000"/>
              <w:left w:val="single" w:sz="4" w:space="0" w:color="000000"/>
              <w:bottom w:val="single" w:sz="4" w:space="0" w:color="000000"/>
            </w:tcBorders>
            <w:shd w:val="clear" w:color="auto" w:fill="auto"/>
          </w:tcPr>
          <w:p w:rsidR="00AC660B" w:rsidRPr="005321F2" w:rsidRDefault="00AC660B" w:rsidP="00E92EE4">
            <w:pPr>
              <w:snapToGrid w:val="0"/>
              <w:jc w:val="both"/>
              <w:rPr>
                <w:rFonts w:eastAsia="TimesNewRomanPSMT"/>
                <w:bCs/>
                <w:i/>
                <w:noProof/>
                <w:lang w:val="en-US"/>
              </w:rPr>
            </w:pPr>
          </w:p>
          <w:p w:rsidR="00AC660B" w:rsidRPr="005321F2" w:rsidRDefault="00AC660B" w:rsidP="00E92EE4">
            <w:pPr>
              <w:jc w:val="both"/>
              <w:rPr>
                <w:rFonts w:eastAsia="TimesNewRomanPSMT"/>
                <w:b/>
                <w:bCs/>
                <w:noProof/>
                <w:lang w:val="en-US"/>
              </w:rPr>
            </w:pPr>
            <w:r w:rsidRPr="005321F2">
              <w:rPr>
                <w:rFonts w:eastAsia="TimesNewRomanPSMT"/>
                <w:bCs/>
                <w:i/>
                <w:noProof/>
                <w:lang w:val="en-U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C660B" w:rsidRPr="005321F2" w:rsidRDefault="00AC660B" w:rsidP="00E92EE4">
            <w:pPr>
              <w:snapToGrid w:val="0"/>
              <w:jc w:val="both"/>
              <w:rPr>
                <w:rFonts w:eastAsia="TimesNewRomanPSMT"/>
                <w:b/>
                <w:bCs/>
                <w:noProof/>
                <w:lang w:val="en-US"/>
              </w:rPr>
            </w:pPr>
          </w:p>
        </w:tc>
      </w:tr>
      <w:tr w:rsidR="00AC660B" w:rsidRPr="005321F2" w:rsidTr="00E92EE4">
        <w:tc>
          <w:tcPr>
            <w:tcW w:w="465" w:type="dxa"/>
            <w:tcBorders>
              <w:top w:val="single" w:sz="4" w:space="0" w:color="000000"/>
              <w:left w:val="single" w:sz="4" w:space="0" w:color="000000"/>
              <w:bottom w:val="single" w:sz="4" w:space="0" w:color="000000"/>
            </w:tcBorders>
            <w:shd w:val="clear" w:color="auto" w:fill="auto"/>
          </w:tcPr>
          <w:p w:rsidR="00AC660B" w:rsidRPr="005321F2" w:rsidRDefault="00AC660B" w:rsidP="00E92EE4">
            <w:pPr>
              <w:snapToGrid w:val="0"/>
              <w:jc w:val="both"/>
              <w:rPr>
                <w:rFonts w:eastAsia="TimesNewRomanPSMT"/>
                <w:bCs/>
                <w:i/>
                <w:noProof/>
                <w:lang w:val="en-US"/>
              </w:rPr>
            </w:pPr>
          </w:p>
          <w:p w:rsidR="00AC660B" w:rsidRPr="005321F2" w:rsidRDefault="00AC660B" w:rsidP="00E92EE4">
            <w:pPr>
              <w:jc w:val="both"/>
              <w:rPr>
                <w:rFonts w:eastAsia="TimesNewRomanPSMT"/>
                <w:bCs/>
                <w:i/>
                <w:noProof/>
                <w:lang w:val="en-US"/>
              </w:rPr>
            </w:pPr>
          </w:p>
        </w:tc>
        <w:tc>
          <w:tcPr>
            <w:tcW w:w="4219" w:type="dxa"/>
            <w:tcBorders>
              <w:top w:val="single" w:sz="4" w:space="0" w:color="000000"/>
              <w:left w:val="single" w:sz="4" w:space="0" w:color="000000"/>
              <w:bottom w:val="single" w:sz="4" w:space="0" w:color="000000"/>
            </w:tcBorders>
            <w:shd w:val="clear" w:color="auto" w:fill="auto"/>
          </w:tcPr>
          <w:p w:rsidR="00AC660B" w:rsidRPr="005321F2" w:rsidRDefault="00AC660B" w:rsidP="00E92EE4">
            <w:pPr>
              <w:snapToGrid w:val="0"/>
              <w:jc w:val="both"/>
              <w:rPr>
                <w:rFonts w:eastAsia="TimesNewRomanPSMT"/>
                <w:bCs/>
                <w:i/>
                <w:noProof/>
                <w:lang w:val="en-US"/>
              </w:rPr>
            </w:pPr>
          </w:p>
          <w:p w:rsidR="00AC660B" w:rsidRPr="005321F2" w:rsidRDefault="00AC660B" w:rsidP="00E92EE4">
            <w:pPr>
              <w:jc w:val="both"/>
              <w:rPr>
                <w:rFonts w:eastAsia="TimesNewRomanPSMT"/>
                <w:b/>
                <w:bCs/>
                <w:noProof/>
                <w:lang w:val="en-US"/>
              </w:rPr>
            </w:pPr>
            <w:r w:rsidRPr="005321F2">
              <w:rPr>
                <w:rFonts w:eastAsia="TimesNewRomanPSMT"/>
                <w:bCs/>
                <w:i/>
                <w:noProof/>
                <w:lang w:val="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C660B" w:rsidRPr="005321F2" w:rsidRDefault="00AC660B" w:rsidP="00E92EE4">
            <w:pPr>
              <w:snapToGrid w:val="0"/>
              <w:jc w:val="both"/>
              <w:rPr>
                <w:rFonts w:eastAsia="TimesNewRomanPSMT"/>
                <w:b/>
                <w:bCs/>
                <w:noProof/>
                <w:lang w:val="en-US"/>
              </w:rPr>
            </w:pPr>
          </w:p>
        </w:tc>
      </w:tr>
      <w:tr w:rsidR="00AC660B" w:rsidRPr="005321F2" w:rsidTr="00E92EE4">
        <w:tc>
          <w:tcPr>
            <w:tcW w:w="465" w:type="dxa"/>
            <w:tcBorders>
              <w:top w:val="single" w:sz="4" w:space="0" w:color="000000"/>
              <w:left w:val="single" w:sz="4" w:space="0" w:color="000000"/>
              <w:bottom w:val="single" w:sz="4" w:space="0" w:color="000000"/>
            </w:tcBorders>
            <w:shd w:val="clear" w:color="auto" w:fill="auto"/>
          </w:tcPr>
          <w:p w:rsidR="00AC660B" w:rsidRPr="005321F2" w:rsidRDefault="00AC660B" w:rsidP="00E92EE4">
            <w:pPr>
              <w:snapToGrid w:val="0"/>
              <w:jc w:val="both"/>
              <w:rPr>
                <w:rFonts w:eastAsia="TimesNewRomanPSMT"/>
                <w:bCs/>
                <w:i/>
                <w:noProof/>
                <w:lang w:val="en-US"/>
              </w:rPr>
            </w:pPr>
          </w:p>
        </w:tc>
        <w:tc>
          <w:tcPr>
            <w:tcW w:w="4219" w:type="dxa"/>
            <w:tcBorders>
              <w:top w:val="single" w:sz="4" w:space="0" w:color="000000"/>
              <w:left w:val="single" w:sz="4" w:space="0" w:color="000000"/>
              <w:bottom w:val="single" w:sz="4" w:space="0" w:color="000000"/>
            </w:tcBorders>
            <w:shd w:val="clear" w:color="auto" w:fill="auto"/>
          </w:tcPr>
          <w:p w:rsidR="00AC660B" w:rsidRPr="005321F2" w:rsidRDefault="00AC660B" w:rsidP="00E92EE4">
            <w:pPr>
              <w:snapToGrid w:val="0"/>
              <w:jc w:val="both"/>
              <w:rPr>
                <w:rFonts w:eastAsia="TimesNewRomanPSMT"/>
                <w:bCs/>
                <w:i/>
                <w:noProof/>
                <w:lang w:val="en-US"/>
              </w:rPr>
            </w:pPr>
          </w:p>
          <w:p w:rsidR="00AC660B" w:rsidRPr="005321F2" w:rsidRDefault="00AC660B" w:rsidP="00E92EE4">
            <w:pPr>
              <w:jc w:val="both"/>
              <w:rPr>
                <w:rFonts w:eastAsia="TimesNewRomanPSMT"/>
                <w:b/>
                <w:bCs/>
                <w:noProof/>
                <w:lang w:val="en-US"/>
              </w:rPr>
            </w:pPr>
            <w:r w:rsidRPr="005321F2">
              <w:rPr>
                <w:rFonts w:eastAsia="TimesNewRomanPSMT"/>
                <w:bCs/>
                <w:i/>
                <w:noProof/>
                <w:lang w:val="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C660B" w:rsidRPr="005321F2" w:rsidRDefault="00AC660B" w:rsidP="00E92EE4">
            <w:pPr>
              <w:snapToGrid w:val="0"/>
              <w:jc w:val="both"/>
              <w:rPr>
                <w:rFonts w:eastAsia="TimesNewRomanPSMT"/>
                <w:b/>
                <w:bCs/>
                <w:noProof/>
                <w:lang w:val="en-US"/>
              </w:rPr>
            </w:pPr>
          </w:p>
        </w:tc>
      </w:tr>
    </w:tbl>
    <w:p w:rsidR="00AC660B" w:rsidRDefault="00AC660B" w:rsidP="00AC660B">
      <w:pPr>
        <w:jc w:val="both"/>
        <w:rPr>
          <w:b/>
          <w:bCs/>
          <w:i/>
          <w:iCs/>
          <w:noProof/>
          <w:u w:val="single"/>
          <w:lang w:val="en-US"/>
        </w:rPr>
      </w:pPr>
    </w:p>
    <w:p w:rsidR="00AC660B" w:rsidRDefault="00AC660B" w:rsidP="00AC660B">
      <w:pPr>
        <w:jc w:val="both"/>
        <w:rPr>
          <w:b/>
          <w:bCs/>
          <w:i/>
          <w:iCs/>
          <w:noProof/>
          <w:u w:val="single"/>
          <w:lang w:val="en-US"/>
        </w:rPr>
      </w:pPr>
    </w:p>
    <w:p w:rsidR="00AC660B" w:rsidRPr="005321F2" w:rsidRDefault="00AC660B" w:rsidP="00AC660B">
      <w:pPr>
        <w:jc w:val="both"/>
        <w:rPr>
          <w:i/>
          <w:iCs/>
          <w:noProof/>
          <w:lang w:val="ru-RU"/>
        </w:rPr>
      </w:pPr>
      <w:r w:rsidRPr="005321F2">
        <w:rPr>
          <w:b/>
          <w:bCs/>
          <w:i/>
          <w:iCs/>
          <w:noProof/>
          <w:u w:val="single"/>
          <w:lang w:val="en-US"/>
        </w:rPr>
        <w:t>Напомена:</w:t>
      </w:r>
      <w:r w:rsidRPr="005321F2">
        <w:rPr>
          <w:b/>
          <w:bCs/>
          <w:i/>
          <w:iCs/>
          <w:noProof/>
          <w:lang w:val="en-US"/>
        </w:rPr>
        <w:t xml:space="preserve"> </w:t>
      </w:r>
    </w:p>
    <w:p w:rsidR="00AC660B" w:rsidRPr="005321F2" w:rsidRDefault="00AC660B" w:rsidP="00AC660B">
      <w:pPr>
        <w:jc w:val="both"/>
        <w:rPr>
          <w:b/>
          <w:bCs/>
          <w:i/>
          <w:iCs/>
          <w:noProof/>
        </w:rPr>
      </w:pPr>
      <w:r w:rsidRPr="005321F2">
        <w:rPr>
          <w:i/>
          <w:iCs/>
          <w:noProof/>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AC660B" w:rsidRPr="005321F2" w:rsidRDefault="00AC660B" w:rsidP="00AC660B">
      <w:pPr>
        <w:jc w:val="both"/>
        <w:rPr>
          <w:b/>
          <w:bCs/>
          <w:i/>
          <w:iCs/>
          <w:noProof/>
        </w:rPr>
      </w:pPr>
    </w:p>
    <w:p w:rsidR="00AC660B" w:rsidRPr="005321F2" w:rsidRDefault="00AC660B" w:rsidP="00AC660B">
      <w:pPr>
        <w:jc w:val="both"/>
        <w:rPr>
          <w:b/>
          <w:bCs/>
          <w:i/>
          <w:iCs/>
          <w:noProof/>
        </w:rPr>
      </w:pPr>
    </w:p>
    <w:p w:rsidR="00AC660B" w:rsidRPr="005321F2" w:rsidRDefault="00AC660B" w:rsidP="00AC660B">
      <w:pPr>
        <w:jc w:val="both"/>
        <w:rPr>
          <w:b/>
          <w:bCs/>
          <w:i/>
          <w:iCs/>
          <w:noProof/>
        </w:rPr>
      </w:pPr>
    </w:p>
    <w:p w:rsidR="00AC660B" w:rsidRPr="005321F2" w:rsidRDefault="00AC660B" w:rsidP="00AC660B">
      <w:pPr>
        <w:jc w:val="both"/>
        <w:rPr>
          <w:b/>
          <w:bCs/>
          <w:i/>
          <w:iCs/>
          <w:noProof/>
        </w:rPr>
      </w:pPr>
    </w:p>
    <w:p w:rsidR="00AC660B" w:rsidRPr="005321F2" w:rsidRDefault="00AC660B" w:rsidP="00AC660B">
      <w:pPr>
        <w:jc w:val="both"/>
        <w:rPr>
          <w:b/>
          <w:bCs/>
          <w:i/>
          <w:iCs/>
          <w:noProof/>
        </w:rPr>
      </w:pPr>
    </w:p>
    <w:p w:rsidR="00AC660B" w:rsidRDefault="00AC660B" w:rsidP="00AC660B">
      <w:pPr>
        <w:jc w:val="both"/>
        <w:rPr>
          <w:b/>
          <w:bCs/>
          <w:i/>
          <w:iCs/>
          <w:noProof/>
        </w:rPr>
      </w:pPr>
    </w:p>
    <w:p w:rsidR="00AC660B" w:rsidRDefault="00AC660B" w:rsidP="00AC660B">
      <w:pPr>
        <w:jc w:val="both"/>
        <w:rPr>
          <w:b/>
          <w:bCs/>
          <w:i/>
          <w:iCs/>
          <w:noProof/>
        </w:rPr>
      </w:pPr>
    </w:p>
    <w:p w:rsidR="00AC660B" w:rsidRDefault="00AC660B" w:rsidP="00AC660B">
      <w:pPr>
        <w:jc w:val="both"/>
        <w:rPr>
          <w:b/>
          <w:bCs/>
          <w:i/>
          <w:iCs/>
          <w:noProof/>
        </w:rPr>
      </w:pPr>
    </w:p>
    <w:p w:rsidR="00AC660B" w:rsidRDefault="00AC660B" w:rsidP="00AC660B">
      <w:pPr>
        <w:jc w:val="both"/>
        <w:rPr>
          <w:b/>
          <w:bCs/>
          <w:i/>
          <w:iCs/>
          <w:noProof/>
        </w:rPr>
      </w:pPr>
    </w:p>
    <w:p w:rsidR="00AC660B" w:rsidRDefault="00AC660B" w:rsidP="00AC660B">
      <w:pPr>
        <w:jc w:val="both"/>
        <w:rPr>
          <w:b/>
          <w:bCs/>
          <w:i/>
          <w:iCs/>
          <w:noProof/>
        </w:rPr>
      </w:pPr>
    </w:p>
    <w:p w:rsidR="00AC660B" w:rsidRDefault="00AC660B" w:rsidP="00AC660B">
      <w:pPr>
        <w:jc w:val="both"/>
        <w:rPr>
          <w:b/>
          <w:bCs/>
          <w:i/>
          <w:iCs/>
          <w:noProof/>
        </w:rPr>
      </w:pPr>
    </w:p>
    <w:p w:rsidR="00AC660B" w:rsidRDefault="00AC660B" w:rsidP="00AC660B">
      <w:pPr>
        <w:jc w:val="both"/>
        <w:rPr>
          <w:b/>
          <w:bCs/>
          <w:i/>
          <w:iCs/>
          <w:noProof/>
        </w:rPr>
      </w:pPr>
    </w:p>
    <w:p w:rsidR="00AC660B" w:rsidRDefault="00AC660B" w:rsidP="00AC660B">
      <w:pPr>
        <w:jc w:val="both"/>
        <w:rPr>
          <w:b/>
          <w:bCs/>
          <w:i/>
          <w:iCs/>
          <w:noProof/>
        </w:rPr>
      </w:pPr>
    </w:p>
    <w:p w:rsidR="00AC660B" w:rsidRDefault="00AC660B" w:rsidP="00AC660B">
      <w:pPr>
        <w:jc w:val="both"/>
        <w:rPr>
          <w:b/>
          <w:bCs/>
          <w:i/>
          <w:iCs/>
          <w:noProof/>
        </w:rPr>
      </w:pPr>
    </w:p>
    <w:p w:rsidR="00AC660B" w:rsidRDefault="00AC660B" w:rsidP="00AC660B">
      <w:pPr>
        <w:jc w:val="both"/>
        <w:rPr>
          <w:b/>
          <w:bCs/>
          <w:i/>
          <w:iCs/>
          <w:noProof/>
        </w:rPr>
      </w:pPr>
    </w:p>
    <w:p w:rsidR="00AC660B" w:rsidRDefault="00AC660B" w:rsidP="00AC660B">
      <w:pPr>
        <w:jc w:val="both"/>
        <w:rPr>
          <w:b/>
          <w:bCs/>
          <w:i/>
          <w:iCs/>
          <w:noProof/>
        </w:rPr>
      </w:pPr>
    </w:p>
    <w:p w:rsidR="00AC660B" w:rsidRDefault="00AC660B" w:rsidP="00AC660B">
      <w:pPr>
        <w:jc w:val="both"/>
        <w:rPr>
          <w:b/>
          <w:bCs/>
          <w:i/>
          <w:iCs/>
          <w:noProof/>
        </w:rPr>
      </w:pPr>
    </w:p>
    <w:p w:rsidR="00AC660B" w:rsidRDefault="00AC660B" w:rsidP="00AC660B">
      <w:pPr>
        <w:jc w:val="both"/>
        <w:rPr>
          <w:b/>
          <w:bCs/>
          <w:i/>
          <w:iCs/>
          <w:noProof/>
        </w:rPr>
      </w:pPr>
    </w:p>
    <w:p w:rsidR="00AC660B" w:rsidRDefault="00AC660B" w:rsidP="00AC660B">
      <w:pPr>
        <w:jc w:val="both"/>
        <w:rPr>
          <w:b/>
          <w:bCs/>
          <w:i/>
          <w:iCs/>
          <w:noProof/>
        </w:rPr>
      </w:pPr>
    </w:p>
    <w:p w:rsidR="00AC660B" w:rsidRDefault="00AC660B" w:rsidP="00AC660B">
      <w:pPr>
        <w:jc w:val="both"/>
        <w:rPr>
          <w:b/>
          <w:bCs/>
          <w:i/>
          <w:iCs/>
          <w:noProof/>
        </w:rPr>
      </w:pPr>
    </w:p>
    <w:p w:rsidR="00AC660B" w:rsidRDefault="00AC660B" w:rsidP="00AC660B">
      <w:pPr>
        <w:jc w:val="both"/>
        <w:rPr>
          <w:b/>
          <w:bCs/>
          <w:i/>
          <w:iCs/>
          <w:noProof/>
        </w:rPr>
      </w:pPr>
    </w:p>
    <w:tbl>
      <w:tblPr>
        <w:tblW w:w="0" w:type="auto"/>
        <w:jc w:val="center"/>
        <w:tblBorders>
          <w:insideH w:val="single" w:sz="4" w:space="0" w:color="auto"/>
        </w:tblBorders>
        <w:tblLook w:val="0000" w:firstRow="0" w:lastRow="0" w:firstColumn="0" w:lastColumn="0" w:noHBand="0" w:noVBand="0"/>
      </w:tblPr>
      <w:tblGrid>
        <w:gridCol w:w="3933"/>
        <w:gridCol w:w="4786"/>
      </w:tblGrid>
      <w:tr w:rsidR="00AC660B" w:rsidRPr="005321F2" w:rsidTr="00E92EE4">
        <w:trPr>
          <w:cantSplit/>
          <w:trHeight w:val="386"/>
          <w:jc w:val="center"/>
        </w:trPr>
        <w:tc>
          <w:tcPr>
            <w:tcW w:w="8719" w:type="dxa"/>
            <w:gridSpan w:val="2"/>
            <w:tcBorders>
              <w:top w:val="nil"/>
              <w:bottom w:val="nil"/>
            </w:tcBorders>
            <w:shd w:val="clear" w:color="auto" w:fill="auto"/>
            <w:vAlign w:val="bottom"/>
          </w:tcPr>
          <w:p w:rsidR="00AC660B" w:rsidRPr="00365AE6" w:rsidRDefault="00AC660B" w:rsidP="00E92EE4">
            <w:pPr>
              <w:shd w:val="clear" w:color="auto" w:fill="B4C6E7"/>
              <w:jc w:val="center"/>
              <w:rPr>
                <w:rFonts w:eastAsia="Times New Roman"/>
                <w:b/>
                <w:noProof/>
              </w:rPr>
            </w:pPr>
            <w:r>
              <w:rPr>
                <w:rFonts w:eastAsia="Times New Roman"/>
                <w:b/>
                <w:noProof/>
              </w:rPr>
              <w:lastRenderedPageBreak/>
              <w:t>VI</w:t>
            </w:r>
            <w:r>
              <w:rPr>
                <w:rFonts w:eastAsia="Times New Roman"/>
                <w:b/>
                <w:noProof/>
                <w:lang w:val="sr-Cyrl-RS"/>
              </w:rPr>
              <w:t>-а ОБРАЗАЦ СТРУКТУРЕ ЦЕНЕ</w:t>
            </w:r>
          </w:p>
          <w:p w:rsidR="00AC660B" w:rsidRDefault="00AC660B" w:rsidP="00E92EE4">
            <w:pPr>
              <w:rPr>
                <w:rFonts w:eastAsia="Times New Roman"/>
                <w:b/>
                <w:noProof/>
              </w:rPr>
            </w:pPr>
          </w:p>
          <w:p w:rsidR="00AC660B" w:rsidRPr="005321F2" w:rsidRDefault="00AC660B" w:rsidP="00E92EE4">
            <w:pPr>
              <w:rPr>
                <w:rFonts w:eastAsia="Times New Roman"/>
                <w:noProof/>
              </w:rPr>
            </w:pPr>
            <w:r w:rsidRPr="005321F2">
              <w:rPr>
                <w:rFonts w:eastAsia="Times New Roman"/>
                <w:b/>
                <w:noProof/>
                <w:lang w:val="sr-Cyrl-RS"/>
              </w:rPr>
              <w:t xml:space="preserve">Пуно име ( назив ) понуђача </w:t>
            </w:r>
          </w:p>
        </w:tc>
      </w:tr>
      <w:tr w:rsidR="00AC660B" w:rsidRPr="005321F2" w:rsidTr="00E92EE4">
        <w:trPr>
          <w:cantSplit/>
          <w:trHeight w:val="343"/>
          <w:jc w:val="center"/>
        </w:trPr>
        <w:tc>
          <w:tcPr>
            <w:tcW w:w="3933" w:type="dxa"/>
            <w:tcBorders>
              <w:top w:val="nil"/>
              <w:bottom w:val="nil"/>
            </w:tcBorders>
            <w:shd w:val="clear" w:color="auto" w:fill="auto"/>
            <w:vAlign w:val="bottom"/>
          </w:tcPr>
          <w:p w:rsidR="00AC660B" w:rsidRPr="005321F2" w:rsidRDefault="00AC660B" w:rsidP="00E92EE4">
            <w:pPr>
              <w:rPr>
                <w:rFonts w:eastAsia="Times New Roman"/>
                <w:b/>
                <w:noProof/>
              </w:rPr>
            </w:pPr>
            <w:r w:rsidRPr="005321F2">
              <w:rPr>
                <w:rFonts w:eastAsia="Times New Roman"/>
                <w:b/>
                <w:noProof/>
                <w:lang w:val="sr-Cyrl-RS"/>
              </w:rPr>
              <w:t>Одговорно лице</w:t>
            </w:r>
          </w:p>
        </w:tc>
        <w:tc>
          <w:tcPr>
            <w:tcW w:w="4786" w:type="dxa"/>
            <w:shd w:val="clear" w:color="auto" w:fill="auto"/>
            <w:vAlign w:val="bottom"/>
          </w:tcPr>
          <w:p w:rsidR="00AC660B" w:rsidRPr="005321F2" w:rsidRDefault="00AC660B" w:rsidP="00E92EE4">
            <w:pPr>
              <w:rPr>
                <w:rFonts w:eastAsia="Times New Roman"/>
                <w:noProof/>
              </w:rPr>
            </w:pPr>
          </w:p>
        </w:tc>
      </w:tr>
      <w:tr w:rsidR="00AC660B" w:rsidRPr="005321F2" w:rsidTr="00E92EE4">
        <w:trPr>
          <w:cantSplit/>
          <w:trHeight w:val="354"/>
          <w:jc w:val="center"/>
        </w:trPr>
        <w:tc>
          <w:tcPr>
            <w:tcW w:w="3933" w:type="dxa"/>
            <w:tcBorders>
              <w:top w:val="nil"/>
              <w:bottom w:val="nil"/>
            </w:tcBorders>
            <w:shd w:val="clear" w:color="auto" w:fill="auto"/>
            <w:vAlign w:val="bottom"/>
          </w:tcPr>
          <w:p w:rsidR="00AC660B" w:rsidRPr="005321F2" w:rsidRDefault="00AC660B" w:rsidP="00E92EE4">
            <w:pPr>
              <w:rPr>
                <w:rFonts w:eastAsia="Times New Roman"/>
                <w:b/>
                <w:noProof/>
              </w:rPr>
            </w:pPr>
            <w:r w:rsidRPr="005321F2">
              <w:rPr>
                <w:rFonts w:eastAsia="Times New Roman"/>
                <w:b/>
                <w:noProof/>
                <w:lang w:val="sr-Cyrl-RS"/>
              </w:rPr>
              <w:t>Адреса понуђача</w:t>
            </w:r>
          </w:p>
        </w:tc>
        <w:tc>
          <w:tcPr>
            <w:tcW w:w="4786" w:type="dxa"/>
            <w:shd w:val="clear" w:color="auto" w:fill="auto"/>
            <w:vAlign w:val="bottom"/>
          </w:tcPr>
          <w:p w:rsidR="00AC660B" w:rsidRPr="005321F2" w:rsidRDefault="00AC660B" w:rsidP="00E92EE4">
            <w:pPr>
              <w:rPr>
                <w:rFonts w:eastAsia="Times New Roman"/>
                <w:noProof/>
              </w:rPr>
            </w:pPr>
          </w:p>
        </w:tc>
      </w:tr>
      <w:tr w:rsidR="00AC660B" w:rsidRPr="005321F2" w:rsidTr="00E92EE4">
        <w:trPr>
          <w:cantSplit/>
          <w:trHeight w:val="350"/>
          <w:jc w:val="center"/>
        </w:trPr>
        <w:tc>
          <w:tcPr>
            <w:tcW w:w="3933" w:type="dxa"/>
            <w:tcBorders>
              <w:top w:val="nil"/>
              <w:bottom w:val="nil"/>
            </w:tcBorders>
            <w:shd w:val="clear" w:color="auto" w:fill="auto"/>
            <w:vAlign w:val="bottom"/>
          </w:tcPr>
          <w:p w:rsidR="00AC660B" w:rsidRPr="005321F2" w:rsidRDefault="00AC660B" w:rsidP="00E92EE4">
            <w:pPr>
              <w:rPr>
                <w:rFonts w:eastAsia="Times New Roman"/>
                <w:b/>
                <w:noProof/>
              </w:rPr>
            </w:pPr>
            <w:r w:rsidRPr="005321F2">
              <w:rPr>
                <w:rFonts w:eastAsia="Times New Roman"/>
                <w:b/>
                <w:noProof/>
                <w:lang w:val="sr-Cyrl-RS"/>
              </w:rPr>
              <w:t>Телефон/факс</w:t>
            </w:r>
          </w:p>
        </w:tc>
        <w:tc>
          <w:tcPr>
            <w:tcW w:w="4786" w:type="dxa"/>
            <w:shd w:val="clear" w:color="auto" w:fill="auto"/>
            <w:vAlign w:val="bottom"/>
          </w:tcPr>
          <w:p w:rsidR="00AC660B" w:rsidRPr="005321F2" w:rsidRDefault="00AC660B" w:rsidP="00E92EE4">
            <w:pPr>
              <w:rPr>
                <w:rFonts w:eastAsia="Times New Roman"/>
                <w:noProof/>
              </w:rPr>
            </w:pPr>
          </w:p>
        </w:tc>
      </w:tr>
      <w:tr w:rsidR="00AC660B" w:rsidRPr="005321F2" w:rsidTr="00E92EE4">
        <w:trPr>
          <w:cantSplit/>
          <w:trHeight w:val="346"/>
          <w:jc w:val="center"/>
        </w:trPr>
        <w:tc>
          <w:tcPr>
            <w:tcW w:w="3933" w:type="dxa"/>
            <w:tcBorders>
              <w:top w:val="nil"/>
              <w:bottom w:val="nil"/>
            </w:tcBorders>
            <w:shd w:val="clear" w:color="auto" w:fill="auto"/>
            <w:vAlign w:val="bottom"/>
          </w:tcPr>
          <w:p w:rsidR="00AC660B" w:rsidRPr="005321F2" w:rsidRDefault="00AC660B" w:rsidP="00E92EE4">
            <w:pPr>
              <w:rPr>
                <w:rFonts w:eastAsia="Times New Roman"/>
                <w:b/>
                <w:noProof/>
              </w:rPr>
            </w:pPr>
            <w:r w:rsidRPr="005321F2">
              <w:rPr>
                <w:rFonts w:eastAsia="Times New Roman"/>
                <w:b/>
                <w:noProof/>
                <w:lang w:val="sr-Cyrl-RS"/>
              </w:rPr>
              <w:t>Текући рачун</w:t>
            </w:r>
          </w:p>
        </w:tc>
        <w:tc>
          <w:tcPr>
            <w:tcW w:w="4786" w:type="dxa"/>
            <w:shd w:val="clear" w:color="auto" w:fill="auto"/>
            <w:vAlign w:val="bottom"/>
          </w:tcPr>
          <w:p w:rsidR="00AC660B" w:rsidRPr="005321F2" w:rsidRDefault="00AC660B" w:rsidP="00E92EE4">
            <w:pPr>
              <w:rPr>
                <w:rFonts w:eastAsia="Times New Roman"/>
                <w:noProof/>
              </w:rPr>
            </w:pPr>
          </w:p>
        </w:tc>
      </w:tr>
      <w:tr w:rsidR="00AC660B" w:rsidRPr="005321F2" w:rsidTr="00E92EE4">
        <w:trPr>
          <w:cantSplit/>
          <w:trHeight w:val="356"/>
          <w:jc w:val="center"/>
        </w:trPr>
        <w:tc>
          <w:tcPr>
            <w:tcW w:w="3933" w:type="dxa"/>
            <w:tcBorders>
              <w:top w:val="nil"/>
              <w:bottom w:val="nil"/>
            </w:tcBorders>
            <w:shd w:val="clear" w:color="auto" w:fill="auto"/>
            <w:vAlign w:val="bottom"/>
          </w:tcPr>
          <w:p w:rsidR="00AC660B" w:rsidRPr="005321F2" w:rsidRDefault="00AC660B" w:rsidP="00E92EE4">
            <w:pPr>
              <w:rPr>
                <w:rFonts w:eastAsia="Times New Roman"/>
                <w:b/>
                <w:noProof/>
              </w:rPr>
            </w:pPr>
            <w:r w:rsidRPr="005321F2">
              <w:rPr>
                <w:rFonts w:eastAsia="Times New Roman"/>
                <w:b/>
                <w:noProof/>
                <w:lang w:val="sr-Cyrl-RS"/>
              </w:rPr>
              <w:t>Порески идентификациони број</w:t>
            </w:r>
          </w:p>
        </w:tc>
        <w:tc>
          <w:tcPr>
            <w:tcW w:w="4786" w:type="dxa"/>
            <w:shd w:val="clear" w:color="auto" w:fill="auto"/>
            <w:vAlign w:val="bottom"/>
          </w:tcPr>
          <w:p w:rsidR="00AC660B" w:rsidRPr="005321F2" w:rsidRDefault="00AC660B" w:rsidP="00E92EE4">
            <w:pPr>
              <w:rPr>
                <w:rFonts w:eastAsia="Times New Roman"/>
                <w:noProof/>
              </w:rPr>
            </w:pPr>
          </w:p>
        </w:tc>
      </w:tr>
      <w:tr w:rsidR="00AC660B" w:rsidRPr="005321F2" w:rsidTr="00E92EE4">
        <w:trPr>
          <w:cantSplit/>
          <w:trHeight w:val="352"/>
          <w:jc w:val="center"/>
        </w:trPr>
        <w:tc>
          <w:tcPr>
            <w:tcW w:w="3933" w:type="dxa"/>
            <w:tcBorders>
              <w:top w:val="nil"/>
              <w:bottom w:val="nil"/>
            </w:tcBorders>
            <w:shd w:val="clear" w:color="auto" w:fill="auto"/>
            <w:vAlign w:val="bottom"/>
          </w:tcPr>
          <w:p w:rsidR="00AC660B" w:rsidRPr="005321F2" w:rsidRDefault="00AC660B" w:rsidP="00E92EE4">
            <w:pPr>
              <w:rPr>
                <w:rFonts w:eastAsia="Times New Roman"/>
                <w:b/>
                <w:noProof/>
              </w:rPr>
            </w:pPr>
            <w:r w:rsidRPr="005321F2">
              <w:rPr>
                <w:rFonts w:eastAsia="Times New Roman"/>
                <w:b/>
                <w:noProof/>
                <w:lang w:val="sr-Cyrl-RS"/>
              </w:rPr>
              <w:t>Матични број</w:t>
            </w:r>
          </w:p>
        </w:tc>
        <w:tc>
          <w:tcPr>
            <w:tcW w:w="4786" w:type="dxa"/>
            <w:tcBorders>
              <w:bottom w:val="single" w:sz="4" w:space="0" w:color="auto"/>
            </w:tcBorders>
            <w:shd w:val="clear" w:color="auto" w:fill="auto"/>
            <w:vAlign w:val="bottom"/>
          </w:tcPr>
          <w:p w:rsidR="00AC660B" w:rsidRPr="005321F2" w:rsidRDefault="00AC660B" w:rsidP="00E92EE4">
            <w:pPr>
              <w:rPr>
                <w:rFonts w:eastAsia="Times New Roman"/>
                <w:noProof/>
              </w:rPr>
            </w:pPr>
          </w:p>
        </w:tc>
      </w:tr>
      <w:tr w:rsidR="00AC660B" w:rsidRPr="005321F2" w:rsidTr="00E92EE4">
        <w:trPr>
          <w:cantSplit/>
          <w:trHeight w:val="348"/>
          <w:jc w:val="center"/>
        </w:trPr>
        <w:tc>
          <w:tcPr>
            <w:tcW w:w="3933" w:type="dxa"/>
            <w:tcBorders>
              <w:top w:val="nil"/>
              <w:bottom w:val="nil"/>
            </w:tcBorders>
            <w:shd w:val="clear" w:color="auto" w:fill="auto"/>
            <w:vAlign w:val="bottom"/>
          </w:tcPr>
          <w:p w:rsidR="00AC660B" w:rsidRPr="005321F2" w:rsidRDefault="00AC660B" w:rsidP="00E92EE4">
            <w:pPr>
              <w:rPr>
                <w:rFonts w:eastAsia="Times New Roman"/>
                <w:b/>
                <w:noProof/>
              </w:rPr>
            </w:pPr>
            <w:r w:rsidRPr="005321F2">
              <w:rPr>
                <w:rFonts w:eastAsia="Times New Roman"/>
                <w:b/>
                <w:noProof/>
                <w:lang w:val="sr-Cyrl-RS"/>
              </w:rPr>
              <w:t>Шифра делатности</w:t>
            </w:r>
          </w:p>
        </w:tc>
        <w:tc>
          <w:tcPr>
            <w:tcW w:w="4786" w:type="dxa"/>
            <w:tcBorders>
              <w:top w:val="single" w:sz="4" w:space="0" w:color="auto"/>
              <w:bottom w:val="single" w:sz="4" w:space="0" w:color="auto"/>
            </w:tcBorders>
            <w:shd w:val="clear" w:color="auto" w:fill="auto"/>
            <w:vAlign w:val="bottom"/>
          </w:tcPr>
          <w:p w:rsidR="00AC660B" w:rsidRPr="005321F2" w:rsidRDefault="00AC660B" w:rsidP="00E92EE4">
            <w:pPr>
              <w:rPr>
                <w:rFonts w:eastAsia="Times New Roman"/>
                <w:noProof/>
              </w:rPr>
            </w:pPr>
          </w:p>
        </w:tc>
      </w:tr>
    </w:tbl>
    <w:p w:rsidR="00AC660B" w:rsidRPr="005321F2" w:rsidRDefault="00AC660B" w:rsidP="00AC660B">
      <w:pPr>
        <w:tabs>
          <w:tab w:val="left" w:pos="304"/>
        </w:tabs>
        <w:ind w:left="1080"/>
        <w:rPr>
          <w:b/>
          <w:noProof/>
        </w:rPr>
      </w:pPr>
      <w:r w:rsidRPr="005321F2">
        <w:rPr>
          <w:b/>
          <w:noProof/>
          <w:lang w:val="sr-Cyrl-RS"/>
        </w:rPr>
        <w:t xml:space="preserve">   </w:t>
      </w:r>
    </w:p>
    <w:p w:rsidR="00AC660B" w:rsidRDefault="00AC660B" w:rsidP="00AC660B">
      <w:pPr>
        <w:tabs>
          <w:tab w:val="left" w:pos="304"/>
        </w:tabs>
        <w:jc w:val="center"/>
        <w:rPr>
          <w:b/>
          <w:noProof/>
        </w:rPr>
      </w:pPr>
    </w:p>
    <w:p w:rsidR="00AC660B" w:rsidRDefault="00AC660B" w:rsidP="00AC660B">
      <w:pPr>
        <w:tabs>
          <w:tab w:val="left" w:pos="304"/>
        </w:tabs>
        <w:jc w:val="center"/>
        <w:rPr>
          <w:b/>
          <w:noProof/>
        </w:rPr>
      </w:pPr>
      <w:r>
        <w:rPr>
          <w:b/>
          <w:noProof/>
          <w:lang w:val="sr-Cyrl-RS"/>
        </w:rPr>
        <w:t>СПЕЦИФИКАЦИЈА ПОНУДЕ</w:t>
      </w:r>
    </w:p>
    <w:p w:rsidR="00AC660B" w:rsidRPr="00AF7A44" w:rsidRDefault="00AC660B" w:rsidP="00AC660B">
      <w:pPr>
        <w:tabs>
          <w:tab w:val="left" w:pos="304"/>
        </w:tabs>
        <w:jc w:val="center"/>
        <w:rPr>
          <w:b/>
          <w:noProof/>
        </w:rPr>
      </w:pPr>
    </w:p>
    <w:tbl>
      <w:tblPr>
        <w:tblW w:w="10031" w:type="dxa"/>
        <w:tblLayout w:type="fixed"/>
        <w:tblCellMar>
          <w:left w:w="0" w:type="dxa"/>
          <w:right w:w="0" w:type="dxa"/>
        </w:tblCellMar>
        <w:tblLook w:val="04A0" w:firstRow="1" w:lastRow="0" w:firstColumn="1" w:lastColumn="0" w:noHBand="0" w:noVBand="1"/>
      </w:tblPr>
      <w:tblGrid>
        <w:gridCol w:w="3055"/>
        <w:gridCol w:w="3432"/>
        <w:gridCol w:w="981"/>
        <w:gridCol w:w="11"/>
        <w:gridCol w:w="1418"/>
        <w:gridCol w:w="1134"/>
      </w:tblGrid>
      <w:tr w:rsidR="00590351" w:rsidTr="00E6452C">
        <w:trPr>
          <w:trHeight w:val="540"/>
        </w:trPr>
        <w:tc>
          <w:tcPr>
            <w:tcW w:w="3055" w:type="dxa"/>
            <w:vMerge w:val="restart"/>
            <w:tcBorders>
              <w:top w:val="single" w:sz="8" w:space="0" w:color="auto"/>
              <w:left w:val="single" w:sz="8" w:space="0" w:color="auto"/>
              <w:right w:val="single" w:sz="8" w:space="0" w:color="auto"/>
            </w:tcBorders>
            <w:shd w:val="clear" w:color="auto" w:fill="92D050"/>
            <w:tcMar>
              <w:top w:w="0" w:type="dxa"/>
              <w:left w:w="108" w:type="dxa"/>
              <w:bottom w:w="0" w:type="dxa"/>
              <w:right w:w="108" w:type="dxa"/>
            </w:tcMar>
            <w:vAlign w:val="center"/>
            <w:hideMark/>
          </w:tcPr>
          <w:p w:rsidR="00590351" w:rsidRDefault="00590351" w:rsidP="005E1312">
            <w:r>
              <w:rPr>
                <w:b/>
                <w:bCs/>
                <w:noProof/>
              </w:rPr>
              <w:t>Računar</w:t>
            </w:r>
          </w:p>
          <w:p w:rsidR="00590351" w:rsidRPr="006F24E3" w:rsidRDefault="00590351" w:rsidP="005E1312">
            <w:pPr>
              <w:spacing w:before="100" w:beforeAutospacing="1" w:after="100" w:afterAutospacing="1"/>
              <w:rPr>
                <w:rFonts w:eastAsia="Calibri"/>
                <w:noProof/>
              </w:rPr>
            </w:pPr>
          </w:p>
        </w:tc>
        <w:tc>
          <w:tcPr>
            <w:tcW w:w="3432" w:type="dxa"/>
            <w:vMerge w:val="restart"/>
            <w:tcBorders>
              <w:top w:val="single" w:sz="8" w:space="0" w:color="auto"/>
              <w:left w:val="nil"/>
              <w:right w:val="single" w:sz="4" w:space="0" w:color="auto"/>
            </w:tcBorders>
            <w:tcMar>
              <w:top w:w="0" w:type="dxa"/>
              <w:left w:w="108" w:type="dxa"/>
              <w:bottom w:w="0" w:type="dxa"/>
              <w:right w:w="108" w:type="dxa"/>
            </w:tcMar>
            <w:vAlign w:val="center"/>
            <w:hideMark/>
          </w:tcPr>
          <w:p w:rsidR="00590351" w:rsidRDefault="00590351" w:rsidP="005E1312">
            <w:r>
              <w:rPr>
                <w:noProof/>
              </w:rPr>
              <w:t>Minimalne tehničke karakteristike</w:t>
            </w:r>
          </w:p>
        </w:tc>
        <w:tc>
          <w:tcPr>
            <w:tcW w:w="981" w:type="dxa"/>
            <w:tcBorders>
              <w:top w:val="single" w:sz="8" w:space="0" w:color="auto"/>
              <w:left w:val="single" w:sz="4" w:space="0" w:color="auto"/>
              <w:bottom w:val="single" w:sz="4" w:space="0" w:color="auto"/>
              <w:right w:val="single" w:sz="4" w:space="0" w:color="auto"/>
            </w:tcBorders>
            <w:vAlign w:val="bottom"/>
          </w:tcPr>
          <w:p w:rsidR="00590351" w:rsidRPr="00512294" w:rsidRDefault="00590351" w:rsidP="005E1312">
            <w:pPr>
              <w:spacing w:before="100" w:beforeAutospacing="1" w:after="100" w:afterAutospacing="1"/>
              <w:jc w:val="center"/>
              <w:rPr>
                <w:noProof/>
              </w:rPr>
            </w:pPr>
            <w:r>
              <w:rPr>
                <w:noProof/>
                <w:lang w:val="sr-Cyrl-RS"/>
              </w:rPr>
              <w:t>Јед.мере-ком</w:t>
            </w:r>
          </w:p>
        </w:tc>
        <w:tc>
          <w:tcPr>
            <w:tcW w:w="1429" w:type="dxa"/>
            <w:gridSpan w:val="2"/>
            <w:tcBorders>
              <w:top w:val="single" w:sz="8" w:space="0" w:color="auto"/>
              <w:left w:val="single" w:sz="4" w:space="0" w:color="auto"/>
              <w:bottom w:val="single" w:sz="4" w:space="0" w:color="auto"/>
              <w:right w:val="single" w:sz="4" w:space="0" w:color="auto"/>
            </w:tcBorders>
            <w:vAlign w:val="bottom"/>
          </w:tcPr>
          <w:p w:rsidR="00590351" w:rsidRDefault="00590351" w:rsidP="005E1312">
            <w:pPr>
              <w:spacing w:before="100" w:beforeAutospacing="1" w:after="100" w:afterAutospacing="1"/>
              <w:rPr>
                <w:noProof/>
              </w:rPr>
            </w:pPr>
            <w:r>
              <w:rPr>
                <w:noProof/>
                <w:lang w:val="sr-Cyrl-RS"/>
              </w:rPr>
              <w:t>Јед.цена</w:t>
            </w:r>
          </w:p>
        </w:tc>
        <w:tc>
          <w:tcPr>
            <w:tcW w:w="1134" w:type="dxa"/>
            <w:tcBorders>
              <w:top w:val="single" w:sz="8" w:space="0" w:color="auto"/>
              <w:left w:val="single" w:sz="4" w:space="0" w:color="auto"/>
              <w:bottom w:val="single" w:sz="4" w:space="0" w:color="auto"/>
              <w:right w:val="single" w:sz="8" w:space="0" w:color="auto"/>
            </w:tcBorders>
            <w:vAlign w:val="bottom"/>
          </w:tcPr>
          <w:p w:rsidR="00590351" w:rsidRDefault="00590351" w:rsidP="005E1312">
            <w:pPr>
              <w:spacing w:before="100" w:beforeAutospacing="1" w:after="100" w:afterAutospacing="1"/>
              <w:rPr>
                <w:noProof/>
              </w:rPr>
            </w:pPr>
            <w:r>
              <w:rPr>
                <w:noProof/>
                <w:lang w:val="sr-Cyrl-RS"/>
              </w:rPr>
              <w:t>укупно</w:t>
            </w:r>
          </w:p>
        </w:tc>
      </w:tr>
      <w:tr w:rsidR="00590351" w:rsidTr="00E6452C">
        <w:trPr>
          <w:trHeight w:val="285"/>
        </w:trPr>
        <w:tc>
          <w:tcPr>
            <w:tcW w:w="3055" w:type="dxa"/>
            <w:vMerge/>
            <w:tcBorders>
              <w:left w:val="single" w:sz="8" w:space="0" w:color="auto"/>
              <w:bottom w:val="single" w:sz="8" w:space="0" w:color="auto"/>
              <w:right w:val="single" w:sz="8" w:space="0" w:color="auto"/>
            </w:tcBorders>
            <w:shd w:val="clear" w:color="auto" w:fill="92D050"/>
            <w:tcMar>
              <w:top w:w="0" w:type="dxa"/>
              <w:left w:w="108" w:type="dxa"/>
              <w:bottom w:w="0" w:type="dxa"/>
              <w:right w:w="108" w:type="dxa"/>
            </w:tcMar>
            <w:vAlign w:val="center"/>
          </w:tcPr>
          <w:p w:rsidR="00590351" w:rsidRDefault="00590351" w:rsidP="005E1312">
            <w:pPr>
              <w:rPr>
                <w:b/>
                <w:bCs/>
                <w:noProof/>
              </w:rPr>
            </w:pPr>
          </w:p>
        </w:tc>
        <w:tc>
          <w:tcPr>
            <w:tcW w:w="3432" w:type="dxa"/>
            <w:vMerge/>
            <w:tcBorders>
              <w:left w:val="nil"/>
              <w:bottom w:val="single" w:sz="8" w:space="0" w:color="auto"/>
              <w:right w:val="single" w:sz="4" w:space="0" w:color="auto"/>
            </w:tcBorders>
            <w:tcMar>
              <w:top w:w="0" w:type="dxa"/>
              <w:left w:w="108" w:type="dxa"/>
              <w:bottom w:w="0" w:type="dxa"/>
              <w:right w:w="108" w:type="dxa"/>
            </w:tcMar>
            <w:vAlign w:val="center"/>
          </w:tcPr>
          <w:p w:rsidR="00590351" w:rsidRDefault="00590351" w:rsidP="005E1312">
            <w:pPr>
              <w:rPr>
                <w:noProof/>
              </w:rPr>
            </w:pPr>
          </w:p>
        </w:tc>
        <w:tc>
          <w:tcPr>
            <w:tcW w:w="981" w:type="dxa"/>
            <w:tcBorders>
              <w:top w:val="single" w:sz="4" w:space="0" w:color="auto"/>
              <w:left w:val="single" w:sz="4" w:space="0" w:color="auto"/>
              <w:bottom w:val="single" w:sz="8" w:space="0" w:color="auto"/>
              <w:right w:val="single" w:sz="4" w:space="0" w:color="auto"/>
            </w:tcBorders>
            <w:vAlign w:val="bottom"/>
          </w:tcPr>
          <w:p w:rsidR="00590351" w:rsidRDefault="00590351" w:rsidP="005E1312">
            <w:pPr>
              <w:spacing w:before="100" w:beforeAutospacing="1" w:after="100" w:afterAutospacing="1"/>
              <w:jc w:val="center"/>
              <w:rPr>
                <w:noProof/>
                <w:lang w:val="sr-Cyrl-RS"/>
              </w:rPr>
            </w:pPr>
            <w:r>
              <w:rPr>
                <w:noProof/>
                <w:lang w:val="sr-Cyrl-RS"/>
              </w:rPr>
              <w:t>11</w:t>
            </w:r>
          </w:p>
        </w:tc>
        <w:tc>
          <w:tcPr>
            <w:tcW w:w="1429" w:type="dxa"/>
            <w:gridSpan w:val="2"/>
            <w:tcBorders>
              <w:top w:val="single" w:sz="4" w:space="0" w:color="auto"/>
              <w:left w:val="single" w:sz="4" w:space="0" w:color="auto"/>
              <w:bottom w:val="single" w:sz="8" w:space="0" w:color="auto"/>
              <w:right w:val="single" w:sz="4" w:space="0" w:color="auto"/>
            </w:tcBorders>
            <w:vAlign w:val="bottom"/>
          </w:tcPr>
          <w:p w:rsidR="00590351" w:rsidRDefault="00590351" w:rsidP="005E1312">
            <w:pPr>
              <w:spacing w:before="100" w:beforeAutospacing="1" w:after="100" w:afterAutospacing="1"/>
              <w:rPr>
                <w:noProof/>
                <w:lang w:val="sr-Cyrl-RS"/>
              </w:rPr>
            </w:pPr>
          </w:p>
        </w:tc>
        <w:tc>
          <w:tcPr>
            <w:tcW w:w="1134" w:type="dxa"/>
            <w:tcBorders>
              <w:top w:val="single" w:sz="4" w:space="0" w:color="auto"/>
              <w:left w:val="single" w:sz="4" w:space="0" w:color="auto"/>
              <w:bottom w:val="single" w:sz="8" w:space="0" w:color="auto"/>
              <w:right w:val="single" w:sz="8" w:space="0" w:color="auto"/>
            </w:tcBorders>
            <w:vAlign w:val="bottom"/>
          </w:tcPr>
          <w:p w:rsidR="00590351" w:rsidRDefault="00590351" w:rsidP="005E1312">
            <w:pPr>
              <w:spacing w:before="100" w:beforeAutospacing="1" w:after="100" w:afterAutospacing="1"/>
              <w:rPr>
                <w:noProof/>
                <w:lang w:val="sr-Cyrl-RS"/>
              </w:rPr>
            </w:pPr>
          </w:p>
        </w:tc>
      </w:tr>
      <w:tr w:rsidR="005E1312" w:rsidTr="005E1312">
        <w:trPr>
          <w:trHeight w:val="300"/>
        </w:trPr>
        <w:tc>
          <w:tcPr>
            <w:tcW w:w="30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E1312" w:rsidRDefault="005E1312" w:rsidP="005E1312">
            <w:r>
              <w:t>Procesor</w:t>
            </w:r>
          </w:p>
        </w:tc>
        <w:tc>
          <w:tcPr>
            <w:tcW w:w="3432" w:type="dxa"/>
            <w:tcBorders>
              <w:top w:val="nil"/>
              <w:left w:val="nil"/>
              <w:bottom w:val="single" w:sz="8" w:space="0" w:color="auto"/>
              <w:right w:val="single" w:sz="4" w:space="0" w:color="auto"/>
            </w:tcBorders>
            <w:tcMar>
              <w:top w:w="0" w:type="dxa"/>
              <w:left w:w="108" w:type="dxa"/>
              <w:bottom w:w="0" w:type="dxa"/>
              <w:right w:w="108" w:type="dxa"/>
            </w:tcMar>
            <w:hideMark/>
          </w:tcPr>
          <w:p w:rsidR="005E1312" w:rsidRDefault="005E1312" w:rsidP="005E1312">
            <w:r>
              <w:t>Intel i3-8100, osnovna frekvencija 3.30 GHz, 4C/4T, 6MB Cache, 14nm ili odgovarajući</w:t>
            </w:r>
          </w:p>
        </w:tc>
        <w:tc>
          <w:tcPr>
            <w:tcW w:w="981" w:type="dxa"/>
            <w:tcBorders>
              <w:top w:val="nil"/>
              <w:left w:val="single" w:sz="4" w:space="0" w:color="auto"/>
              <w:bottom w:val="single" w:sz="8" w:space="0" w:color="auto"/>
              <w:right w:val="single" w:sz="4" w:space="0" w:color="auto"/>
            </w:tcBorders>
            <w:vAlign w:val="center"/>
          </w:tcPr>
          <w:p w:rsidR="005E1312" w:rsidRDefault="005E1312" w:rsidP="005E1312">
            <w:pPr>
              <w:spacing w:before="100" w:beforeAutospacing="1" w:after="100" w:afterAutospacing="1"/>
              <w:rPr>
                <w:noProof/>
              </w:rPr>
            </w:pPr>
          </w:p>
        </w:tc>
        <w:tc>
          <w:tcPr>
            <w:tcW w:w="1429" w:type="dxa"/>
            <w:gridSpan w:val="2"/>
            <w:tcBorders>
              <w:top w:val="nil"/>
              <w:left w:val="single" w:sz="4" w:space="0" w:color="auto"/>
              <w:bottom w:val="single" w:sz="8" w:space="0" w:color="auto"/>
              <w:right w:val="single" w:sz="4" w:space="0" w:color="auto"/>
            </w:tcBorders>
            <w:vAlign w:val="center"/>
          </w:tcPr>
          <w:p w:rsidR="005E1312" w:rsidRDefault="005E1312" w:rsidP="005E1312">
            <w:pPr>
              <w:spacing w:before="100" w:beforeAutospacing="1" w:after="100" w:afterAutospacing="1"/>
              <w:rPr>
                <w:noProof/>
              </w:rPr>
            </w:pPr>
          </w:p>
        </w:tc>
        <w:tc>
          <w:tcPr>
            <w:tcW w:w="1134" w:type="dxa"/>
            <w:tcBorders>
              <w:top w:val="nil"/>
              <w:left w:val="single" w:sz="4" w:space="0" w:color="auto"/>
              <w:bottom w:val="single" w:sz="8" w:space="0" w:color="auto"/>
              <w:right w:val="single" w:sz="8" w:space="0" w:color="auto"/>
            </w:tcBorders>
            <w:vAlign w:val="center"/>
          </w:tcPr>
          <w:p w:rsidR="005E1312" w:rsidRDefault="005E1312" w:rsidP="005E1312">
            <w:pPr>
              <w:spacing w:before="100" w:beforeAutospacing="1" w:after="100" w:afterAutospacing="1"/>
              <w:rPr>
                <w:noProof/>
              </w:rPr>
            </w:pPr>
          </w:p>
        </w:tc>
      </w:tr>
      <w:tr w:rsidR="005E1312" w:rsidTr="005E1312">
        <w:trPr>
          <w:trHeight w:val="300"/>
        </w:trPr>
        <w:tc>
          <w:tcPr>
            <w:tcW w:w="30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E1312" w:rsidRDefault="005E1312" w:rsidP="005E1312">
            <w:r>
              <w:t>Čipset</w:t>
            </w:r>
          </w:p>
        </w:tc>
        <w:tc>
          <w:tcPr>
            <w:tcW w:w="3432" w:type="dxa"/>
            <w:tcBorders>
              <w:top w:val="nil"/>
              <w:left w:val="nil"/>
              <w:bottom w:val="single" w:sz="8" w:space="0" w:color="auto"/>
              <w:right w:val="single" w:sz="4" w:space="0" w:color="auto"/>
            </w:tcBorders>
            <w:tcMar>
              <w:top w:w="0" w:type="dxa"/>
              <w:left w:w="108" w:type="dxa"/>
              <w:bottom w:w="0" w:type="dxa"/>
              <w:right w:w="108" w:type="dxa"/>
            </w:tcMar>
            <w:hideMark/>
          </w:tcPr>
          <w:p w:rsidR="005E1312" w:rsidRDefault="005E1312" w:rsidP="005E1312">
            <w:r>
              <w:t>H110 ili odgovarajući</w:t>
            </w:r>
          </w:p>
        </w:tc>
        <w:tc>
          <w:tcPr>
            <w:tcW w:w="981" w:type="dxa"/>
            <w:tcBorders>
              <w:top w:val="nil"/>
              <w:left w:val="single" w:sz="4" w:space="0" w:color="auto"/>
              <w:bottom w:val="single" w:sz="8" w:space="0" w:color="auto"/>
              <w:right w:val="single" w:sz="4" w:space="0" w:color="auto"/>
            </w:tcBorders>
            <w:vAlign w:val="center"/>
          </w:tcPr>
          <w:p w:rsidR="005E1312" w:rsidRDefault="005E1312" w:rsidP="005E1312">
            <w:pPr>
              <w:spacing w:before="100" w:beforeAutospacing="1" w:after="100" w:afterAutospacing="1"/>
              <w:rPr>
                <w:noProof/>
              </w:rPr>
            </w:pPr>
          </w:p>
        </w:tc>
        <w:tc>
          <w:tcPr>
            <w:tcW w:w="1429" w:type="dxa"/>
            <w:gridSpan w:val="2"/>
            <w:tcBorders>
              <w:top w:val="nil"/>
              <w:left w:val="single" w:sz="4" w:space="0" w:color="auto"/>
              <w:bottom w:val="single" w:sz="8" w:space="0" w:color="auto"/>
              <w:right w:val="single" w:sz="4" w:space="0" w:color="auto"/>
            </w:tcBorders>
            <w:vAlign w:val="center"/>
          </w:tcPr>
          <w:p w:rsidR="005E1312" w:rsidRDefault="005E1312" w:rsidP="005E1312">
            <w:pPr>
              <w:spacing w:before="100" w:beforeAutospacing="1" w:after="100" w:afterAutospacing="1"/>
              <w:rPr>
                <w:noProof/>
              </w:rPr>
            </w:pPr>
          </w:p>
        </w:tc>
        <w:tc>
          <w:tcPr>
            <w:tcW w:w="1134" w:type="dxa"/>
            <w:tcBorders>
              <w:top w:val="nil"/>
              <w:left w:val="single" w:sz="4" w:space="0" w:color="auto"/>
              <w:bottom w:val="single" w:sz="8" w:space="0" w:color="auto"/>
              <w:right w:val="single" w:sz="8" w:space="0" w:color="auto"/>
            </w:tcBorders>
            <w:vAlign w:val="center"/>
          </w:tcPr>
          <w:p w:rsidR="005E1312" w:rsidRDefault="005E1312" w:rsidP="005E1312">
            <w:pPr>
              <w:spacing w:before="100" w:beforeAutospacing="1" w:after="100" w:afterAutospacing="1"/>
              <w:rPr>
                <w:noProof/>
              </w:rPr>
            </w:pPr>
          </w:p>
        </w:tc>
      </w:tr>
      <w:tr w:rsidR="005E1312" w:rsidTr="005E1312">
        <w:trPr>
          <w:trHeight w:val="300"/>
        </w:trPr>
        <w:tc>
          <w:tcPr>
            <w:tcW w:w="30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E1312" w:rsidRDefault="005E1312" w:rsidP="005E1312">
            <w:r>
              <w:t>Memorija</w:t>
            </w:r>
          </w:p>
        </w:tc>
        <w:tc>
          <w:tcPr>
            <w:tcW w:w="3432" w:type="dxa"/>
            <w:tcBorders>
              <w:top w:val="nil"/>
              <w:left w:val="nil"/>
              <w:bottom w:val="single" w:sz="8" w:space="0" w:color="auto"/>
              <w:right w:val="single" w:sz="4" w:space="0" w:color="auto"/>
            </w:tcBorders>
            <w:tcMar>
              <w:top w:w="0" w:type="dxa"/>
              <w:left w:w="108" w:type="dxa"/>
              <w:bottom w:w="0" w:type="dxa"/>
              <w:right w:w="108" w:type="dxa"/>
            </w:tcMar>
            <w:hideMark/>
          </w:tcPr>
          <w:p w:rsidR="005E1312" w:rsidRDefault="005E1312" w:rsidP="005E1312">
            <w:r>
              <w:t>min. 4GB DDR4 2400MHz; proširivo do 32GB</w:t>
            </w:r>
          </w:p>
        </w:tc>
        <w:tc>
          <w:tcPr>
            <w:tcW w:w="981" w:type="dxa"/>
            <w:tcBorders>
              <w:top w:val="nil"/>
              <w:left w:val="single" w:sz="4" w:space="0" w:color="auto"/>
              <w:bottom w:val="single" w:sz="8" w:space="0" w:color="auto"/>
              <w:right w:val="single" w:sz="4" w:space="0" w:color="auto"/>
            </w:tcBorders>
            <w:vAlign w:val="center"/>
          </w:tcPr>
          <w:p w:rsidR="005E1312" w:rsidRDefault="005E1312" w:rsidP="005E1312">
            <w:pPr>
              <w:spacing w:before="100" w:beforeAutospacing="1" w:after="100" w:afterAutospacing="1"/>
              <w:rPr>
                <w:noProof/>
              </w:rPr>
            </w:pPr>
          </w:p>
        </w:tc>
        <w:tc>
          <w:tcPr>
            <w:tcW w:w="1429" w:type="dxa"/>
            <w:gridSpan w:val="2"/>
            <w:tcBorders>
              <w:top w:val="nil"/>
              <w:left w:val="single" w:sz="4" w:space="0" w:color="auto"/>
              <w:bottom w:val="single" w:sz="8" w:space="0" w:color="auto"/>
              <w:right w:val="single" w:sz="4" w:space="0" w:color="auto"/>
            </w:tcBorders>
            <w:vAlign w:val="center"/>
          </w:tcPr>
          <w:p w:rsidR="005E1312" w:rsidRDefault="005E1312" w:rsidP="005E1312">
            <w:pPr>
              <w:spacing w:before="100" w:beforeAutospacing="1" w:after="100" w:afterAutospacing="1"/>
              <w:rPr>
                <w:noProof/>
              </w:rPr>
            </w:pPr>
          </w:p>
        </w:tc>
        <w:tc>
          <w:tcPr>
            <w:tcW w:w="1134" w:type="dxa"/>
            <w:tcBorders>
              <w:top w:val="nil"/>
              <w:left w:val="single" w:sz="4" w:space="0" w:color="auto"/>
              <w:bottom w:val="single" w:sz="8" w:space="0" w:color="auto"/>
              <w:right w:val="single" w:sz="8" w:space="0" w:color="auto"/>
            </w:tcBorders>
            <w:vAlign w:val="center"/>
          </w:tcPr>
          <w:p w:rsidR="005E1312" w:rsidRDefault="005E1312" w:rsidP="005E1312">
            <w:pPr>
              <w:spacing w:before="100" w:beforeAutospacing="1" w:after="100" w:afterAutospacing="1"/>
              <w:rPr>
                <w:noProof/>
              </w:rPr>
            </w:pPr>
          </w:p>
        </w:tc>
      </w:tr>
      <w:tr w:rsidR="005E1312" w:rsidTr="005E1312">
        <w:trPr>
          <w:trHeight w:val="300"/>
        </w:trPr>
        <w:tc>
          <w:tcPr>
            <w:tcW w:w="30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E1312" w:rsidRDefault="005E1312" w:rsidP="005E1312">
            <w:r>
              <w:t>Grafička karta</w:t>
            </w:r>
          </w:p>
        </w:tc>
        <w:tc>
          <w:tcPr>
            <w:tcW w:w="3432" w:type="dxa"/>
            <w:tcBorders>
              <w:top w:val="nil"/>
              <w:left w:val="nil"/>
              <w:bottom w:val="single" w:sz="8" w:space="0" w:color="auto"/>
              <w:right w:val="single" w:sz="4" w:space="0" w:color="auto"/>
            </w:tcBorders>
            <w:tcMar>
              <w:top w:w="0" w:type="dxa"/>
              <w:left w:w="108" w:type="dxa"/>
              <w:bottom w:w="0" w:type="dxa"/>
              <w:right w:w="108" w:type="dxa"/>
            </w:tcMar>
            <w:hideMark/>
          </w:tcPr>
          <w:p w:rsidR="005E1312" w:rsidRDefault="005E1312" w:rsidP="005E1312">
            <w:r>
              <w:t>integrisana, HD Graphics 630 ili odgovarajuća</w:t>
            </w:r>
          </w:p>
        </w:tc>
        <w:tc>
          <w:tcPr>
            <w:tcW w:w="981" w:type="dxa"/>
            <w:tcBorders>
              <w:top w:val="nil"/>
              <w:left w:val="single" w:sz="4" w:space="0" w:color="auto"/>
              <w:bottom w:val="single" w:sz="8" w:space="0" w:color="auto"/>
              <w:right w:val="single" w:sz="4" w:space="0" w:color="auto"/>
            </w:tcBorders>
            <w:vAlign w:val="center"/>
          </w:tcPr>
          <w:p w:rsidR="005E1312" w:rsidRDefault="005E1312" w:rsidP="005E1312">
            <w:pPr>
              <w:spacing w:before="100" w:beforeAutospacing="1" w:after="100" w:afterAutospacing="1"/>
              <w:rPr>
                <w:noProof/>
              </w:rPr>
            </w:pPr>
          </w:p>
        </w:tc>
        <w:tc>
          <w:tcPr>
            <w:tcW w:w="1429" w:type="dxa"/>
            <w:gridSpan w:val="2"/>
            <w:tcBorders>
              <w:top w:val="nil"/>
              <w:left w:val="single" w:sz="4" w:space="0" w:color="auto"/>
              <w:bottom w:val="single" w:sz="8" w:space="0" w:color="auto"/>
              <w:right w:val="single" w:sz="4" w:space="0" w:color="auto"/>
            </w:tcBorders>
            <w:vAlign w:val="center"/>
          </w:tcPr>
          <w:p w:rsidR="005E1312" w:rsidRDefault="005E1312" w:rsidP="005E1312">
            <w:pPr>
              <w:spacing w:before="100" w:beforeAutospacing="1" w:after="100" w:afterAutospacing="1"/>
              <w:rPr>
                <w:noProof/>
              </w:rPr>
            </w:pPr>
          </w:p>
        </w:tc>
        <w:tc>
          <w:tcPr>
            <w:tcW w:w="1134" w:type="dxa"/>
            <w:tcBorders>
              <w:top w:val="nil"/>
              <w:left w:val="single" w:sz="4" w:space="0" w:color="auto"/>
              <w:bottom w:val="single" w:sz="8" w:space="0" w:color="auto"/>
              <w:right w:val="single" w:sz="8" w:space="0" w:color="auto"/>
            </w:tcBorders>
            <w:vAlign w:val="center"/>
          </w:tcPr>
          <w:p w:rsidR="005E1312" w:rsidRDefault="005E1312" w:rsidP="005E1312">
            <w:pPr>
              <w:spacing w:before="100" w:beforeAutospacing="1" w:after="100" w:afterAutospacing="1"/>
              <w:rPr>
                <w:noProof/>
              </w:rPr>
            </w:pPr>
          </w:p>
        </w:tc>
      </w:tr>
      <w:tr w:rsidR="005E1312" w:rsidTr="005E1312">
        <w:trPr>
          <w:trHeight w:val="600"/>
        </w:trPr>
        <w:tc>
          <w:tcPr>
            <w:tcW w:w="30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E1312" w:rsidRDefault="005E1312" w:rsidP="005E1312">
            <w:r>
              <w:t>Hard disk:</w:t>
            </w:r>
          </w:p>
        </w:tc>
        <w:tc>
          <w:tcPr>
            <w:tcW w:w="3432" w:type="dxa"/>
            <w:tcBorders>
              <w:top w:val="nil"/>
              <w:left w:val="nil"/>
              <w:bottom w:val="single" w:sz="8" w:space="0" w:color="auto"/>
              <w:right w:val="single" w:sz="4" w:space="0" w:color="auto"/>
            </w:tcBorders>
            <w:tcMar>
              <w:top w:w="0" w:type="dxa"/>
              <w:left w:w="108" w:type="dxa"/>
              <w:bottom w:w="0" w:type="dxa"/>
              <w:right w:w="108" w:type="dxa"/>
            </w:tcMar>
            <w:hideMark/>
          </w:tcPr>
          <w:p w:rsidR="005E1312" w:rsidRDefault="005E1312" w:rsidP="005E1312">
            <w:r>
              <w:t>min. 120 GB SSD, SATA III</w:t>
            </w:r>
          </w:p>
        </w:tc>
        <w:tc>
          <w:tcPr>
            <w:tcW w:w="981" w:type="dxa"/>
            <w:tcBorders>
              <w:top w:val="nil"/>
              <w:left w:val="single" w:sz="4" w:space="0" w:color="auto"/>
              <w:bottom w:val="single" w:sz="8" w:space="0" w:color="auto"/>
              <w:right w:val="single" w:sz="4" w:space="0" w:color="auto"/>
            </w:tcBorders>
            <w:vAlign w:val="center"/>
          </w:tcPr>
          <w:p w:rsidR="005E1312" w:rsidRDefault="005E1312" w:rsidP="005E1312">
            <w:pPr>
              <w:spacing w:before="100" w:beforeAutospacing="1" w:after="100" w:afterAutospacing="1"/>
              <w:rPr>
                <w:noProof/>
              </w:rPr>
            </w:pPr>
          </w:p>
        </w:tc>
        <w:tc>
          <w:tcPr>
            <w:tcW w:w="1429" w:type="dxa"/>
            <w:gridSpan w:val="2"/>
            <w:tcBorders>
              <w:top w:val="nil"/>
              <w:left w:val="single" w:sz="4" w:space="0" w:color="auto"/>
              <w:bottom w:val="single" w:sz="8" w:space="0" w:color="auto"/>
              <w:right w:val="single" w:sz="4" w:space="0" w:color="auto"/>
            </w:tcBorders>
            <w:vAlign w:val="center"/>
          </w:tcPr>
          <w:p w:rsidR="005E1312" w:rsidRDefault="005E1312" w:rsidP="005E1312">
            <w:pPr>
              <w:spacing w:before="100" w:beforeAutospacing="1" w:after="100" w:afterAutospacing="1"/>
              <w:rPr>
                <w:noProof/>
              </w:rPr>
            </w:pPr>
          </w:p>
        </w:tc>
        <w:tc>
          <w:tcPr>
            <w:tcW w:w="1134" w:type="dxa"/>
            <w:tcBorders>
              <w:top w:val="nil"/>
              <w:left w:val="single" w:sz="4" w:space="0" w:color="auto"/>
              <w:bottom w:val="single" w:sz="8" w:space="0" w:color="auto"/>
              <w:right w:val="single" w:sz="8" w:space="0" w:color="auto"/>
            </w:tcBorders>
            <w:vAlign w:val="center"/>
          </w:tcPr>
          <w:p w:rsidR="005E1312" w:rsidRDefault="005E1312" w:rsidP="005E1312">
            <w:pPr>
              <w:spacing w:before="100" w:beforeAutospacing="1" w:after="100" w:afterAutospacing="1"/>
              <w:rPr>
                <w:noProof/>
              </w:rPr>
            </w:pPr>
          </w:p>
        </w:tc>
      </w:tr>
      <w:tr w:rsidR="005E1312" w:rsidTr="005E1312">
        <w:trPr>
          <w:trHeight w:val="600"/>
        </w:trPr>
        <w:tc>
          <w:tcPr>
            <w:tcW w:w="30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E1312" w:rsidRDefault="005E1312" w:rsidP="005E1312">
            <w:r>
              <w:t>Optički uređaj:</w:t>
            </w:r>
          </w:p>
        </w:tc>
        <w:tc>
          <w:tcPr>
            <w:tcW w:w="3432" w:type="dxa"/>
            <w:tcBorders>
              <w:top w:val="nil"/>
              <w:left w:val="nil"/>
              <w:bottom w:val="single" w:sz="8" w:space="0" w:color="auto"/>
              <w:right w:val="single" w:sz="4" w:space="0" w:color="auto"/>
            </w:tcBorders>
            <w:tcMar>
              <w:top w:w="0" w:type="dxa"/>
              <w:left w:w="108" w:type="dxa"/>
              <w:bottom w:w="0" w:type="dxa"/>
              <w:right w:w="108" w:type="dxa"/>
            </w:tcMar>
            <w:hideMark/>
          </w:tcPr>
          <w:p w:rsidR="005E1312" w:rsidRDefault="005E1312" w:rsidP="005E1312">
            <w:r>
              <w:t>bez optičkog uređaja</w:t>
            </w:r>
          </w:p>
        </w:tc>
        <w:tc>
          <w:tcPr>
            <w:tcW w:w="981" w:type="dxa"/>
            <w:tcBorders>
              <w:top w:val="nil"/>
              <w:left w:val="single" w:sz="4" w:space="0" w:color="auto"/>
              <w:bottom w:val="single" w:sz="8" w:space="0" w:color="auto"/>
              <w:right w:val="single" w:sz="4" w:space="0" w:color="auto"/>
            </w:tcBorders>
            <w:vAlign w:val="center"/>
          </w:tcPr>
          <w:p w:rsidR="005E1312" w:rsidRDefault="005E1312" w:rsidP="005E1312">
            <w:pPr>
              <w:spacing w:before="100" w:beforeAutospacing="1" w:after="100" w:afterAutospacing="1"/>
              <w:rPr>
                <w:noProof/>
              </w:rPr>
            </w:pPr>
          </w:p>
        </w:tc>
        <w:tc>
          <w:tcPr>
            <w:tcW w:w="1429" w:type="dxa"/>
            <w:gridSpan w:val="2"/>
            <w:tcBorders>
              <w:top w:val="nil"/>
              <w:left w:val="single" w:sz="4" w:space="0" w:color="auto"/>
              <w:bottom w:val="single" w:sz="8" w:space="0" w:color="auto"/>
              <w:right w:val="single" w:sz="4" w:space="0" w:color="auto"/>
            </w:tcBorders>
            <w:vAlign w:val="center"/>
          </w:tcPr>
          <w:p w:rsidR="005E1312" w:rsidRDefault="005E1312" w:rsidP="005E1312">
            <w:pPr>
              <w:spacing w:before="100" w:beforeAutospacing="1" w:after="100" w:afterAutospacing="1"/>
              <w:rPr>
                <w:noProof/>
              </w:rPr>
            </w:pPr>
          </w:p>
        </w:tc>
        <w:tc>
          <w:tcPr>
            <w:tcW w:w="1134" w:type="dxa"/>
            <w:tcBorders>
              <w:top w:val="nil"/>
              <w:left w:val="single" w:sz="4" w:space="0" w:color="auto"/>
              <w:bottom w:val="single" w:sz="8" w:space="0" w:color="auto"/>
              <w:right w:val="single" w:sz="8" w:space="0" w:color="auto"/>
            </w:tcBorders>
            <w:vAlign w:val="center"/>
          </w:tcPr>
          <w:p w:rsidR="005E1312" w:rsidRDefault="005E1312" w:rsidP="005E1312">
            <w:pPr>
              <w:spacing w:before="100" w:beforeAutospacing="1" w:after="100" w:afterAutospacing="1"/>
              <w:rPr>
                <w:noProof/>
              </w:rPr>
            </w:pPr>
          </w:p>
        </w:tc>
      </w:tr>
      <w:tr w:rsidR="005E1312" w:rsidTr="005E1312">
        <w:trPr>
          <w:trHeight w:val="300"/>
        </w:trPr>
        <w:tc>
          <w:tcPr>
            <w:tcW w:w="30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E1312" w:rsidRDefault="005E1312" w:rsidP="005E1312">
            <w:r>
              <w:t>Priključci na zadnjem panelu:</w:t>
            </w:r>
          </w:p>
        </w:tc>
        <w:tc>
          <w:tcPr>
            <w:tcW w:w="3432" w:type="dxa"/>
            <w:tcBorders>
              <w:top w:val="nil"/>
              <w:left w:val="nil"/>
              <w:bottom w:val="single" w:sz="8" w:space="0" w:color="auto"/>
              <w:right w:val="single" w:sz="4" w:space="0" w:color="auto"/>
            </w:tcBorders>
            <w:tcMar>
              <w:top w:w="0" w:type="dxa"/>
              <w:left w:w="108" w:type="dxa"/>
              <w:bottom w:w="0" w:type="dxa"/>
              <w:right w:w="108" w:type="dxa"/>
            </w:tcMar>
            <w:hideMark/>
          </w:tcPr>
          <w:p w:rsidR="005E1312" w:rsidRDefault="005E1312" w:rsidP="005E1312">
            <w:r>
              <w:t>min. 2x USB 3.1 Gen1, 2x USB 2.0, 1x serijski port, 1x VGA(D-sub), 1x RJ-45, 3x audio priključak (Line in, Line out, Mic in), 2x PS/2 port, 1x paralelni port</w:t>
            </w:r>
          </w:p>
        </w:tc>
        <w:tc>
          <w:tcPr>
            <w:tcW w:w="981" w:type="dxa"/>
            <w:tcBorders>
              <w:top w:val="nil"/>
              <w:left w:val="single" w:sz="4" w:space="0" w:color="auto"/>
              <w:bottom w:val="single" w:sz="8" w:space="0" w:color="auto"/>
              <w:right w:val="single" w:sz="4" w:space="0" w:color="auto"/>
            </w:tcBorders>
            <w:vAlign w:val="center"/>
          </w:tcPr>
          <w:p w:rsidR="005E1312" w:rsidRDefault="005E1312" w:rsidP="005E1312">
            <w:pPr>
              <w:spacing w:before="100" w:beforeAutospacing="1" w:after="100" w:afterAutospacing="1"/>
              <w:rPr>
                <w:noProof/>
              </w:rPr>
            </w:pPr>
          </w:p>
        </w:tc>
        <w:tc>
          <w:tcPr>
            <w:tcW w:w="1429" w:type="dxa"/>
            <w:gridSpan w:val="2"/>
            <w:tcBorders>
              <w:top w:val="nil"/>
              <w:left w:val="single" w:sz="4" w:space="0" w:color="auto"/>
              <w:bottom w:val="single" w:sz="8" w:space="0" w:color="auto"/>
              <w:right w:val="single" w:sz="4" w:space="0" w:color="auto"/>
            </w:tcBorders>
            <w:vAlign w:val="center"/>
          </w:tcPr>
          <w:p w:rsidR="005E1312" w:rsidRDefault="005E1312" w:rsidP="005E1312">
            <w:pPr>
              <w:spacing w:before="100" w:beforeAutospacing="1" w:after="100" w:afterAutospacing="1"/>
              <w:rPr>
                <w:noProof/>
              </w:rPr>
            </w:pPr>
          </w:p>
        </w:tc>
        <w:tc>
          <w:tcPr>
            <w:tcW w:w="1134" w:type="dxa"/>
            <w:tcBorders>
              <w:top w:val="nil"/>
              <w:left w:val="single" w:sz="4" w:space="0" w:color="auto"/>
              <w:bottom w:val="single" w:sz="8" w:space="0" w:color="auto"/>
              <w:right w:val="single" w:sz="8" w:space="0" w:color="auto"/>
            </w:tcBorders>
            <w:vAlign w:val="center"/>
          </w:tcPr>
          <w:p w:rsidR="005E1312" w:rsidRDefault="005E1312" w:rsidP="005E1312">
            <w:pPr>
              <w:spacing w:before="100" w:beforeAutospacing="1" w:after="100" w:afterAutospacing="1"/>
              <w:rPr>
                <w:noProof/>
              </w:rPr>
            </w:pPr>
          </w:p>
        </w:tc>
      </w:tr>
      <w:tr w:rsidR="005E1312" w:rsidTr="005E1312">
        <w:trPr>
          <w:trHeight w:val="375"/>
        </w:trPr>
        <w:tc>
          <w:tcPr>
            <w:tcW w:w="30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E1312" w:rsidRDefault="005E1312" w:rsidP="005E1312">
            <w:r>
              <w:t>Proširenja:</w:t>
            </w:r>
          </w:p>
        </w:tc>
        <w:tc>
          <w:tcPr>
            <w:tcW w:w="3432" w:type="dxa"/>
            <w:tcBorders>
              <w:top w:val="nil"/>
              <w:left w:val="nil"/>
              <w:bottom w:val="single" w:sz="8" w:space="0" w:color="auto"/>
              <w:right w:val="single" w:sz="4" w:space="0" w:color="auto"/>
            </w:tcBorders>
            <w:tcMar>
              <w:top w:w="0" w:type="dxa"/>
              <w:left w:w="108" w:type="dxa"/>
              <w:bottom w:w="0" w:type="dxa"/>
              <w:right w:w="108" w:type="dxa"/>
            </w:tcMar>
            <w:hideMark/>
          </w:tcPr>
          <w:p w:rsidR="005E1312" w:rsidRDefault="005E1312" w:rsidP="005E1312">
            <w:r>
              <w:t>min. 1xPCIe x16, 5xPCIe x1, 1xM.2 konektor, 4xSATA 3Gb/s</w:t>
            </w:r>
          </w:p>
        </w:tc>
        <w:tc>
          <w:tcPr>
            <w:tcW w:w="981" w:type="dxa"/>
            <w:tcBorders>
              <w:top w:val="nil"/>
              <w:left w:val="single" w:sz="4" w:space="0" w:color="auto"/>
              <w:bottom w:val="single" w:sz="8" w:space="0" w:color="auto"/>
              <w:right w:val="single" w:sz="4" w:space="0" w:color="auto"/>
            </w:tcBorders>
            <w:vAlign w:val="center"/>
          </w:tcPr>
          <w:p w:rsidR="005E1312" w:rsidRDefault="005E1312" w:rsidP="005E1312">
            <w:pPr>
              <w:spacing w:before="100" w:beforeAutospacing="1" w:after="100" w:afterAutospacing="1"/>
              <w:rPr>
                <w:noProof/>
              </w:rPr>
            </w:pPr>
          </w:p>
        </w:tc>
        <w:tc>
          <w:tcPr>
            <w:tcW w:w="1429" w:type="dxa"/>
            <w:gridSpan w:val="2"/>
            <w:tcBorders>
              <w:top w:val="nil"/>
              <w:left w:val="single" w:sz="4" w:space="0" w:color="auto"/>
              <w:bottom w:val="single" w:sz="8" w:space="0" w:color="auto"/>
              <w:right w:val="single" w:sz="4" w:space="0" w:color="auto"/>
            </w:tcBorders>
            <w:vAlign w:val="center"/>
          </w:tcPr>
          <w:p w:rsidR="005E1312" w:rsidRDefault="005E1312" w:rsidP="005E1312">
            <w:pPr>
              <w:spacing w:before="100" w:beforeAutospacing="1" w:after="100" w:afterAutospacing="1"/>
              <w:rPr>
                <w:noProof/>
              </w:rPr>
            </w:pPr>
          </w:p>
        </w:tc>
        <w:tc>
          <w:tcPr>
            <w:tcW w:w="1134" w:type="dxa"/>
            <w:tcBorders>
              <w:top w:val="nil"/>
              <w:left w:val="single" w:sz="4" w:space="0" w:color="auto"/>
              <w:bottom w:val="single" w:sz="8" w:space="0" w:color="auto"/>
              <w:right w:val="single" w:sz="8" w:space="0" w:color="auto"/>
            </w:tcBorders>
            <w:vAlign w:val="center"/>
          </w:tcPr>
          <w:p w:rsidR="005E1312" w:rsidRDefault="005E1312" w:rsidP="005E1312">
            <w:pPr>
              <w:spacing w:before="100" w:beforeAutospacing="1" w:after="100" w:afterAutospacing="1"/>
              <w:rPr>
                <w:noProof/>
              </w:rPr>
            </w:pPr>
          </w:p>
        </w:tc>
      </w:tr>
      <w:tr w:rsidR="005E1312" w:rsidTr="005E1312">
        <w:trPr>
          <w:trHeight w:val="375"/>
        </w:trPr>
        <w:tc>
          <w:tcPr>
            <w:tcW w:w="30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E1312" w:rsidRDefault="005E1312" w:rsidP="005E1312">
            <w:r>
              <w:t>Kućište</w:t>
            </w:r>
          </w:p>
        </w:tc>
        <w:tc>
          <w:tcPr>
            <w:tcW w:w="3432" w:type="dxa"/>
            <w:tcBorders>
              <w:top w:val="nil"/>
              <w:left w:val="nil"/>
              <w:bottom w:val="single" w:sz="8" w:space="0" w:color="auto"/>
              <w:right w:val="single" w:sz="4" w:space="0" w:color="auto"/>
            </w:tcBorders>
            <w:tcMar>
              <w:top w:w="0" w:type="dxa"/>
              <w:left w:w="108" w:type="dxa"/>
              <w:bottom w:w="0" w:type="dxa"/>
              <w:right w:w="108" w:type="dxa"/>
            </w:tcMar>
            <w:hideMark/>
          </w:tcPr>
          <w:p w:rsidR="005E1312" w:rsidRDefault="005E1312" w:rsidP="005E1312">
            <w:r>
              <w:t>Mini tower</w:t>
            </w:r>
          </w:p>
        </w:tc>
        <w:tc>
          <w:tcPr>
            <w:tcW w:w="981" w:type="dxa"/>
            <w:tcBorders>
              <w:top w:val="nil"/>
              <w:left w:val="single" w:sz="4" w:space="0" w:color="auto"/>
              <w:bottom w:val="single" w:sz="8" w:space="0" w:color="auto"/>
              <w:right w:val="single" w:sz="4" w:space="0" w:color="auto"/>
            </w:tcBorders>
            <w:vAlign w:val="center"/>
          </w:tcPr>
          <w:p w:rsidR="005E1312" w:rsidRDefault="005E1312" w:rsidP="005E1312">
            <w:pPr>
              <w:spacing w:before="100" w:beforeAutospacing="1" w:after="100" w:afterAutospacing="1"/>
              <w:rPr>
                <w:noProof/>
              </w:rPr>
            </w:pPr>
          </w:p>
        </w:tc>
        <w:tc>
          <w:tcPr>
            <w:tcW w:w="1429" w:type="dxa"/>
            <w:gridSpan w:val="2"/>
            <w:tcBorders>
              <w:top w:val="nil"/>
              <w:left w:val="single" w:sz="4" w:space="0" w:color="auto"/>
              <w:bottom w:val="single" w:sz="8" w:space="0" w:color="auto"/>
              <w:right w:val="single" w:sz="4" w:space="0" w:color="auto"/>
            </w:tcBorders>
            <w:vAlign w:val="center"/>
          </w:tcPr>
          <w:p w:rsidR="005E1312" w:rsidRDefault="005E1312" w:rsidP="005E1312">
            <w:pPr>
              <w:spacing w:before="100" w:beforeAutospacing="1" w:after="100" w:afterAutospacing="1"/>
              <w:rPr>
                <w:noProof/>
              </w:rPr>
            </w:pPr>
          </w:p>
        </w:tc>
        <w:tc>
          <w:tcPr>
            <w:tcW w:w="1134" w:type="dxa"/>
            <w:tcBorders>
              <w:top w:val="nil"/>
              <w:left w:val="single" w:sz="4" w:space="0" w:color="auto"/>
              <w:bottom w:val="single" w:sz="8" w:space="0" w:color="auto"/>
              <w:right w:val="single" w:sz="8" w:space="0" w:color="auto"/>
            </w:tcBorders>
            <w:vAlign w:val="center"/>
          </w:tcPr>
          <w:p w:rsidR="005E1312" w:rsidRDefault="005E1312" w:rsidP="005E1312">
            <w:pPr>
              <w:spacing w:before="100" w:beforeAutospacing="1" w:after="100" w:afterAutospacing="1"/>
              <w:rPr>
                <w:noProof/>
              </w:rPr>
            </w:pPr>
          </w:p>
        </w:tc>
      </w:tr>
      <w:tr w:rsidR="005E1312" w:rsidTr="005E1312">
        <w:trPr>
          <w:trHeight w:val="375"/>
        </w:trPr>
        <w:tc>
          <w:tcPr>
            <w:tcW w:w="30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E1312" w:rsidRDefault="005E1312" w:rsidP="005E1312">
            <w:r>
              <w:t>Napajanje</w:t>
            </w:r>
          </w:p>
        </w:tc>
        <w:tc>
          <w:tcPr>
            <w:tcW w:w="3432" w:type="dxa"/>
            <w:tcBorders>
              <w:top w:val="nil"/>
              <w:left w:val="nil"/>
              <w:bottom w:val="single" w:sz="8" w:space="0" w:color="auto"/>
              <w:right w:val="single" w:sz="4" w:space="0" w:color="auto"/>
            </w:tcBorders>
            <w:tcMar>
              <w:top w:w="0" w:type="dxa"/>
              <w:left w:w="108" w:type="dxa"/>
              <w:bottom w:w="0" w:type="dxa"/>
              <w:right w:w="108" w:type="dxa"/>
            </w:tcMar>
            <w:hideMark/>
          </w:tcPr>
          <w:p w:rsidR="005E1312" w:rsidRDefault="005E1312" w:rsidP="005E1312">
            <w:r>
              <w:t>min. 560W</w:t>
            </w:r>
          </w:p>
        </w:tc>
        <w:tc>
          <w:tcPr>
            <w:tcW w:w="981" w:type="dxa"/>
            <w:tcBorders>
              <w:top w:val="nil"/>
              <w:left w:val="single" w:sz="4" w:space="0" w:color="auto"/>
              <w:bottom w:val="single" w:sz="8" w:space="0" w:color="auto"/>
              <w:right w:val="single" w:sz="4" w:space="0" w:color="auto"/>
            </w:tcBorders>
            <w:vAlign w:val="center"/>
          </w:tcPr>
          <w:p w:rsidR="005E1312" w:rsidRDefault="005E1312" w:rsidP="005E1312">
            <w:pPr>
              <w:spacing w:before="100" w:beforeAutospacing="1" w:after="100" w:afterAutospacing="1"/>
              <w:rPr>
                <w:noProof/>
              </w:rPr>
            </w:pPr>
          </w:p>
        </w:tc>
        <w:tc>
          <w:tcPr>
            <w:tcW w:w="1429" w:type="dxa"/>
            <w:gridSpan w:val="2"/>
            <w:tcBorders>
              <w:top w:val="nil"/>
              <w:left w:val="single" w:sz="4" w:space="0" w:color="auto"/>
              <w:bottom w:val="single" w:sz="8" w:space="0" w:color="auto"/>
              <w:right w:val="single" w:sz="4" w:space="0" w:color="auto"/>
            </w:tcBorders>
            <w:vAlign w:val="center"/>
          </w:tcPr>
          <w:p w:rsidR="005E1312" w:rsidRDefault="005E1312" w:rsidP="005E1312">
            <w:pPr>
              <w:spacing w:before="100" w:beforeAutospacing="1" w:after="100" w:afterAutospacing="1"/>
              <w:rPr>
                <w:noProof/>
              </w:rPr>
            </w:pPr>
          </w:p>
        </w:tc>
        <w:tc>
          <w:tcPr>
            <w:tcW w:w="1134" w:type="dxa"/>
            <w:tcBorders>
              <w:top w:val="nil"/>
              <w:left w:val="single" w:sz="4" w:space="0" w:color="auto"/>
              <w:bottom w:val="single" w:sz="8" w:space="0" w:color="auto"/>
              <w:right w:val="single" w:sz="8" w:space="0" w:color="auto"/>
            </w:tcBorders>
            <w:vAlign w:val="center"/>
          </w:tcPr>
          <w:p w:rsidR="005E1312" w:rsidRDefault="005E1312" w:rsidP="005E1312">
            <w:pPr>
              <w:spacing w:before="100" w:beforeAutospacing="1" w:after="100" w:afterAutospacing="1"/>
              <w:rPr>
                <w:noProof/>
              </w:rPr>
            </w:pPr>
          </w:p>
        </w:tc>
      </w:tr>
      <w:tr w:rsidR="005E1312" w:rsidTr="005E1312">
        <w:trPr>
          <w:trHeight w:val="300"/>
        </w:trPr>
        <w:tc>
          <w:tcPr>
            <w:tcW w:w="30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E1312" w:rsidRPr="006D338C" w:rsidRDefault="005E1312" w:rsidP="005E1312">
            <w:pPr>
              <w:rPr>
                <w:color w:val="auto"/>
              </w:rPr>
            </w:pPr>
            <w:r w:rsidRPr="006D338C">
              <w:rPr>
                <w:color w:val="auto"/>
              </w:rPr>
              <w:t>Tastatura</w:t>
            </w:r>
          </w:p>
        </w:tc>
        <w:tc>
          <w:tcPr>
            <w:tcW w:w="3432" w:type="dxa"/>
            <w:tcBorders>
              <w:top w:val="nil"/>
              <w:left w:val="nil"/>
              <w:bottom w:val="single" w:sz="8" w:space="0" w:color="auto"/>
              <w:right w:val="single" w:sz="4" w:space="0" w:color="auto"/>
            </w:tcBorders>
            <w:tcMar>
              <w:top w:w="0" w:type="dxa"/>
              <w:left w:w="108" w:type="dxa"/>
              <w:bottom w:w="0" w:type="dxa"/>
              <w:right w:w="108" w:type="dxa"/>
            </w:tcMar>
            <w:hideMark/>
          </w:tcPr>
          <w:p w:rsidR="005E1312" w:rsidRPr="006D338C" w:rsidRDefault="005E1312" w:rsidP="005E1312">
            <w:pPr>
              <w:rPr>
                <w:color w:val="auto"/>
              </w:rPr>
            </w:pPr>
            <w:r w:rsidRPr="006D338C">
              <w:rPr>
                <w:color w:val="auto"/>
              </w:rPr>
              <w:t>USB, YU raspored</w:t>
            </w:r>
          </w:p>
        </w:tc>
        <w:tc>
          <w:tcPr>
            <w:tcW w:w="992" w:type="dxa"/>
            <w:gridSpan w:val="2"/>
            <w:tcBorders>
              <w:top w:val="nil"/>
              <w:left w:val="single" w:sz="4" w:space="0" w:color="auto"/>
              <w:bottom w:val="single" w:sz="8" w:space="0" w:color="auto"/>
              <w:right w:val="single" w:sz="4" w:space="0" w:color="auto"/>
            </w:tcBorders>
            <w:vAlign w:val="center"/>
          </w:tcPr>
          <w:p w:rsidR="005E1312" w:rsidRDefault="005E1312" w:rsidP="005E1312">
            <w:pPr>
              <w:spacing w:before="100" w:beforeAutospacing="1" w:after="100" w:afterAutospacing="1"/>
              <w:rPr>
                <w:noProof/>
              </w:rPr>
            </w:pPr>
          </w:p>
        </w:tc>
        <w:tc>
          <w:tcPr>
            <w:tcW w:w="1418" w:type="dxa"/>
            <w:tcBorders>
              <w:top w:val="nil"/>
              <w:left w:val="single" w:sz="4" w:space="0" w:color="auto"/>
              <w:bottom w:val="single" w:sz="8" w:space="0" w:color="auto"/>
              <w:right w:val="single" w:sz="4" w:space="0" w:color="auto"/>
            </w:tcBorders>
            <w:vAlign w:val="center"/>
          </w:tcPr>
          <w:p w:rsidR="005E1312" w:rsidRDefault="005E1312" w:rsidP="005E1312">
            <w:pPr>
              <w:spacing w:before="100" w:beforeAutospacing="1" w:after="100" w:afterAutospacing="1"/>
              <w:rPr>
                <w:noProof/>
              </w:rPr>
            </w:pPr>
          </w:p>
        </w:tc>
        <w:tc>
          <w:tcPr>
            <w:tcW w:w="1134" w:type="dxa"/>
            <w:tcBorders>
              <w:top w:val="nil"/>
              <w:left w:val="single" w:sz="4" w:space="0" w:color="auto"/>
              <w:bottom w:val="single" w:sz="8" w:space="0" w:color="auto"/>
              <w:right w:val="single" w:sz="8" w:space="0" w:color="auto"/>
            </w:tcBorders>
            <w:vAlign w:val="center"/>
          </w:tcPr>
          <w:p w:rsidR="005E1312" w:rsidRDefault="005E1312" w:rsidP="005E1312">
            <w:pPr>
              <w:spacing w:before="100" w:beforeAutospacing="1" w:after="100" w:afterAutospacing="1"/>
              <w:rPr>
                <w:noProof/>
              </w:rPr>
            </w:pPr>
          </w:p>
        </w:tc>
      </w:tr>
      <w:tr w:rsidR="005E1312" w:rsidTr="005E1312">
        <w:trPr>
          <w:trHeight w:val="285"/>
        </w:trPr>
        <w:tc>
          <w:tcPr>
            <w:tcW w:w="3055"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5E1312" w:rsidRPr="006D338C" w:rsidRDefault="005E1312" w:rsidP="005E1312">
            <w:pPr>
              <w:rPr>
                <w:color w:val="auto"/>
              </w:rPr>
            </w:pPr>
            <w:r w:rsidRPr="006D338C">
              <w:rPr>
                <w:color w:val="auto"/>
              </w:rPr>
              <w:t>Miš</w:t>
            </w:r>
          </w:p>
        </w:tc>
        <w:tc>
          <w:tcPr>
            <w:tcW w:w="3432" w:type="dxa"/>
            <w:tcBorders>
              <w:top w:val="nil"/>
              <w:left w:val="nil"/>
              <w:bottom w:val="single" w:sz="4" w:space="0" w:color="auto"/>
              <w:right w:val="single" w:sz="4" w:space="0" w:color="auto"/>
            </w:tcBorders>
            <w:tcMar>
              <w:top w:w="0" w:type="dxa"/>
              <w:left w:w="108" w:type="dxa"/>
              <w:bottom w:w="0" w:type="dxa"/>
              <w:right w:w="108" w:type="dxa"/>
            </w:tcMar>
            <w:hideMark/>
          </w:tcPr>
          <w:p w:rsidR="005E1312" w:rsidRPr="006D338C" w:rsidRDefault="005E1312" w:rsidP="005E1312">
            <w:pPr>
              <w:rPr>
                <w:color w:val="auto"/>
              </w:rPr>
            </w:pPr>
            <w:r w:rsidRPr="006D338C">
              <w:rPr>
                <w:color w:val="auto"/>
              </w:rPr>
              <w:t>USB, optički</w:t>
            </w:r>
          </w:p>
        </w:tc>
        <w:tc>
          <w:tcPr>
            <w:tcW w:w="992" w:type="dxa"/>
            <w:gridSpan w:val="2"/>
            <w:tcBorders>
              <w:top w:val="nil"/>
              <w:left w:val="single" w:sz="4" w:space="0" w:color="auto"/>
              <w:bottom w:val="single" w:sz="4" w:space="0" w:color="auto"/>
              <w:right w:val="single" w:sz="4" w:space="0" w:color="auto"/>
            </w:tcBorders>
            <w:vAlign w:val="center"/>
          </w:tcPr>
          <w:p w:rsidR="005E1312" w:rsidRDefault="005E1312" w:rsidP="005E1312">
            <w:pPr>
              <w:spacing w:before="100" w:beforeAutospacing="1" w:after="100" w:afterAutospacing="1"/>
              <w:rPr>
                <w:noProof/>
              </w:rPr>
            </w:pPr>
          </w:p>
        </w:tc>
        <w:tc>
          <w:tcPr>
            <w:tcW w:w="1418" w:type="dxa"/>
            <w:tcBorders>
              <w:top w:val="nil"/>
              <w:left w:val="single" w:sz="4" w:space="0" w:color="auto"/>
              <w:bottom w:val="single" w:sz="4" w:space="0" w:color="auto"/>
              <w:right w:val="single" w:sz="4" w:space="0" w:color="auto"/>
            </w:tcBorders>
            <w:vAlign w:val="center"/>
          </w:tcPr>
          <w:p w:rsidR="005E1312" w:rsidRDefault="005E1312" w:rsidP="005E1312">
            <w:pPr>
              <w:spacing w:before="100" w:beforeAutospacing="1" w:after="100" w:afterAutospacing="1"/>
              <w:rPr>
                <w:noProof/>
              </w:rPr>
            </w:pPr>
          </w:p>
        </w:tc>
        <w:tc>
          <w:tcPr>
            <w:tcW w:w="1134" w:type="dxa"/>
            <w:tcBorders>
              <w:top w:val="nil"/>
              <w:left w:val="single" w:sz="4" w:space="0" w:color="auto"/>
              <w:bottom w:val="single" w:sz="4" w:space="0" w:color="auto"/>
              <w:right w:val="single" w:sz="8" w:space="0" w:color="auto"/>
            </w:tcBorders>
            <w:vAlign w:val="center"/>
          </w:tcPr>
          <w:p w:rsidR="005E1312" w:rsidRDefault="005E1312" w:rsidP="005E1312">
            <w:pPr>
              <w:spacing w:before="100" w:beforeAutospacing="1" w:after="100" w:afterAutospacing="1"/>
              <w:rPr>
                <w:noProof/>
              </w:rPr>
            </w:pPr>
          </w:p>
        </w:tc>
      </w:tr>
      <w:tr w:rsidR="005E1312" w:rsidTr="005E1312">
        <w:trPr>
          <w:trHeight w:val="15"/>
        </w:trPr>
        <w:tc>
          <w:tcPr>
            <w:tcW w:w="3055"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5E1312" w:rsidRPr="006D338C" w:rsidRDefault="005E1312" w:rsidP="005E1312">
            <w:pPr>
              <w:rPr>
                <w:color w:val="auto"/>
              </w:rPr>
            </w:pPr>
            <w:r>
              <w:t>Sertifikati/Standardi</w:t>
            </w:r>
          </w:p>
        </w:tc>
        <w:tc>
          <w:tcPr>
            <w:tcW w:w="3432"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5E1312" w:rsidRPr="006D338C" w:rsidRDefault="005E1312" w:rsidP="005E1312">
            <w:pPr>
              <w:rPr>
                <w:color w:val="auto"/>
              </w:rPr>
            </w:pPr>
            <w:r>
              <w:t>WEEE, RoHS</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5E1312" w:rsidRDefault="005E1312" w:rsidP="005E1312">
            <w:pPr>
              <w:spacing w:before="100" w:beforeAutospacing="1" w:after="100" w:afterAutospacing="1"/>
              <w:rPr>
                <w:noProof/>
              </w:rPr>
            </w:pPr>
          </w:p>
        </w:tc>
        <w:tc>
          <w:tcPr>
            <w:tcW w:w="1418" w:type="dxa"/>
            <w:tcBorders>
              <w:top w:val="single" w:sz="4" w:space="0" w:color="auto"/>
              <w:left w:val="single" w:sz="4" w:space="0" w:color="auto"/>
              <w:bottom w:val="single" w:sz="4" w:space="0" w:color="auto"/>
              <w:right w:val="single" w:sz="4" w:space="0" w:color="auto"/>
            </w:tcBorders>
            <w:vAlign w:val="center"/>
          </w:tcPr>
          <w:p w:rsidR="005E1312" w:rsidRDefault="005E1312" w:rsidP="005E1312">
            <w:pPr>
              <w:spacing w:before="100" w:beforeAutospacing="1" w:after="100" w:afterAutospacing="1"/>
              <w:rPr>
                <w:noProof/>
              </w:rPr>
            </w:pPr>
          </w:p>
        </w:tc>
        <w:tc>
          <w:tcPr>
            <w:tcW w:w="1134" w:type="dxa"/>
            <w:tcBorders>
              <w:top w:val="single" w:sz="4" w:space="0" w:color="auto"/>
              <w:left w:val="single" w:sz="4" w:space="0" w:color="auto"/>
              <w:bottom w:val="single" w:sz="4" w:space="0" w:color="auto"/>
              <w:right w:val="single" w:sz="8" w:space="0" w:color="auto"/>
            </w:tcBorders>
            <w:vAlign w:val="center"/>
          </w:tcPr>
          <w:p w:rsidR="005E1312" w:rsidRDefault="005E1312" w:rsidP="005E1312">
            <w:pPr>
              <w:spacing w:before="100" w:beforeAutospacing="1" w:after="100" w:afterAutospacing="1"/>
              <w:rPr>
                <w:noProof/>
              </w:rPr>
            </w:pPr>
          </w:p>
        </w:tc>
      </w:tr>
      <w:tr w:rsidR="005E1312" w:rsidTr="005E1312">
        <w:trPr>
          <w:trHeight w:val="315"/>
        </w:trPr>
        <w:tc>
          <w:tcPr>
            <w:tcW w:w="3055"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5E1312" w:rsidRPr="006D338C" w:rsidRDefault="005E1312" w:rsidP="005E1312">
            <w:pPr>
              <w:rPr>
                <w:color w:val="auto"/>
              </w:rPr>
            </w:pPr>
            <w:r>
              <w:t>Garancija</w:t>
            </w:r>
          </w:p>
        </w:tc>
        <w:tc>
          <w:tcPr>
            <w:tcW w:w="3432"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5E1312" w:rsidRPr="006D338C" w:rsidRDefault="005E1312" w:rsidP="005E1312">
            <w:pPr>
              <w:rPr>
                <w:color w:val="auto"/>
              </w:rPr>
            </w:pPr>
            <w:r>
              <w:t>36 meseci proizvođačke garancije</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5E1312" w:rsidRDefault="005E1312" w:rsidP="005E1312">
            <w:pPr>
              <w:spacing w:before="100" w:beforeAutospacing="1" w:after="100" w:afterAutospacing="1"/>
              <w:rPr>
                <w:noProof/>
              </w:rPr>
            </w:pPr>
          </w:p>
        </w:tc>
        <w:tc>
          <w:tcPr>
            <w:tcW w:w="1418" w:type="dxa"/>
            <w:tcBorders>
              <w:top w:val="single" w:sz="4" w:space="0" w:color="auto"/>
              <w:left w:val="single" w:sz="4" w:space="0" w:color="auto"/>
              <w:bottom w:val="single" w:sz="4" w:space="0" w:color="auto"/>
              <w:right w:val="single" w:sz="4" w:space="0" w:color="auto"/>
            </w:tcBorders>
            <w:vAlign w:val="center"/>
          </w:tcPr>
          <w:p w:rsidR="005E1312" w:rsidRDefault="005E1312" w:rsidP="005E1312">
            <w:pPr>
              <w:spacing w:before="100" w:beforeAutospacing="1" w:after="100" w:afterAutospacing="1"/>
              <w:rPr>
                <w:noProof/>
              </w:rPr>
            </w:pPr>
          </w:p>
        </w:tc>
        <w:tc>
          <w:tcPr>
            <w:tcW w:w="1134" w:type="dxa"/>
            <w:tcBorders>
              <w:top w:val="single" w:sz="4" w:space="0" w:color="auto"/>
              <w:left w:val="single" w:sz="4" w:space="0" w:color="auto"/>
              <w:bottom w:val="single" w:sz="4" w:space="0" w:color="auto"/>
              <w:right w:val="single" w:sz="8" w:space="0" w:color="auto"/>
            </w:tcBorders>
            <w:vAlign w:val="center"/>
          </w:tcPr>
          <w:p w:rsidR="005E1312" w:rsidRDefault="005E1312" w:rsidP="005E1312">
            <w:pPr>
              <w:spacing w:before="100" w:beforeAutospacing="1" w:after="100" w:afterAutospacing="1"/>
              <w:rPr>
                <w:noProof/>
              </w:rPr>
            </w:pPr>
          </w:p>
        </w:tc>
      </w:tr>
    </w:tbl>
    <w:p w:rsidR="00AC660B" w:rsidRDefault="00AC660B" w:rsidP="00AC660B">
      <w:pPr>
        <w:suppressAutoHyphens w:val="0"/>
        <w:spacing w:line="240" w:lineRule="auto"/>
        <w:jc w:val="center"/>
        <w:rPr>
          <w:rFonts w:eastAsia="Times New Roman"/>
          <w:b/>
          <w:noProof/>
          <w:color w:val="auto"/>
          <w:kern w:val="0"/>
          <w:lang w:eastAsia="en-US"/>
        </w:rPr>
      </w:pPr>
    </w:p>
    <w:p w:rsidR="00AC660B" w:rsidRPr="005321F2" w:rsidRDefault="00AC660B" w:rsidP="00AC660B">
      <w:pPr>
        <w:suppressAutoHyphens w:val="0"/>
        <w:spacing w:line="240" w:lineRule="auto"/>
        <w:jc w:val="both"/>
        <w:rPr>
          <w:rFonts w:eastAsia="Times New Roman"/>
          <w:b/>
          <w:noProof/>
          <w:color w:val="auto"/>
          <w:kern w:val="0"/>
          <w:lang w:eastAsia="en-US"/>
        </w:rPr>
      </w:pPr>
      <w:r w:rsidRPr="005321F2">
        <w:rPr>
          <w:rFonts w:eastAsia="Times New Roman"/>
          <w:b/>
          <w:noProof/>
          <w:color w:val="auto"/>
          <w:kern w:val="0"/>
          <w:lang w:val="sr-Cyrl-RS" w:eastAsia="en-US"/>
        </w:rPr>
        <w:lastRenderedPageBreak/>
        <w:t>Укупно без ПДВ-а:__________________________</w:t>
      </w:r>
    </w:p>
    <w:p w:rsidR="00AC660B" w:rsidRPr="005321F2" w:rsidRDefault="00AC660B" w:rsidP="00AC660B">
      <w:pPr>
        <w:suppressAutoHyphens w:val="0"/>
        <w:spacing w:line="240" w:lineRule="auto"/>
        <w:jc w:val="both"/>
        <w:rPr>
          <w:rFonts w:eastAsia="Times New Roman"/>
          <w:b/>
          <w:noProof/>
          <w:color w:val="auto"/>
          <w:kern w:val="0"/>
          <w:lang w:eastAsia="en-US"/>
        </w:rPr>
      </w:pPr>
      <w:r w:rsidRPr="005321F2">
        <w:rPr>
          <w:rFonts w:eastAsia="Times New Roman"/>
          <w:b/>
          <w:noProof/>
          <w:color w:val="auto"/>
          <w:kern w:val="0"/>
          <w:lang w:val="sr-Cyrl-RS" w:eastAsia="en-US"/>
        </w:rPr>
        <w:t>ПДВ:______________________________________</w:t>
      </w:r>
    </w:p>
    <w:p w:rsidR="00AC660B" w:rsidRPr="005321F2" w:rsidRDefault="00AC660B" w:rsidP="00AC660B">
      <w:pPr>
        <w:suppressAutoHyphens w:val="0"/>
        <w:spacing w:line="240" w:lineRule="auto"/>
        <w:jc w:val="both"/>
        <w:rPr>
          <w:rFonts w:eastAsia="Times New Roman"/>
          <w:b/>
          <w:noProof/>
          <w:color w:val="auto"/>
          <w:kern w:val="0"/>
          <w:lang w:eastAsia="en-US"/>
        </w:rPr>
      </w:pPr>
      <w:r w:rsidRPr="005321F2">
        <w:rPr>
          <w:rFonts w:eastAsia="Times New Roman"/>
          <w:b/>
          <w:noProof/>
          <w:color w:val="auto"/>
          <w:kern w:val="0"/>
          <w:lang w:val="sr-Cyrl-RS" w:eastAsia="en-US"/>
        </w:rPr>
        <w:t>Укупно са ПДВ-ом___________________________</w:t>
      </w:r>
      <w:r w:rsidRPr="005321F2">
        <w:rPr>
          <w:rFonts w:eastAsia="Times New Roman"/>
          <w:noProof/>
          <w:color w:val="auto"/>
          <w:kern w:val="0"/>
          <w:lang w:val="sr-Cyrl-RS" w:eastAsia="en-US"/>
        </w:rPr>
        <w:t xml:space="preserve">                                                                        </w:t>
      </w:r>
    </w:p>
    <w:p w:rsidR="00AC660B" w:rsidRPr="005321F2" w:rsidRDefault="00AC660B" w:rsidP="00AC660B">
      <w:pPr>
        <w:suppressAutoHyphens w:val="0"/>
        <w:spacing w:line="240" w:lineRule="auto"/>
        <w:jc w:val="both"/>
        <w:rPr>
          <w:rFonts w:eastAsia="Times New Roman"/>
          <w:b/>
          <w:noProof/>
          <w:color w:val="auto"/>
          <w:kern w:val="0"/>
          <w:lang w:eastAsia="en-US"/>
        </w:rPr>
      </w:pPr>
      <w:r w:rsidRPr="005321F2">
        <w:rPr>
          <w:rFonts w:eastAsia="Times New Roman"/>
          <w:b/>
          <w:noProof/>
          <w:color w:val="auto"/>
          <w:kern w:val="0"/>
          <w:lang w:val="sr-Cyrl-RS" w:eastAsia="en-US"/>
        </w:rPr>
        <w:t>Начин и рок плаћања____________________________________________________</w:t>
      </w:r>
    </w:p>
    <w:p w:rsidR="00AC660B" w:rsidRPr="005321F2" w:rsidRDefault="00AC660B" w:rsidP="00AC660B">
      <w:pPr>
        <w:tabs>
          <w:tab w:val="left" w:pos="365"/>
        </w:tabs>
        <w:rPr>
          <w:noProof/>
        </w:rPr>
      </w:pPr>
      <w:r w:rsidRPr="005321F2">
        <w:rPr>
          <w:noProof/>
          <w:lang w:val="sr-Cyrl-RS"/>
        </w:rPr>
        <w:t>Гарантни рок</w:t>
      </w:r>
      <w:r>
        <w:rPr>
          <w:noProof/>
          <w:lang w:val="sr-Cyrl-RS"/>
        </w:rPr>
        <w:t xml:space="preserve"> за опрему и радове</w:t>
      </w:r>
      <w:r w:rsidRPr="005321F2">
        <w:rPr>
          <w:noProof/>
          <w:lang w:val="sr-Cyrl-RS"/>
        </w:rPr>
        <w:t xml:space="preserve"> ___________________( минимум две године)</w:t>
      </w:r>
    </w:p>
    <w:p w:rsidR="00AC660B" w:rsidRPr="005321F2" w:rsidRDefault="00AC660B" w:rsidP="00AC660B">
      <w:pPr>
        <w:tabs>
          <w:tab w:val="left" w:pos="365"/>
        </w:tabs>
        <w:rPr>
          <w:noProof/>
        </w:rPr>
      </w:pPr>
      <w:r w:rsidRPr="005321F2">
        <w:rPr>
          <w:noProof/>
          <w:lang w:val="sr-Cyrl-RS"/>
        </w:rPr>
        <w:t>Сервисирање_____________________ ( у ком року се врши сервисирање) ( Доставити спецификацију поправки која спада у сервис рачунара, обезбедити заменски уређај  до завршетка рекламације)</w:t>
      </w:r>
    </w:p>
    <w:p w:rsidR="00AC660B" w:rsidRPr="00893C9C" w:rsidRDefault="00AC660B" w:rsidP="00AC660B">
      <w:pPr>
        <w:tabs>
          <w:tab w:val="left" w:pos="365"/>
        </w:tabs>
        <w:rPr>
          <w:noProof/>
        </w:rPr>
      </w:pPr>
      <w:r w:rsidRPr="005321F2">
        <w:rPr>
          <w:noProof/>
          <w:lang w:val="sr-Cyrl-RS"/>
        </w:rPr>
        <w:t>Р</w:t>
      </w:r>
      <w:r>
        <w:rPr>
          <w:noProof/>
          <w:lang w:val="sr-Cyrl-RS"/>
        </w:rPr>
        <w:t>о</w:t>
      </w:r>
      <w:r w:rsidRPr="005321F2">
        <w:rPr>
          <w:noProof/>
          <w:lang w:val="sr-Cyrl-RS"/>
        </w:rPr>
        <w:t>к испоруке_______________</w:t>
      </w:r>
      <w:r>
        <w:rPr>
          <w:noProof/>
          <w:lang w:val="sr-Cyrl-RS"/>
        </w:rPr>
        <w:t xml:space="preserve"> (маx </w:t>
      </w:r>
      <w:r>
        <w:rPr>
          <w:noProof/>
        </w:rPr>
        <w:t xml:space="preserve">15 </w:t>
      </w:r>
      <w:r>
        <w:rPr>
          <w:noProof/>
          <w:lang w:val="sr-Cyrl-RS"/>
        </w:rPr>
        <w:t>дана од дана потписивања уговора)</w:t>
      </w:r>
    </w:p>
    <w:p w:rsidR="00AC660B" w:rsidRPr="005321F2" w:rsidRDefault="00AC660B" w:rsidP="00AC660B">
      <w:pPr>
        <w:tabs>
          <w:tab w:val="left" w:pos="365"/>
        </w:tabs>
        <w:rPr>
          <w:noProof/>
        </w:rPr>
      </w:pPr>
      <w:r w:rsidRPr="005321F2">
        <w:rPr>
          <w:noProof/>
          <w:lang w:val="sr-Cyrl-RS"/>
        </w:rPr>
        <w:t>Број понуде: ___________</w:t>
      </w:r>
    </w:p>
    <w:p w:rsidR="00AC660B" w:rsidRPr="00AF7A44" w:rsidRDefault="00AC660B" w:rsidP="00AC660B">
      <w:pPr>
        <w:tabs>
          <w:tab w:val="left" w:pos="365"/>
        </w:tabs>
        <w:rPr>
          <w:noProof/>
        </w:rPr>
      </w:pPr>
      <w:r w:rsidRPr="005321F2">
        <w:rPr>
          <w:noProof/>
          <w:lang w:val="sr-Cyrl-RS"/>
        </w:rPr>
        <w:t>Датум: ______________.</w:t>
      </w:r>
    </w:p>
    <w:p w:rsidR="00AC660B" w:rsidRDefault="00AC660B" w:rsidP="00AC660B">
      <w:pPr>
        <w:jc w:val="both"/>
        <w:rPr>
          <w:b/>
          <w:bCs/>
          <w:i/>
          <w:iCs/>
          <w:noProof/>
          <w:u w:val="single"/>
          <w:lang w:val="sr-Cyrl-RS"/>
        </w:rPr>
      </w:pPr>
    </w:p>
    <w:p w:rsidR="00AC660B" w:rsidRPr="005321F2" w:rsidRDefault="00AC660B" w:rsidP="00AC660B">
      <w:pPr>
        <w:jc w:val="both"/>
        <w:rPr>
          <w:i/>
          <w:iCs/>
          <w:noProof/>
        </w:rPr>
      </w:pPr>
      <w:r w:rsidRPr="005321F2">
        <w:rPr>
          <w:b/>
          <w:bCs/>
          <w:i/>
          <w:iCs/>
          <w:noProof/>
          <w:u w:val="single"/>
          <w:lang w:val="sr-Cyrl-RS"/>
        </w:rPr>
        <w:t>Напомене:</w:t>
      </w:r>
      <w:r w:rsidRPr="005321F2">
        <w:rPr>
          <w:b/>
          <w:bCs/>
          <w:i/>
          <w:iCs/>
          <w:noProof/>
          <w:lang w:val="sr-Cyrl-RS"/>
        </w:rPr>
        <w:t xml:space="preserve"> </w:t>
      </w:r>
    </w:p>
    <w:p w:rsidR="00AC660B" w:rsidRPr="005321F2" w:rsidRDefault="00AC660B" w:rsidP="00AC660B">
      <w:pPr>
        <w:jc w:val="both"/>
        <w:rPr>
          <w:i/>
          <w:iCs/>
          <w:noProof/>
        </w:rPr>
      </w:pPr>
      <w:r w:rsidRPr="005321F2">
        <w:rPr>
          <w:i/>
          <w:iCs/>
          <w:noProof/>
          <w:lang w:val="sr-Cyrl-RS"/>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AC660B" w:rsidRPr="005321F2" w:rsidRDefault="00AC660B" w:rsidP="00AC660B">
      <w:pPr>
        <w:tabs>
          <w:tab w:val="left" w:pos="365"/>
        </w:tabs>
        <w:rPr>
          <w:noProof/>
        </w:rPr>
      </w:pPr>
    </w:p>
    <w:p w:rsidR="00AC660B" w:rsidRPr="005321F2" w:rsidRDefault="00AC660B" w:rsidP="00AC660B">
      <w:pPr>
        <w:ind w:left="720" w:firstLine="720"/>
        <w:jc w:val="both"/>
        <w:rPr>
          <w:rFonts w:eastAsia="TimesNewRomanPSMT"/>
          <w:bCs/>
          <w:noProof/>
        </w:rPr>
      </w:pPr>
      <w:r w:rsidRPr="005321F2">
        <w:rPr>
          <w:rFonts w:eastAsia="TimesNewRomanPSMT"/>
          <w:bCs/>
          <w:noProof/>
          <w:lang w:val="sr-Cyrl-RS"/>
        </w:rPr>
        <w:t xml:space="preserve">Датум </w:t>
      </w:r>
      <w:r w:rsidRPr="005321F2">
        <w:rPr>
          <w:rFonts w:eastAsia="TimesNewRomanPSMT"/>
          <w:bCs/>
          <w:noProof/>
          <w:lang w:val="sr-Cyrl-RS"/>
        </w:rPr>
        <w:tab/>
      </w:r>
      <w:r w:rsidRPr="005321F2">
        <w:rPr>
          <w:rFonts w:eastAsia="TimesNewRomanPSMT"/>
          <w:bCs/>
          <w:noProof/>
          <w:lang w:val="sr-Cyrl-RS"/>
        </w:rPr>
        <w:tab/>
      </w:r>
      <w:r w:rsidRPr="005321F2">
        <w:rPr>
          <w:rFonts w:eastAsia="TimesNewRomanPSMT"/>
          <w:bCs/>
          <w:noProof/>
          <w:lang w:val="sr-Cyrl-RS"/>
        </w:rPr>
        <w:tab/>
      </w:r>
      <w:r w:rsidRPr="005321F2">
        <w:rPr>
          <w:rFonts w:eastAsia="TimesNewRomanPSMT"/>
          <w:bCs/>
          <w:noProof/>
          <w:lang w:val="sr-Cyrl-RS"/>
        </w:rPr>
        <w:tab/>
      </w:r>
      <w:r w:rsidRPr="005321F2">
        <w:rPr>
          <w:rFonts w:eastAsia="TimesNewRomanPSMT"/>
          <w:bCs/>
          <w:noProof/>
          <w:lang w:val="sr-Cyrl-RS"/>
        </w:rPr>
        <w:tab/>
        <w:t xml:space="preserve">              Понуђач</w:t>
      </w:r>
    </w:p>
    <w:p w:rsidR="00AC660B" w:rsidRPr="005321F2" w:rsidRDefault="00AC660B" w:rsidP="00AC660B">
      <w:pPr>
        <w:ind w:left="2880" w:firstLine="720"/>
        <w:jc w:val="both"/>
        <w:rPr>
          <w:rFonts w:eastAsia="TimesNewRomanPS-BoldMT"/>
          <w:b/>
          <w:bCs/>
          <w:i/>
          <w:iCs/>
          <w:noProof/>
          <w:color w:val="002060"/>
        </w:rPr>
      </w:pPr>
      <w:r w:rsidRPr="005321F2">
        <w:rPr>
          <w:rFonts w:eastAsia="TimesNewRomanPSMT"/>
          <w:bCs/>
          <w:noProof/>
          <w:lang w:val="sr-Cyrl-RS"/>
        </w:rPr>
        <w:t xml:space="preserve">    М. П. </w:t>
      </w:r>
    </w:p>
    <w:p w:rsidR="00AC660B" w:rsidRDefault="00AC660B" w:rsidP="00AC660B">
      <w:pPr>
        <w:jc w:val="both"/>
        <w:rPr>
          <w:rFonts w:eastAsia="TimesNewRomanPS-BoldMT"/>
          <w:b/>
          <w:bCs/>
          <w:i/>
          <w:iCs/>
          <w:noProof/>
          <w:color w:val="002060"/>
          <w:lang w:val="sr-Cyrl-RS"/>
        </w:rPr>
      </w:pPr>
      <w:r w:rsidRPr="005321F2">
        <w:rPr>
          <w:rFonts w:eastAsia="TimesNewRomanPS-BoldMT"/>
          <w:b/>
          <w:bCs/>
          <w:i/>
          <w:iCs/>
          <w:noProof/>
          <w:color w:val="002060"/>
          <w:lang w:val="sr-Cyrl-RS"/>
        </w:rPr>
        <w:t>_____________________________</w:t>
      </w:r>
      <w:r w:rsidRPr="005321F2">
        <w:rPr>
          <w:rFonts w:eastAsia="TimesNewRomanPS-BoldMT"/>
          <w:b/>
          <w:bCs/>
          <w:i/>
          <w:iCs/>
          <w:noProof/>
          <w:color w:val="002060"/>
          <w:lang w:val="sr-Cyrl-RS"/>
        </w:rPr>
        <w:tab/>
      </w:r>
      <w:r w:rsidRPr="005321F2">
        <w:rPr>
          <w:rFonts w:eastAsia="TimesNewRomanPS-BoldMT"/>
          <w:b/>
          <w:bCs/>
          <w:i/>
          <w:iCs/>
          <w:noProof/>
          <w:color w:val="002060"/>
          <w:lang w:val="sr-Cyrl-RS"/>
        </w:rPr>
        <w:tab/>
      </w:r>
      <w:r w:rsidRPr="005321F2">
        <w:rPr>
          <w:rFonts w:eastAsia="TimesNewRomanPS-BoldMT"/>
          <w:b/>
          <w:bCs/>
          <w:i/>
          <w:iCs/>
          <w:noProof/>
          <w:color w:val="002060"/>
          <w:lang w:val="sr-Cyrl-RS"/>
        </w:rPr>
        <w:tab/>
        <w:t>______________________________</w:t>
      </w:r>
    </w:p>
    <w:p w:rsidR="00AC660B" w:rsidRDefault="00AC660B" w:rsidP="00AC660B">
      <w:pPr>
        <w:jc w:val="both"/>
        <w:rPr>
          <w:rFonts w:eastAsia="TimesNewRomanPS-BoldMT"/>
          <w:b/>
          <w:bCs/>
          <w:i/>
          <w:iCs/>
          <w:noProof/>
          <w:color w:val="002060"/>
          <w:lang w:val="sr-Cyrl-RS"/>
        </w:rPr>
      </w:pPr>
    </w:p>
    <w:p w:rsidR="00AC660B" w:rsidRDefault="00AC660B" w:rsidP="00AC660B">
      <w:pPr>
        <w:jc w:val="both"/>
        <w:rPr>
          <w:rFonts w:eastAsia="TimesNewRomanPS-BoldMT"/>
          <w:b/>
          <w:bCs/>
          <w:i/>
          <w:iCs/>
          <w:noProof/>
          <w:color w:val="002060"/>
          <w:lang w:val="sr-Cyrl-RS"/>
        </w:rPr>
      </w:pPr>
    </w:p>
    <w:p w:rsidR="00AC660B" w:rsidRDefault="00AC660B" w:rsidP="00AC660B">
      <w:pPr>
        <w:jc w:val="both"/>
        <w:rPr>
          <w:rFonts w:eastAsia="TimesNewRomanPS-BoldMT"/>
          <w:b/>
          <w:bCs/>
          <w:i/>
          <w:iCs/>
          <w:noProof/>
          <w:color w:val="002060"/>
          <w:lang w:val="sr-Cyrl-RS"/>
        </w:rPr>
      </w:pPr>
    </w:p>
    <w:p w:rsidR="00AC660B" w:rsidRDefault="00AC660B" w:rsidP="00AC660B">
      <w:pPr>
        <w:jc w:val="both"/>
        <w:rPr>
          <w:rFonts w:eastAsia="TimesNewRomanPS-BoldMT"/>
          <w:b/>
          <w:bCs/>
          <w:i/>
          <w:iCs/>
          <w:noProof/>
          <w:color w:val="002060"/>
          <w:lang w:val="sr-Cyrl-RS"/>
        </w:rPr>
      </w:pPr>
    </w:p>
    <w:p w:rsidR="00025FDC" w:rsidRDefault="00025FDC" w:rsidP="00AC660B">
      <w:pPr>
        <w:jc w:val="both"/>
        <w:rPr>
          <w:rFonts w:eastAsia="TimesNewRomanPS-BoldMT"/>
          <w:b/>
          <w:bCs/>
          <w:i/>
          <w:iCs/>
          <w:noProof/>
          <w:color w:val="002060"/>
          <w:lang w:val="sr-Cyrl-RS"/>
        </w:rPr>
      </w:pPr>
    </w:p>
    <w:p w:rsidR="00025FDC" w:rsidRDefault="00025FDC" w:rsidP="00AC660B">
      <w:pPr>
        <w:jc w:val="both"/>
        <w:rPr>
          <w:rFonts w:eastAsia="TimesNewRomanPS-BoldMT"/>
          <w:b/>
          <w:bCs/>
          <w:i/>
          <w:iCs/>
          <w:noProof/>
          <w:color w:val="002060"/>
          <w:lang w:val="sr-Cyrl-RS"/>
        </w:rPr>
      </w:pPr>
    </w:p>
    <w:p w:rsidR="00025FDC" w:rsidRDefault="00025FDC" w:rsidP="00AC660B">
      <w:pPr>
        <w:jc w:val="both"/>
        <w:rPr>
          <w:rFonts w:eastAsia="TimesNewRomanPS-BoldMT"/>
          <w:b/>
          <w:bCs/>
          <w:i/>
          <w:iCs/>
          <w:noProof/>
          <w:color w:val="002060"/>
          <w:lang w:val="sr-Cyrl-RS"/>
        </w:rPr>
      </w:pPr>
    </w:p>
    <w:p w:rsidR="00025FDC" w:rsidRDefault="00025FDC" w:rsidP="00AC660B">
      <w:pPr>
        <w:jc w:val="both"/>
        <w:rPr>
          <w:rFonts w:eastAsia="TimesNewRomanPS-BoldMT"/>
          <w:b/>
          <w:bCs/>
          <w:i/>
          <w:iCs/>
          <w:noProof/>
          <w:color w:val="002060"/>
          <w:lang w:val="sr-Cyrl-RS"/>
        </w:rPr>
      </w:pPr>
    </w:p>
    <w:p w:rsidR="00025FDC" w:rsidRDefault="00025FDC" w:rsidP="00AC660B">
      <w:pPr>
        <w:jc w:val="both"/>
        <w:rPr>
          <w:rFonts w:eastAsia="TimesNewRomanPS-BoldMT"/>
          <w:b/>
          <w:bCs/>
          <w:i/>
          <w:iCs/>
          <w:noProof/>
          <w:color w:val="002060"/>
          <w:lang w:val="sr-Cyrl-RS"/>
        </w:rPr>
      </w:pPr>
    </w:p>
    <w:p w:rsidR="00025FDC" w:rsidRDefault="00025FDC" w:rsidP="00AC660B">
      <w:pPr>
        <w:jc w:val="both"/>
        <w:rPr>
          <w:rFonts w:eastAsia="TimesNewRomanPS-BoldMT"/>
          <w:b/>
          <w:bCs/>
          <w:i/>
          <w:iCs/>
          <w:noProof/>
          <w:color w:val="002060"/>
          <w:lang w:val="sr-Cyrl-RS"/>
        </w:rPr>
      </w:pPr>
    </w:p>
    <w:p w:rsidR="00025FDC" w:rsidRDefault="00025FDC" w:rsidP="00AC660B">
      <w:pPr>
        <w:jc w:val="both"/>
        <w:rPr>
          <w:rFonts w:eastAsia="TimesNewRomanPS-BoldMT"/>
          <w:b/>
          <w:bCs/>
          <w:i/>
          <w:iCs/>
          <w:noProof/>
          <w:color w:val="002060"/>
          <w:lang w:val="sr-Cyrl-RS"/>
        </w:rPr>
      </w:pPr>
    </w:p>
    <w:p w:rsidR="00025FDC" w:rsidRDefault="00025FDC" w:rsidP="00AC660B">
      <w:pPr>
        <w:jc w:val="both"/>
        <w:rPr>
          <w:rFonts w:eastAsia="TimesNewRomanPS-BoldMT"/>
          <w:b/>
          <w:bCs/>
          <w:i/>
          <w:iCs/>
          <w:noProof/>
          <w:color w:val="002060"/>
          <w:lang w:val="sr-Cyrl-RS"/>
        </w:rPr>
      </w:pPr>
    </w:p>
    <w:p w:rsidR="00025FDC" w:rsidRDefault="00025FDC" w:rsidP="00AC660B">
      <w:pPr>
        <w:jc w:val="both"/>
        <w:rPr>
          <w:rFonts w:eastAsia="TimesNewRomanPS-BoldMT"/>
          <w:b/>
          <w:bCs/>
          <w:i/>
          <w:iCs/>
          <w:noProof/>
          <w:color w:val="002060"/>
          <w:lang w:val="sr-Cyrl-RS"/>
        </w:rPr>
      </w:pPr>
    </w:p>
    <w:p w:rsidR="00025FDC" w:rsidRDefault="00025FDC" w:rsidP="00AC660B">
      <w:pPr>
        <w:jc w:val="both"/>
        <w:rPr>
          <w:rFonts w:eastAsia="TimesNewRomanPS-BoldMT"/>
          <w:b/>
          <w:bCs/>
          <w:i/>
          <w:iCs/>
          <w:noProof/>
          <w:color w:val="002060"/>
          <w:lang w:val="sr-Cyrl-RS"/>
        </w:rPr>
      </w:pPr>
    </w:p>
    <w:p w:rsidR="00025FDC" w:rsidRDefault="00025FDC" w:rsidP="00AC660B">
      <w:pPr>
        <w:jc w:val="both"/>
        <w:rPr>
          <w:rFonts w:eastAsia="TimesNewRomanPS-BoldMT"/>
          <w:b/>
          <w:bCs/>
          <w:i/>
          <w:iCs/>
          <w:noProof/>
          <w:color w:val="002060"/>
          <w:lang w:val="sr-Cyrl-RS"/>
        </w:rPr>
      </w:pPr>
    </w:p>
    <w:p w:rsidR="00025FDC" w:rsidRDefault="00025FDC" w:rsidP="00AC660B">
      <w:pPr>
        <w:jc w:val="both"/>
        <w:rPr>
          <w:rFonts w:eastAsia="TimesNewRomanPS-BoldMT"/>
          <w:b/>
          <w:bCs/>
          <w:i/>
          <w:iCs/>
          <w:noProof/>
          <w:color w:val="002060"/>
          <w:lang w:val="sr-Cyrl-RS"/>
        </w:rPr>
      </w:pPr>
    </w:p>
    <w:p w:rsidR="00025FDC" w:rsidRDefault="00025FDC" w:rsidP="00AC660B">
      <w:pPr>
        <w:jc w:val="both"/>
        <w:rPr>
          <w:rFonts w:eastAsia="TimesNewRomanPS-BoldMT"/>
          <w:b/>
          <w:bCs/>
          <w:i/>
          <w:iCs/>
          <w:noProof/>
          <w:color w:val="002060"/>
          <w:lang w:val="sr-Cyrl-RS"/>
        </w:rPr>
      </w:pPr>
    </w:p>
    <w:p w:rsidR="00025FDC" w:rsidRDefault="00025FDC" w:rsidP="00AC660B">
      <w:pPr>
        <w:jc w:val="both"/>
        <w:rPr>
          <w:rFonts w:eastAsia="TimesNewRomanPS-BoldMT"/>
          <w:b/>
          <w:bCs/>
          <w:i/>
          <w:iCs/>
          <w:noProof/>
          <w:color w:val="002060"/>
          <w:lang w:val="sr-Cyrl-RS"/>
        </w:rPr>
      </w:pPr>
    </w:p>
    <w:p w:rsidR="00025FDC" w:rsidRDefault="00025FDC" w:rsidP="00AC660B">
      <w:pPr>
        <w:jc w:val="both"/>
        <w:rPr>
          <w:rFonts w:eastAsia="TimesNewRomanPS-BoldMT"/>
          <w:b/>
          <w:bCs/>
          <w:i/>
          <w:iCs/>
          <w:noProof/>
          <w:color w:val="002060"/>
          <w:lang w:val="sr-Cyrl-RS"/>
        </w:rPr>
      </w:pPr>
    </w:p>
    <w:p w:rsidR="00025FDC" w:rsidRDefault="00025FDC" w:rsidP="00AC660B">
      <w:pPr>
        <w:jc w:val="both"/>
        <w:rPr>
          <w:rFonts w:eastAsia="TimesNewRomanPS-BoldMT"/>
          <w:b/>
          <w:bCs/>
          <w:i/>
          <w:iCs/>
          <w:noProof/>
          <w:color w:val="002060"/>
          <w:lang w:val="sr-Cyrl-RS"/>
        </w:rPr>
      </w:pPr>
    </w:p>
    <w:p w:rsidR="00025FDC" w:rsidRDefault="00025FDC" w:rsidP="00AC660B">
      <w:pPr>
        <w:jc w:val="both"/>
        <w:rPr>
          <w:rFonts w:eastAsia="TimesNewRomanPS-BoldMT"/>
          <w:b/>
          <w:bCs/>
          <w:i/>
          <w:iCs/>
          <w:noProof/>
          <w:color w:val="002060"/>
          <w:lang w:val="sr-Cyrl-RS"/>
        </w:rPr>
      </w:pPr>
    </w:p>
    <w:p w:rsidR="00025FDC" w:rsidRDefault="00025FDC" w:rsidP="00AC660B">
      <w:pPr>
        <w:jc w:val="both"/>
        <w:rPr>
          <w:rFonts w:eastAsia="TimesNewRomanPS-BoldMT"/>
          <w:b/>
          <w:bCs/>
          <w:i/>
          <w:iCs/>
          <w:noProof/>
          <w:color w:val="002060"/>
          <w:lang w:val="sr-Cyrl-RS"/>
        </w:rPr>
      </w:pPr>
    </w:p>
    <w:p w:rsidR="00025FDC" w:rsidRDefault="00025FDC" w:rsidP="00AC660B">
      <w:pPr>
        <w:jc w:val="both"/>
        <w:rPr>
          <w:rFonts w:eastAsia="TimesNewRomanPS-BoldMT"/>
          <w:b/>
          <w:bCs/>
          <w:i/>
          <w:iCs/>
          <w:noProof/>
          <w:color w:val="002060"/>
          <w:lang w:val="sr-Cyrl-RS"/>
        </w:rPr>
      </w:pPr>
    </w:p>
    <w:p w:rsidR="00025FDC" w:rsidRDefault="00025FDC" w:rsidP="00AC660B">
      <w:pPr>
        <w:jc w:val="both"/>
        <w:rPr>
          <w:rFonts w:eastAsia="TimesNewRomanPS-BoldMT"/>
          <w:b/>
          <w:bCs/>
          <w:i/>
          <w:iCs/>
          <w:noProof/>
          <w:color w:val="002060"/>
          <w:lang w:val="sr-Cyrl-RS"/>
        </w:rPr>
      </w:pPr>
    </w:p>
    <w:p w:rsidR="00025FDC" w:rsidRDefault="00025FDC" w:rsidP="00AC660B">
      <w:pPr>
        <w:jc w:val="both"/>
        <w:rPr>
          <w:rFonts w:eastAsia="TimesNewRomanPS-BoldMT"/>
          <w:b/>
          <w:bCs/>
          <w:i/>
          <w:iCs/>
          <w:noProof/>
          <w:color w:val="002060"/>
          <w:lang w:val="sr-Cyrl-RS"/>
        </w:rPr>
      </w:pPr>
    </w:p>
    <w:p w:rsidR="00025FDC" w:rsidRDefault="00025FDC" w:rsidP="00AC660B">
      <w:pPr>
        <w:jc w:val="both"/>
        <w:rPr>
          <w:rFonts w:eastAsia="TimesNewRomanPS-BoldMT"/>
          <w:b/>
          <w:bCs/>
          <w:i/>
          <w:iCs/>
          <w:noProof/>
          <w:color w:val="002060"/>
          <w:lang w:val="sr-Cyrl-RS"/>
        </w:rPr>
      </w:pPr>
    </w:p>
    <w:p w:rsidR="00025FDC" w:rsidRDefault="00025FDC" w:rsidP="00AC660B">
      <w:pPr>
        <w:jc w:val="both"/>
        <w:rPr>
          <w:rFonts w:eastAsia="TimesNewRomanPS-BoldMT"/>
          <w:b/>
          <w:bCs/>
          <w:i/>
          <w:iCs/>
          <w:noProof/>
          <w:color w:val="002060"/>
          <w:lang w:val="sr-Cyrl-RS"/>
        </w:rPr>
      </w:pPr>
    </w:p>
    <w:p w:rsidR="00025FDC" w:rsidRDefault="00025FDC" w:rsidP="00AC660B">
      <w:pPr>
        <w:jc w:val="both"/>
        <w:rPr>
          <w:rFonts w:eastAsia="TimesNewRomanPS-BoldMT"/>
          <w:b/>
          <w:bCs/>
          <w:i/>
          <w:iCs/>
          <w:noProof/>
          <w:color w:val="002060"/>
          <w:lang w:val="sr-Cyrl-RS"/>
        </w:rPr>
      </w:pPr>
    </w:p>
    <w:p w:rsidR="00AC660B" w:rsidRPr="005321F2" w:rsidRDefault="00AC660B" w:rsidP="00AC660B">
      <w:pPr>
        <w:shd w:val="clear" w:color="auto" w:fill="C6D9F1"/>
        <w:jc w:val="center"/>
        <w:rPr>
          <w:b/>
          <w:bCs/>
          <w:i/>
          <w:iCs/>
          <w:noProof/>
        </w:rPr>
      </w:pPr>
    </w:p>
    <w:p w:rsidR="00AC660B" w:rsidRPr="005321F2" w:rsidRDefault="00AC660B" w:rsidP="00AC660B">
      <w:pPr>
        <w:shd w:val="clear" w:color="auto" w:fill="C6D9F1"/>
        <w:jc w:val="center"/>
        <w:rPr>
          <w:b/>
          <w:bCs/>
          <w:i/>
          <w:iCs/>
          <w:noProof/>
        </w:rPr>
      </w:pPr>
      <w:r>
        <w:rPr>
          <w:b/>
          <w:bCs/>
          <w:i/>
          <w:iCs/>
          <w:noProof/>
        </w:rPr>
        <w:t>VII</w:t>
      </w:r>
      <w:r w:rsidRPr="005321F2">
        <w:rPr>
          <w:b/>
          <w:bCs/>
          <w:i/>
          <w:iCs/>
          <w:noProof/>
          <w:lang w:val="sr-Cyrl-RS"/>
        </w:rPr>
        <w:t xml:space="preserve"> МОДЕЛ УГОВОРА</w:t>
      </w:r>
    </w:p>
    <w:p w:rsidR="00AC660B" w:rsidRPr="005321F2" w:rsidRDefault="00AC660B" w:rsidP="00AC660B">
      <w:pPr>
        <w:shd w:val="clear" w:color="auto" w:fill="C6D9F1"/>
        <w:jc w:val="center"/>
        <w:rPr>
          <w:b/>
          <w:bCs/>
          <w:i/>
          <w:iCs/>
          <w:noProof/>
        </w:rPr>
      </w:pPr>
    </w:p>
    <w:p w:rsidR="00AC660B" w:rsidRPr="005321F2" w:rsidRDefault="00AC660B" w:rsidP="00AC660B">
      <w:pPr>
        <w:keepNext/>
        <w:suppressAutoHyphens w:val="0"/>
        <w:spacing w:line="240" w:lineRule="auto"/>
        <w:outlineLvl w:val="1"/>
        <w:rPr>
          <w:rFonts w:eastAsia="Times New Roman"/>
          <w:b/>
          <w:bCs/>
          <w:iCs/>
          <w:noProof/>
          <w:color w:val="auto"/>
          <w:kern w:val="0"/>
          <w:lang w:eastAsia="en-US"/>
        </w:rPr>
      </w:pPr>
    </w:p>
    <w:p w:rsidR="00AC660B" w:rsidRPr="005321F2" w:rsidRDefault="00AC660B" w:rsidP="00AC660B">
      <w:pPr>
        <w:tabs>
          <w:tab w:val="left" w:pos="1710"/>
        </w:tabs>
        <w:suppressAutoHyphens w:val="0"/>
        <w:spacing w:line="240" w:lineRule="auto"/>
        <w:jc w:val="center"/>
        <w:rPr>
          <w:rFonts w:eastAsia="Times New Roman"/>
          <w:noProof/>
          <w:color w:val="auto"/>
          <w:kern w:val="0"/>
          <w:lang w:eastAsia="en-US"/>
        </w:rPr>
      </w:pPr>
      <w:r>
        <w:rPr>
          <w:rFonts w:eastAsia="Times New Roman"/>
          <w:b/>
          <w:bCs/>
          <w:noProof/>
          <w:color w:val="auto"/>
          <w:kern w:val="0"/>
          <w:lang w:val="sr-Cyrl-RS" w:eastAsia="en-US"/>
        </w:rPr>
        <w:t>Уговор о набавци -куповини сервера, рачунара и рачунарске опреме</w:t>
      </w:r>
    </w:p>
    <w:p w:rsidR="00AC660B" w:rsidRPr="005321F2" w:rsidRDefault="00AC660B" w:rsidP="00AC660B">
      <w:pPr>
        <w:jc w:val="center"/>
        <w:rPr>
          <w:i/>
          <w:iCs/>
          <w:noProof/>
        </w:rPr>
      </w:pPr>
      <w:r w:rsidRPr="005321F2">
        <w:rPr>
          <w:rFonts w:eastAsia="TimesNewRomanPSMT"/>
          <w:b/>
          <w:bCs/>
          <w:noProof/>
          <w:lang w:val="sr-Cyrl-RS"/>
        </w:rPr>
        <w:t xml:space="preserve"> </w:t>
      </w:r>
    </w:p>
    <w:p w:rsidR="00AC660B" w:rsidRPr="005321F2" w:rsidRDefault="00AC660B" w:rsidP="00AC660B">
      <w:pPr>
        <w:rPr>
          <w:b/>
          <w:i/>
          <w:iCs/>
          <w:noProof/>
        </w:rPr>
      </w:pPr>
      <w:r w:rsidRPr="005321F2">
        <w:rPr>
          <w:b/>
          <w:i/>
          <w:iCs/>
          <w:noProof/>
          <w:lang w:val="sr-Cyrl-RS"/>
        </w:rPr>
        <w:t>Закључен између:</w:t>
      </w:r>
    </w:p>
    <w:p w:rsidR="00AC660B" w:rsidRPr="005321F2" w:rsidRDefault="00AC660B" w:rsidP="00AC660B">
      <w:pPr>
        <w:pStyle w:val="ListParagraph"/>
        <w:suppressAutoHyphens w:val="0"/>
        <w:spacing w:line="276" w:lineRule="auto"/>
        <w:ind w:left="0" w:firstLine="708"/>
        <w:contextualSpacing/>
        <w:jc w:val="both"/>
        <w:rPr>
          <w:rFonts w:eastAsia="Calibri"/>
          <w:noProof/>
          <w:color w:val="auto"/>
          <w:kern w:val="0"/>
          <w:lang w:eastAsia="en-US"/>
        </w:rPr>
      </w:pPr>
      <w:r w:rsidRPr="005321F2">
        <w:rPr>
          <w:rFonts w:eastAsia="Times New Roman"/>
          <w:b/>
          <w:bCs/>
          <w:noProof/>
          <w:lang w:val="sr-Cyrl-RS"/>
        </w:rPr>
        <w:t>1.</w:t>
      </w:r>
      <w:r w:rsidRPr="005321F2">
        <w:rPr>
          <w:rFonts w:eastAsia="Times New Roman"/>
          <w:noProof/>
          <w:lang w:val="sr-Cyrl-RS"/>
        </w:rPr>
        <w:t xml:space="preserve"> </w:t>
      </w:r>
      <w:r>
        <w:rPr>
          <w:rFonts w:eastAsia="Times New Roman"/>
          <w:b/>
          <w:bCs/>
          <w:noProof/>
          <w:lang w:val="sr-Cyrl-RS"/>
        </w:rPr>
        <w:t>Општинска управа Осечина, Осечина</w:t>
      </w:r>
      <w:r w:rsidRPr="005321F2">
        <w:rPr>
          <w:rFonts w:eastAsia="Times New Roman"/>
          <w:noProof/>
          <w:lang w:val="sr-Cyrl-RS"/>
        </w:rPr>
        <w:t xml:space="preserve">,  ул. Карађорђева број </w:t>
      </w:r>
      <w:r>
        <w:rPr>
          <w:rFonts w:eastAsia="Times New Roman"/>
          <w:noProof/>
          <w:lang w:val="sr-Cyrl-RS"/>
        </w:rPr>
        <w:t>78</w:t>
      </w:r>
      <w:r w:rsidRPr="005321F2">
        <w:rPr>
          <w:rFonts w:eastAsia="Times New Roman"/>
          <w:noProof/>
          <w:lang w:val="sr-Cyrl-RS"/>
        </w:rPr>
        <w:t>,  матични  број:</w:t>
      </w:r>
      <w:r>
        <w:rPr>
          <w:rFonts w:eastAsia="Times New Roman"/>
          <w:noProof/>
          <w:lang w:val="sr-Cyrl-RS"/>
        </w:rPr>
        <w:t>07256230</w:t>
      </w:r>
      <w:r w:rsidRPr="005321F2">
        <w:rPr>
          <w:rFonts w:eastAsia="Times New Roman"/>
          <w:noProof/>
          <w:lang w:val="sr-Cyrl-RS"/>
        </w:rPr>
        <w:t>,  текући  рачун број:  840-</w:t>
      </w:r>
      <w:r>
        <w:rPr>
          <w:rFonts w:eastAsia="Times New Roman"/>
          <w:noProof/>
          <w:lang w:val="sr-Cyrl-RS"/>
        </w:rPr>
        <w:t>78640-15</w:t>
      </w:r>
      <w:r w:rsidRPr="005321F2">
        <w:rPr>
          <w:rFonts w:eastAsia="Times New Roman"/>
          <w:noProof/>
          <w:lang w:val="sr-Cyrl-RS"/>
        </w:rPr>
        <w:t>, ПИБ:101</w:t>
      </w:r>
      <w:r>
        <w:rPr>
          <w:rFonts w:eastAsia="Times New Roman"/>
          <w:noProof/>
          <w:lang w:val="sr-Cyrl-RS"/>
        </w:rPr>
        <w:t>5</w:t>
      </w:r>
      <w:r w:rsidRPr="005321F2">
        <w:rPr>
          <w:rFonts w:eastAsia="Times New Roman"/>
          <w:noProof/>
          <w:lang w:val="sr-Cyrl-RS"/>
        </w:rPr>
        <w:t>98</w:t>
      </w:r>
      <w:r>
        <w:rPr>
          <w:rFonts w:eastAsia="Times New Roman"/>
          <w:noProof/>
          <w:lang w:val="sr-Cyrl-RS"/>
        </w:rPr>
        <w:t>037</w:t>
      </w:r>
      <w:r w:rsidRPr="005321F2">
        <w:rPr>
          <w:rFonts w:eastAsia="Times New Roman"/>
          <w:noProof/>
          <w:lang w:val="sr-Cyrl-RS"/>
        </w:rPr>
        <w:t xml:space="preserve">, телефон/факс: </w:t>
      </w:r>
      <w:r>
        <w:rPr>
          <w:rFonts w:eastAsia="Times New Roman"/>
          <w:noProof/>
          <w:lang w:val="sr-Cyrl-RS"/>
        </w:rPr>
        <w:t>014/451-158</w:t>
      </w:r>
      <w:r w:rsidRPr="005321F2">
        <w:rPr>
          <w:rFonts w:eastAsia="Times New Roman"/>
          <w:noProof/>
          <w:lang w:val="sr-Cyrl-RS"/>
        </w:rPr>
        <w:t xml:space="preserve">,  коју заступа Начелник </w:t>
      </w:r>
      <w:r>
        <w:rPr>
          <w:rFonts w:eastAsia="Times New Roman"/>
          <w:noProof/>
          <w:lang w:val="sr-Cyrl-RS"/>
        </w:rPr>
        <w:t xml:space="preserve">Општинске </w:t>
      </w:r>
      <w:r w:rsidRPr="005321F2">
        <w:rPr>
          <w:rFonts w:eastAsia="Times New Roman"/>
          <w:noProof/>
          <w:lang w:val="sr-Cyrl-RS"/>
        </w:rPr>
        <w:t xml:space="preserve"> управе Мил</w:t>
      </w:r>
      <w:r>
        <w:rPr>
          <w:rFonts w:eastAsia="Times New Roman"/>
          <w:noProof/>
          <w:lang w:val="sr-Cyrl-RS"/>
        </w:rPr>
        <w:t>ан Урошевић</w:t>
      </w:r>
      <w:r w:rsidRPr="005321F2">
        <w:rPr>
          <w:rFonts w:eastAsia="Times New Roman"/>
          <w:noProof/>
          <w:lang w:val="sr-Cyrl-RS"/>
        </w:rPr>
        <w:t xml:space="preserve">  (у даљем тексту: Купац)</w:t>
      </w:r>
      <w:r w:rsidRPr="005321F2">
        <w:rPr>
          <w:rFonts w:eastAsia="Calibri"/>
          <w:noProof/>
          <w:color w:val="auto"/>
          <w:kern w:val="0"/>
          <w:lang w:val="sr-Cyrl-RS" w:eastAsia="en-US"/>
        </w:rPr>
        <w:t xml:space="preserve"> </w:t>
      </w:r>
    </w:p>
    <w:p w:rsidR="00AC660B" w:rsidRPr="005321F2" w:rsidRDefault="00AC660B" w:rsidP="00AC660B">
      <w:pPr>
        <w:jc w:val="both"/>
        <w:rPr>
          <w:rFonts w:eastAsia="Times New Roman"/>
          <w:noProof/>
        </w:rPr>
      </w:pPr>
    </w:p>
    <w:p w:rsidR="00AC660B" w:rsidRPr="005321F2" w:rsidRDefault="00AC660B" w:rsidP="00AC660B">
      <w:pPr>
        <w:rPr>
          <w:rFonts w:eastAsia="Times New Roman"/>
          <w:noProof/>
        </w:rPr>
      </w:pPr>
      <w:r w:rsidRPr="005321F2">
        <w:rPr>
          <w:rFonts w:eastAsia="Times New Roman"/>
          <w:b/>
          <w:noProof/>
          <w:lang w:val="sr-Cyrl-RS"/>
        </w:rPr>
        <w:tab/>
      </w:r>
      <w:r w:rsidRPr="005321F2">
        <w:rPr>
          <w:rFonts w:eastAsia="Times New Roman"/>
          <w:noProof/>
          <w:lang w:val="sr-Cyrl-RS"/>
        </w:rPr>
        <w:t>и</w:t>
      </w:r>
    </w:p>
    <w:p w:rsidR="00AC660B" w:rsidRPr="005321F2" w:rsidRDefault="00AC660B" w:rsidP="00AC660B">
      <w:pPr>
        <w:ind w:firstLine="708"/>
        <w:jc w:val="both"/>
        <w:rPr>
          <w:rFonts w:eastAsia="Times New Roman"/>
          <w:noProof/>
        </w:rPr>
      </w:pPr>
      <w:r w:rsidRPr="005321F2">
        <w:rPr>
          <w:rFonts w:eastAsia="Times New Roman"/>
          <w:b/>
          <w:bCs/>
          <w:noProof/>
          <w:lang w:val="sr-Cyrl-RS"/>
        </w:rPr>
        <w:t xml:space="preserve">2. __________________________, __________, </w:t>
      </w:r>
      <w:r w:rsidRPr="005321F2">
        <w:rPr>
          <w:rFonts w:eastAsia="Times New Roman"/>
          <w:noProof/>
          <w:lang w:val="sr-Cyrl-RS"/>
        </w:rPr>
        <w:t>ул</w:t>
      </w:r>
      <w:r w:rsidRPr="005321F2">
        <w:rPr>
          <w:rFonts w:eastAsia="Times New Roman"/>
          <w:b/>
          <w:bCs/>
          <w:noProof/>
          <w:lang w:val="sr-Cyrl-RS"/>
        </w:rPr>
        <w:t xml:space="preserve">. </w:t>
      </w:r>
      <w:r w:rsidRPr="005321F2">
        <w:rPr>
          <w:rFonts w:eastAsia="Times New Roman"/>
          <w:noProof/>
          <w:lang w:val="sr-Cyrl-RS"/>
        </w:rPr>
        <w:t>____________</w:t>
      </w:r>
      <w:r w:rsidRPr="00191054">
        <w:rPr>
          <w:rFonts w:eastAsia="Times New Roman"/>
          <w:bCs/>
          <w:noProof/>
          <w:lang w:val="sr-Cyrl-RS"/>
        </w:rPr>
        <w:t>,</w:t>
      </w:r>
      <w:r w:rsidRPr="005321F2">
        <w:rPr>
          <w:rFonts w:eastAsia="Times New Roman"/>
          <w:noProof/>
          <w:lang w:val="sr-Cyrl-RS"/>
        </w:rPr>
        <w:t xml:space="preserve"> матични број: ______________, текући рачун број: ___________________, банка: ____________, ПИБ: ________________, телефон: __________, факс: _______, кога заступа директор _________________ (у даљем тексту: Продавац).</w:t>
      </w:r>
    </w:p>
    <w:p w:rsidR="00AC660B" w:rsidRPr="005321F2" w:rsidRDefault="00AC660B" w:rsidP="00AC660B">
      <w:pPr>
        <w:jc w:val="both"/>
        <w:rPr>
          <w:rFonts w:eastAsia="Times New Roman"/>
          <w:noProof/>
        </w:rPr>
      </w:pPr>
      <w:r w:rsidRPr="005321F2">
        <w:rPr>
          <w:rFonts w:eastAsia="Times New Roman"/>
          <w:noProof/>
          <w:lang w:val="sr-Cyrl-RS"/>
        </w:rPr>
        <w:t>_____________________________________________________________________________________________________________________________________</w:t>
      </w:r>
    </w:p>
    <w:p w:rsidR="00AC660B" w:rsidRDefault="00AC660B" w:rsidP="00AC660B">
      <w:pPr>
        <w:jc w:val="both"/>
        <w:rPr>
          <w:noProof/>
        </w:rPr>
      </w:pPr>
      <w:r w:rsidRPr="005321F2">
        <w:rPr>
          <w:noProof/>
        </w:rPr>
        <w:t xml:space="preserve">                  (попунити уколико </w:t>
      </w:r>
      <w:r w:rsidRPr="005321F2">
        <w:rPr>
          <w:noProof/>
          <w:lang w:val="sr-Cyrl-RS"/>
        </w:rPr>
        <w:t>Понуђач</w:t>
      </w:r>
      <w:r w:rsidRPr="005321F2">
        <w:rPr>
          <w:noProof/>
        </w:rPr>
        <w:t xml:space="preserve"> наступа са по</w:t>
      </w:r>
      <w:r>
        <w:rPr>
          <w:noProof/>
        </w:rPr>
        <w:t>дизвођачем или групом понуђача)</w:t>
      </w:r>
    </w:p>
    <w:p w:rsidR="00AC660B" w:rsidRPr="005321F2" w:rsidRDefault="00AC660B" w:rsidP="00AC660B">
      <w:pPr>
        <w:jc w:val="both"/>
        <w:rPr>
          <w:noProof/>
        </w:rPr>
      </w:pPr>
    </w:p>
    <w:p w:rsidR="00AC660B" w:rsidRPr="005321F2" w:rsidRDefault="00AC660B" w:rsidP="00AC660B">
      <w:pPr>
        <w:jc w:val="both"/>
        <w:rPr>
          <w:rFonts w:eastAsia="Times New Roman"/>
          <w:b/>
          <w:noProof/>
        </w:rPr>
      </w:pPr>
      <w:r w:rsidRPr="005321F2">
        <w:rPr>
          <w:rFonts w:eastAsia="Times New Roman"/>
          <w:b/>
          <w:noProof/>
          <w:lang w:val="sr-Cyrl-RS"/>
        </w:rPr>
        <w:t>Угово</w:t>
      </w:r>
      <w:r>
        <w:rPr>
          <w:rFonts w:eastAsia="Times New Roman"/>
          <w:b/>
          <w:noProof/>
          <w:lang w:val="sr-Cyrl-RS"/>
        </w:rPr>
        <w:t>рне стране сагласно констатују:</w:t>
      </w:r>
    </w:p>
    <w:p w:rsidR="00AC660B" w:rsidRPr="005321F2" w:rsidRDefault="00AC660B" w:rsidP="00AC660B">
      <w:pPr>
        <w:jc w:val="both"/>
        <w:rPr>
          <w:rFonts w:eastAsia="Times New Roman"/>
          <w:noProof/>
        </w:rPr>
      </w:pPr>
      <w:r w:rsidRPr="005321F2">
        <w:rPr>
          <w:rFonts w:eastAsia="Times New Roman"/>
          <w:noProof/>
          <w:lang w:val="sr-Cyrl-RS"/>
        </w:rPr>
        <w:t>- да је Наручилац, у складу са чланом 39. и 53. Закона о јавним набавкама („Службени гласник РС“ број 124/12</w:t>
      </w:r>
      <w:r>
        <w:rPr>
          <w:rFonts w:eastAsia="Times New Roman"/>
          <w:noProof/>
          <w:lang w:val="sr-Cyrl-RS"/>
        </w:rPr>
        <w:t>, 14/15 и 68/15</w:t>
      </w:r>
      <w:r w:rsidRPr="005321F2">
        <w:rPr>
          <w:rFonts w:eastAsia="Times New Roman"/>
          <w:noProof/>
          <w:lang w:val="sr-Cyrl-RS"/>
        </w:rPr>
        <w:t xml:space="preserve">), на основу Одлуке о покретању поступка број _________________ од _____________године  и </w:t>
      </w:r>
      <w:r>
        <w:rPr>
          <w:rFonts w:eastAsia="Times New Roman"/>
          <w:noProof/>
          <w:lang w:val="sr-Cyrl-RS"/>
        </w:rPr>
        <w:t>П</w:t>
      </w:r>
      <w:r w:rsidRPr="005321F2">
        <w:rPr>
          <w:rFonts w:eastAsia="Times New Roman"/>
          <w:noProof/>
          <w:lang w:val="sr-Cyrl-RS"/>
        </w:rPr>
        <w:t xml:space="preserve">озива за достављање понуда, спровео поступак јавне набавке мале вредности број  ЈН МВ бр. </w:t>
      </w:r>
      <w:r w:rsidRPr="00025FDC">
        <w:rPr>
          <w:noProof/>
          <w:lang w:val="sr-Cyrl-RS"/>
        </w:rPr>
        <w:t>404-</w:t>
      </w:r>
      <w:r w:rsidR="00025FDC" w:rsidRPr="00025FDC">
        <w:rPr>
          <w:noProof/>
          <w:lang w:val="sr-Cyrl-RS"/>
        </w:rPr>
        <w:t>49</w:t>
      </w:r>
      <w:r w:rsidRPr="00025FDC">
        <w:rPr>
          <w:noProof/>
          <w:lang w:val="sr-Cyrl-RS"/>
        </w:rPr>
        <w:t>/201</w:t>
      </w:r>
      <w:r w:rsidR="00025FDC" w:rsidRPr="00025FDC">
        <w:rPr>
          <w:noProof/>
          <w:lang w:val="sr-Cyrl-RS"/>
        </w:rPr>
        <w:t>9</w:t>
      </w:r>
      <w:r w:rsidRPr="00025FDC">
        <w:rPr>
          <w:noProof/>
          <w:lang w:val="sr-Cyrl-RS"/>
        </w:rPr>
        <w:t>,</w:t>
      </w:r>
    </w:p>
    <w:p w:rsidR="00AC660B" w:rsidRPr="005321F2" w:rsidRDefault="00AC660B" w:rsidP="00AC660B">
      <w:pPr>
        <w:jc w:val="both"/>
        <w:rPr>
          <w:rFonts w:eastAsia="Times New Roman"/>
          <w:noProof/>
          <w:shd w:val="clear" w:color="auto" w:fill="FFFFFF"/>
        </w:rPr>
      </w:pPr>
      <w:r w:rsidRPr="005321F2">
        <w:rPr>
          <w:rFonts w:eastAsia="Times New Roman"/>
          <w:noProof/>
          <w:lang w:val="sr-Cyrl-RS"/>
        </w:rPr>
        <w:t>- да је Понуђач ___________________, _________, ул</w:t>
      </w:r>
      <w:r w:rsidRPr="00365AE6">
        <w:rPr>
          <w:rFonts w:eastAsia="Times New Roman"/>
          <w:bCs/>
          <w:noProof/>
          <w:lang w:val="sr-Cyrl-RS"/>
        </w:rPr>
        <w:t>.</w:t>
      </w:r>
      <w:r w:rsidRPr="005321F2">
        <w:rPr>
          <w:rFonts w:eastAsia="Times New Roman"/>
          <w:b/>
          <w:bCs/>
          <w:noProof/>
          <w:lang w:val="sr-Cyrl-RS"/>
        </w:rPr>
        <w:t xml:space="preserve"> </w:t>
      </w:r>
      <w:r w:rsidRPr="005321F2">
        <w:rPr>
          <w:rFonts w:eastAsia="Times New Roman"/>
          <w:noProof/>
          <w:lang w:val="sr-Cyrl-RS"/>
        </w:rPr>
        <w:t>________________</w:t>
      </w:r>
      <w:r w:rsidRPr="006C5699">
        <w:rPr>
          <w:rFonts w:eastAsia="Times New Roman"/>
          <w:bCs/>
          <w:noProof/>
          <w:lang w:val="sr-Cyrl-RS"/>
        </w:rPr>
        <w:t>,</w:t>
      </w:r>
      <w:r w:rsidRPr="005321F2">
        <w:rPr>
          <w:rFonts w:eastAsia="Times New Roman"/>
          <w:b/>
          <w:bCs/>
          <w:noProof/>
          <w:lang w:val="sr-Cyrl-RS"/>
        </w:rPr>
        <w:t xml:space="preserve"> </w:t>
      </w:r>
      <w:r w:rsidRPr="005321F2">
        <w:rPr>
          <w:rFonts w:eastAsia="Times New Roman"/>
          <w:noProof/>
          <w:lang w:val="sr-Cyrl-RS"/>
        </w:rPr>
        <w:t>доставио Понуду број ____ од ___.201</w:t>
      </w:r>
      <w:r w:rsidR="008C1C74">
        <w:rPr>
          <w:rFonts w:eastAsia="Times New Roman"/>
          <w:noProof/>
          <w:lang w:val="sr-Cyrl-RS"/>
        </w:rPr>
        <w:t>9</w:t>
      </w:r>
      <w:r w:rsidRPr="005321F2">
        <w:rPr>
          <w:rFonts w:eastAsia="Times New Roman"/>
          <w:noProof/>
          <w:lang w:val="sr-Cyrl-RS"/>
        </w:rPr>
        <w:t>.</w:t>
      </w:r>
      <w:r>
        <w:rPr>
          <w:rFonts w:eastAsia="Times New Roman"/>
          <w:noProof/>
          <w:lang w:val="sr-Cyrl-RS"/>
        </w:rPr>
        <w:t xml:space="preserve"> </w:t>
      </w:r>
      <w:r w:rsidRPr="005321F2">
        <w:rPr>
          <w:rFonts w:eastAsia="Times New Roman"/>
          <w:noProof/>
          <w:lang w:val="sr-Cyrl-RS"/>
        </w:rPr>
        <w:t>године, заведену под бројем: _________/201</w:t>
      </w:r>
      <w:r w:rsidR="008C1C74">
        <w:rPr>
          <w:rFonts w:eastAsia="Times New Roman"/>
          <w:noProof/>
          <w:lang w:val="sr-Cyrl-RS"/>
        </w:rPr>
        <w:t>9</w:t>
      </w:r>
      <w:r w:rsidRPr="005321F2">
        <w:rPr>
          <w:rFonts w:eastAsia="Times New Roman"/>
          <w:noProof/>
          <w:lang w:val="sr-Cyrl-RS"/>
        </w:rPr>
        <w:t xml:space="preserve"> од ____</w:t>
      </w:r>
      <w:r w:rsidR="008C1C74">
        <w:rPr>
          <w:rFonts w:eastAsia="Times New Roman"/>
          <w:noProof/>
          <w:lang w:val="sr-Cyrl-RS"/>
        </w:rPr>
        <w:t>____</w:t>
      </w:r>
      <w:r w:rsidRPr="005321F2">
        <w:rPr>
          <w:rFonts w:eastAsia="Times New Roman"/>
          <w:noProof/>
          <w:lang w:val="sr-Cyrl-RS"/>
        </w:rPr>
        <w:t>.201</w:t>
      </w:r>
      <w:r w:rsidR="008C1C74">
        <w:rPr>
          <w:rFonts w:eastAsia="Times New Roman"/>
          <w:noProof/>
          <w:lang w:val="sr-Cyrl-RS"/>
        </w:rPr>
        <w:t>9</w:t>
      </w:r>
      <w:r w:rsidRPr="005321F2">
        <w:rPr>
          <w:rFonts w:eastAsia="Times New Roman"/>
          <w:noProof/>
          <w:lang w:val="sr-Cyrl-RS"/>
        </w:rPr>
        <w:t>.</w:t>
      </w:r>
      <w:r>
        <w:rPr>
          <w:rFonts w:eastAsia="Times New Roman"/>
          <w:noProof/>
          <w:lang w:val="sr-Cyrl-RS"/>
        </w:rPr>
        <w:t xml:space="preserve"> </w:t>
      </w:r>
      <w:r w:rsidRPr="005321F2">
        <w:rPr>
          <w:rFonts w:eastAsia="Times New Roman"/>
          <w:noProof/>
          <w:lang w:val="sr-Cyrl-RS"/>
        </w:rPr>
        <w:t xml:space="preserve">године, </w:t>
      </w:r>
      <w:r w:rsidRPr="005321F2">
        <w:rPr>
          <w:rFonts w:eastAsia="Times New Roman"/>
          <w:noProof/>
          <w:shd w:val="clear" w:color="auto" w:fill="FFFFFF"/>
          <w:lang w:val="sr-Cyrl-RS"/>
        </w:rPr>
        <w:t>која се налази у прилогу и саставни је део овог уговора;</w:t>
      </w:r>
    </w:p>
    <w:p w:rsidR="00AC660B" w:rsidRPr="005321F2" w:rsidRDefault="00AC660B" w:rsidP="00AC660B">
      <w:pPr>
        <w:jc w:val="both"/>
        <w:rPr>
          <w:rFonts w:eastAsia="Times New Roman"/>
          <w:noProof/>
        </w:rPr>
      </w:pPr>
      <w:r w:rsidRPr="005321F2">
        <w:rPr>
          <w:rFonts w:eastAsia="Times New Roman"/>
          <w:noProof/>
          <w:lang w:val="sr-Cyrl-RS"/>
        </w:rPr>
        <w:t>- да Понуда  број ______ од _____.201</w:t>
      </w:r>
      <w:r w:rsidR="008C1C74">
        <w:rPr>
          <w:rFonts w:eastAsia="Times New Roman"/>
          <w:noProof/>
          <w:lang w:val="sr-Cyrl-RS"/>
        </w:rPr>
        <w:t>9</w:t>
      </w:r>
      <w:r w:rsidRPr="005321F2">
        <w:rPr>
          <w:rFonts w:eastAsia="Times New Roman"/>
          <w:noProof/>
          <w:lang w:val="sr-Cyrl-RS"/>
        </w:rPr>
        <w:t>.</w:t>
      </w:r>
      <w:r>
        <w:rPr>
          <w:rFonts w:eastAsia="Times New Roman"/>
          <w:noProof/>
          <w:lang w:val="sr-Cyrl-RS"/>
        </w:rPr>
        <w:t xml:space="preserve"> </w:t>
      </w:r>
      <w:r w:rsidRPr="005321F2">
        <w:rPr>
          <w:rFonts w:eastAsia="Times New Roman"/>
          <w:noProof/>
          <w:lang w:val="sr-Cyrl-RS"/>
        </w:rPr>
        <w:t>године од понуђача, заведена под бројем _____________ у потпуности испуњава услове из позива за достављање понуда и конкурсне документације и налази се у прилогу;</w:t>
      </w:r>
    </w:p>
    <w:p w:rsidR="00AC660B" w:rsidRPr="005321F2" w:rsidRDefault="00AC660B" w:rsidP="00AC660B">
      <w:pPr>
        <w:tabs>
          <w:tab w:val="left" w:pos="360"/>
        </w:tabs>
        <w:jc w:val="both"/>
        <w:rPr>
          <w:rFonts w:eastAsia="Times New Roman"/>
          <w:bCs/>
          <w:noProof/>
        </w:rPr>
      </w:pPr>
      <w:r w:rsidRPr="005321F2">
        <w:rPr>
          <w:rFonts w:eastAsia="Times New Roman"/>
          <w:noProof/>
          <w:lang w:val="sr-Cyrl-RS"/>
        </w:rPr>
        <w:t>- да је Наручилац, у складу са чланом 108.</w:t>
      </w:r>
      <w:r>
        <w:rPr>
          <w:rFonts w:eastAsia="Times New Roman"/>
          <w:noProof/>
          <w:lang w:val="sr-Cyrl-RS"/>
        </w:rPr>
        <w:t xml:space="preserve"> </w:t>
      </w:r>
      <w:r w:rsidRPr="005321F2">
        <w:rPr>
          <w:rFonts w:eastAsia="Times New Roman"/>
          <w:noProof/>
          <w:lang w:val="sr-Cyrl-RS"/>
        </w:rPr>
        <w:t>Закона о јавним набавкама („Службени гласник РС“ број 124/12</w:t>
      </w:r>
      <w:r>
        <w:rPr>
          <w:rFonts w:eastAsia="Times New Roman"/>
          <w:noProof/>
          <w:lang w:val="sr-Cyrl-RS"/>
        </w:rPr>
        <w:t>, 14/15 и 68/15</w:t>
      </w:r>
      <w:r w:rsidRPr="005321F2">
        <w:rPr>
          <w:rFonts w:eastAsia="Times New Roman"/>
          <w:noProof/>
          <w:lang w:val="sr-Cyrl-RS"/>
        </w:rPr>
        <w:t>) и Одлуком о додели уговора број: _______ од _______.201</w:t>
      </w:r>
      <w:r w:rsidR="008C1C74">
        <w:rPr>
          <w:rFonts w:eastAsia="Times New Roman"/>
          <w:noProof/>
          <w:lang w:val="sr-Cyrl-RS"/>
        </w:rPr>
        <w:t>9</w:t>
      </w:r>
      <w:r w:rsidRPr="005321F2">
        <w:rPr>
          <w:rFonts w:eastAsia="Times New Roman"/>
          <w:noProof/>
          <w:lang w:val="sr-Cyrl-RS"/>
        </w:rPr>
        <w:t>.</w:t>
      </w:r>
      <w:r>
        <w:rPr>
          <w:rFonts w:eastAsia="Times New Roman"/>
          <w:noProof/>
          <w:lang w:val="sr-Cyrl-RS"/>
        </w:rPr>
        <w:t xml:space="preserve"> </w:t>
      </w:r>
      <w:r w:rsidRPr="005321F2">
        <w:rPr>
          <w:rFonts w:eastAsia="Times New Roman"/>
          <w:noProof/>
          <w:lang w:val="sr-Cyrl-RS"/>
        </w:rPr>
        <w:t>године, као најприхватљивију понуду изабрао понуду понуђача ____________________________, _______, ул</w:t>
      </w:r>
      <w:r w:rsidRPr="006C5699">
        <w:rPr>
          <w:rFonts w:eastAsia="Times New Roman"/>
          <w:bCs/>
          <w:noProof/>
          <w:lang w:val="sr-Cyrl-RS"/>
        </w:rPr>
        <w:t>.</w:t>
      </w:r>
      <w:r w:rsidRPr="005321F2">
        <w:rPr>
          <w:rFonts w:eastAsia="Times New Roman"/>
          <w:b/>
          <w:bCs/>
          <w:noProof/>
          <w:lang w:val="sr-Cyrl-RS"/>
        </w:rPr>
        <w:t xml:space="preserve"> </w:t>
      </w:r>
      <w:r w:rsidRPr="005321F2">
        <w:rPr>
          <w:rFonts w:eastAsia="Times New Roman"/>
          <w:bCs/>
          <w:noProof/>
          <w:lang w:val="sr-Cyrl-RS"/>
        </w:rPr>
        <w:t>___________.</w:t>
      </w:r>
    </w:p>
    <w:p w:rsidR="00AC660B" w:rsidRPr="005321F2" w:rsidRDefault="00AC660B" w:rsidP="00AC660B">
      <w:pPr>
        <w:tabs>
          <w:tab w:val="left" w:pos="720"/>
        </w:tabs>
        <w:jc w:val="both"/>
        <w:rPr>
          <w:noProof/>
        </w:rPr>
      </w:pPr>
      <w:r w:rsidRPr="005321F2">
        <w:rPr>
          <w:noProof/>
          <w:lang w:val="sr-Cyrl-RS"/>
        </w:rPr>
        <w:t>(наведене констатације попуњава Наручилац)</w:t>
      </w:r>
    </w:p>
    <w:p w:rsidR="00AC660B" w:rsidRPr="005321F2" w:rsidRDefault="00AC660B" w:rsidP="00AC660B">
      <w:pPr>
        <w:suppressAutoHyphens w:val="0"/>
        <w:spacing w:line="240" w:lineRule="auto"/>
        <w:jc w:val="center"/>
        <w:rPr>
          <w:rFonts w:eastAsia="Times New Roman"/>
          <w:b/>
          <w:noProof/>
          <w:color w:val="auto"/>
          <w:kern w:val="0"/>
          <w:lang w:eastAsia="en-US"/>
        </w:rPr>
      </w:pPr>
      <w:r w:rsidRPr="005321F2">
        <w:rPr>
          <w:rFonts w:eastAsia="Times New Roman"/>
          <w:b/>
          <w:bCs/>
          <w:noProof/>
          <w:color w:val="auto"/>
          <w:kern w:val="0"/>
          <w:lang w:val="sr-Cyrl-RS" w:eastAsia="en-US"/>
        </w:rPr>
        <w:tab/>
      </w:r>
    </w:p>
    <w:p w:rsidR="00AC660B" w:rsidRPr="005321F2" w:rsidRDefault="00AC660B" w:rsidP="00AC660B">
      <w:pPr>
        <w:tabs>
          <w:tab w:val="left" w:pos="435"/>
          <w:tab w:val="center" w:pos="4320"/>
        </w:tabs>
        <w:suppressAutoHyphens w:val="0"/>
        <w:spacing w:line="240" w:lineRule="auto"/>
        <w:jc w:val="center"/>
        <w:rPr>
          <w:rFonts w:eastAsia="Times New Roman"/>
          <w:b/>
          <w:noProof/>
          <w:color w:val="auto"/>
          <w:kern w:val="0"/>
          <w:lang w:eastAsia="en-US"/>
        </w:rPr>
      </w:pPr>
      <w:r w:rsidRPr="005321F2">
        <w:rPr>
          <w:rFonts w:eastAsia="Times New Roman"/>
          <w:b/>
          <w:noProof/>
          <w:color w:val="auto"/>
          <w:kern w:val="0"/>
          <w:lang w:val="sr-Cyrl-RS" w:eastAsia="en-US"/>
        </w:rPr>
        <w:t>Члан 1.</w:t>
      </w:r>
    </w:p>
    <w:p w:rsidR="00AC660B" w:rsidRPr="005321F2" w:rsidRDefault="00AC660B" w:rsidP="00AC660B">
      <w:pPr>
        <w:tabs>
          <w:tab w:val="left" w:pos="1080"/>
        </w:tabs>
        <w:suppressAutoHyphens w:val="0"/>
        <w:spacing w:line="240" w:lineRule="auto"/>
        <w:jc w:val="both"/>
        <w:rPr>
          <w:rFonts w:eastAsia="Times New Roman"/>
          <w:b/>
          <w:noProof/>
          <w:color w:val="auto"/>
          <w:kern w:val="0"/>
          <w:lang w:eastAsia="en-US"/>
        </w:rPr>
      </w:pPr>
      <w:r w:rsidRPr="005321F2">
        <w:rPr>
          <w:rFonts w:eastAsia="Times New Roman"/>
          <w:noProof/>
          <w:color w:val="auto"/>
          <w:kern w:val="0"/>
          <w:lang w:val="sr-Cyrl-RS" w:eastAsia="en-US"/>
        </w:rPr>
        <w:tab/>
      </w:r>
      <w:r w:rsidRPr="005321F2">
        <w:rPr>
          <w:rFonts w:eastAsia="Times New Roman"/>
          <w:noProof/>
          <w:color w:val="auto"/>
          <w:kern w:val="0"/>
          <w:lang w:val="en-GB" w:eastAsia="en-US"/>
        </w:rPr>
        <w:t xml:space="preserve">Предмет овог уговора је </w:t>
      </w:r>
      <w:r w:rsidRPr="005321F2">
        <w:rPr>
          <w:rFonts w:eastAsia="Times New Roman"/>
          <w:noProof/>
          <w:color w:val="auto"/>
          <w:kern w:val="0"/>
          <w:lang w:val="sr-Cyrl-RS" w:eastAsia="en-US"/>
        </w:rPr>
        <w:t xml:space="preserve">набавка </w:t>
      </w:r>
      <w:r w:rsidRPr="005321F2">
        <w:rPr>
          <w:rFonts w:eastAsia="Times New Roman"/>
          <w:b/>
          <w:noProof/>
          <w:color w:val="auto"/>
          <w:kern w:val="0"/>
          <w:lang w:val="sr-Cyrl-RS" w:eastAsia="en-US"/>
        </w:rPr>
        <w:t xml:space="preserve">добара –  </w:t>
      </w:r>
      <w:r>
        <w:rPr>
          <w:rFonts w:eastAsia="Times New Roman"/>
          <w:b/>
          <w:noProof/>
          <w:color w:val="auto"/>
          <w:kern w:val="0"/>
          <w:lang w:val="sr-Cyrl-RS" w:eastAsia="en-US"/>
        </w:rPr>
        <w:t>набавка</w:t>
      </w:r>
      <w:r w:rsidRPr="005321F2">
        <w:rPr>
          <w:rFonts w:eastAsia="Times New Roman"/>
          <w:b/>
          <w:noProof/>
          <w:color w:val="auto"/>
          <w:kern w:val="0"/>
          <w:lang w:val="sr-Cyrl-RS" w:eastAsia="en-US"/>
        </w:rPr>
        <w:t xml:space="preserve"> рачунар</w:t>
      </w:r>
      <w:r w:rsidR="008C1C74">
        <w:rPr>
          <w:rFonts w:eastAsia="Times New Roman"/>
          <w:b/>
          <w:noProof/>
          <w:color w:val="auto"/>
          <w:kern w:val="0"/>
          <w:lang w:val="sr-Cyrl-RS" w:eastAsia="en-US"/>
        </w:rPr>
        <w:t>а</w:t>
      </w:r>
      <w:r w:rsidRPr="005321F2">
        <w:rPr>
          <w:rFonts w:eastAsia="Times New Roman"/>
          <w:noProof/>
          <w:color w:val="auto"/>
          <w:kern w:val="0"/>
          <w:lang w:val="en-GB" w:eastAsia="en-US"/>
        </w:rPr>
        <w:t>, (у даљем тексту: добра</w:t>
      </w:r>
      <w:r w:rsidRPr="005321F2">
        <w:rPr>
          <w:rFonts w:eastAsia="Times New Roman"/>
          <w:noProof/>
          <w:color w:val="auto"/>
          <w:kern w:val="0"/>
          <w:lang w:val="sr-Cyrl-RS" w:eastAsia="en-US"/>
        </w:rPr>
        <w:t xml:space="preserve">) </w:t>
      </w:r>
      <w:r w:rsidRPr="005321F2">
        <w:rPr>
          <w:rFonts w:eastAsia="Times New Roman"/>
          <w:noProof/>
          <w:color w:val="auto"/>
          <w:kern w:val="0"/>
          <w:lang w:val="en-GB" w:eastAsia="en-US"/>
        </w:rPr>
        <w:t xml:space="preserve">према датим ценама и количинама: </w:t>
      </w:r>
    </w:p>
    <w:p w:rsidR="00AC660B" w:rsidRDefault="00AC660B" w:rsidP="00AC660B">
      <w:pPr>
        <w:tabs>
          <w:tab w:val="left" w:pos="1080"/>
        </w:tabs>
        <w:suppressAutoHyphens w:val="0"/>
        <w:spacing w:line="240" w:lineRule="auto"/>
        <w:ind w:left="720"/>
        <w:rPr>
          <w:rFonts w:eastAsia="Times New Roman"/>
          <w:b/>
          <w:noProof/>
          <w:color w:val="auto"/>
          <w:kern w:val="0"/>
          <w:lang w:eastAsia="en-US"/>
        </w:rPr>
      </w:pPr>
      <w:r>
        <w:rPr>
          <w:rFonts w:eastAsia="Times New Roman"/>
          <w:b/>
          <w:noProof/>
          <w:color w:val="auto"/>
          <w:kern w:val="0"/>
          <w:lang w:val="sr-Cyrl-RS" w:eastAsia="en-US"/>
        </w:rPr>
        <w:t>*</w:t>
      </w:r>
      <w:r w:rsidRPr="005321F2">
        <w:rPr>
          <w:rFonts w:eastAsia="Times New Roman"/>
          <w:b/>
          <w:noProof/>
          <w:color w:val="auto"/>
          <w:kern w:val="0"/>
          <w:lang w:val="sr-Cyrl-RS" w:eastAsia="en-US"/>
        </w:rPr>
        <w:t>(б</w:t>
      </w:r>
      <w:r>
        <w:rPr>
          <w:rFonts w:eastAsia="Times New Roman"/>
          <w:b/>
          <w:noProof/>
          <w:color w:val="auto"/>
          <w:kern w:val="0"/>
          <w:lang w:val="sr-Cyrl-RS" w:eastAsia="en-US"/>
        </w:rPr>
        <w:t>иће преузето из обрасца понуде)</w:t>
      </w:r>
    </w:p>
    <w:p w:rsidR="00AC660B" w:rsidRDefault="00AC660B" w:rsidP="00AC660B">
      <w:pPr>
        <w:tabs>
          <w:tab w:val="left" w:pos="1080"/>
        </w:tabs>
        <w:suppressAutoHyphens w:val="0"/>
        <w:spacing w:line="240" w:lineRule="auto"/>
        <w:jc w:val="center"/>
        <w:rPr>
          <w:rFonts w:eastAsia="Times New Roman"/>
          <w:b/>
          <w:noProof/>
          <w:color w:val="auto"/>
          <w:kern w:val="0"/>
          <w:lang w:eastAsia="en-US"/>
        </w:rPr>
      </w:pPr>
    </w:p>
    <w:p w:rsidR="00AC660B" w:rsidRPr="005321F2" w:rsidRDefault="00AC660B" w:rsidP="00AC660B">
      <w:pPr>
        <w:tabs>
          <w:tab w:val="left" w:pos="1710"/>
        </w:tabs>
        <w:suppressAutoHyphens w:val="0"/>
        <w:spacing w:line="240" w:lineRule="auto"/>
        <w:jc w:val="center"/>
        <w:rPr>
          <w:rFonts w:eastAsia="Times New Roman"/>
          <w:b/>
          <w:bCs/>
          <w:noProof/>
          <w:color w:val="auto"/>
          <w:kern w:val="0"/>
          <w:lang w:eastAsia="en-US"/>
        </w:rPr>
      </w:pPr>
      <w:r w:rsidRPr="005321F2">
        <w:rPr>
          <w:rFonts w:eastAsia="Times New Roman"/>
          <w:b/>
          <w:bCs/>
          <w:noProof/>
          <w:color w:val="auto"/>
          <w:kern w:val="0"/>
          <w:lang w:val="sr-Cyrl-RS" w:eastAsia="en-US"/>
        </w:rPr>
        <w:t>Члан 2.</w:t>
      </w:r>
    </w:p>
    <w:p w:rsidR="00AC660B" w:rsidRPr="005321F2" w:rsidRDefault="00AC660B" w:rsidP="00AC660B">
      <w:pPr>
        <w:tabs>
          <w:tab w:val="left" w:pos="1080"/>
        </w:tabs>
        <w:suppressAutoHyphens w:val="0"/>
        <w:spacing w:line="240" w:lineRule="auto"/>
        <w:jc w:val="both"/>
        <w:rPr>
          <w:rFonts w:eastAsia="Times New Roman"/>
          <w:noProof/>
          <w:color w:val="auto"/>
          <w:kern w:val="0"/>
          <w:lang w:eastAsia="en-US"/>
        </w:rPr>
      </w:pPr>
      <w:r w:rsidRPr="005321F2">
        <w:rPr>
          <w:rFonts w:eastAsia="Times New Roman"/>
          <w:noProof/>
          <w:color w:val="auto"/>
          <w:kern w:val="0"/>
          <w:lang w:val="sr-Cyrl-RS" w:eastAsia="en-US"/>
        </w:rPr>
        <w:tab/>
        <w:t>Укупна уговорена вредност добара из члана 1. овог уговора износи _____________динара (словима_______________________________________</w:t>
      </w:r>
      <w:r>
        <w:rPr>
          <w:rFonts w:eastAsia="Times New Roman"/>
          <w:noProof/>
          <w:color w:val="auto"/>
          <w:kern w:val="0"/>
          <w:lang w:val="sr-Cyrl-RS" w:eastAsia="en-US"/>
        </w:rPr>
        <w:t xml:space="preserve"> </w:t>
      </w:r>
      <w:r w:rsidRPr="005321F2">
        <w:rPr>
          <w:rFonts w:eastAsia="Times New Roman"/>
          <w:noProof/>
          <w:color w:val="auto"/>
          <w:kern w:val="0"/>
          <w:lang w:val="sr-Cyrl-RS" w:eastAsia="en-US"/>
        </w:rPr>
        <w:t>динара, без ПДВ-а, односно ____________________ динара са ПДВ-ом). (</w:t>
      </w:r>
      <w:r w:rsidRPr="005321F2">
        <w:rPr>
          <w:rFonts w:eastAsia="Times New Roman"/>
          <w:b/>
          <w:bCs/>
          <w:i/>
          <w:iCs/>
          <w:noProof/>
          <w:color w:val="auto"/>
          <w:kern w:val="0"/>
          <w:lang w:val="sr-Cyrl-RS" w:eastAsia="en-US"/>
        </w:rPr>
        <w:t>попуњава понуђач</w:t>
      </w:r>
      <w:r w:rsidRPr="005321F2">
        <w:rPr>
          <w:rFonts w:eastAsia="Times New Roman"/>
          <w:noProof/>
          <w:color w:val="auto"/>
          <w:kern w:val="0"/>
          <w:lang w:val="sr-Cyrl-RS" w:eastAsia="en-US"/>
        </w:rPr>
        <w:t>),</w:t>
      </w:r>
    </w:p>
    <w:p w:rsidR="00AC660B" w:rsidRPr="005321F2" w:rsidRDefault="00AC660B" w:rsidP="00AC660B">
      <w:pPr>
        <w:tabs>
          <w:tab w:val="left" w:pos="1080"/>
        </w:tabs>
        <w:suppressAutoHyphens w:val="0"/>
        <w:spacing w:line="240" w:lineRule="auto"/>
        <w:jc w:val="both"/>
        <w:rPr>
          <w:rFonts w:eastAsia="Times New Roman"/>
          <w:noProof/>
          <w:color w:val="auto"/>
          <w:kern w:val="0"/>
          <w:lang w:eastAsia="en-US"/>
        </w:rPr>
      </w:pPr>
      <w:r w:rsidRPr="005321F2">
        <w:rPr>
          <w:rFonts w:eastAsia="Times New Roman"/>
          <w:noProof/>
          <w:color w:val="auto"/>
          <w:kern w:val="0"/>
          <w:lang w:val="sr-Cyrl-RS" w:eastAsia="en-US"/>
        </w:rPr>
        <w:tab/>
        <w:t>Порез на додату вредност плаћа Купац.</w:t>
      </w:r>
    </w:p>
    <w:p w:rsidR="00AC660B" w:rsidRPr="005321F2" w:rsidRDefault="00AC660B" w:rsidP="00AC660B">
      <w:pPr>
        <w:tabs>
          <w:tab w:val="left" w:pos="1080"/>
        </w:tabs>
        <w:suppressAutoHyphens w:val="0"/>
        <w:spacing w:line="240" w:lineRule="auto"/>
        <w:jc w:val="both"/>
        <w:rPr>
          <w:rFonts w:eastAsia="Times New Roman"/>
          <w:noProof/>
          <w:color w:val="auto"/>
          <w:kern w:val="0"/>
          <w:lang w:eastAsia="en-US"/>
        </w:rPr>
      </w:pPr>
      <w:r w:rsidRPr="005321F2">
        <w:rPr>
          <w:rFonts w:eastAsia="Times New Roman"/>
          <w:noProof/>
          <w:color w:val="auto"/>
          <w:kern w:val="0"/>
          <w:lang w:val="sr-Cyrl-RS" w:eastAsia="en-US"/>
        </w:rPr>
        <w:tab/>
        <w:t>Цена је дата на паритету франко седиште наручиоца</w:t>
      </w:r>
      <w:r>
        <w:rPr>
          <w:rFonts w:eastAsia="Times New Roman"/>
          <w:noProof/>
          <w:color w:val="auto"/>
          <w:kern w:val="0"/>
          <w:lang w:val="sr-Cyrl-RS" w:eastAsia="en-US"/>
        </w:rPr>
        <w:t>.</w:t>
      </w:r>
    </w:p>
    <w:p w:rsidR="00AC660B" w:rsidRPr="002D4A41" w:rsidRDefault="00AC660B" w:rsidP="00AC660B">
      <w:pPr>
        <w:suppressAutoHyphens w:val="0"/>
        <w:spacing w:line="240" w:lineRule="auto"/>
        <w:jc w:val="center"/>
        <w:rPr>
          <w:rFonts w:eastAsia="Times New Roman"/>
          <w:b/>
          <w:bCs/>
          <w:noProof/>
          <w:color w:val="auto"/>
          <w:kern w:val="0"/>
          <w:lang w:eastAsia="en-US"/>
        </w:rPr>
      </w:pPr>
      <w:r w:rsidRPr="002D4A41">
        <w:rPr>
          <w:rFonts w:eastAsia="Times New Roman"/>
          <w:b/>
          <w:bCs/>
          <w:noProof/>
          <w:color w:val="auto"/>
          <w:kern w:val="0"/>
          <w:lang w:val="sr-Cyrl-RS" w:eastAsia="en-US"/>
        </w:rPr>
        <w:lastRenderedPageBreak/>
        <w:t>Члан 3.</w:t>
      </w:r>
    </w:p>
    <w:p w:rsidR="00AC660B" w:rsidRPr="005321F2" w:rsidRDefault="00AC660B" w:rsidP="00AC660B">
      <w:pPr>
        <w:tabs>
          <w:tab w:val="left" w:pos="1080"/>
        </w:tabs>
        <w:suppressAutoHyphens w:val="0"/>
        <w:spacing w:line="240" w:lineRule="auto"/>
        <w:jc w:val="both"/>
        <w:rPr>
          <w:rFonts w:eastAsia="Times New Roman"/>
          <w:noProof/>
          <w:color w:val="auto"/>
          <w:kern w:val="0"/>
          <w:lang w:eastAsia="en-US"/>
        </w:rPr>
      </w:pPr>
      <w:r w:rsidRPr="005321F2">
        <w:rPr>
          <w:rFonts w:eastAsia="Times New Roman"/>
          <w:noProof/>
          <w:color w:val="auto"/>
          <w:kern w:val="0"/>
          <w:lang w:val="en-GB" w:eastAsia="en-US"/>
        </w:rPr>
        <w:tab/>
        <w:t>Продавац се обавезује да за рачун Купца испоручи добра из члана 1. овог уговора</w:t>
      </w:r>
      <w:r>
        <w:rPr>
          <w:rFonts w:eastAsia="Times New Roman"/>
          <w:noProof/>
          <w:color w:val="auto"/>
          <w:kern w:val="0"/>
          <w:lang w:val="sr-Cyrl-RS" w:eastAsia="en-US"/>
        </w:rPr>
        <w:t xml:space="preserve">, </w:t>
      </w:r>
      <w:r w:rsidRPr="005321F2">
        <w:rPr>
          <w:rFonts w:eastAsia="Times New Roman"/>
          <w:noProof/>
          <w:color w:val="auto"/>
          <w:kern w:val="0"/>
          <w:lang w:val="sr-Cyrl-RS" w:eastAsia="en-US"/>
        </w:rPr>
        <w:t xml:space="preserve">као и да обезбеди истовар у  просторије </w:t>
      </w:r>
      <w:r>
        <w:rPr>
          <w:rFonts w:eastAsia="Times New Roman"/>
          <w:noProof/>
          <w:color w:val="auto"/>
          <w:kern w:val="0"/>
          <w:lang w:val="sr-Cyrl-RS" w:eastAsia="en-US"/>
        </w:rPr>
        <w:t>Општинске</w:t>
      </w:r>
      <w:r w:rsidRPr="005321F2">
        <w:rPr>
          <w:rFonts w:eastAsia="Times New Roman"/>
          <w:noProof/>
          <w:color w:val="auto"/>
          <w:kern w:val="0"/>
          <w:lang w:val="sr-Cyrl-RS" w:eastAsia="en-US"/>
        </w:rPr>
        <w:t xml:space="preserve"> управе у свему и под условима из конкурсне документације и прихваћене понуде.</w:t>
      </w:r>
    </w:p>
    <w:p w:rsidR="00AC660B" w:rsidRPr="005321F2" w:rsidRDefault="00AC660B" w:rsidP="00AC660B">
      <w:pPr>
        <w:tabs>
          <w:tab w:val="left" w:pos="1080"/>
        </w:tabs>
        <w:suppressAutoHyphens w:val="0"/>
        <w:spacing w:line="240" w:lineRule="auto"/>
        <w:jc w:val="both"/>
        <w:rPr>
          <w:rFonts w:eastAsia="Times New Roman"/>
          <w:noProof/>
          <w:color w:val="auto"/>
          <w:kern w:val="0"/>
          <w:lang w:eastAsia="en-US"/>
        </w:rPr>
      </w:pPr>
      <w:r w:rsidRPr="005321F2">
        <w:rPr>
          <w:rFonts w:eastAsia="Times New Roman"/>
          <w:noProof/>
          <w:color w:val="auto"/>
          <w:kern w:val="0"/>
          <w:lang w:val="sr-Cyrl-RS" w:eastAsia="en-US"/>
        </w:rPr>
        <w:tab/>
        <w:t xml:space="preserve">Продавац се обавезује да добра из члана 1. овог уговора испоручи Купцу у оригиналном паковању са приложеном оригиналном произвођачком декларацијом уз свако паковање. </w:t>
      </w:r>
    </w:p>
    <w:p w:rsidR="00AC660B" w:rsidRPr="005321F2" w:rsidRDefault="00AC660B" w:rsidP="00AC660B">
      <w:pPr>
        <w:tabs>
          <w:tab w:val="left" w:pos="1080"/>
        </w:tabs>
        <w:suppressAutoHyphens w:val="0"/>
        <w:spacing w:line="240" w:lineRule="auto"/>
        <w:jc w:val="both"/>
        <w:rPr>
          <w:rFonts w:eastAsia="Times New Roman"/>
          <w:noProof/>
          <w:color w:val="auto"/>
          <w:kern w:val="0"/>
          <w:lang w:eastAsia="en-US"/>
        </w:rPr>
      </w:pPr>
      <w:r w:rsidRPr="005321F2">
        <w:rPr>
          <w:rFonts w:eastAsia="Times New Roman"/>
          <w:noProof/>
          <w:color w:val="auto"/>
          <w:kern w:val="0"/>
          <w:lang w:val="sr-Cyrl-RS" w:eastAsia="en-US"/>
        </w:rPr>
        <w:tab/>
        <w:t>Продавац се обавезује да добра из члана 1. овог уговора испоручи у року од ________ дана</w:t>
      </w:r>
      <w:r>
        <w:rPr>
          <w:rFonts w:eastAsia="Times New Roman"/>
          <w:noProof/>
          <w:color w:val="auto"/>
          <w:kern w:val="0"/>
          <w:lang w:val="sr-Cyrl-RS" w:eastAsia="en-US"/>
        </w:rPr>
        <w:t xml:space="preserve"> </w:t>
      </w:r>
      <w:r w:rsidRPr="005321F2">
        <w:rPr>
          <w:rFonts w:eastAsia="Times New Roman"/>
          <w:noProof/>
          <w:color w:val="auto"/>
          <w:kern w:val="0"/>
          <w:lang w:val="sr-Cyrl-RS" w:eastAsia="en-US"/>
        </w:rPr>
        <w:t>(</w:t>
      </w:r>
      <w:r w:rsidRPr="005321F2">
        <w:rPr>
          <w:rFonts w:eastAsia="Times New Roman"/>
          <w:b/>
          <w:bCs/>
          <w:i/>
          <w:iCs/>
          <w:noProof/>
          <w:color w:val="auto"/>
          <w:kern w:val="0"/>
          <w:lang w:val="sr-Cyrl-RS" w:eastAsia="en-US"/>
        </w:rPr>
        <w:t>попуњава понуђач</w:t>
      </w:r>
      <w:r w:rsidRPr="005321F2">
        <w:rPr>
          <w:rFonts w:eastAsia="Times New Roman"/>
          <w:noProof/>
          <w:color w:val="auto"/>
          <w:kern w:val="0"/>
          <w:lang w:val="sr-Cyrl-RS" w:eastAsia="en-US"/>
        </w:rPr>
        <w:t xml:space="preserve">), рачунајући од дана обострано потписаног уговора </w:t>
      </w:r>
      <w:r w:rsidRPr="005321F2">
        <w:rPr>
          <w:rFonts w:eastAsia="Times New Roman"/>
          <w:noProof/>
          <w:color w:val="auto"/>
          <w:kern w:val="0"/>
          <w:lang w:val="en-GB" w:eastAsia="en-US"/>
        </w:rPr>
        <w:t xml:space="preserve">на локацији Купца </w:t>
      </w:r>
      <w:r>
        <w:rPr>
          <w:rFonts w:eastAsia="Times New Roman"/>
          <w:noProof/>
          <w:color w:val="auto"/>
          <w:kern w:val="0"/>
          <w:lang w:val="sr-Cyrl-RS" w:eastAsia="en-US"/>
        </w:rPr>
        <w:t>.</w:t>
      </w:r>
    </w:p>
    <w:p w:rsidR="00AC660B" w:rsidRPr="005321F2" w:rsidRDefault="00AC660B" w:rsidP="00AC660B">
      <w:pPr>
        <w:tabs>
          <w:tab w:val="left" w:pos="1080"/>
        </w:tabs>
        <w:suppressAutoHyphens w:val="0"/>
        <w:spacing w:line="240" w:lineRule="auto"/>
        <w:jc w:val="center"/>
        <w:rPr>
          <w:rFonts w:eastAsia="Times New Roman"/>
          <w:b/>
          <w:noProof/>
          <w:color w:val="auto"/>
          <w:kern w:val="0"/>
          <w:lang w:eastAsia="en-US"/>
        </w:rPr>
      </w:pPr>
      <w:r w:rsidRPr="005321F2">
        <w:rPr>
          <w:rFonts w:eastAsia="Times New Roman"/>
          <w:b/>
          <w:noProof/>
          <w:color w:val="auto"/>
          <w:kern w:val="0"/>
          <w:lang w:val="sr-Cyrl-RS" w:eastAsia="en-US"/>
        </w:rPr>
        <w:t xml:space="preserve">Члан </w:t>
      </w:r>
      <w:r>
        <w:rPr>
          <w:rFonts w:eastAsia="Times New Roman"/>
          <w:b/>
          <w:noProof/>
          <w:color w:val="auto"/>
          <w:kern w:val="0"/>
          <w:lang w:val="sr-Cyrl-RS" w:eastAsia="en-US"/>
        </w:rPr>
        <w:t>4</w:t>
      </w:r>
      <w:r w:rsidRPr="005321F2">
        <w:rPr>
          <w:rFonts w:eastAsia="Times New Roman"/>
          <w:b/>
          <w:noProof/>
          <w:color w:val="auto"/>
          <w:kern w:val="0"/>
          <w:lang w:val="sr-Cyrl-RS" w:eastAsia="en-US"/>
        </w:rPr>
        <w:t>.</w:t>
      </w:r>
    </w:p>
    <w:p w:rsidR="00AC660B" w:rsidRPr="005321F2" w:rsidRDefault="00AC660B" w:rsidP="00AC660B">
      <w:pPr>
        <w:tabs>
          <w:tab w:val="left" w:pos="1080"/>
        </w:tabs>
        <w:suppressAutoHyphens w:val="0"/>
        <w:spacing w:line="240" w:lineRule="auto"/>
        <w:jc w:val="both"/>
        <w:rPr>
          <w:rFonts w:eastAsia="Times New Roman"/>
          <w:noProof/>
          <w:color w:val="auto"/>
          <w:kern w:val="0"/>
          <w:lang w:eastAsia="en-US"/>
        </w:rPr>
      </w:pPr>
      <w:r w:rsidRPr="005321F2">
        <w:rPr>
          <w:rFonts w:eastAsia="Times New Roman"/>
          <w:noProof/>
          <w:color w:val="auto"/>
          <w:kern w:val="0"/>
          <w:lang w:val="sr-Cyrl-RS" w:eastAsia="en-US"/>
        </w:rPr>
        <w:tab/>
        <w:t>Продавац се обавезује да испоручи добра одговарајућег квалитета.</w:t>
      </w:r>
    </w:p>
    <w:p w:rsidR="00AC660B" w:rsidRPr="005321F2" w:rsidRDefault="00AC660B" w:rsidP="00AC660B">
      <w:pPr>
        <w:tabs>
          <w:tab w:val="left" w:pos="1080"/>
        </w:tabs>
        <w:suppressAutoHyphens w:val="0"/>
        <w:spacing w:line="240" w:lineRule="auto"/>
        <w:jc w:val="both"/>
        <w:rPr>
          <w:rFonts w:eastAsia="Times New Roman"/>
          <w:noProof/>
          <w:color w:val="auto"/>
          <w:kern w:val="0"/>
          <w:lang w:eastAsia="en-US"/>
        </w:rPr>
      </w:pPr>
      <w:r w:rsidRPr="005321F2">
        <w:rPr>
          <w:rFonts w:eastAsia="Times New Roman"/>
          <w:noProof/>
          <w:color w:val="auto"/>
          <w:kern w:val="0"/>
          <w:lang w:val="sr-Cyrl-RS" w:eastAsia="en-US"/>
        </w:rPr>
        <w:tab/>
        <w:t>Квалитативну и квантитативну примопредају добара из члана 1. овог уговора врше представници уговорних страна, који записнички констатују испоруку добара.</w:t>
      </w:r>
      <w:r w:rsidRPr="005321F2">
        <w:rPr>
          <w:rFonts w:eastAsia="Times New Roman"/>
          <w:noProof/>
          <w:color w:val="auto"/>
          <w:kern w:val="0"/>
          <w:lang w:val="sr-Cyrl-RS" w:eastAsia="en-US"/>
        </w:rPr>
        <w:tab/>
        <w:t xml:space="preserve">Уколико представник Купца приликом примопредаје добара констатује да испорука неког добра не одговара уговореном добру, односно у случају утврђених недостатака у квалитету и обиму добара, дужан је да одбије потписивање записника, а о констатованом стању сачињава Записник о рекламацији који потписују овлашћено лице Продавца и представник Купца </w:t>
      </w:r>
    </w:p>
    <w:p w:rsidR="00AC660B" w:rsidRPr="005321F2" w:rsidRDefault="00AC660B" w:rsidP="00AC660B">
      <w:pPr>
        <w:tabs>
          <w:tab w:val="left" w:pos="1080"/>
          <w:tab w:val="left" w:pos="1710"/>
          <w:tab w:val="left" w:pos="1995"/>
        </w:tabs>
        <w:suppressAutoHyphens w:val="0"/>
        <w:spacing w:line="240" w:lineRule="auto"/>
        <w:jc w:val="both"/>
        <w:rPr>
          <w:rFonts w:eastAsia="Times New Roman"/>
          <w:noProof/>
          <w:color w:val="auto"/>
          <w:kern w:val="0"/>
          <w:lang w:eastAsia="en-US"/>
        </w:rPr>
      </w:pPr>
      <w:r w:rsidRPr="005321F2">
        <w:rPr>
          <w:rFonts w:eastAsia="Times New Roman"/>
          <w:noProof/>
          <w:color w:val="auto"/>
          <w:kern w:val="0"/>
          <w:lang w:val="sr-Cyrl-RS" w:eastAsia="en-US"/>
        </w:rPr>
        <w:tab/>
        <w:t xml:space="preserve">У случају рекламације, Продавац је дужан да у року од 3 (три) дана, од дана сачињавања Записника о рекламацији испоручи нова добра одговарајућег квалитета или замени добро на коме је утврђен недостатак новим, а уколико то не учини Купац има право на једнострани раскид уговора и накнаду штете. </w:t>
      </w:r>
    </w:p>
    <w:p w:rsidR="00AC660B" w:rsidRPr="005321F2" w:rsidRDefault="00AC660B" w:rsidP="00AC660B">
      <w:pPr>
        <w:tabs>
          <w:tab w:val="left" w:pos="1080"/>
          <w:tab w:val="left" w:pos="1710"/>
          <w:tab w:val="left" w:pos="1995"/>
        </w:tabs>
        <w:suppressAutoHyphens w:val="0"/>
        <w:spacing w:line="240" w:lineRule="auto"/>
        <w:jc w:val="both"/>
        <w:rPr>
          <w:rFonts w:eastAsia="Times New Roman"/>
          <w:noProof/>
          <w:color w:val="auto"/>
          <w:kern w:val="0"/>
          <w:lang w:eastAsia="en-US"/>
        </w:rPr>
      </w:pPr>
      <w:r w:rsidRPr="005321F2">
        <w:rPr>
          <w:rFonts w:eastAsia="Times New Roman"/>
          <w:noProof/>
          <w:color w:val="auto"/>
          <w:kern w:val="0"/>
          <w:lang w:val="sr-Cyrl-RS" w:eastAsia="en-US"/>
        </w:rPr>
        <w:tab/>
        <w:t>Сматраће се да је Продавац предао уговорена добра, односно извршио испоруку добара даном потписивања Записника о примопредаји добара и отпремнице од стране овлашћених представника уговорних страна.</w:t>
      </w:r>
      <w:r w:rsidRPr="005321F2">
        <w:rPr>
          <w:rFonts w:eastAsia="Times New Roman"/>
          <w:noProof/>
          <w:color w:val="auto"/>
          <w:kern w:val="0"/>
          <w:lang w:val="ru-RU" w:eastAsia="en-US"/>
        </w:rPr>
        <w:t xml:space="preserve"> </w:t>
      </w:r>
    </w:p>
    <w:p w:rsidR="00AC660B" w:rsidRPr="005321F2" w:rsidRDefault="00AC660B" w:rsidP="00AC660B">
      <w:pPr>
        <w:tabs>
          <w:tab w:val="left" w:pos="1080"/>
          <w:tab w:val="left" w:pos="1710"/>
          <w:tab w:val="left" w:pos="1995"/>
        </w:tabs>
        <w:suppressAutoHyphens w:val="0"/>
        <w:spacing w:line="240" w:lineRule="auto"/>
        <w:jc w:val="both"/>
        <w:rPr>
          <w:rFonts w:eastAsia="Times New Roman"/>
          <w:noProof/>
          <w:color w:val="auto"/>
          <w:kern w:val="0"/>
          <w:lang w:eastAsia="en-US"/>
        </w:rPr>
      </w:pPr>
    </w:p>
    <w:p w:rsidR="00AC660B" w:rsidRPr="005321F2" w:rsidRDefault="00AC660B" w:rsidP="00AC660B">
      <w:pPr>
        <w:tabs>
          <w:tab w:val="left" w:pos="1710"/>
        </w:tabs>
        <w:suppressAutoHyphens w:val="0"/>
        <w:spacing w:line="240" w:lineRule="auto"/>
        <w:jc w:val="center"/>
        <w:rPr>
          <w:rFonts w:eastAsia="Times New Roman"/>
          <w:b/>
          <w:bCs/>
          <w:noProof/>
          <w:color w:val="auto"/>
          <w:kern w:val="0"/>
          <w:lang w:eastAsia="en-US"/>
        </w:rPr>
      </w:pPr>
      <w:r w:rsidRPr="005321F2">
        <w:rPr>
          <w:rFonts w:eastAsia="Times New Roman"/>
          <w:b/>
          <w:bCs/>
          <w:noProof/>
          <w:color w:val="auto"/>
          <w:kern w:val="0"/>
          <w:lang w:val="sr-Cyrl-RS" w:eastAsia="en-US"/>
        </w:rPr>
        <w:t xml:space="preserve">Члан </w:t>
      </w:r>
      <w:r>
        <w:rPr>
          <w:rFonts w:eastAsia="Times New Roman"/>
          <w:b/>
          <w:bCs/>
          <w:noProof/>
          <w:color w:val="auto"/>
          <w:kern w:val="0"/>
          <w:lang w:val="sr-Cyrl-RS" w:eastAsia="en-US"/>
        </w:rPr>
        <w:t>5</w:t>
      </w:r>
      <w:r w:rsidRPr="005321F2">
        <w:rPr>
          <w:rFonts w:eastAsia="Times New Roman"/>
          <w:b/>
          <w:bCs/>
          <w:noProof/>
          <w:color w:val="auto"/>
          <w:kern w:val="0"/>
          <w:lang w:val="sr-Cyrl-RS" w:eastAsia="en-US"/>
        </w:rPr>
        <w:t>.</w:t>
      </w:r>
    </w:p>
    <w:p w:rsidR="00AC660B" w:rsidRPr="005321F2" w:rsidRDefault="00AC660B" w:rsidP="00AC660B">
      <w:pPr>
        <w:tabs>
          <w:tab w:val="left" w:pos="1080"/>
        </w:tabs>
        <w:suppressAutoHyphens w:val="0"/>
        <w:spacing w:line="240" w:lineRule="auto"/>
        <w:jc w:val="both"/>
        <w:rPr>
          <w:rFonts w:eastAsia="Times New Roman"/>
          <w:noProof/>
          <w:color w:val="auto"/>
          <w:kern w:val="0"/>
          <w:lang w:val="en-GB" w:eastAsia="en-US"/>
        </w:rPr>
      </w:pPr>
      <w:r w:rsidRPr="005321F2">
        <w:rPr>
          <w:rFonts w:eastAsia="Times New Roman"/>
          <w:b/>
          <w:bCs/>
          <w:noProof/>
          <w:color w:val="auto"/>
          <w:kern w:val="0"/>
          <w:lang w:val="sr-Cyrl-RS" w:eastAsia="en-US"/>
        </w:rPr>
        <w:tab/>
      </w:r>
      <w:r w:rsidRPr="005321F2">
        <w:rPr>
          <w:rFonts w:eastAsia="Times New Roman"/>
          <w:noProof/>
          <w:color w:val="auto"/>
          <w:kern w:val="0"/>
          <w:lang w:val="en-GB" w:eastAsia="en-US"/>
        </w:rPr>
        <w:t xml:space="preserve">Купац се обавезује да плати </w:t>
      </w:r>
      <w:r w:rsidRPr="005321F2">
        <w:rPr>
          <w:rFonts w:eastAsia="Times New Roman"/>
          <w:noProof/>
          <w:color w:val="auto"/>
          <w:kern w:val="0"/>
          <w:lang w:val="sr-Cyrl-RS" w:eastAsia="en-US"/>
        </w:rPr>
        <w:t xml:space="preserve">испоручена добра </w:t>
      </w:r>
      <w:r w:rsidRPr="005321F2">
        <w:rPr>
          <w:rFonts w:eastAsia="Times New Roman"/>
          <w:noProof/>
          <w:color w:val="auto"/>
          <w:kern w:val="0"/>
          <w:lang w:val="en-GB" w:eastAsia="en-US"/>
        </w:rPr>
        <w:t>Продавцу у року од _________ дана</w:t>
      </w:r>
      <w:r w:rsidRPr="005321F2">
        <w:rPr>
          <w:rFonts w:eastAsia="Times New Roman"/>
          <w:noProof/>
          <w:color w:val="auto"/>
          <w:kern w:val="0"/>
          <w:lang w:val="sr-Cyrl-RS" w:eastAsia="en-US"/>
        </w:rPr>
        <w:t xml:space="preserve"> (</w:t>
      </w:r>
      <w:r w:rsidRPr="005321F2">
        <w:rPr>
          <w:rFonts w:eastAsia="Times New Roman"/>
          <w:b/>
          <w:bCs/>
          <w:i/>
          <w:iCs/>
          <w:noProof/>
          <w:color w:val="auto"/>
          <w:kern w:val="0"/>
          <w:lang w:val="sr-Cyrl-RS" w:eastAsia="en-US"/>
        </w:rPr>
        <w:t>попуњава понуђач</w:t>
      </w:r>
      <w:r w:rsidRPr="005321F2">
        <w:rPr>
          <w:rFonts w:eastAsia="Times New Roman"/>
          <w:noProof/>
          <w:color w:val="auto"/>
          <w:kern w:val="0"/>
          <w:lang w:val="sr-Cyrl-RS" w:eastAsia="en-US"/>
        </w:rPr>
        <w:t>)</w:t>
      </w:r>
      <w:r w:rsidRPr="005321F2">
        <w:rPr>
          <w:rFonts w:eastAsia="Times New Roman"/>
          <w:noProof/>
          <w:color w:val="auto"/>
          <w:kern w:val="0"/>
          <w:lang w:val="en-GB" w:eastAsia="en-US"/>
        </w:rPr>
        <w:t xml:space="preserve"> од дана</w:t>
      </w:r>
      <w:r w:rsidRPr="005321F2">
        <w:rPr>
          <w:rFonts w:eastAsia="Times New Roman"/>
          <w:noProof/>
          <w:color w:val="auto"/>
          <w:kern w:val="0"/>
          <w:lang w:val="sr-Cyrl-RS" w:eastAsia="en-US"/>
        </w:rPr>
        <w:t xml:space="preserve"> пријема </w:t>
      </w:r>
      <w:r w:rsidRPr="005321F2">
        <w:rPr>
          <w:rFonts w:eastAsia="Times New Roman"/>
          <w:noProof/>
          <w:spacing w:val="1"/>
          <w:kern w:val="0"/>
          <w:lang w:val="en-GB" w:eastAsia="en-US"/>
        </w:rPr>
        <w:t>и</w:t>
      </w:r>
      <w:r w:rsidRPr="005321F2">
        <w:rPr>
          <w:rFonts w:eastAsia="Times New Roman"/>
          <w:noProof/>
          <w:kern w:val="0"/>
          <w:lang w:val="en-GB" w:eastAsia="en-US"/>
        </w:rPr>
        <w:t xml:space="preserve">справног </w:t>
      </w:r>
      <w:r w:rsidRPr="005321F2">
        <w:rPr>
          <w:rFonts w:eastAsia="Times New Roman"/>
          <w:noProof/>
          <w:spacing w:val="1"/>
          <w:kern w:val="0"/>
          <w:lang w:val="en-GB" w:eastAsia="en-US"/>
        </w:rPr>
        <w:t>ра</w:t>
      </w:r>
      <w:r w:rsidRPr="005321F2">
        <w:rPr>
          <w:rFonts w:eastAsia="Times New Roman"/>
          <w:noProof/>
          <w:kern w:val="0"/>
          <w:lang w:val="en-GB" w:eastAsia="en-US"/>
        </w:rPr>
        <w:t>ч</w:t>
      </w:r>
      <w:r w:rsidRPr="005321F2">
        <w:rPr>
          <w:rFonts w:eastAsia="Times New Roman"/>
          <w:noProof/>
          <w:spacing w:val="2"/>
          <w:kern w:val="0"/>
          <w:lang w:val="en-GB" w:eastAsia="en-US"/>
        </w:rPr>
        <w:t>у</w:t>
      </w:r>
      <w:r w:rsidRPr="005321F2">
        <w:rPr>
          <w:rFonts w:eastAsia="Times New Roman"/>
          <w:noProof/>
          <w:kern w:val="0"/>
          <w:lang w:val="en-GB" w:eastAsia="en-US"/>
        </w:rPr>
        <w:t>на</w:t>
      </w:r>
      <w:r w:rsidRPr="005321F2">
        <w:rPr>
          <w:rFonts w:eastAsia="Times New Roman"/>
          <w:noProof/>
          <w:color w:val="auto"/>
          <w:kern w:val="0"/>
          <w:lang w:val="sr-Cyrl-RS" w:eastAsia="en-US"/>
        </w:rPr>
        <w:t xml:space="preserve"> </w:t>
      </w:r>
      <w:r w:rsidRPr="005321F2">
        <w:rPr>
          <w:rFonts w:eastAsia="Times New Roman"/>
          <w:bCs/>
          <w:noProof/>
          <w:color w:val="auto"/>
          <w:kern w:val="0"/>
          <w:lang w:val="sr-Cyrl-RS" w:eastAsia="en-US"/>
        </w:rPr>
        <w:t xml:space="preserve">Продавца, уз коју ће бити приложене оверене отпремнице о количини и врсти испоручених добара и </w:t>
      </w:r>
      <w:r w:rsidRPr="005321F2">
        <w:rPr>
          <w:rFonts w:eastAsia="Times New Roman"/>
          <w:noProof/>
          <w:kern w:val="0"/>
          <w:lang w:val="en-GB" w:eastAsia="en-US"/>
        </w:rPr>
        <w:t>записник</w:t>
      </w:r>
      <w:r w:rsidRPr="005321F2">
        <w:rPr>
          <w:rFonts w:eastAsia="Times New Roman"/>
          <w:noProof/>
          <w:spacing w:val="25"/>
          <w:kern w:val="0"/>
          <w:lang w:val="en-GB" w:eastAsia="en-US"/>
        </w:rPr>
        <w:t xml:space="preserve"> </w:t>
      </w:r>
      <w:r w:rsidRPr="005321F2">
        <w:rPr>
          <w:rFonts w:eastAsia="Times New Roman"/>
          <w:noProof/>
          <w:kern w:val="0"/>
          <w:lang w:val="en-GB" w:eastAsia="en-US"/>
        </w:rPr>
        <w:t>којим</w:t>
      </w:r>
      <w:r w:rsidRPr="005321F2">
        <w:rPr>
          <w:rFonts w:eastAsia="Times New Roman"/>
          <w:noProof/>
          <w:spacing w:val="30"/>
          <w:kern w:val="0"/>
          <w:lang w:val="en-GB" w:eastAsia="en-US"/>
        </w:rPr>
        <w:t xml:space="preserve"> </w:t>
      </w:r>
      <w:r w:rsidRPr="005321F2">
        <w:rPr>
          <w:rFonts w:eastAsia="Times New Roman"/>
          <w:noProof/>
          <w:kern w:val="0"/>
          <w:lang w:val="en-GB" w:eastAsia="en-US"/>
        </w:rPr>
        <w:t>се</w:t>
      </w:r>
      <w:r w:rsidRPr="005321F2">
        <w:rPr>
          <w:rFonts w:eastAsia="Times New Roman"/>
          <w:noProof/>
          <w:spacing w:val="34"/>
          <w:kern w:val="0"/>
          <w:lang w:val="en-GB" w:eastAsia="en-US"/>
        </w:rPr>
        <w:t xml:space="preserve"> </w:t>
      </w:r>
      <w:r w:rsidRPr="005321F2">
        <w:rPr>
          <w:rFonts w:eastAsia="Times New Roman"/>
          <w:noProof/>
          <w:kern w:val="0"/>
          <w:lang w:val="en-GB" w:eastAsia="en-US"/>
        </w:rPr>
        <w:t>верифи</w:t>
      </w:r>
      <w:r w:rsidRPr="005321F2">
        <w:rPr>
          <w:rFonts w:eastAsia="Times New Roman"/>
          <w:noProof/>
          <w:spacing w:val="1"/>
          <w:kern w:val="0"/>
          <w:lang w:val="en-GB" w:eastAsia="en-US"/>
        </w:rPr>
        <w:t>к</w:t>
      </w:r>
      <w:r w:rsidRPr="005321F2">
        <w:rPr>
          <w:rFonts w:eastAsia="Times New Roman"/>
          <w:noProof/>
          <w:spacing w:val="2"/>
          <w:kern w:val="0"/>
          <w:lang w:val="en-GB" w:eastAsia="en-US"/>
        </w:rPr>
        <w:t>у</w:t>
      </w:r>
      <w:r w:rsidRPr="005321F2">
        <w:rPr>
          <w:rFonts w:eastAsia="Times New Roman"/>
          <w:noProof/>
          <w:kern w:val="0"/>
          <w:lang w:val="en-GB" w:eastAsia="en-US"/>
        </w:rPr>
        <w:t>је</w:t>
      </w:r>
      <w:r w:rsidRPr="005321F2">
        <w:rPr>
          <w:rFonts w:eastAsia="Times New Roman"/>
          <w:noProof/>
          <w:spacing w:val="28"/>
          <w:kern w:val="0"/>
          <w:lang w:val="en-GB" w:eastAsia="en-US"/>
        </w:rPr>
        <w:t xml:space="preserve"> </w:t>
      </w:r>
      <w:r w:rsidRPr="005321F2">
        <w:rPr>
          <w:rFonts w:eastAsia="Times New Roman"/>
          <w:noProof/>
          <w:kern w:val="0"/>
          <w:lang w:val="en-GB" w:eastAsia="en-US"/>
        </w:rPr>
        <w:t>квантитет</w:t>
      </w:r>
      <w:r w:rsidRPr="005321F2">
        <w:rPr>
          <w:rFonts w:eastAsia="Times New Roman"/>
          <w:noProof/>
          <w:spacing w:val="27"/>
          <w:kern w:val="0"/>
          <w:lang w:val="en-GB" w:eastAsia="en-US"/>
        </w:rPr>
        <w:t xml:space="preserve"> </w:t>
      </w:r>
      <w:r w:rsidRPr="005321F2">
        <w:rPr>
          <w:rFonts w:eastAsia="Times New Roman"/>
          <w:noProof/>
          <w:kern w:val="0"/>
          <w:lang w:val="en-GB" w:eastAsia="en-US"/>
        </w:rPr>
        <w:t>и</w:t>
      </w:r>
      <w:r w:rsidRPr="005321F2">
        <w:rPr>
          <w:rFonts w:eastAsia="Times New Roman"/>
          <w:noProof/>
          <w:spacing w:val="34"/>
          <w:kern w:val="0"/>
          <w:lang w:val="en-GB" w:eastAsia="en-US"/>
        </w:rPr>
        <w:t xml:space="preserve"> </w:t>
      </w:r>
      <w:r w:rsidRPr="005321F2">
        <w:rPr>
          <w:rFonts w:eastAsia="Times New Roman"/>
          <w:noProof/>
          <w:kern w:val="0"/>
          <w:lang w:val="en-GB" w:eastAsia="en-US"/>
        </w:rPr>
        <w:t>квали</w:t>
      </w:r>
      <w:r w:rsidRPr="005321F2">
        <w:rPr>
          <w:rFonts w:eastAsia="Times New Roman"/>
          <w:noProof/>
          <w:spacing w:val="1"/>
          <w:kern w:val="0"/>
          <w:lang w:val="en-GB" w:eastAsia="en-US"/>
        </w:rPr>
        <w:t>т</w:t>
      </w:r>
      <w:r w:rsidRPr="005321F2">
        <w:rPr>
          <w:rFonts w:eastAsia="Times New Roman"/>
          <w:noProof/>
          <w:kern w:val="0"/>
          <w:lang w:val="en-GB" w:eastAsia="en-US"/>
        </w:rPr>
        <w:t>ет испор</w:t>
      </w:r>
      <w:r w:rsidRPr="005321F2">
        <w:rPr>
          <w:rFonts w:eastAsia="Times New Roman"/>
          <w:noProof/>
          <w:spacing w:val="2"/>
          <w:kern w:val="0"/>
          <w:lang w:val="en-GB" w:eastAsia="en-US"/>
        </w:rPr>
        <w:t>у</w:t>
      </w:r>
      <w:r w:rsidRPr="005321F2">
        <w:rPr>
          <w:rFonts w:eastAsia="Times New Roman"/>
          <w:noProof/>
          <w:kern w:val="0"/>
          <w:lang w:val="en-GB" w:eastAsia="en-US"/>
        </w:rPr>
        <w:t>чених</w:t>
      </w:r>
      <w:r w:rsidRPr="005321F2">
        <w:rPr>
          <w:rFonts w:eastAsia="Times New Roman"/>
          <w:noProof/>
          <w:spacing w:val="-1"/>
          <w:kern w:val="0"/>
          <w:lang w:val="en-GB" w:eastAsia="en-US"/>
        </w:rPr>
        <w:t xml:space="preserve"> </w:t>
      </w:r>
      <w:r w:rsidRPr="005321F2">
        <w:rPr>
          <w:rFonts w:eastAsia="Times New Roman"/>
          <w:noProof/>
          <w:kern w:val="0"/>
          <w:lang w:val="en-GB" w:eastAsia="en-US"/>
        </w:rPr>
        <w:t>добар</w:t>
      </w:r>
      <w:r w:rsidRPr="005321F2">
        <w:rPr>
          <w:rFonts w:eastAsia="Times New Roman"/>
          <w:noProof/>
          <w:spacing w:val="-1"/>
          <w:kern w:val="0"/>
          <w:lang w:val="en-GB" w:eastAsia="en-US"/>
        </w:rPr>
        <w:t>а</w:t>
      </w:r>
      <w:r w:rsidRPr="005321F2">
        <w:rPr>
          <w:rFonts w:eastAsia="Times New Roman"/>
          <w:noProof/>
          <w:kern w:val="0"/>
          <w:lang w:val="en-GB" w:eastAsia="en-US"/>
        </w:rPr>
        <w:t>.</w:t>
      </w:r>
      <w:r w:rsidRPr="005321F2">
        <w:rPr>
          <w:rFonts w:eastAsia="Times New Roman"/>
          <w:noProof/>
          <w:color w:val="auto"/>
          <w:kern w:val="0"/>
          <w:lang w:val="sr-Cyrl-RS" w:eastAsia="en-US"/>
        </w:rPr>
        <w:t xml:space="preserve">   </w:t>
      </w:r>
    </w:p>
    <w:p w:rsidR="00AC660B" w:rsidRPr="005321F2" w:rsidRDefault="00AC660B" w:rsidP="00AC660B">
      <w:pPr>
        <w:tabs>
          <w:tab w:val="left" w:pos="720"/>
          <w:tab w:val="left" w:pos="1080"/>
        </w:tabs>
        <w:suppressAutoHyphens w:val="0"/>
        <w:spacing w:line="240" w:lineRule="auto"/>
        <w:jc w:val="both"/>
        <w:rPr>
          <w:rFonts w:eastAsia="Times New Roman"/>
          <w:b/>
          <w:noProof/>
          <w:color w:val="auto"/>
          <w:kern w:val="0"/>
          <w:lang w:eastAsia="en-US"/>
        </w:rPr>
      </w:pPr>
      <w:r w:rsidRPr="005321F2">
        <w:rPr>
          <w:rFonts w:eastAsia="Times New Roman"/>
          <w:noProof/>
          <w:color w:val="auto"/>
          <w:kern w:val="0"/>
          <w:lang w:val="en-GB" w:eastAsia="en-US"/>
        </w:rPr>
        <w:tab/>
      </w:r>
      <w:r w:rsidRPr="005321F2">
        <w:rPr>
          <w:rFonts w:eastAsia="Times New Roman"/>
          <w:noProof/>
          <w:color w:val="auto"/>
          <w:kern w:val="0"/>
          <w:lang w:val="sr-Cyrl-RS" w:eastAsia="en-US"/>
        </w:rPr>
        <w:tab/>
      </w:r>
      <w:r w:rsidRPr="005321F2">
        <w:rPr>
          <w:rFonts w:eastAsia="Times New Roman"/>
          <w:noProof/>
          <w:color w:val="auto"/>
          <w:kern w:val="0"/>
          <w:lang w:val="en-GB" w:eastAsia="en-US"/>
        </w:rPr>
        <w:t xml:space="preserve">Обавеза је Продавца да </w:t>
      </w:r>
      <w:r w:rsidRPr="005321F2">
        <w:rPr>
          <w:rFonts w:eastAsia="Times New Roman"/>
          <w:noProof/>
          <w:color w:val="auto"/>
          <w:kern w:val="0"/>
          <w:lang w:val="sr-Cyrl-RS" w:eastAsia="en-US"/>
        </w:rPr>
        <w:t>рачун</w:t>
      </w:r>
      <w:r w:rsidRPr="005321F2">
        <w:rPr>
          <w:rFonts w:eastAsia="Times New Roman"/>
          <w:noProof/>
          <w:color w:val="auto"/>
          <w:kern w:val="0"/>
          <w:lang w:val="en-GB" w:eastAsia="en-US"/>
        </w:rPr>
        <w:t xml:space="preserve"> достави </w:t>
      </w:r>
      <w:r w:rsidRPr="005321F2">
        <w:rPr>
          <w:rFonts w:eastAsia="Times New Roman"/>
          <w:noProof/>
          <w:color w:val="auto"/>
          <w:kern w:val="0"/>
          <w:lang w:val="sr-Cyrl-RS" w:eastAsia="en-US"/>
        </w:rPr>
        <w:t>на адреси</w:t>
      </w:r>
      <w:r w:rsidRPr="005321F2">
        <w:rPr>
          <w:rFonts w:eastAsia="Times New Roman"/>
          <w:noProof/>
          <w:color w:val="auto"/>
          <w:kern w:val="0"/>
          <w:lang w:val="en-GB" w:eastAsia="en-US"/>
        </w:rPr>
        <w:t xml:space="preserve"> </w:t>
      </w:r>
      <w:r w:rsidRPr="005321F2">
        <w:rPr>
          <w:rFonts w:eastAsia="Times New Roman"/>
          <w:noProof/>
          <w:color w:val="auto"/>
          <w:kern w:val="0"/>
          <w:lang w:val="sr-Cyrl-RS" w:eastAsia="en-US"/>
        </w:rPr>
        <w:t xml:space="preserve">на </w:t>
      </w:r>
      <w:r w:rsidRPr="005321F2">
        <w:rPr>
          <w:rFonts w:eastAsia="Times New Roman"/>
          <w:noProof/>
          <w:color w:val="auto"/>
          <w:kern w:val="0"/>
          <w:lang w:val="en-GB" w:eastAsia="en-US"/>
        </w:rPr>
        <w:t>којој је извршио испоруку предметних добара.</w:t>
      </w:r>
    </w:p>
    <w:p w:rsidR="00AC660B" w:rsidRPr="005321F2" w:rsidRDefault="00AC660B" w:rsidP="00AC660B">
      <w:pPr>
        <w:tabs>
          <w:tab w:val="left" w:pos="720"/>
          <w:tab w:val="left" w:pos="1080"/>
        </w:tabs>
        <w:suppressAutoHyphens w:val="0"/>
        <w:spacing w:line="240" w:lineRule="auto"/>
        <w:jc w:val="center"/>
        <w:rPr>
          <w:rFonts w:eastAsia="Times New Roman"/>
          <w:b/>
          <w:noProof/>
          <w:color w:val="auto"/>
          <w:kern w:val="0"/>
          <w:lang w:eastAsia="en-US"/>
        </w:rPr>
      </w:pPr>
      <w:r w:rsidRPr="005321F2">
        <w:rPr>
          <w:rFonts w:eastAsia="Times New Roman"/>
          <w:b/>
          <w:noProof/>
          <w:color w:val="auto"/>
          <w:kern w:val="0"/>
          <w:lang w:val="sr-Cyrl-RS" w:eastAsia="en-US"/>
        </w:rPr>
        <w:t xml:space="preserve">Члан </w:t>
      </w:r>
      <w:r>
        <w:rPr>
          <w:rFonts w:eastAsia="Times New Roman"/>
          <w:b/>
          <w:noProof/>
          <w:color w:val="auto"/>
          <w:kern w:val="0"/>
          <w:lang w:val="sr-Cyrl-RS" w:eastAsia="en-US"/>
        </w:rPr>
        <w:t>6</w:t>
      </w:r>
      <w:r w:rsidRPr="005321F2">
        <w:rPr>
          <w:rFonts w:eastAsia="Times New Roman"/>
          <w:b/>
          <w:noProof/>
          <w:color w:val="auto"/>
          <w:kern w:val="0"/>
          <w:lang w:val="sr-Cyrl-RS" w:eastAsia="en-US"/>
        </w:rPr>
        <w:t>.</w:t>
      </w:r>
    </w:p>
    <w:p w:rsidR="00AC660B" w:rsidRPr="005321F2" w:rsidRDefault="00AC660B" w:rsidP="00AC660B">
      <w:pPr>
        <w:tabs>
          <w:tab w:val="left" w:pos="720"/>
          <w:tab w:val="left" w:pos="1080"/>
        </w:tabs>
        <w:suppressAutoHyphens w:val="0"/>
        <w:spacing w:line="240" w:lineRule="auto"/>
        <w:jc w:val="both"/>
        <w:rPr>
          <w:rFonts w:eastAsia="Times New Roman"/>
          <w:noProof/>
          <w:color w:val="auto"/>
          <w:kern w:val="0"/>
          <w:lang w:eastAsia="en-US"/>
        </w:rPr>
      </w:pPr>
      <w:r w:rsidRPr="005321F2">
        <w:rPr>
          <w:rFonts w:eastAsia="Times New Roman"/>
          <w:noProof/>
          <w:color w:val="auto"/>
          <w:kern w:val="0"/>
          <w:lang w:val="sr-Cyrl-RS" w:eastAsia="en-US"/>
        </w:rPr>
        <w:t xml:space="preserve">                  Гарантни рок за понуђено добро подразумева гаранцију за исправност и не може бити краћи од рока који даје произвођач у декларацији, а тече од дана потписивања записника о извршеној испоруци.</w:t>
      </w:r>
    </w:p>
    <w:p w:rsidR="00AC660B" w:rsidRPr="005321F2" w:rsidRDefault="00AC660B" w:rsidP="00AC660B">
      <w:pPr>
        <w:tabs>
          <w:tab w:val="left" w:pos="720"/>
          <w:tab w:val="left" w:pos="1080"/>
        </w:tabs>
        <w:suppressAutoHyphens w:val="0"/>
        <w:spacing w:line="240" w:lineRule="auto"/>
        <w:jc w:val="both"/>
        <w:rPr>
          <w:rFonts w:eastAsia="Times New Roman"/>
          <w:noProof/>
          <w:color w:val="auto"/>
          <w:kern w:val="0"/>
          <w:lang w:eastAsia="en-US"/>
        </w:rPr>
      </w:pPr>
      <w:r w:rsidRPr="005321F2">
        <w:rPr>
          <w:rFonts w:eastAsia="Times New Roman"/>
          <w:noProof/>
          <w:color w:val="auto"/>
          <w:kern w:val="0"/>
          <w:lang w:val="sr-Cyrl-RS" w:eastAsia="en-US"/>
        </w:rPr>
        <w:tab/>
        <w:t xml:space="preserve">Продавац се обавезује да врши сервис у гарантном року и то на адреси Купца, с тим у вези је дужан да обезбеди нормално функционисање </w:t>
      </w:r>
      <w:r>
        <w:rPr>
          <w:rFonts w:eastAsia="Times New Roman"/>
          <w:noProof/>
          <w:color w:val="auto"/>
          <w:kern w:val="0"/>
          <w:lang w:val="sr-Cyrl-RS" w:eastAsia="en-US"/>
        </w:rPr>
        <w:t xml:space="preserve">сервера, </w:t>
      </w:r>
      <w:r w:rsidRPr="005321F2">
        <w:rPr>
          <w:rFonts w:eastAsia="Times New Roman"/>
          <w:noProof/>
          <w:color w:val="auto"/>
          <w:kern w:val="0"/>
          <w:lang w:val="sr-Cyrl-RS" w:eastAsia="en-US"/>
        </w:rPr>
        <w:t>рачунара</w:t>
      </w:r>
      <w:r>
        <w:rPr>
          <w:rFonts w:eastAsia="Times New Roman"/>
          <w:noProof/>
          <w:color w:val="auto"/>
          <w:kern w:val="0"/>
          <w:lang w:val="sr-Cyrl-RS" w:eastAsia="en-US"/>
        </w:rPr>
        <w:t xml:space="preserve"> и рачунарске опреме</w:t>
      </w:r>
      <w:r w:rsidRPr="005321F2">
        <w:rPr>
          <w:rFonts w:eastAsia="Times New Roman"/>
          <w:noProof/>
          <w:color w:val="auto"/>
          <w:kern w:val="0"/>
          <w:lang w:val="sr-Cyrl-RS" w:eastAsia="en-US"/>
        </w:rPr>
        <w:t xml:space="preserve"> и да увек када је то могуће обезбеди заменски уређај док траје поступак рекламације.</w:t>
      </w:r>
    </w:p>
    <w:p w:rsidR="008C1C74" w:rsidRPr="005321F2" w:rsidRDefault="008C1C74" w:rsidP="00AC660B">
      <w:pPr>
        <w:tabs>
          <w:tab w:val="left" w:pos="720"/>
          <w:tab w:val="left" w:pos="1080"/>
        </w:tabs>
        <w:suppressAutoHyphens w:val="0"/>
        <w:spacing w:line="240" w:lineRule="auto"/>
        <w:jc w:val="both"/>
        <w:rPr>
          <w:rFonts w:eastAsia="Times New Roman"/>
          <w:noProof/>
          <w:color w:val="auto"/>
          <w:kern w:val="0"/>
          <w:lang w:eastAsia="en-US"/>
        </w:rPr>
      </w:pPr>
    </w:p>
    <w:p w:rsidR="00AC660B" w:rsidRPr="005321F2" w:rsidRDefault="00AC660B" w:rsidP="00AC660B">
      <w:pPr>
        <w:suppressAutoHyphens w:val="0"/>
        <w:spacing w:line="240" w:lineRule="auto"/>
        <w:jc w:val="center"/>
        <w:rPr>
          <w:rFonts w:eastAsia="Times New Roman"/>
          <w:b/>
          <w:bCs/>
          <w:noProof/>
          <w:color w:val="auto"/>
          <w:kern w:val="0"/>
          <w:lang w:eastAsia="en-US"/>
        </w:rPr>
      </w:pPr>
      <w:r w:rsidRPr="005321F2">
        <w:rPr>
          <w:rFonts w:eastAsia="Times New Roman"/>
          <w:b/>
          <w:noProof/>
          <w:color w:val="auto"/>
          <w:kern w:val="0"/>
          <w:lang w:val="en-GB" w:eastAsia="en-US"/>
        </w:rPr>
        <w:t xml:space="preserve">Члан </w:t>
      </w:r>
      <w:r>
        <w:rPr>
          <w:rFonts w:eastAsia="Times New Roman"/>
          <w:b/>
          <w:noProof/>
          <w:color w:val="auto"/>
          <w:kern w:val="0"/>
          <w:lang w:val="sr-Cyrl-RS" w:eastAsia="en-US"/>
        </w:rPr>
        <w:t>7</w:t>
      </w:r>
      <w:r w:rsidRPr="005321F2">
        <w:rPr>
          <w:rFonts w:eastAsia="Times New Roman"/>
          <w:b/>
          <w:noProof/>
          <w:color w:val="auto"/>
          <w:kern w:val="0"/>
          <w:lang w:val="en-GB" w:eastAsia="en-US"/>
        </w:rPr>
        <w:t>.</w:t>
      </w:r>
    </w:p>
    <w:p w:rsidR="00AC660B" w:rsidRDefault="00AC660B" w:rsidP="00AC660B">
      <w:pPr>
        <w:tabs>
          <w:tab w:val="left" w:pos="1080"/>
        </w:tabs>
        <w:suppressAutoHyphens w:val="0"/>
        <w:spacing w:line="240" w:lineRule="auto"/>
        <w:jc w:val="both"/>
        <w:rPr>
          <w:rFonts w:eastAsia="Times New Roman"/>
          <w:bCs/>
          <w:noProof/>
          <w:color w:val="auto"/>
          <w:kern w:val="0"/>
          <w:lang w:eastAsia="en-US"/>
        </w:rPr>
      </w:pPr>
      <w:r w:rsidRPr="005321F2">
        <w:rPr>
          <w:rFonts w:eastAsia="Times New Roman"/>
          <w:noProof/>
          <w:color w:val="auto"/>
          <w:kern w:val="0"/>
          <w:lang w:val="en-GB" w:eastAsia="en-US"/>
        </w:rPr>
        <w:tab/>
      </w:r>
      <w:r w:rsidRPr="005321F2">
        <w:rPr>
          <w:rFonts w:eastAsia="Times New Roman"/>
          <w:bCs/>
          <w:noProof/>
          <w:color w:val="auto"/>
          <w:kern w:val="0"/>
          <w:lang w:val="sr-Cyrl-RS" w:eastAsia="en-US"/>
        </w:rPr>
        <w:t>Уговорне стране су сагласне да уколико једна од уговорних страна не изврши обавезе и ако их не изврши на уговорени начин и у уговореним роковима, друга уговорна страна има право да једнострано раскине уговор због неиспуњења.</w:t>
      </w:r>
    </w:p>
    <w:p w:rsidR="00AC660B" w:rsidRPr="005321F2" w:rsidRDefault="00AC660B" w:rsidP="00AC660B">
      <w:pPr>
        <w:tabs>
          <w:tab w:val="left" w:pos="1080"/>
        </w:tabs>
        <w:suppressAutoHyphens w:val="0"/>
        <w:spacing w:line="240" w:lineRule="auto"/>
        <w:jc w:val="both"/>
        <w:rPr>
          <w:rFonts w:eastAsia="Times New Roman"/>
          <w:noProof/>
          <w:color w:val="auto"/>
          <w:kern w:val="0"/>
          <w:lang w:eastAsia="en-US"/>
        </w:rPr>
      </w:pPr>
    </w:p>
    <w:p w:rsidR="00025FDC" w:rsidRDefault="00025FDC" w:rsidP="00AC660B">
      <w:pPr>
        <w:tabs>
          <w:tab w:val="left" w:pos="1710"/>
        </w:tabs>
        <w:suppressAutoHyphens w:val="0"/>
        <w:spacing w:line="240" w:lineRule="auto"/>
        <w:jc w:val="center"/>
        <w:rPr>
          <w:rFonts w:eastAsia="Times New Roman"/>
          <w:b/>
          <w:noProof/>
          <w:color w:val="auto"/>
          <w:kern w:val="0"/>
          <w:lang w:val="sr-Cyrl-RS" w:eastAsia="en-US"/>
        </w:rPr>
      </w:pPr>
    </w:p>
    <w:p w:rsidR="00025FDC" w:rsidRDefault="00025FDC" w:rsidP="00AC660B">
      <w:pPr>
        <w:tabs>
          <w:tab w:val="left" w:pos="1710"/>
        </w:tabs>
        <w:suppressAutoHyphens w:val="0"/>
        <w:spacing w:line="240" w:lineRule="auto"/>
        <w:jc w:val="center"/>
        <w:rPr>
          <w:rFonts w:eastAsia="Times New Roman"/>
          <w:b/>
          <w:noProof/>
          <w:color w:val="auto"/>
          <w:kern w:val="0"/>
          <w:lang w:val="sr-Cyrl-RS" w:eastAsia="en-US"/>
        </w:rPr>
      </w:pPr>
    </w:p>
    <w:p w:rsidR="00AC660B" w:rsidRPr="005321F2" w:rsidRDefault="00AC660B" w:rsidP="00AC660B">
      <w:pPr>
        <w:tabs>
          <w:tab w:val="left" w:pos="1710"/>
        </w:tabs>
        <w:suppressAutoHyphens w:val="0"/>
        <w:spacing w:line="240" w:lineRule="auto"/>
        <w:jc w:val="center"/>
        <w:rPr>
          <w:rFonts w:eastAsia="Times New Roman"/>
          <w:b/>
          <w:noProof/>
          <w:color w:val="auto"/>
          <w:kern w:val="0"/>
          <w:lang w:eastAsia="en-US"/>
        </w:rPr>
      </w:pPr>
      <w:r w:rsidRPr="005321F2">
        <w:rPr>
          <w:rFonts w:eastAsia="Times New Roman"/>
          <w:b/>
          <w:noProof/>
          <w:color w:val="auto"/>
          <w:kern w:val="0"/>
          <w:lang w:val="sr-Cyrl-RS" w:eastAsia="en-US"/>
        </w:rPr>
        <w:lastRenderedPageBreak/>
        <w:t xml:space="preserve">Члан </w:t>
      </w:r>
      <w:r>
        <w:rPr>
          <w:rFonts w:eastAsia="Times New Roman"/>
          <w:b/>
          <w:noProof/>
          <w:color w:val="auto"/>
          <w:kern w:val="0"/>
          <w:lang w:val="sr-Cyrl-RS" w:eastAsia="en-US"/>
        </w:rPr>
        <w:t>8</w:t>
      </w:r>
      <w:r w:rsidRPr="005321F2">
        <w:rPr>
          <w:rFonts w:eastAsia="Times New Roman"/>
          <w:b/>
          <w:noProof/>
          <w:color w:val="auto"/>
          <w:kern w:val="0"/>
          <w:lang w:val="sr-Cyrl-RS" w:eastAsia="en-US"/>
        </w:rPr>
        <w:t>.</w:t>
      </w:r>
    </w:p>
    <w:p w:rsidR="00AC660B" w:rsidRPr="005321F2" w:rsidRDefault="00AC660B" w:rsidP="00AC660B">
      <w:pPr>
        <w:tabs>
          <w:tab w:val="left" w:pos="1080"/>
          <w:tab w:val="left" w:pos="1368"/>
          <w:tab w:val="left" w:pos="1710"/>
        </w:tabs>
        <w:suppressAutoHyphens w:val="0"/>
        <w:spacing w:line="240" w:lineRule="auto"/>
        <w:jc w:val="both"/>
        <w:rPr>
          <w:rFonts w:eastAsia="Times New Roman"/>
          <w:noProof/>
          <w:color w:val="auto"/>
          <w:kern w:val="0"/>
          <w:lang w:eastAsia="en-US"/>
        </w:rPr>
      </w:pPr>
      <w:r w:rsidRPr="005321F2">
        <w:rPr>
          <w:rFonts w:eastAsia="Times New Roman"/>
          <w:noProof/>
          <w:color w:val="auto"/>
          <w:kern w:val="0"/>
          <w:lang w:val="sr-Cyrl-RS" w:eastAsia="en-US"/>
        </w:rPr>
        <w:tab/>
        <w:t>За све што није регулисано овим уговором примењиваће се одредбе Закона о облигационим односима, као и други прописи који регулишу ову материју.</w:t>
      </w:r>
    </w:p>
    <w:p w:rsidR="00AC660B" w:rsidRPr="005321F2" w:rsidRDefault="00AC660B" w:rsidP="00AC660B">
      <w:pPr>
        <w:tabs>
          <w:tab w:val="left" w:pos="1710"/>
        </w:tabs>
        <w:suppressAutoHyphens w:val="0"/>
        <w:spacing w:line="240" w:lineRule="auto"/>
        <w:jc w:val="both"/>
        <w:rPr>
          <w:rFonts w:eastAsia="Times New Roman"/>
          <w:noProof/>
          <w:color w:val="auto"/>
          <w:kern w:val="0"/>
          <w:lang w:eastAsia="en-US"/>
        </w:rPr>
      </w:pPr>
    </w:p>
    <w:p w:rsidR="00AC660B" w:rsidRPr="005321F2" w:rsidRDefault="00AC660B" w:rsidP="00AC660B">
      <w:pPr>
        <w:tabs>
          <w:tab w:val="left" w:pos="1710"/>
        </w:tabs>
        <w:suppressAutoHyphens w:val="0"/>
        <w:spacing w:line="240" w:lineRule="auto"/>
        <w:jc w:val="center"/>
        <w:rPr>
          <w:rFonts w:eastAsia="Times New Roman"/>
          <w:b/>
          <w:bCs/>
          <w:noProof/>
          <w:color w:val="auto"/>
          <w:kern w:val="0"/>
          <w:lang w:eastAsia="en-US"/>
        </w:rPr>
      </w:pPr>
      <w:r w:rsidRPr="005321F2">
        <w:rPr>
          <w:rFonts w:eastAsia="Times New Roman"/>
          <w:b/>
          <w:bCs/>
          <w:noProof/>
          <w:color w:val="auto"/>
          <w:kern w:val="0"/>
          <w:lang w:val="sr-Cyrl-RS" w:eastAsia="en-US"/>
        </w:rPr>
        <w:t xml:space="preserve">Члан </w:t>
      </w:r>
      <w:r>
        <w:rPr>
          <w:rFonts w:eastAsia="Times New Roman"/>
          <w:b/>
          <w:bCs/>
          <w:noProof/>
          <w:color w:val="auto"/>
          <w:kern w:val="0"/>
          <w:lang w:val="sr-Cyrl-RS" w:eastAsia="en-US"/>
        </w:rPr>
        <w:t>9</w:t>
      </w:r>
      <w:r w:rsidRPr="005321F2">
        <w:rPr>
          <w:rFonts w:eastAsia="Times New Roman"/>
          <w:b/>
          <w:bCs/>
          <w:noProof/>
          <w:color w:val="auto"/>
          <w:kern w:val="0"/>
          <w:lang w:val="sr-Cyrl-RS" w:eastAsia="en-US"/>
        </w:rPr>
        <w:t>.</w:t>
      </w:r>
    </w:p>
    <w:p w:rsidR="00AC660B" w:rsidRDefault="00AC660B" w:rsidP="00AC660B">
      <w:pPr>
        <w:tabs>
          <w:tab w:val="left" w:pos="1080"/>
          <w:tab w:val="left" w:pos="1368"/>
          <w:tab w:val="left" w:pos="1710"/>
        </w:tabs>
        <w:suppressAutoHyphens w:val="0"/>
        <w:spacing w:line="240" w:lineRule="auto"/>
        <w:jc w:val="both"/>
        <w:rPr>
          <w:rFonts w:eastAsia="Times New Roman"/>
          <w:noProof/>
          <w:color w:val="auto"/>
          <w:kern w:val="0"/>
          <w:lang w:eastAsia="en-US"/>
        </w:rPr>
      </w:pPr>
      <w:r w:rsidRPr="005321F2">
        <w:rPr>
          <w:rFonts w:eastAsia="Times New Roman"/>
          <w:noProof/>
          <w:color w:val="auto"/>
          <w:kern w:val="0"/>
          <w:lang w:val="sr-Cyrl-RS" w:eastAsia="en-US"/>
        </w:rPr>
        <w:t xml:space="preserve">                   За евентуалне спорове по овом уговору, уговорне стране уговарају надлежност Привредног суда у Ваљеву</w:t>
      </w:r>
      <w:r>
        <w:rPr>
          <w:rFonts w:eastAsia="Times New Roman"/>
          <w:noProof/>
          <w:color w:val="auto"/>
          <w:kern w:val="0"/>
          <w:lang w:val="sr-Cyrl-RS" w:eastAsia="en-US"/>
        </w:rPr>
        <w:t>.</w:t>
      </w:r>
    </w:p>
    <w:p w:rsidR="00AC660B" w:rsidRPr="005321F2" w:rsidRDefault="00AC660B" w:rsidP="00AC660B">
      <w:pPr>
        <w:tabs>
          <w:tab w:val="left" w:pos="1080"/>
          <w:tab w:val="left" w:pos="1368"/>
          <w:tab w:val="left" w:pos="1710"/>
        </w:tabs>
        <w:suppressAutoHyphens w:val="0"/>
        <w:spacing w:line="240" w:lineRule="auto"/>
        <w:jc w:val="both"/>
        <w:rPr>
          <w:rFonts w:eastAsia="Times New Roman"/>
          <w:noProof/>
          <w:color w:val="auto"/>
          <w:kern w:val="0"/>
          <w:lang w:eastAsia="en-US"/>
        </w:rPr>
      </w:pPr>
    </w:p>
    <w:p w:rsidR="00AC660B" w:rsidRPr="005321F2" w:rsidRDefault="00AC660B" w:rsidP="00AC660B">
      <w:pPr>
        <w:suppressAutoHyphens w:val="0"/>
        <w:spacing w:line="240" w:lineRule="auto"/>
        <w:jc w:val="center"/>
        <w:rPr>
          <w:rFonts w:eastAsia="Times New Roman"/>
          <w:b/>
          <w:bCs/>
          <w:noProof/>
          <w:color w:val="auto"/>
          <w:kern w:val="0"/>
          <w:lang w:eastAsia="en-US"/>
        </w:rPr>
      </w:pPr>
      <w:r w:rsidRPr="005321F2">
        <w:rPr>
          <w:rFonts w:eastAsia="Times New Roman"/>
          <w:b/>
          <w:noProof/>
          <w:color w:val="auto"/>
          <w:kern w:val="0"/>
          <w:lang w:val="en-GB" w:eastAsia="en-US"/>
        </w:rPr>
        <w:t xml:space="preserve">Члан </w:t>
      </w:r>
      <w:r w:rsidRPr="005321F2">
        <w:rPr>
          <w:rFonts w:eastAsia="Times New Roman"/>
          <w:b/>
          <w:noProof/>
          <w:color w:val="auto"/>
          <w:kern w:val="0"/>
          <w:lang w:val="sr-Cyrl-RS" w:eastAsia="en-US"/>
        </w:rPr>
        <w:t>1</w:t>
      </w:r>
      <w:r>
        <w:rPr>
          <w:rFonts w:eastAsia="Times New Roman"/>
          <w:b/>
          <w:noProof/>
          <w:color w:val="auto"/>
          <w:kern w:val="0"/>
          <w:lang w:val="sr-Cyrl-RS" w:eastAsia="en-US"/>
        </w:rPr>
        <w:t>0</w:t>
      </w:r>
      <w:r w:rsidRPr="005321F2">
        <w:rPr>
          <w:rFonts w:eastAsia="Times New Roman"/>
          <w:b/>
          <w:noProof/>
          <w:color w:val="auto"/>
          <w:kern w:val="0"/>
          <w:lang w:val="en-GB" w:eastAsia="en-US"/>
        </w:rPr>
        <w:t>.</w:t>
      </w:r>
    </w:p>
    <w:p w:rsidR="00AC660B" w:rsidRDefault="00AC660B" w:rsidP="00AC660B">
      <w:pPr>
        <w:tabs>
          <w:tab w:val="left" w:pos="1080"/>
        </w:tabs>
        <w:suppressAutoHyphens w:val="0"/>
        <w:spacing w:line="240" w:lineRule="auto"/>
        <w:rPr>
          <w:rFonts w:eastAsia="Times New Roman"/>
          <w:noProof/>
          <w:color w:val="auto"/>
          <w:kern w:val="0"/>
          <w:lang w:val="en-GB" w:eastAsia="en-US"/>
        </w:rPr>
      </w:pPr>
      <w:r w:rsidRPr="005321F2">
        <w:rPr>
          <w:rFonts w:eastAsia="Times New Roman"/>
          <w:noProof/>
          <w:color w:val="auto"/>
          <w:kern w:val="0"/>
          <w:lang w:val="sr-Cyrl-RS" w:eastAsia="en-US"/>
        </w:rPr>
        <w:t xml:space="preserve">                  </w:t>
      </w:r>
      <w:r w:rsidRPr="005321F2">
        <w:rPr>
          <w:rFonts w:eastAsia="Times New Roman"/>
          <w:noProof/>
          <w:color w:val="auto"/>
          <w:kern w:val="0"/>
          <w:lang w:val="en-GB" w:eastAsia="en-US"/>
        </w:rPr>
        <w:t>Овај уговор ступа на снагу даном п</w:t>
      </w:r>
      <w:r>
        <w:rPr>
          <w:rFonts w:eastAsia="Times New Roman"/>
          <w:noProof/>
          <w:color w:val="auto"/>
          <w:kern w:val="0"/>
          <w:lang w:val="en-GB" w:eastAsia="en-US"/>
        </w:rPr>
        <w:t>отписивања обе уговорне стране.</w:t>
      </w:r>
    </w:p>
    <w:p w:rsidR="00AC660B" w:rsidRPr="005321F2" w:rsidRDefault="00AC660B" w:rsidP="00AC660B">
      <w:pPr>
        <w:tabs>
          <w:tab w:val="left" w:pos="1080"/>
        </w:tabs>
        <w:suppressAutoHyphens w:val="0"/>
        <w:spacing w:line="240" w:lineRule="auto"/>
        <w:rPr>
          <w:rFonts w:eastAsia="Times New Roman"/>
          <w:noProof/>
          <w:color w:val="auto"/>
          <w:kern w:val="0"/>
          <w:lang w:val="en-GB" w:eastAsia="en-US"/>
        </w:rPr>
      </w:pPr>
    </w:p>
    <w:p w:rsidR="00AC660B" w:rsidRPr="005321F2" w:rsidRDefault="00AC660B" w:rsidP="00AC660B">
      <w:pPr>
        <w:tabs>
          <w:tab w:val="left" w:pos="1710"/>
        </w:tabs>
        <w:suppressAutoHyphens w:val="0"/>
        <w:spacing w:line="240" w:lineRule="auto"/>
        <w:jc w:val="center"/>
        <w:rPr>
          <w:rFonts w:eastAsia="Times New Roman"/>
          <w:b/>
          <w:bCs/>
          <w:noProof/>
          <w:color w:val="auto"/>
          <w:kern w:val="0"/>
          <w:lang w:eastAsia="en-US"/>
        </w:rPr>
      </w:pPr>
      <w:r w:rsidRPr="005321F2">
        <w:rPr>
          <w:rFonts w:eastAsia="Times New Roman"/>
          <w:b/>
          <w:bCs/>
          <w:noProof/>
          <w:color w:val="auto"/>
          <w:kern w:val="0"/>
          <w:lang w:val="sr-Cyrl-RS" w:eastAsia="en-US"/>
        </w:rPr>
        <w:t>Члан 1</w:t>
      </w:r>
      <w:r>
        <w:rPr>
          <w:rFonts w:eastAsia="Times New Roman"/>
          <w:b/>
          <w:bCs/>
          <w:noProof/>
          <w:color w:val="auto"/>
          <w:kern w:val="0"/>
          <w:lang w:val="sr-Cyrl-RS" w:eastAsia="en-US"/>
        </w:rPr>
        <w:t>1</w:t>
      </w:r>
      <w:r w:rsidRPr="005321F2">
        <w:rPr>
          <w:rFonts w:eastAsia="Times New Roman"/>
          <w:b/>
          <w:bCs/>
          <w:noProof/>
          <w:color w:val="auto"/>
          <w:kern w:val="0"/>
          <w:lang w:val="sr-Cyrl-RS" w:eastAsia="en-US"/>
        </w:rPr>
        <w:t>.</w:t>
      </w:r>
    </w:p>
    <w:p w:rsidR="00AC660B" w:rsidRDefault="00AC660B" w:rsidP="00AC660B">
      <w:pPr>
        <w:tabs>
          <w:tab w:val="left" w:pos="1200"/>
          <w:tab w:val="left" w:pos="1710"/>
        </w:tabs>
        <w:suppressAutoHyphens w:val="0"/>
        <w:spacing w:after="120" w:line="240" w:lineRule="auto"/>
        <w:rPr>
          <w:rFonts w:eastAsia="Times New Roman"/>
          <w:noProof/>
          <w:color w:val="auto"/>
          <w:kern w:val="0"/>
          <w:lang w:val="en-GB" w:eastAsia="en-US"/>
        </w:rPr>
      </w:pPr>
      <w:r w:rsidRPr="005321F2">
        <w:rPr>
          <w:rFonts w:eastAsia="Times New Roman"/>
          <w:noProof/>
          <w:color w:val="auto"/>
          <w:kern w:val="0"/>
          <w:lang w:val="sr-Cyrl-RS" w:eastAsia="en-US"/>
        </w:rPr>
        <w:t xml:space="preserve">                  </w:t>
      </w:r>
      <w:r w:rsidRPr="005321F2">
        <w:rPr>
          <w:rFonts w:eastAsia="Times New Roman"/>
          <w:noProof/>
          <w:color w:val="auto"/>
          <w:kern w:val="0"/>
          <w:lang w:val="en-GB" w:eastAsia="en-US"/>
        </w:rPr>
        <w:t>Овај уговор закључен је у 4 (четири)</w:t>
      </w:r>
      <w:r w:rsidRPr="005321F2">
        <w:rPr>
          <w:rFonts w:eastAsia="Times New Roman"/>
          <w:noProof/>
          <w:color w:val="auto"/>
          <w:kern w:val="0"/>
          <w:lang w:val="sr-Cyrl-RS" w:eastAsia="en-US"/>
        </w:rPr>
        <w:t xml:space="preserve"> </w:t>
      </w:r>
      <w:r w:rsidRPr="005321F2">
        <w:rPr>
          <w:rFonts w:eastAsia="Times New Roman"/>
          <w:noProof/>
          <w:color w:val="auto"/>
          <w:kern w:val="0"/>
          <w:lang w:val="en-GB" w:eastAsia="en-US"/>
        </w:rPr>
        <w:t xml:space="preserve"> истоветна примерка, од којих свака страна задржава по 2 (два) примерка.</w:t>
      </w:r>
    </w:p>
    <w:p w:rsidR="00AC660B" w:rsidRDefault="00AC660B" w:rsidP="00AC660B">
      <w:pPr>
        <w:tabs>
          <w:tab w:val="left" w:pos="1200"/>
          <w:tab w:val="left" w:pos="1710"/>
        </w:tabs>
        <w:suppressAutoHyphens w:val="0"/>
        <w:spacing w:after="120" w:line="240" w:lineRule="auto"/>
        <w:rPr>
          <w:rFonts w:eastAsia="Times New Roman"/>
          <w:noProof/>
          <w:color w:val="auto"/>
          <w:kern w:val="0"/>
          <w:lang w:eastAsia="en-US"/>
        </w:rPr>
      </w:pPr>
    </w:p>
    <w:p w:rsidR="00AC660B" w:rsidRPr="005321F2" w:rsidRDefault="00AC660B" w:rsidP="00AC660B">
      <w:pPr>
        <w:tabs>
          <w:tab w:val="left" w:pos="1200"/>
          <w:tab w:val="left" w:pos="1710"/>
        </w:tabs>
        <w:suppressAutoHyphens w:val="0"/>
        <w:spacing w:after="120" w:line="240" w:lineRule="auto"/>
        <w:rPr>
          <w:rFonts w:eastAsia="Times New Roman"/>
          <w:noProof/>
          <w:color w:val="auto"/>
          <w:kern w:val="0"/>
          <w:lang w:eastAsia="en-US"/>
        </w:rPr>
      </w:pPr>
    </w:p>
    <w:p w:rsidR="00AC660B" w:rsidRPr="005321F2" w:rsidRDefault="00AC660B" w:rsidP="00AC660B">
      <w:pPr>
        <w:suppressAutoHyphens w:val="0"/>
        <w:spacing w:line="240" w:lineRule="auto"/>
        <w:ind w:left="-153"/>
        <w:jc w:val="both"/>
        <w:rPr>
          <w:rFonts w:eastAsia="Times New Roman"/>
          <w:b/>
          <w:noProof/>
          <w:color w:val="auto"/>
          <w:kern w:val="0"/>
          <w:lang w:eastAsia="en-US"/>
        </w:rPr>
      </w:pPr>
      <w:r w:rsidRPr="005321F2">
        <w:rPr>
          <w:rFonts w:eastAsia="Times New Roman"/>
          <w:b/>
          <w:noProof/>
          <w:color w:val="auto"/>
          <w:kern w:val="0"/>
          <w:lang w:val="sr-Cyrl-RS" w:eastAsia="en-US"/>
        </w:rPr>
        <w:t xml:space="preserve">          НАРУЧИЛАЦ                                                                               ПОНУЂАЧ</w:t>
      </w:r>
    </w:p>
    <w:p w:rsidR="00AC660B" w:rsidRPr="005321F2" w:rsidRDefault="00AC660B" w:rsidP="00AC660B">
      <w:pPr>
        <w:suppressAutoHyphens w:val="0"/>
        <w:spacing w:line="240" w:lineRule="auto"/>
        <w:ind w:left="-153"/>
        <w:jc w:val="both"/>
        <w:rPr>
          <w:rFonts w:eastAsia="Times New Roman"/>
          <w:b/>
          <w:noProof/>
          <w:color w:val="auto"/>
          <w:kern w:val="0"/>
          <w:lang w:eastAsia="en-US"/>
        </w:rPr>
      </w:pPr>
      <w:r w:rsidRPr="005321F2">
        <w:rPr>
          <w:rFonts w:eastAsia="Times New Roman"/>
          <w:b/>
          <w:noProof/>
          <w:color w:val="auto"/>
          <w:kern w:val="0"/>
          <w:lang w:val="sr-Cyrl-RS" w:eastAsia="en-US"/>
        </w:rPr>
        <w:t xml:space="preserve">    </w:t>
      </w:r>
      <w:r>
        <w:rPr>
          <w:rFonts w:eastAsia="Times New Roman"/>
          <w:b/>
          <w:noProof/>
          <w:color w:val="auto"/>
          <w:kern w:val="0"/>
          <w:lang w:val="sr-Cyrl-RS" w:eastAsia="en-US"/>
        </w:rPr>
        <w:t>ОПШТИНСКА</w:t>
      </w:r>
      <w:r w:rsidRPr="005321F2">
        <w:rPr>
          <w:rFonts w:eastAsia="Times New Roman"/>
          <w:b/>
          <w:noProof/>
          <w:color w:val="auto"/>
          <w:kern w:val="0"/>
          <w:lang w:val="sr-Cyrl-RS" w:eastAsia="en-US"/>
        </w:rPr>
        <w:t xml:space="preserve"> УПРАВА                                                                   </w:t>
      </w:r>
    </w:p>
    <w:p w:rsidR="00AC660B" w:rsidRPr="005321F2" w:rsidRDefault="00AC660B" w:rsidP="00AC660B">
      <w:pPr>
        <w:tabs>
          <w:tab w:val="left" w:pos="6463"/>
        </w:tabs>
        <w:suppressAutoHyphens w:val="0"/>
        <w:spacing w:line="240" w:lineRule="auto"/>
        <w:ind w:left="-153"/>
        <w:jc w:val="both"/>
        <w:rPr>
          <w:rFonts w:eastAsia="Times New Roman"/>
          <w:b/>
          <w:noProof/>
          <w:color w:val="auto"/>
          <w:kern w:val="0"/>
          <w:lang w:eastAsia="en-US"/>
        </w:rPr>
      </w:pPr>
      <w:r>
        <w:rPr>
          <w:rFonts w:eastAsia="Times New Roman"/>
          <w:b/>
          <w:noProof/>
          <w:color w:val="auto"/>
          <w:kern w:val="0"/>
          <w:lang w:val="sr-Cyrl-RS" w:eastAsia="en-US"/>
        </w:rPr>
        <w:t>н</w:t>
      </w:r>
      <w:r w:rsidRPr="005321F2">
        <w:rPr>
          <w:rFonts w:eastAsia="Times New Roman"/>
          <w:b/>
          <w:noProof/>
          <w:color w:val="auto"/>
          <w:kern w:val="0"/>
          <w:lang w:val="sr-Cyrl-RS" w:eastAsia="en-US"/>
        </w:rPr>
        <w:t xml:space="preserve">ачелник </w:t>
      </w:r>
      <w:r>
        <w:rPr>
          <w:rFonts w:eastAsia="Times New Roman"/>
          <w:b/>
          <w:noProof/>
          <w:color w:val="auto"/>
          <w:kern w:val="0"/>
          <w:lang w:val="sr-Cyrl-RS" w:eastAsia="en-US"/>
        </w:rPr>
        <w:t>Општинске</w:t>
      </w:r>
      <w:r w:rsidRPr="005321F2">
        <w:rPr>
          <w:rFonts w:eastAsia="Times New Roman"/>
          <w:b/>
          <w:noProof/>
          <w:color w:val="auto"/>
          <w:kern w:val="0"/>
          <w:lang w:val="sr-Cyrl-RS" w:eastAsia="en-US"/>
        </w:rPr>
        <w:t xml:space="preserve"> управе                                                               </w:t>
      </w:r>
    </w:p>
    <w:p w:rsidR="00AC660B" w:rsidRPr="005321F2" w:rsidRDefault="00AC660B" w:rsidP="00AC660B">
      <w:pPr>
        <w:suppressAutoHyphens w:val="0"/>
        <w:spacing w:line="240" w:lineRule="auto"/>
        <w:jc w:val="both"/>
        <w:rPr>
          <w:rFonts w:eastAsia="Times New Roman"/>
          <w:b/>
          <w:noProof/>
          <w:color w:val="auto"/>
          <w:kern w:val="0"/>
          <w:lang w:eastAsia="en-US"/>
        </w:rPr>
      </w:pPr>
    </w:p>
    <w:p w:rsidR="00AC660B" w:rsidRPr="005321F2" w:rsidRDefault="00AC660B" w:rsidP="00AC660B">
      <w:pPr>
        <w:suppressAutoHyphens w:val="0"/>
        <w:spacing w:line="240" w:lineRule="auto"/>
        <w:ind w:left="-153"/>
        <w:jc w:val="both"/>
        <w:rPr>
          <w:rFonts w:eastAsia="Times New Roman"/>
          <w:noProof/>
          <w:color w:val="auto"/>
          <w:kern w:val="0"/>
          <w:lang w:eastAsia="en-US"/>
        </w:rPr>
      </w:pPr>
      <w:r w:rsidRPr="005321F2">
        <w:rPr>
          <w:rFonts w:eastAsia="Times New Roman"/>
          <w:noProof/>
          <w:color w:val="auto"/>
          <w:kern w:val="0"/>
          <w:lang w:val="sr-Cyrl-RS" w:eastAsia="en-US"/>
        </w:rPr>
        <w:t>_____________________                                                       _________________________</w:t>
      </w:r>
    </w:p>
    <w:p w:rsidR="00AC660B" w:rsidRDefault="00AC660B" w:rsidP="00AC660B">
      <w:pPr>
        <w:tabs>
          <w:tab w:val="left" w:pos="6336"/>
        </w:tabs>
        <w:suppressAutoHyphens w:val="0"/>
        <w:spacing w:line="240" w:lineRule="auto"/>
        <w:rPr>
          <w:i/>
          <w:iCs/>
          <w:noProof/>
        </w:rPr>
      </w:pPr>
      <w:r>
        <w:rPr>
          <w:rFonts w:eastAsia="Times New Roman"/>
          <w:noProof/>
          <w:color w:val="auto"/>
          <w:kern w:val="0"/>
          <w:lang w:val="sr-Cyrl-RS" w:eastAsia="en-US"/>
        </w:rPr>
        <w:t>Милан Урошевић</w:t>
      </w:r>
    </w:p>
    <w:p w:rsidR="00AC660B" w:rsidRPr="005321F2" w:rsidRDefault="00AC660B" w:rsidP="00AC660B">
      <w:pPr>
        <w:tabs>
          <w:tab w:val="left" w:pos="6336"/>
        </w:tabs>
        <w:suppressAutoHyphens w:val="0"/>
        <w:spacing w:line="240" w:lineRule="auto"/>
        <w:rPr>
          <w:i/>
          <w:iCs/>
          <w:noProof/>
        </w:rPr>
      </w:pPr>
    </w:p>
    <w:p w:rsidR="00AC660B" w:rsidRPr="005321F2" w:rsidRDefault="00AC660B" w:rsidP="00AC660B">
      <w:pPr>
        <w:jc w:val="both"/>
        <w:rPr>
          <w:rFonts w:eastAsia="Times New Roman"/>
          <w:i/>
          <w:noProof/>
        </w:rPr>
      </w:pPr>
      <w:r w:rsidRPr="005321F2">
        <w:rPr>
          <w:rFonts w:eastAsia="Times New Roman"/>
          <w:b/>
          <w:i/>
          <w:noProof/>
          <w:lang w:val="sr-Cyrl-RS"/>
        </w:rPr>
        <w:t>Напомена:</w:t>
      </w:r>
      <w:r w:rsidRPr="005321F2">
        <w:rPr>
          <w:rFonts w:eastAsia="Times New Roman"/>
          <w:i/>
          <w:noProof/>
          <w:lang w:val="sr-Cyrl-RS"/>
        </w:rPr>
        <w:t xml:space="preserve"> О</w:t>
      </w:r>
      <w:r w:rsidRPr="005321F2">
        <w:rPr>
          <w:bCs/>
          <w:i/>
          <w:iCs/>
          <w:noProof/>
          <w:color w:val="auto"/>
          <w:lang w:val="sr-Cyrl-RS"/>
        </w:rPr>
        <w:t>вај модел уговора представља садржину уговора који ће бити закључен са изабраним понуђачем, као и да ће наручилац,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рефренце, односно исправу о реализованом средству обезбеђења испуњења обавеза у поступку јавне набавке.</w:t>
      </w:r>
    </w:p>
    <w:p w:rsidR="00AC660B" w:rsidRPr="005321F2" w:rsidRDefault="00AC660B" w:rsidP="00AC660B">
      <w:pPr>
        <w:shd w:val="clear" w:color="auto" w:fill="FFFFFF"/>
        <w:jc w:val="both"/>
        <w:rPr>
          <w:noProof/>
        </w:rPr>
      </w:pPr>
    </w:p>
    <w:p w:rsidR="00AC660B" w:rsidRPr="005321F2" w:rsidRDefault="00AC660B" w:rsidP="00AC660B">
      <w:pPr>
        <w:shd w:val="clear" w:color="auto" w:fill="FFFFFF"/>
        <w:jc w:val="both"/>
        <w:rPr>
          <w:noProof/>
        </w:rPr>
      </w:pPr>
    </w:p>
    <w:p w:rsidR="00AC660B" w:rsidRDefault="00AC660B" w:rsidP="00AC660B">
      <w:pPr>
        <w:shd w:val="clear" w:color="auto" w:fill="FFFFFF"/>
        <w:jc w:val="both"/>
        <w:rPr>
          <w:noProof/>
        </w:rPr>
      </w:pPr>
    </w:p>
    <w:p w:rsidR="00AC660B" w:rsidRDefault="00AC660B" w:rsidP="00AC660B">
      <w:pPr>
        <w:shd w:val="clear" w:color="auto" w:fill="FFFFFF"/>
        <w:jc w:val="both"/>
        <w:rPr>
          <w:noProof/>
        </w:rPr>
      </w:pPr>
    </w:p>
    <w:p w:rsidR="00AC660B" w:rsidRDefault="00AC660B" w:rsidP="00AC660B">
      <w:pPr>
        <w:shd w:val="clear" w:color="auto" w:fill="FFFFFF"/>
        <w:jc w:val="both"/>
        <w:rPr>
          <w:noProof/>
        </w:rPr>
      </w:pPr>
    </w:p>
    <w:p w:rsidR="00AC660B" w:rsidRDefault="00AC660B" w:rsidP="00AC660B">
      <w:pPr>
        <w:shd w:val="clear" w:color="auto" w:fill="FFFFFF"/>
        <w:jc w:val="both"/>
        <w:rPr>
          <w:noProof/>
        </w:rPr>
      </w:pPr>
    </w:p>
    <w:p w:rsidR="00AC660B" w:rsidRDefault="00AC660B" w:rsidP="00AC660B">
      <w:pPr>
        <w:shd w:val="clear" w:color="auto" w:fill="FFFFFF"/>
        <w:jc w:val="both"/>
        <w:rPr>
          <w:noProof/>
        </w:rPr>
      </w:pPr>
    </w:p>
    <w:p w:rsidR="00AC660B" w:rsidRDefault="00AC660B" w:rsidP="00AC660B">
      <w:pPr>
        <w:shd w:val="clear" w:color="auto" w:fill="FFFFFF"/>
        <w:jc w:val="both"/>
        <w:rPr>
          <w:noProof/>
        </w:rPr>
      </w:pPr>
    </w:p>
    <w:p w:rsidR="00AC660B" w:rsidRDefault="00AC660B" w:rsidP="00AC660B">
      <w:pPr>
        <w:shd w:val="clear" w:color="auto" w:fill="FFFFFF"/>
        <w:jc w:val="both"/>
        <w:rPr>
          <w:noProof/>
        </w:rPr>
      </w:pPr>
    </w:p>
    <w:p w:rsidR="00AC660B" w:rsidRDefault="00AC660B" w:rsidP="00AC660B">
      <w:pPr>
        <w:shd w:val="clear" w:color="auto" w:fill="FFFFFF"/>
        <w:jc w:val="both"/>
        <w:rPr>
          <w:noProof/>
        </w:rPr>
      </w:pPr>
    </w:p>
    <w:p w:rsidR="00AC660B" w:rsidRDefault="00AC660B" w:rsidP="00AC660B">
      <w:pPr>
        <w:shd w:val="clear" w:color="auto" w:fill="FFFFFF"/>
        <w:jc w:val="both"/>
        <w:rPr>
          <w:noProof/>
        </w:rPr>
      </w:pPr>
    </w:p>
    <w:p w:rsidR="00AC660B" w:rsidRDefault="00AC660B" w:rsidP="00AC660B">
      <w:pPr>
        <w:shd w:val="clear" w:color="auto" w:fill="FFFFFF"/>
        <w:jc w:val="both"/>
        <w:rPr>
          <w:noProof/>
        </w:rPr>
      </w:pPr>
    </w:p>
    <w:p w:rsidR="00AC660B" w:rsidRDefault="00AC660B" w:rsidP="00AC660B">
      <w:pPr>
        <w:shd w:val="clear" w:color="auto" w:fill="FFFFFF"/>
        <w:jc w:val="both"/>
        <w:rPr>
          <w:noProof/>
        </w:rPr>
      </w:pPr>
    </w:p>
    <w:p w:rsidR="00025FDC" w:rsidRDefault="00025FDC" w:rsidP="00AC660B">
      <w:pPr>
        <w:shd w:val="clear" w:color="auto" w:fill="FFFFFF"/>
        <w:jc w:val="both"/>
        <w:rPr>
          <w:noProof/>
        </w:rPr>
      </w:pPr>
    </w:p>
    <w:p w:rsidR="00025FDC" w:rsidRDefault="00025FDC" w:rsidP="00AC660B">
      <w:pPr>
        <w:shd w:val="clear" w:color="auto" w:fill="FFFFFF"/>
        <w:jc w:val="both"/>
        <w:rPr>
          <w:noProof/>
        </w:rPr>
      </w:pPr>
    </w:p>
    <w:p w:rsidR="00025FDC" w:rsidRDefault="00025FDC" w:rsidP="00AC660B">
      <w:pPr>
        <w:shd w:val="clear" w:color="auto" w:fill="FFFFFF"/>
        <w:jc w:val="both"/>
        <w:rPr>
          <w:noProof/>
        </w:rPr>
      </w:pPr>
    </w:p>
    <w:p w:rsidR="00025FDC" w:rsidRDefault="00025FDC" w:rsidP="00AC660B">
      <w:pPr>
        <w:shd w:val="clear" w:color="auto" w:fill="FFFFFF"/>
        <w:jc w:val="both"/>
        <w:rPr>
          <w:noProof/>
        </w:rPr>
      </w:pPr>
    </w:p>
    <w:p w:rsidR="00025FDC" w:rsidRDefault="00025FDC" w:rsidP="00AC660B">
      <w:pPr>
        <w:shd w:val="clear" w:color="auto" w:fill="FFFFFF"/>
        <w:jc w:val="both"/>
        <w:rPr>
          <w:noProof/>
        </w:rPr>
      </w:pPr>
    </w:p>
    <w:p w:rsidR="00AC660B" w:rsidRPr="005321F2" w:rsidRDefault="00AC660B" w:rsidP="00AC660B">
      <w:pPr>
        <w:shd w:val="clear" w:color="auto" w:fill="FFFFFF"/>
        <w:jc w:val="both"/>
        <w:rPr>
          <w:noProof/>
        </w:rPr>
      </w:pPr>
    </w:p>
    <w:p w:rsidR="00AC660B" w:rsidRPr="005321F2" w:rsidRDefault="00AC660B" w:rsidP="00AC660B">
      <w:pPr>
        <w:shd w:val="clear" w:color="auto" w:fill="FFFFFF"/>
        <w:jc w:val="both"/>
        <w:rPr>
          <w:noProof/>
        </w:rPr>
      </w:pPr>
    </w:p>
    <w:p w:rsidR="00AC660B" w:rsidRPr="005321F2" w:rsidRDefault="00AC660B" w:rsidP="00AC660B">
      <w:pPr>
        <w:shd w:val="clear" w:color="auto" w:fill="FFFFFF"/>
        <w:jc w:val="both"/>
        <w:rPr>
          <w:noProof/>
        </w:rPr>
      </w:pPr>
    </w:p>
    <w:p w:rsidR="00AC660B" w:rsidRPr="005321F2" w:rsidRDefault="00AC660B" w:rsidP="00AC660B">
      <w:pPr>
        <w:shd w:val="clear" w:color="auto" w:fill="C6D9F1"/>
        <w:jc w:val="center"/>
        <w:rPr>
          <w:noProof/>
        </w:rPr>
      </w:pPr>
    </w:p>
    <w:p w:rsidR="00AC660B" w:rsidRPr="005321F2" w:rsidRDefault="00AC660B" w:rsidP="00AC660B">
      <w:pPr>
        <w:shd w:val="clear" w:color="auto" w:fill="C6D9F1"/>
        <w:jc w:val="center"/>
        <w:rPr>
          <w:b/>
          <w:bCs/>
          <w:i/>
          <w:iCs/>
          <w:noProof/>
        </w:rPr>
      </w:pPr>
      <w:r>
        <w:rPr>
          <w:b/>
          <w:bCs/>
          <w:i/>
          <w:iCs/>
          <w:noProof/>
        </w:rPr>
        <w:t xml:space="preserve">VIII </w:t>
      </w:r>
      <w:r w:rsidRPr="005321F2">
        <w:rPr>
          <w:b/>
          <w:bCs/>
          <w:i/>
          <w:iCs/>
          <w:noProof/>
          <w:lang w:val="sr-Cyrl-RS"/>
        </w:rPr>
        <w:t>ОБРАЗАЦ ТРОШКОВА ПРИПРЕМЕ ПОНУДЕ</w:t>
      </w:r>
    </w:p>
    <w:p w:rsidR="00AC660B" w:rsidRPr="005321F2" w:rsidRDefault="00AC660B" w:rsidP="00AC660B">
      <w:pPr>
        <w:shd w:val="clear" w:color="auto" w:fill="C6D9F1"/>
        <w:jc w:val="center"/>
        <w:rPr>
          <w:b/>
          <w:bCs/>
          <w:i/>
          <w:iCs/>
          <w:noProof/>
        </w:rPr>
      </w:pPr>
    </w:p>
    <w:p w:rsidR="00AC660B" w:rsidRPr="005321F2" w:rsidRDefault="00AC660B" w:rsidP="00AC660B">
      <w:pPr>
        <w:shd w:val="clear" w:color="auto" w:fill="FFFFFF"/>
        <w:jc w:val="center"/>
        <w:rPr>
          <w:b/>
          <w:bCs/>
          <w:i/>
          <w:iCs/>
          <w:noProof/>
        </w:rPr>
      </w:pPr>
    </w:p>
    <w:p w:rsidR="00AC660B" w:rsidRPr="005321F2" w:rsidRDefault="00AC660B" w:rsidP="00AC660B">
      <w:pPr>
        <w:rPr>
          <w:b/>
          <w:bCs/>
          <w:i/>
          <w:iCs/>
          <w:noProof/>
        </w:rPr>
      </w:pPr>
    </w:p>
    <w:p w:rsidR="00AC660B" w:rsidRPr="005321F2" w:rsidRDefault="00AC660B" w:rsidP="00AC660B">
      <w:pPr>
        <w:spacing w:after="120"/>
        <w:jc w:val="both"/>
        <w:rPr>
          <w:b/>
          <w:i/>
          <w:noProof/>
        </w:rPr>
      </w:pPr>
      <w:r w:rsidRPr="005321F2">
        <w:rPr>
          <w:noProof/>
          <w:lang w:val="sr-Cyrl-RS"/>
        </w:rPr>
        <w:t xml:space="preserve">У складу са чланом 88. став 1. Закона, понуђач__________________________ </w:t>
      </w:r>
      <w:r w:rsidRPr="005321F2">
        <w:rPr>
          <w:i/>
          <w:iCs/>
          <w:noProof/>
          <w:lang w:val="sr-Cyrl-RS"/>
        </w:rPr>
        <w:t xml:space="preserve">[навести назив понуђача], </w:t>
      </w:r>
      <w:r w:rsidRPr="005321F2">
        <w:rPr>
          <w:noProof/>
          <w:lang w:val="sr-Cyrl-RS"/>
        </w:rPr>
        <w:t>доставља укупан износ и структуру трошкова припремања понуде, како следи у табели:</w:t>
      </w:r>
    </w:p>
    <w:tbl>
      <w:tblPr>
        <w:tblW w:w="0" w:type="auto"/>
        <w:tblInd w:w="158" w:type="dxa"/>
        <w:tblLayout w:type="fixed"/>
        <w:tblLook w:val="0000" w:firstRow="0" w:lastRow="0" w:firstColumn="0" w:lastColumn="0" w:noHBand="0" w:noVBand="0"/>
      </w:tblPr>
      <w:tblGrid>
        <w:gridCol w:w="5565"/>
        <w:gridCol w:w="3290"/>
      </w:tblGrid>
      <w:tr w:rsidR="00AC660B" w:rsidRPr="005321F2" w:rsidTr="00E92EE4">
        <w:tc>
          <w:tcPr>
            <w:tcW w:w="5565" w:type="dxa"/>
            <w:tcBorders>
              <w:top w:val="single" w:sz="4" w:space="0" w:color="000000"/>
              <w:left w:val="single" w:sz="4" w:space="0" w:color="000000"/>
              <w:bottom w:val="single" w:sz="4" w:space="0" w:color="000000"/>
            </w:tcBorders>
            <w:shd w:val="clear" w:color="auto" w:fill="auto"/>
          </w:tcPr>
          <w:p w:rsidR="00AC660B" w:rsidRPr="005321F2" w:rsidRDefault="00AC660B" w:rsidP="00E92EE4">
            <w:pPr>
              <w:jc w:val="center"/>
              <w:rPr>
                <w:b/>
                <w:i/>
                <w:noProof/>
              </w:rPr>
            </w:pPr>
            <w:r w:rsidRPr="005321F2">
              <w:rPr>
                <w:b/>
                <w:i/>
                <w:noProof/>
                <w:lang w:val="sr-Cyrl-RS"/>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AC660B" w:rsidRPr="005321F2" w:rsidRDefault="00AC660B" w:rsidP="00E92EE4">
            <w:pPr>
              <w:jc w:val="center"/>
              <w:rPr>
                <w:noProof/>
              </w:rPr>
            </w:pPr>
            <w:r w:rsidRPr="005321F2">
              <w:rPr>
                <w:b/>
                <w:i/>
                <w:noProof/>
                <w:lang w:val="sr-Cyrl-RS"/>
              </w:rPr>
              <w:t>ИЗНОС ТРОШКА У РСД</w:t>
            </w:r>
          </w:p>
        </w:tc>
      </w:tr>
      <w:tr w:rsidR="00AC660B" w:rsidRPr="005321F2" w:rsidTr="00E92EE4">
        <w:tc>
          <w:tcPr>
            <w:tcW w:w="5565" w:type="dxa"/>
            <w:tcBorders>
              <w:top w:val="single" w:sz="4" w:space="0" w:color="000000"/>
              <w:left w:val="single" w:sz="4" w:space="0" w:color="000000"/>
              <w:bottom w:val="single" w:sz="4" w:space="0" w:color="000000"/>
            </w:tcBorders>
            <w:shd w:val="clear" w:color="auto" w:fill="auto"/>
          </w:tcPr>
          <w:p w:rsidR="00AC660B" w:rsidRPr="005321F2" w:rsidRDefault="00AC660B" w:rsidP="00E92EE4">
            <w:pPr>
              <w:snapToGrid w:val="0"/>
              <w:jc w:val="both"/>
              <w:rPr>
                <w:noProof/>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AC660B" w:rsidRPr="005321F2" w:rsidRDefault="00AC660B" w:rsidP="00E92EE4">
            <w:pPr>
              <w:snapToGrid w:val="0"/>
              <w:jc w:val="right"/>
              <w:rPr>
                <w:noProof/>
              </w:rPr>
            </w:pPr>
          </w:p>
        </w:tc>
      </w:tr>
      <w:tr w:rsidR="00AC660B" w:rsidRPr="005321F2" w:rsidTr="00E92EE4">
        <w:tc>
          <w:tcPr>
            <w:tcW w:w="5565" w:type="dxa"/>
            <w:tcBorders>
              <w:top w:val="single" w:sz="4" w:space="0" w:color="000000"/>
              <w:left w:val="single" w:sz="4" w:space="0" w:color="000000"/>
              <w:bottom w:val="single" w:sz="4" w:space="0" w:color="000000"/>
            </w:tcBorders>
            <w:shd w:val="clear" w:color="auto" w:fill="auto"/>
          </w:tcPr>
          <w:p w:rsidR="00AC660B" w:rsidRPr="005321F2" w:rsidRDefault="00AC660B" w:rsidP="00E92EE4">
            <w:pPr>
              <w:snapToGrid w:val="0"/>
              <w:jc w:val="both"/>
              <w:rPr>
                <w:noProof/>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AC660B" w:rsidRPr="005321F2" w:rsidRDefault="00AC660B" w:rsidP="00E92EE4">
            <w:pPr>
              <w:snapToGrid w:val="0"/>
              <w:jc w:val="right"/>
              <w:rPr>
                <w:noProof/>
              </w:rPr>
            </w:pPr>
          </w:p>
        </w:tc>
      </w:tr>
      <w:tr w:rsidR="00AC660B" w:rsidRPr="005321F2" w:rsidTr="00E92EE4">
        <w:tc>
          <w:tcPr>
            <w:tcW w:w="5565" w:type="dxa"/>
            <w:tcBorders>
              <w:top w:val="single" w:sz="4" w:space="0" w:color="000000"/>
              <w:left w:val="single" w:sz="4" w:space="0" w:color="000000"/>
              <w:bottom w:val="single" w:sz="4" w:space="0" w:color="000000"/>
            </w:tcBorders>
            <w:shd w:val="clear" w:color="auto" w:fill="auto"/>
          </w:tcPr>
          <w:p w:rsidR="00AC660B" w:rsidRPr="005321F2" w:rsidRDefault="00AC660B" w:rsidP="00E92EE4">
            <w:pPr>
              <w:snapToGrid w:val="0"/>
              <w:jc w:val="both"/>
              <w:rPr>
                <w:noProof/>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AC660B" w:rsidRPr="005321F2" w:rsidRDefault="00AC660B" w:rsidP="00E92EE4">
            <w:pPr>
              <w:snapToGrid w:val="0"/>
              <w:rPr>
                <w:noProof/>
                <w:lang w:val="en-US"/>
              </w:rPr>
            </w:pPr>
          </w:p>
        </w:tc>
      </w:tr>
      <w:tr w:rsidR="00AC660B" w:rsidRPr="005321F2" w:rsidTr="00E92EE4">
        <w:tc>
          <w:tcPr>
            <w:tcW w:w="5565" w:type="dxa"/>
            <w:tcBorders>
              <w:top w:val="single" w:sz="4" w:space="0" w:color="000000"/>
              <w:left w:val="single" w:sz="4" w:space="0" w:color="000000"/>
              <w:bottom w:val="single" w:sz="4" w:space="0" w:color="000000"/>
            </w:tcBorders>
            <w:shd w:val="clear" w:color="auto" w:fill="auto"/>
          </w:tcPr>
          <w:p w:rsidR="00AC660B" w:rsidRPr="005321F2" w:rsidRDefault="00AC660B" w:rsidP="00E92EE4">
            <w:pPr>
              <w:snapToGrid w:val="0"/>
              <w:jc w:val="both"/>
              <w:rPr>
                <w:noProof/>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AC660B" w:rsidRPr="005321F2" w:rsidRDefault="00AC660B" w:rsidP="00E92EE4">
            <w:pPr>
              <w:snapToGrid w:val="0"/>
              <w:rPr>
                <w:noProof/>
                <w:lang w:val="en-US"/>
              </w:rPr>
            </w:pPr>
          </w:p>
        </w:tc>
      </w:tr>
      <w:tr w:rsidR="00AC660B" w:rsidRPr="005321F2" w:rsidTr="00E92EE4">
        <w:tc>
          <w:tcPr>
            <w:tcW w:w="5565" w:type="dxa"/>
            <w:tcBorders>
              <w:top w:val="single" w:sz="4" w:space="0" w:color="000000"/>
              <w:left w:val="single" w:sz="4" w:space="0" w:color="000000"/>
              <w:bottom w:val="single" w:sz="4" w:space="0" w:color="000000"/>
            </w:tcBorders>
            <w:shd w:val="clear" w:color="auto" w:fill="auto"/>
          </w:tcPr>
          <w:p w:rsidR="00AC660B" w:rsidRPr="005321F2" w:rsidRDefault="00AC660B" w:rsidP="00E92EE4">
            <w:pPr>
              <w:snapToGrid w:val="0"/>
              <w:jc w:val="both"/>
              <w:rPr>
                <w:noProof/>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AC660B" w:rsidRPr="005321F2" w:rsidRDefault="00AC660B" w:rsidP="00E92EE4">
            <w:pPr>
              <w:snapToGrid w:val="0"/>
              <w:rPr>
                <w:noProof/>
                <w:lang w:val="en-US"/>
              </w:rPr>
            </w:pPr>
          </w:p>
        </w:tc>
      </w:tr>
      <w:tr w:rsidR="00AC660B" w:rsidRPr="005321F2" w:rsidTr="00E92EE4">
        <w:tc>
          <w:tcPr>
            <w:tcW w:w="5565" w:type="dxa"/>
            <w:tcBorders>
              <w:top w:val="single" w:sz="4" w:space="0" w:color="000000"/>
              <w:left w:val="single" w:sz="4" w:space="0" w:color="000000"/>
              <w:bottom w:val="single" w:sz="4" w:space="0" w:color="000000"/>
            </w:tcBorders>
            <w:shd w:val="clear" w:color="auto" w:fill="auto"/>
          </w:tcPr>
          <w:p w:rsidR="00AC660B" w:rsidRPr="005321F2" w:rsidRDefault="00AC660B" w:rsidP="00E92EE4">
            <w:pPr>
              <w:snapToGrid w:val="0"/>
              <w:jc w:val="both"/>
              <w:rPr>
                <w:noProof/>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AC660B" w:rsidRPr="005321F2" w:rsidRDefault="00AC660B" w:rsidP="00E92EE4">
            <w:pPr>
              <w:snapToGrid w:val="0"/>
              <w:rPr>
                <w:noProof/>
                <w:lang w:val="en-US"/>
              </w:rPr>
            </w:pPr>
          </w:p>
        </w:tc>
      </w:tr>
      <w:tr w:rsidR="00AC660B" w:rsidRPr="005321F2" w:rsidTr="00E92EE4">
        <w:tc>
          <w:tcPr>
            <w:tcW w:w="5565" w:type="dxa"/>
            <w:tcBorders>
              <w:top w:val="single" w:sz="4" w:space="0" w:color="000000"/>
              <w:left w:val="single" w:sz="4" w:space="0" w:color="000000"/>
              <w:bottom w:val="single" w:sz="4" w:space="0" w:color="000000"/>
            </w:tcBorders>
            <w:shd w:val="clear" w:color="auto" w:fill="auto"/>
          </w:tcPr>
          <w:p w:rsidR="00AC660B" w:rsidRPr="005321F2" w:rsidRDefault="00AC660B" w:rsidP="00E92EE4">
            <w:pPr>
              <w:snapToGrid w:val="0"/>
              <w:jc w:val="both"/>
              <w:rPr>
                <w:i/>
                <w:noProof/>
              </w:rPr>
            </w:pPr>
          </w:p>
          <w:p w:rsidR="00AC660B" w:rsidRPr="005321F2" w:rsidRDefault="00AC660B" w:rsidP="00E92EE4">
            <w:pPr>
              <w:jc w:val="both"/>
              <w:rPr>
                <w:noProof/>
                <w:lang w:val="ru-RU"/>
              </w:rPr>
            </w:pPr>
            <w:r w:rsidRPr="005321F2">
              <w:rPr>
                <w:b/>
                <w:i/>
                <w:noProof/>
                <w:lang w:val="sr-Cyrl-RS"/>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AC660B" w:rsidRPr="005321F2" w:rsidRDefault="00AC660B" w:rsidP="00E92EE4">
            <w:pPr>
              <w:snapToGrid w:val="0"/>
              <w:rPr>
                <w:noProof/>
                <w:lang w:val="ru-RU"/>
              </w:rPr>
            </w:pPr>
          </w:p>
        </w:tc>
      </w:tr>
    </w:tbl>
    <w:p w:rsidR="00AC660B" w:rsidRPr="005321F2" w:rsidRDefault="00AC660B" w:rsidP="00AC660B">
      <w:pPr>
        <w:jc w:val="both"/>
        <w:rPr>
          <w:noProof/>
        </w:rPr>
      </w:pPr>
    </w:p>
    <w:p w:rsidR="00AC660B" w:rsidRPr="005321F2" w:rsidRDefault="00AC660B" w:rsidP="00AC660B">
      <w:pPr>
        <w:jc w:val="both"/>
        <w:rPr>
          <w:noProof/>
        </w:rPr>
      </w:pPr>
      <w:r w:rsidRPr="005321F2">
        <w:rPr>
          <w:noProof/>
          <w:lang w:val="sr-Cyrl-RS"/>
        </w:rPr>
        <w:t>Трошкове припреме и подношења понуде сноси искључиво понуђач и не може тражити од наручиоца накнаду трошкова.</w:t>
      </w:r>
    </w:p>
    <w:p w:rsidR="00AC660B" w:rsidRPr="005321F2" w:rsidRDefault="00AC660B" w:rsidP="00AC660B">
      <w:pPr>
        <w:jc w:val="both"/>
        <w:rPr>
          <w:noProof/>
        </w:rPr>
      </w:pPr>
      <w:r w:rsidRPr="005321F2">
        <w:rPr>
          <w:noProof/>
          <w:lang w:val="sr-Cyrl-R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AC660B" w:rsidRPr="005321F2" w:rsidRDefault="00AC660B" w:rsidP="00AC660B">
      <w:pPr>
        <w:spacing w:after="120"/>
        <w:ind w:firstLine="426"/>
        <w:jc w:val="both"/>
        <w:rPr>
          <w:b/>
          <w:bCs/>
          <w:i/>
          <w:noProof/>
        </w:rPr>
      </w:pPr>
    </w:p>
    <w:p w:rsidR="00AC660B" w:rsidRPr="005321F2" w:rsidRDefault="00AC660B" w:rsidP="00AC660B">
      <w:pPr>
        <w:spacing w:after="120"/>
        <w:jc w:val="both"/>
        <w:rPr>
          <w:bCs/>
          <w:noProof/>
        </w:rPr>
      </w:pPr>
      <w:r w:rsidRPr="005321F2">
        <w:rPr>
          <w:b/>
          <w:bCs/>
          <w:i/>
          <w:noProof/>
          <w:lang w:val="sr-Cyrl-RS"/>
        </w:rPr>
        <w:t>Напомена</w:t>
      </w:r>
      <w:r w:rsidRPr="005321F2">
        <w:rPr>
          <w:b/>
          <w:bCs/>
          <w:i/>
          <w:noProof/>
          <w:color w:val="auto"/>
          <w:lang w:val="sr-Cyrl-RS"/>
        </w:rPr>
        <w:t xml:space="preserve">: </w:t>
      </w:r>
      <w:r w:rsidRPr="005321F2">
        <w:rPr>
          <w:bCs/>
          <w:i/>
          <w:noProof/>
          <w:color w:val="auto"/>
          <w:lang w:val="sr-Cyrl-RS"/>
        </w:rPr>
        <w:t>достављање овог обрасца није обавезно</w:t>
      </w:r>
    </w:p>
    <w:p w:rsidR="00AC660B" w:rsidRPr="005321F2" w:rsidRDefault="00AC660B" w:rsidP="00AC660B">
      <w:pPr>
        <w:spacing w:after="120"/>
        <w:ind w:firstLine="425"/>
        <w:jc w:val="both"/>
        <w:rPr>
          <w:bCs/>
          <w:noProof/>
        </w:rPr>
      </w:pPr>
    </w:p>
    <w:tbl>
      <w:tblPr>
        <w:tblW w:w="0" w:type="auto"/>
        <w:tblLayout w:type="fixed"/>
        <w:tblLook w:val="0000" w:firstRow="0" w:lastRow="0" w:firstColumn="0" w:lastColumn="0" w:noHBand="0" w:noVBand="0"/>
      </w:tblPr>
      <w:tblGrid>
        <w:gridCol w:w="3080"/>
        <w:gridCol w:w="3068"/>
        <w:gridCol w:w="3094"/>
      </w:tblGrid>
      <w:tr w:rsidR="00AC660B" w:rsidRPr="005321F2" w:rsidTr="00E92EE4">
        <w:tc>
          <w:tcPr>
            <w:tcW w:w="3080" w:type="dxa"/>
            <w:shd w:val="clear" w:color="auto" w:fill="auto"/>
            <w:vAlign w:val="center"/>
          </w:tcPr>
          <w:p w:rsidR="00AC660B" w:rsidRPr="005321F2" w:rsidRDefault="00AC660B" w:rsidP="00E92EE4">
            <w:pPr>
              <w:pStyle w:val="BodyText2"/>
              <w:spacing w:line="100" w:lineRule="atLeast"/>
              <w:jc w:val="center"/>
              <w:rPr>
                <w:noProof/>
              </w:rPr>
            </w:pPr>
            <w:r w:rsidRPr="005321F2">
              <w:rPr>
                <w:noProof/>
                <w:lang w:val="sr-Cyrl-RS"/>
              </w:rPr>
              <w:t>Датум:</w:t>
            </w:r>
          </w:p>
        </w:tc>
        <w:tc>
          <w:tcPr>
            <w:tcW w:w="3068" w:type="dxa"/>
            <w:shd w:val="clear" w:color="auto" w:fill="auto"/>
            <w:vAlign w:val="center"/>
          </w:tcPr>
          <w:p w:rsidR="00AC660B" w:rsidRPr="005321F2" w:rsidRDefault="00AC660B" w:rsidP="00E92EE4">
            <w:pPr>
              <w:pStyle w:val="BodyText2"/>
              <w:spacing w:line="100" w:lineRule="atLeast"/>
              <w:jc w:val="center"/>
              <w:rPr>
                <w:noProof/>
              </w:rPr>
            </w:pPr>
            <w:r w:rsidRPr="005321F2">
              <w:rPr>
                <w:noProof/>
                <w:lang w:val="sr-Cyrl-RS"/>
              </w:rPr>
              <w:t>М.П.</w:t>
            </w:r>
          </w:p>
        </w:tc>
        <w:tc>
          <w:tcPr>
            <w:tcW w:w="3094" w:type="dxa"/>
            <w:shd w:val="clear" w:color="auto" w:fill="auto"/>
            <w:vAlign w:val="center"/>
          </w:tcPr>
          <w:p w:rsidR="00AC660B" w:rsidRPr="005321F2" w:rsidRDefault="00AC660B" w:rsidP="00E92EE4">
            <w:pPr>
              <w:pStyle w:val="BodyText2"/>
              <w:spacing w:line="100" w:lineRule="atLeast"/>
              <w:jc w:val="center"/>
              <w:rPr>
                <w:noProof/>
              </w:rPr>
            </w:pPr>
            <w:r w:rsidRPr="005321F2">
              <w:rPr>
                <w:noProof/>
                <w:lang w:val="sr-Cyrl-RS"/>
              </w:rPr>
              <w:t>Потпис понуђача</w:t>
            </w:r>
          </w:p>
        </w:tc>
      </w:tr>
      <w:tr w:rsidR="00AC660B" w:rsidRPr="005321F2" w:rsidTr="00E92EE4">
        <w:tc>
          <w:tcPr>
            <w:tcW w:w="3080" w:type="dxa"/>
            <w:tcBorders>
              <w:bottom w:val="single" w:sz="4" w:space="0" w:color="000000"/>
            </w:tcBorders>
            <w:shd w:val="clear" w:color="auto" w:fill="auto"/>
          </w:tcPr>
          <w:p w:rsidR="00AC660B" w:rsidRPr="005321F2" w:rsidRDefault="00AC660B" w:rsidP="00E92EE4">
            <w:pPr>
              <w:pStyle w:val="BodyText2"/>
              <w:snapToGrid w:val="0"/>
              <w:spacing w:line="100" w:lineRule="atLeast"/>
              <w:jc w:val="both"/>
              <w:rPr>
                <w:noProof/>
              </w:rPr>
            </w:pPr>
          </w:p>
        </w:tc>
        <w:tc>
          <w:tcPr>
            <w:tcW w:w="3068" w:type="dxa"/>
            <w:shd w:val="clear" w:color="auto" w:fill="auto"/>
          </w:tcPr>
          <w:p w:rsidR="00AC660B" w:rsidRPr="005321F2" w:rsidRDefault="00AC660B" w:rsidP="00E92EE4">
            <w:pPr>
              <w:pStyle w:val="BodyText2"/>
              <w:snapToGrid w:val="0"/>
              <w:spacing w:line="100" w:lineRule="atLeast"/>
              <w:jc w:val="both"/>
              <w:rPr>
                <w:noProof/>
              </w:rPr>
            </w:pPr>
          </w:p>
        </w:tc>
        <w:tc>
          <w:tcPr>
            <w:tcW w:w="3094" w:type="dxa"/>
            <w:tcBorders>
              <w:bottom w:val="single" w:sz="4" w:space="0" w:color="000000"/>
            </w:tcBorders>
            <w:shd w:val="clear" w:color="auto" w:fill="auto"/>
          </w:tcPr>
          <w:p w:rsidR="00AC660B" w:rsidRPr="005321F2" w:rsidRDefault="00AC660B" w:rsidP="00E92EE4">
            <w:pPr>
              <w:pStyle w:val="BodyText2"/>
              <w:snapToGrid w:val="0"/>
              <w:spacing w:line="100" w:lineRule="atLeast"/>
              <w:jc w:val="both"/>
              <w:rPr>
                <w:noProof/>
              </w:rPr>
            </w:pPr>
          </w:p>
        </w:tc>
      </w:tr>
    </w:tbl>
    <w:p w:rsidR="00AC660B" w:rsidRPr="005321F2" w:rsidRDefault="00AC660B" w:rsidP="00AC660B">
      <w:pPr>
        <w:rPr>
          <w:noProof/>
        </w:rPr>
      </w:pPr>
    </w:p>
    <w:p w:rsidR="00AC660B" w:rsidRPr="005321F2" w:rsidRDefault="00AC660B" w:rsidP="00AC660B">
      <w:pPr>
        <w:rPr>
          <w:noProof/>
        </w:rPr>
      </w:pPr>
    </w:p>
    <w:p w:rsidR="00AC660B" w:rsidRPr="005321F2" w:rsidRDefault="00AC660B" w:rsidP="00AC660B">
      <w:pPr>
        <w:rPr>
          <w:noProof/>
        </w:rPr>
      </w:pPr>
    </w:p>
    <w:p w:rsidR="00AC660B" w:rsidRPr="005321F2" w:rsidRDefault="00AC660B" w:rsidP="00AC660B">
      <w:pPr>
        <w:rPr>
          <w:noProof/>
        </w:rPr>
      </w:pPr>
    </w:p>
    <w:p w:rsidR="00AC660B" w:rsidRPr="005321F2" w:rsidRDefault="00AC660B" w:rsidP="00AC660B">
      <w:pPr>
        <w:rPr>
          <w:noProof/>
        </w:rPr>
      </w:pPr>
    </w:p>
    <w:p w:rsidR="00AC660B" w:rsidRPr="005321F2" w:rsidRDefault="00AC660B" w:rsidP="00AC660B">
      <w:pPr>
        <w:rPr>
          <w:noProof/>
        </w:rPr>
      </w:pPr>
    </w:p>
    <w:p w:rsidR="00AC660B" w:rsidRPr="005321F2" w:rsidRDefault="00AC660B" w:rsidP="00AC660B">
      <w:pPr>
        <w:rPr>
          <w:noProof/>
        </w:rPr>
      </w:pPr>
    </w:p>
    <w:p w:rsidR="00AC660B" w:rsidRPr="005321F2" w:rsidRDefault="00AC660B" w:rsidP="00AC660B">
      <w:pPr>
        <w:rPr>
          <w:noProof/>
        </w:rPr>
      </w:pPr>
    </w:p>
    <w:p w:rsidR="00AC660B" w:rsidRPr="005321F2" w:rsidRDefault="00AC660B" w:rsidP="00AC660B">
      <w:pPr>
        <w:rPr>
          <w:noProof/>
        </w:rPr>
      </w:pPr>
    </w:p>
    <w:p w:rsidR="00AC660B" w:rsidRPr="005321F2" w:rsidRDefault="00AC660B" w:rsidP="00AC660B">
      <w:pPr>
        <w:rPr>
          <w:noProof/>
        </w:rPr>
      </w:pPr>
    </w:p>
    <w:p w:rsidR="00AC660B" w:rsidRPr="005321F2" w:rsidRDefault="00AC660B" w:rsidP="00AC660B">
      <w:pPr>
        <w:rPr>
          <w:noProof/>
        </w:rPr>
      </w:pPr>
    </w:p>
    <w:p w:rsidR="00AC660B" w:rsidRPr="005321F2" w:rsidRDefault="00AC660B" w:rsidP="00AC660B">
      <w:pPr>
        <w:rPr>
          <w:noProof/>
        </w:rPr>
      </w:pPr>
    </w:p>
    <w:p w:rsidR="00AC660B" w:rsidRDefault="00AC660B" w:rsidP="00AC660B">
      <w:pPr>
        <w:rPr>
          <w:noProof/>
        </w:rPr>
      </w:pPr>
    </w:p>
    <w:p w:rsidR="00AC660B" w:rsidRPr="005321F2" w:rsidRDefault="00AC660B" w:rsidP="00AC660B">
      <w:pPr>
        <w:rPr>
          <w:noProof/>
        </w:rPr>
      </w:pPr>
    </w:p>
    <w:p w:rsidR="00AC660B" w:rsidRPr="005321F2" w:rsidRDefault="00AC660B" w:rsidP="00AC660B">
      <w:pPr>
        <w:rPr>
          <w:b/>
          <w:bCs/>
          <w:i/>
          <w:iCs/>
          <w:noProof/>
        </w:rPr>
      </w:pPr>
    </w:p>
    <w:p w:rsidR="00AC660B" w:rsidRPr="005321F2" w:rsidRDefault="00AC660B" w:rsidP="00AC660B">
      <w:pPr>
        <w:rPr>
          <w:b/>
          <w:bCs/>
          <w:i/>
          <w:iCs/>
          <w:noProof/>
        </w:rPr>
      </w:pPr>
    </w:p>
    <w:p w:rsidR="00AC660B" w:rsidRPr="005321F2" w:rsidRDefault="00AC660B" w:rsidP="00AC660B">
      <w:pPr>
        <w:shd w:val="clear" w:color="auto" w:fill="C6D9F1"/>
        <w:jc w:val="center"/>
        <w:rPr>
          <w:bCs/>
          <w:noProof/>
        </w:rPr>
      </w:pPr>
      <w:r>
        <w:rPr>
          <w:b/>
          <w:bCs/>
          <w:i/>
          <w:iCs/>
          <w:noProof/>
        </w:rPr>
        <w:lastRenderedPageBreak/>
        <w:t>I</w:t>
      </w:r>
      <w:r w:rsidRPr="005321F2">
        <w:rPr>
          <w:b/>
          <w:bCs/>
          <w:i/>
          <w:iCs/>
          <w:noProof/>
          <w:lang w:val="sr-Cyrl-RS"/>
        </w:rPr>
        <w:t>X  ОБРАЗАЦ ИЗЈАВЕ О НЕЗАВИСНОЈ ПОНУДИ</w:t>
      </w:r>
    </w:p>
    <w:p w:rsidR="00AC660B" w:rsidRPr="005321F2" w:rsidRDefault="00AC660B" w:rsidP="00AC660B">
      <w:pPr>
        <w:pStyle w:val="BodyText3"/>
        <w:shd w:val="clear" w:color="auto" w:fill="C6D9F1"/>
        <w:spacing w:after="0"/>
        <w:jc w:val="center"/>
        <w:rPr>
          <w:bCs/>
          <w:noProof/>
          <w:sz w:val="24"/>
          <w:szCs w:val="24"/>
        </w:rPr>
      </w:pPr>
    </w:p>
    <w:p w:rsidR="00AC660B" w:rsidRPr="005321F2" w:rsidRDefault="00AC660B" w:rsidP="00AC660B">
      <w:pPr>
        <w:pStyle w:val="BodyText3"/>
        <w:spacing w:after="0"/>
        <w:jc w:val="center"/>
        <w:rPr>
          <w:bCs/>
          <w:noProof/>
          <w:sz w:val="24"/>
          <w:szCs w:val="24"/>
        </w:rPr>
      </w:pPr>
    </w:p>
    <w:p w:rsidR="00AC660B" w:rsidRPr="005321F2" w:rsidRDefault="00AC660B" w:rsidP="00AC660B">
      <w:pPr>
        <w:pStyle w:val="BodyText3"/>
        <w:spacing w:after="0"/>
        <w:jc w:val="center"/>
        <w:rPr>
          <w:bCs/>
          <w:noProof/>
          <w:sz w:val="24"/>
          <w:szCs w:val="24"/>
        </w:rPr>
      </w:pPr>
    </w:p>
    <w:p w:rsidR="00AC660B" w:rsidRPr="005321F2" w:rsidRDefault="00AC660B" w:rsidP="00AC660B">
      <w:pPr>
        <w:pStyle w:val="BodyText3"/>
        <w:spacing w:after="0"/>
        <w:jc w:val="both"/>
        <w:rPr>
          <w:noProof/>
          <w:sz w:val="24"/>
          <w:szCs w:val="24"/>
        </w:rPr>
      </w:pPr>
      <w:r w:rsidRPr="005321F2">
        <w:rPr>
          <w:noProof/>
          <w:sz w:val="24"/>
          <w:szCs w:val="24"/>
          <w:lang w:val="sr-Cyrl-RS"/>
        </w:rPr>
        <w:t xml:space="preserve">У складу са чланом 26. Закона, ________________________________________, </w:t>
      </w:r>
    </w:p>
    <w:p w:rsidR="00AC660B" w:rsidRPr="005321F2" w:rsidRDefault="00AC660B" w:rsidP="00AC660B">
      <w:pPr>
        <w:pStyle w:val="BodyText3"/>
        <w:spacing w:after="0"/>
        <w:jc w:val="both"/>
        <w:rPr>
          <w:noProof/>
          <w:sz w:val="24"/>
          <w:szCs w:val="24"/>
        </w:rPr>
      </w:pPr>
      <w:r w:rsidRPr="005321F2">
        <w:rPr>
          <w:noProof/>
          <w:sz w:val="24"/>
          <w:szCs w:val="24"/>
          <w:lang w:val="sr-Cyrl-RS"/>
        </w:rPr>
        <w:t xml:space="preserve">                                                                            (Назив понуђача)</w:t>
      </w:r>
    </w:p>
    <w:p w:rsidR="00AC660B" w:rsidRPr="005321F2" w:rsidRDefault="00AC660B" w:rsidP="00AC660B">
      <w:pPr>
        <w:pStyle w:val="BodyText3"/>
        <w:spacing w:after="0"/>
        <w:jc w:val="both"/>
        <w:rPr>
          <w:noProof/>
          <w:w w:val="200"/>
          <w:sz w:val="24"/>
          <w:szCs w:val="24"/>
        </w:rPr>
      </w:pPr>
      <w:r w:rsidRPr="005321F2">
        <w:rPr>
          <w:noProof/>
          <w:sz w:val="24"/>
          <w:szCs w:val="24"/>
          <w:lang w:val="sr-Cyrl-RS"/>
        </w:rPr>
        <w:t xml:space="preserve">даје: </w:t>
      </w:r>
    </w:p>
    <w:p w:rsidR="00AC660B" w:rsidRPr="005321F2" w:rsidRDefault="00AC660B" w:rsidP="00AC660B">
      <w:pPr>
        <w:pStyle w:val="BodyText3"/>
        <w:spacing w:before="360" w:after="360"/>
        <w:ind w:firstLine="227"/>
        <w:jc w:val="both"/>
        <w:rPr>
          <w:noProof/>
          <w:w w:val="200"/>
          <w:sz w:val="24"/>
          <w:szCs w:val="24"/>
        </w:rPr>
      </w:pPr>
    </w:p>
    <w:p w:rsidR="00AC660B" w:rsidRPr="005321F2" w:rsidRDefault="00AC660B" w:rsidP="00AC660B">
      <w:pPr>
        <w:pStyle w:val="BodyText3"/>
        <w:spacing w:after="0"/>
        <w:ind w:firstLine="227"/>
        <w:jc w:val="center"/>
        <w:rPr>
          <w:b/>
          <w:bCs/>
          <w:noProof/>
          <w:sz w:val="24"/>
          <w:szCs w:val="24"/>
        </w:rPr>
      </w:pPr>
      <w:r w:rsidRPr="005321F2">
        <w:rPr>
          <w:b/>
          <w:bCs/>
          <w:noProof/>
          <w:sz w:val="24"/>
          <w:szCs w:val="24"/>
          <w:lang w:val="sr-Cyrl-RS"/>
        </w:rPr>
        <w:t xml:space="preserve">ИЗЈАВУ </w:t>
      </w:r>
    </w:p>
    <w:p w:rsidR="00AC660B" w:rsidRPr="005321F2" w:rsidRDefault="00AC660B" w:rsidP="00AC660B">
      <w:pPr>
        <w:pStyle w:val="BodyText3"/>
        <w:spacing w:after="0"/>
        <w:ind w:firstLine="227"/>
        <w:jc w:val="center"/>
        <w:rPr>
          <w:bCs/>
          <w:noProof/>
          <w:sz w:val="24"/>
          <w:szCs w:val="24"/>
        </w:rPr>
      </w:pPr>
      <w:r w:rsidRPr="005321F2">
        <w:rPr>
          <w:b/>
          <w:bCs/>
          <w:noProof/>
          <w:sz w:val="24"/>
          <w:szCs w:val="24"/>
          <w:lang w:val="sr-Cyrl-RS"/>
        </w:rPr>
        <w:t>О НЕЗАВИСНОЈ ПОНУДИ</w:t>
      </w:r>
    </w:p>
    <w:p w:rsidR="00AC660B" w:rsidRPr="005321F2" w:rsidRDefault="00AC660B" w:rsidP="00AC660B">
      <w:pPr>
        <w:pStyle w:val="BodyText3"/>
        <w:spacing w:after="0"/>
        <w:jc w:val="both"/>
        <w:rPr>
          <w:bCs/>
          <w:noProof/>
          <w:sz w:val="24"/>
          <w:szCs w:val="24"/>
        </w:rPr>
      </w:pPr>
    </w:p>
    <w:p w:rsidR="00AC660B" w:rsidRPr="005321F2" w:rsidRDefault="00AC660B" w:rsidP="00AC660B">
      <w:pPr>
        <w:pStyle w:val="BodyText3"/>
        <w:spacing w:after="0"/>
        <w:jc w:val="both"/>
        <w:rPr>
          <w:bCs/>
          <w:noProof/>
          <w:sz w:val="24"/>
          <w:szCs w:val="24"/>
        </w:rPr>
      </w:pPr>
    </w:p>
    <w:p w:rsidR="00AC660B" w:rsidRPr="005321F2" w:rsidRDefault="00AC660B" w:rsidP="00AC660B">
      <w:pPr>
        <w:jc w:val="both"/>
        <w:rPr>
          <w:noProof/>
        </w:rPr>
      </w:pPr>
      <w:r w:rsidRPr="005321F2">
        <w:rPr>
          <w:noProof/>
          <w:lang w:val="sr-Cyrl-RS"/>
        </w:rPr>
        <w:tab/>
      </w:r>
      <w:r w:rsidRPr="005321F2">
        <w:rPr>
          <w:noProof/>
          <w:lang w:val="sr-Cyrl-RS"/>
        </w:rPr>
        <w:tab/>
      </w:r>
      <w:r w:rsidRPr="005321F2">
        <w:rPr>
          <w:noProof/>
          <w:lang w:val="sr-Cyrl-RS"/>
        </w:rPr>
        <w:tab/>
      </w:r>
      <w:r w:rsidRPr="005321F2">
        <w:rPr>
          <w:bCs/>
          <w:noProof/>
          <w:lang w:val="sr-Cyrl-RS"/>
        </w:rPr>
        <w:t xml:space="preserve"> </w:t>
      </w:r>
    </w:p>
    <w:p w:rsidR="00AC660B" w:rsidRPr="005321F2" w:rsidRDefault="00AC660B" w:rsidP="00AC660B">
      <w:pPr>
        <w:jc w:val="both"/>
        <w:rPr>
          <w:bCs/>
          <w:noProof/>
        </w:rPr>
      </w:pPr>
      <w:r w:rsidRPr="005321F2">
        <w:rPr>
          <w:noProof/>
          <w:lang w:val="sr-Cyrl-RS"/>
        </w:rPr>
        <w:t>Под пуном материјалном и кривичном одговорношћу п</w:t>
      </w:r>
      <w:r w:rsidRPr="005321F2">
        <w:rPr>
          <w:bCs/>
          <w:noProof/>
          <w:lang w:val="sr-Cyrl-RS"/>
        </w:rPr>
        <w:t>отврђујем да сам понуду у поступку јавне набавке: Набавка</w:t>
      </w:r>
      <w:r>
        <w:rPr>
          <w:bCs/>
          <w:noProof/>
          <w:lang w:val="sr-Cyrl-RS"/>
        </w:rPr>
        <w:t xml:space="preserve"> </w:t>
      </w:r>
      <w:r w:rsidRPr="005321F2">
        <w:rPr>
          <w:bCs/>
          <w:noProof/>
          <w:lang w:val="sr-Cyrl-RS"/>
        </w:rPr>
        <w:t>рачунар</w:t>
      </w:r>
      <w:r w:rsidR="008C1C74">
        <w:rPr>
          <w:bCs/>
          <w:noProof/>
          <w:lang w:val="sr-Cyrl-RS"/>
        </w:rPr>
        <w:t>а</w:t>
      </w:r>
      <w:r w:rsidRPr="005321F2">
        <w:rPr>
          <w:noProof/>
          <w:lang w:val="sr-Cyrl-RS"/>
        </w:rPr>
        <w:t>, ЈН МВ бр</w:t>
      </w:r>
      <w:r w:rsidRPr="00025FDC">
        <w:rPr>
          <w:noProof/>
          <w:lang w:val="sr-Cyrl-RS"/>
        </w:rPr>
        <w:t>.</w:t>
      </w:r>
      <w:r w:rsidRPr="00025FDC">
        <w:rPr>
          <w:rFonts w:eastAsia="TimesNewRomanPS-BoldMT"/>
          <w:b/>
          <w:bCs/>
          <w:noProof/>
          <w:lang w:val="sr-Cyrl-RS"/>
        </w:rPr>
        <w:t xml:space="preserve"> </w:t>
      </w:r>
      <w:r w:rsidRPr="00025FDC">
        <w:rPr>
          <w:noProof/>
          <w:lang w:val="sr-Cyrl-RS"/>
        </w:rPr>
        <w:t>404-</w:t>
      </w:r>
      <w:r w:rsidR="00025FDC" w:rsidRPr="00025FDC">
        <w:rPr>
          <w:noProof/>
          <w:lang w:val="sr-Cyrl-RS"/>
        </w:rPr>
        <w:t>49</w:t>
      </w:r>
      <w:r w:rsidRPr="00025FDC">
        <w:rPr>
          <w:noProof/>
          <w:lang w:val="sr-Cyrl-RS"/>
        </w:rPr>
        <w:t>/201</w:t>
      </w:r>
      <w:r w:rsidR="00025FDC" w:rsidRPr="00025FDC">
        <w:rPr>
          <w:noProof/>
          <w:lang w:val="sr-Cyrl-RS"/>
        </w:rPr>
        <w:t>9</w:t>
      </w:r>
      <w:r w:rsidRPr="00025FDC">
        <w:rPr>
          <w:noProof/>
          <w:lang w:val="sr-Cyrl-RS"/>
        </w:rPr>
        <w:t>,</w:t>
      </w:r>
      <w:r w:rsidRPr="005321F2">
        <w:rPr>
          <w:i/>
          <w:iCs/>
          <w:noProof/>
          <w:lang w:val="sr-Cyrl-RS"/>
        </w:rPr>
        <w:t xml:space="preserve"> </w:t>
      </w:r>
      <w:r w:rsidRPr="005321F2">
        <w:rPr>
          <w:bCs/>
          <w:noProof/>
          <w:lang w:val="sr-Cyrl-RS"/>
        </w:rPr>
        <w:t>поднео независно, без договора са другим понуђачима или заинтересованим лицима.</w:t>
      </w:r>
    </w:p>
    <w:p w:rsidR="00AC660B" w:rsidRPr="005321F2" w:rsidRDefault="00AC660B" w:rsidP="00AC660B">
      <w:pPr>
        <w:jc w:val="both"/>
        <w:rPr>
          <w:bCs/>
          <w:noProof/>
        </w:rPr>
      </w:pPr>
    </w:p>
    <w:p w:rsidR="00AC660B" w:rsidRPr="005321F2" w:rsidRDefault="00AC660B" w:rsidP="00AC660B">
      <w:pPr>
        <w:jc w:val="both"/>
        <w:rPr>
          <w:bCs/>
          <w:noProof/>
        </w:rPr>
      </w:pPr>
    </w:p>
    <w:p w:rsidR="00AC660B" w:rsidRPr="005321F2" w:rsidRDefault="00AC660B" w:rsidP="00AC660B">
      <w:pPr>
        <w:pStyle w:val="BodyText3"/>
        <w:spacing w:after="0"/>
        <w:ind w:firstLine="227"/>
        <w:jc w:val="both"/>
        <w:rPr>
          <w:noProof/>
          <w:sz w:val="24"/>
          <w:szCs w:val="24"/>
        </w:rPr>
      </w:pPr>
    </w:p>
    <w:tbl>
      <w:tblPr>
        <w:tblW w:w="0" w:type="auto"/>
        <w:tblLayout w:type="fixed"/>
        <w:tblLook w:val="0000" w:firstRow="0" w:lastRow="0" w:firstColumn="0" w:lastColumn="0" w:noHBand="0" w:noVBand="0"/>
      </w:tblPr>
      <w:tblGrid>
        <w:gridCol w:w="3080"/>
        <w:gridCol w:w="3065"/>
        <w:gridCol w:w="3097"/>
      </w:tblGrid>
      <w:tr w:rsidR="00AC660B" w:rsidRPr="005321F2" w:rsidTr="00E92EE4">
        <w:tc>
          <w:tcPr>
            <w:tcW w:w="3080" w:type="dxa"/>
            <w:shd w:val="clear" w:color="auto" w:fill="auto"/>
            <w:vAlign w:val="center"/>
          </w:tcPr>
          <w:p w:rsidR="00AC660B" w:rsidRPr="005321F2" w:rsidRDefault="00AC660B" w:rsidP="00E92EE4">
            <w:pPr>
              <w:pStyle w:val="BodyText2"/>
              <w:spacing w:line="100" w:lineRule="atLeast"/>
              <w:jc w:val="center"/>
              <w:rPr>
                <w:noProof/>
              </w:rPr>
            </w:pPr>
            <w:r w:rsidRPr="005321F2">
              <w:rPr>
                <w:noProof/>
                <w:lang w:val="sr-Cyrl-RS"/>
              </w:rPr>
              <w:t>Датум:</w:t>
            </w:r>
          </w:p>
        </w:tc>
        <w:tc>
          <w:tcPr>
            <w:tcW w:w="3065" w:type="dxa"/>
            <w:shd w:val="clear" w:color="auto" w:fill="auto"/>
            <w:vAlign w:val="center"/>
          </w:tcPr>
          <w:p w:rsidR="00AC660B" w:rsidRPr="005321F2" w:rsidRDefault="00AC660B" w:rsidP="00E92EE4">
            <w:pPr>
              <w:pStyle w:val="BodyText2"/>
              <w:spacing w:line="100" w:lineRule="atLeast"/>
              <w:jc w:val="center"/>
              <w:rPr>
                <w:noProof/>
              </w:rPr>
            </w:pPr>
            <w:r w:rsidRPr="005321F2">
              <w:rPr>
                <w:noProof/>
                <w:lang w:val="sr-Cyrl-RS"/>
              </w:rPr>
              <w:t>М.П.</w:t>
            </w:r>
          </w:p>
        </w:tc>
        <w:tc>
          <w:tcPr>
            <w:tcW w:w="3097" w:type="dxa"/>
            <w:shd w:val="clear" w:color="auto" w:fill="auto"/>
            <w:vAlign w:val="center"/>
          </w:tcPr>
          <w:p w:rsidR="00AC660B" w:rsidRPr="005321F2" w:rsidRDefault="00AC660B" w:rsidP="00E92EE4">
            <w:pPr>
              <w:pStyle w:val="BodyText2"/>
              <w:spacing w:line="100" w:lineRule="atLeast"/>
              <w:jc w:val="center"/>
              <w:rPr>
                <w:noProof/>
              </w:rPr>
            </w:pPr>
            <w:r w:rsidRPr="005321F2">
              <w:rPr>
                <w:noProof/>
                <w:lang w:val="sr-Cyrl-RS"/>
              </w:rPr>
              <w:t>Потпис понуђача</w:t>
            </w:r>
          </w:p>
        </w:tc>
      </w:tr>
      <w:tr w:rsidR="00AC660B" w:rsidRPr="005321F2" w:rsidTr="00E92EE4">
        <w:tc>
          <w:tcPr>
            <w:tcW w:w="3080" w:type="dxa"/>
            <w:tcBorders>
              <w:bottom w:val="single" w:sz="4" w:space="0" w:color="000000"/>
            </w:tcBorders>
            <w:shd w:val="clear" w:color="auto" w:fill="auto"/>
          </w:tcPr>
          <w:p w:rsidR="00AC660B" w:rsidRPr="005321F2" w:rsidRDefault="00AC660B" w:rsidP="00E92EE4">
            <w:pPr>
              <w:pStyle w:val="BodyText2"/>
              <w:snapToGrid w:val="0"/>
              <w:spacing w:line="100" w:lineRule="atLeast"/>
              <w:jc w:val="both"/>
              <w:rPr>
                <w:noProof/>
              </w:rPr>
            </w:pPr>
          </w:p>
        </w:tc>
        <w:tc>
          <w:tcPr>
            <w:tcW w:w="3065" w:type="dxa"/>
            <w:shd w:val="clear" w:color="auto" w:fill="auto"/>
          </w:tcPr>
          <w:p w:rsidR="00AC660B" w:rsidRPr="005321F2" w:rsidRDefault="00AC660B" w:rsidP="00E92EE4">
            <w:pPr>
              <w:pStyle w:val="BodyText2"/>
              <w:snapToGrid w:val="0"/>
              <w:spacing w:line="100" w:lineRule="atLeast"/>
              <w:jc w:val="both"/>
              <w:rPr>
                <w:noProof/>
              </w:rPr>
            </w:pPr>
          </w:p>
        </w:tc>
        <w:tc>
          <w:tcPr>
            <w:tcW w:w="3097" w:type="dxa"/>
            <w:tcBorders>
              <w:bottom w:val="single" w:sz="4" w:space="0" w:color="000000"/>
            </w:tcBorders>
            <w:shd w:val="clear" w:color="auto" w:fill="auto"/>
          </w:tcPr>
          <w:p w:rsidR="00AC660B" w:rsidRPr="005321F2" w:rsidRDefault="00AC660B" w:rsidP="00E92EE4">
            <w:pPr>
              <w:pStyle w:val="BodyText2"/>
              <w:snapToGrid w:val="0"/>
              <w:spacing w:line="100" w:lineRule="atLeast"/>
              <w:jc w:val="both"/>
              <w:rPr>
                <w:noProof/>
              </w:rPr>
            </w:pPr>
          </w:p>
        </w:tc>
      </w:tr>
    </w:tbl>
    <w:p w:rsidR="00AC660B" w:rsidRPr="005321F2" w:rsidRDefault="00AC660B" w:rsidP="00AC660B">
      <w:pPr>
        <w:pStyle w:val="BodyText3"/>
        <w:spacing w:after="0"/>
        <w:ind w:firstLine="227"/>
        <w:jc w:val="both"/>
        <w:rPr>
          <w:noProof/>
          <w:sz w:val="24"/>
          <w:szCs w:val="24"/>
        </w:rPr>
      </w:pPr>
    </w:p>
    <w:p w:rsidR="00AC660B" w:rsidRPr="005321F2" w:rsidRDefault="00AC660B" w:rsidP="00AC660B">
      <w:pPr>
        <w:tabs>
          <w:tab w:val="left" w:pos="6028"/>
        </w:tabs>
        <w:autoSpaceDE w:val="0"/>
        <w:spacing w:line="240" w:lineRule="auto"/>
        <w:rPr>
          <w:noProof/>
        </w:rPr>
      </w:pPr>
    </w:p>
    <w:p w:rsidR="00AC660B" w:rsidRPr="005321F2" w:rsidRDefault="00AC660B" w:rsidP="00AC660B">
      <w:pPr>
        <w:tabs>
          <w:tab w:val="left" w:pos="6028"/>
        </w:tabs>
        <w:autoSpaceDE w:val="0"/>
        <w:spacing w:line="240" w:lineRule="auto"/>
        <w:jc w:val="both"/>
        <w:rPr>
          <w:bCs/>
          <w:i/>
          <w:iCs/>
          <w:noProof/>
          <w:color w:val="auto"/>
        </w:rPr>
      </w:pPr>
      <w:r w:rsidRPr="005321F2">
        <w:rPr>
          <w:b/>
          <w:bCs/>
          <w:i/>
          <w:iCs/>
          <w:noProof/>
          <w:color w:val="auto"/>
          <w:lang w:val="sr-Cyrl-RS"/>
        </w:rPr>
        <w:t xml:space="preserve">Напомена: </w:t>
      </w:r>
      <w:r w:rsidRPr="005321F2">
        <w:rPr>
          <w:bCs/>
          <w:i/>
          <w:iCs/>
          <w:noProof/>
          <w:color w:val="auto"/>
          <w:lang w:val="sr-Cyrl-RS"/>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 </w:t>
      </w:r>
    </w:p>
    <w:p w:rsidR="00AC660B" w:rsidRPr="0051494D" w:rsidRDefault="00AC660B" w:rsidP="00AC660B">
      <w:pPr>
        <w:tabs>
          <w:tab w:val="left" w:pos="6028"/>
        </w:tabs>
        <w:autoSpaceDE w:val="0"/>
        <w:spacing w:line="240" w:lineRule="auto"/>
        <w:jc w:val="both"/>
        <w:rPr>
          <w:bCs/>
          <w:i/>
          <w:iCs/>
          <w:noProof/>
          <w:color w:val="auto"/>
        </w:rPr>
      </w:pPr>
      <w:r w:rsidRPr="005321F2">
        <w:rPr>
          <w:b/>
          <w:bCs/>
          <w:i/>
          <w:iCs/>
          <w:noProof/>
          <w:color w:val="auto"/>
          <w:u w:val="single"/>
          <w:lang w:val="sr-Cyrl-RS"/>
        </w:rPr>
        <w:t>Уколико понуду подноси група понуђача,</w:t>
      </w:r>
      <w:r w:rsidRPr="005321F2">
        <w:rPr>
          <w:bCs/>
          <w:i/>
          <w:iCs/>
          <w:noProof/>
          <w:color w:val="auto"/>
          <w:lang w:val="sr-Cyrl-RS"/>
        </w:rPr>
        <w:t xml:space="preserve"> Изјава мора бити потписана од стране овлашћеног лица сваког понуђача из групе понуђача и оверена печатом.</w:t>
      </w:r>
    </w:p>
    <w:p w:rsidR="00C54B68" w:rsidRDefault="00793557"/>
    <w:sectPr w:rsidR="00C54B68">
      <w:footerReference w:type="default" r:id="rId11"/>
      <w:pgSz w:w="11906" w:h="16838"/>
      <w:pgMar w:top="1440" w:right="1440" w:bottom="1440" w:left="1440" w:header="720" w:footer="720"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3557" w:rsidRDefault="00793557">
      <w:pPr>
        <w:spacing w:line="240" w:lineRule="auto"/>
      </w:pPr>
      <w:r>
        <w:separator/>
      </w:r>
    </w:p>
  </w:endnote>
  <w:endnote w:type="continuationSeparator" w:id="0">
    <w:p w:rsidR="00793557" w:rsidRDefault="007935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10002FF" w:usb1="4000ACFF" w:usb2="00000009" w:usb3="00000000" w:csb0="0000019F" w:csb1="00000000"/>
  </w:font>
  <w:font w:name="TimesNewRomanPSMT">
    <w:altName w:val="Times New Roman"/>
    <w:charset w:val="EE"/>
    <w:family w:val="auto"/>
    <w:pitch w:val="variable"/>
    <w:sig w:usb0="00000201" w:usb1="00000000" w:usb2="00000000" w:usb3="00000000" w:csb0="00000004"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EE"/>
    <w:family w:val="roman"/>
    <w:pitch w:val="variable"/>
    <w:sig w:usb0="E00002FF" w:usb1="400004FF" w:usb2="00000000" w:usb3="00000000" w:csb0="0000019F" w:csb1="00000000"/>
  </w:font>
  <w:font w:name="font319">
    <w:altName w:val="Times New Roman"/>
    <w:charset w:val="EE"/>
    <w:family w:val="auto"/>
    <w:pitch w:val="variable"/>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altName w:val="Times New Roman"/>
    <w:charset w:val="EE"/>
    <w:family w:val="auto"/>
    <w:pitch w:val="variable"/>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E06" w:rsidRPr="00BB6234" w:rsidRDefault="000C19AE">
    <w:pPr>
      <w:tabs>
        <w:tab w:val="center" w:pos="4550"/>
        <w:tab w:val="left" w:pos="5818"/>
      </w:tabs>
      <w:ind w:right="260"/>
      <w:jc w:val="right"/>
      <w:rPr>
        <w:color w:val="222A35"/>
      </w:rPr>
    </w:pPr>
    <w:r w:rsidRPr="00BB6234">
      <w:rPr>
        <w:color w:val="8496B0"/>
        <w:spacing w:val="60"/>
      </w:rPr>
      <w:t>Page</w:t>
    </w:r>
    <w:r w:rsidRPr="00BB6234">
      <w:rPr>
        <w:color w:val="8496B0"/>
      </w:rPr>
      <w:t xml:space="preserve"> </w:t>
    </w:r>
    <w:r w:rsidRPr="00BB6234">
      <w:rPr>
        <w:color w:val="323E4F"/>
      </w:rPr>
      <w:fldChar w:fldCharType="begin"/>
    </w:r>
    <w:r w:rsidRPr="00BB6234">
      <w:rPr>
        <w:color w:val="323E4F"/>
      </w:rPr>
      <w:instrText xml:space="preserve"> PAGE   \* MERGEFORMAT </w:instrText>
    </w:r>
    <w:r w:rsidRPr="00BB6234">
      <w:rPr>
        <w:color w:val="323E4F"/>
      </w:rPr>
      <w:fldChar w:fldCharType="separate"/>
    </w:r>
    <w:r w:rsidR="007B7EE4">
      <w:rPr>
        <w:noProof/>
        <w:color w:val="323E4F"/>
      </w:rPr>
      <w:t>24</w:t>
    </w:r>
    <w:r w:rsidRPr="00BB6234">
      <w:rPr>
        <w:color w:val="323E4F"/>
      </w:rPr>
      <w:fldChar w:fldCharType="end"/>
    </w:r>
    <w:r w:rsidRPr="00BB6234">
      <w:rPr>
        <w:color w:val="323E4F"/>
      </w:rPr>
      <w:t xml:space="preserve"> | </w:t>
    </w:r>
    <w:r w:rsidRPr="00BB6234">
      <w:rPr>
        <w:color w:val="323E4F"/>
      </w:rPr>
      <w:fldChar w:fldCharType="begin"/>
    </w:r>
    <w:r w:rsidRPr="00BB6234">
      <w:rPr>
        <w:color w:val="323E4F"/>
      </w:rPr>
      <w:instrText xml:space="preserve"> NUMPAGES  \* Arabic  \* MERGEFORMAT </w:instrText>
    </w:r>
    <w:r w:rsidRPr="00BB6234">
      <w:rPr>
        <w:color w:val="323E4F"/>
      </w:rPr>
      <w:fldChar w:fldCharType="separate"/>
    </w:r>
    <w:r w:rsidR="007B7EE4">
      <w:rPr>
        <w:noProof/>
        <w:color w:val="323E4F"/>
      </w:rPr>
      <w:t>24</w:t>
    </w:r>
    <w:r w:rsidRPr="00BB6234">
      <w:rPr>
        <w:color w:val="323E4F"/>
      </w:rPr>
      <w:fldChar w:fldCharType="end"/>
    </w:r>
  </w:p>
  <w:p w:rsidR="007D3E06" w:rsidRDefault="00793557" w:rsidP="001C0DEC">
    <w:pPr>
      <w:pStyle w:val="Footer"/>
      <w:rPr>
        <w:noProo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3557" w:rsidRDefault="00793557">
      <w:pPr>
        <w:spacing w:line="240" w:lineRule="auto"/>
      </w:pPr>
      <w:r>
        <w:separator/>
      </w:r>
    </w:p>
  </w:footnote>
  <w:footnote w:type="continuationSeparator" w:id="0">
    <w:p w:rsidR="00793557" w:rsidRDefault="0079355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15:restartNumberingAfterBreak="0">
    <w:nsid w:val="00000003"/>
    <w:multiLevelType w:val="multilevel"/>
    <w:tmpl w:val="ACB053E6"/>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rFonts w:ascii="Arial" w:hAnsi="Arial" w:cs="Arial" w:hint="default"/>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15:restartNumberingAfterBreak="0">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15:restartNumberingAfterBreak="0">
    <w:nsid w:val="00000005"/>
    <w:multiLevelType w:val="multilevel"/>
    <w:tmpl w:val="57A6F788"/>
    <w:name w:val="WW8Num5"/>
    <w:lvl w:ilvl="0">
      <w:start w:val="1"/>
      <w:numFmt w:val="decimal"/>
      <w:lvlText w:val="%1)"/>
      <w:lvlJc w:val="left"/>
      <w:pPr>
        <w:tabs>
          <w:tab w:val="num" w:pos="-654"/>
        </w:tabs>
        <w:ind w:left="786" w:hanging="360"/>
      </w:pPr>
      <w:rPr>
        <w:rFonts w:cs="Arial"/>
        <w:b w:val="0"/>
        <w:i w:val="0"/>
        <w:color w:val="auto"/>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15:restartNumberingAfterBreak="0">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15:restartNumberingAfterBreak="0">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15:restartNumberingAfterBreak="0">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15:restartNumberingAfterBreak="0">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15:restartNumberingAfterBreak="0">
    <w:nsid w:val="07267206"/>
    <w:multiLevelType w:val="hybridMultilevel"/>
    <w:tmpl w:val="961421E0"/>
    <w:lvl w:ilvl="0" w:tplc="6860919C">
      <w:start w:val="1"/>
      <w:numFmt w:val="bullet"/>
      <w:lvlText w:val="-"/>
      <w:lvlJc w:val="left"/>
      <w:pPr>
        <w:tabs>
          <w:tab w:val="num" w:pos="720"/>
        </w:tabs>
        <w:ind w:left="720" w:hanging="360"/>
      </w:pPr>
      <w:rPr>
        <w:rFonts w:ascii="Arial" w:eastAsia="Arial Unicode MS"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BF555AC"/>
    <w:multiLevelType w:val="hybridMultilevel"/>
    <w:tmpl w:val="A7805F9A"/>
    <w:lvl w:ilvl="0" w:tplc="AD1C7784">
      <w:numFmt w:val="bullet"/>
      <w:lvlText w:val="-"/>
      <w:lvlJc w:val="left"/>
      <w:pPr>
        <w:ind w:left="1070" w:hanging="360"/>
      </w:pPr>
      <w:rPr>
        <w:rFonts w:ascii="Calibri" w:eastAsia="Calibri" w:hAnsi="Calibri" w:cs="Calibri"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2" w15:restartNumberingAfterBreak="0">
    <w:nsid w:val="0F7E7D19"/>
    <w:multiLevelType w:val="multilevel"/>
    <w:tmpl w:val="92E27C10"/>
    <w:lvl w:ilvl="0">
      <w:start w:val="3"/>
      <w:numFmt w:val="bullet"/>
      <w:lvlText w:val="-"/>
      <w:lvlJc w:val="left"/>
      <w:pPr>
        <w:ind w:left="720" w:hanging="360"/>
      </w:pPr>
      <w:rPr>
        <w:rFonts w:ascii="Times New Roman" w:eastAsia="Times New Roman" w:hAnsi="Times New Roman" w:cs="Times New Roman" w:hint="default"/>
      </w:rPr>
    </w:lvl>
    <w:lvl w:ilvl="1">
      <w:start w:val="1"/>
      <w:numFmt w:val="decimal"/>
      <w:lvlText w:val="%2."/>
      <w:lvlJc w:val="left"/>
      <w:pPr>
        <w:ind w:left="1440" w:hanging="360"/>
      </w:pPr>
      <w:rPr>
        <w:rFonts w:ascii="Arial" w:eastAsia="Times New Roman" w:hAnsi="Arial" w:cs="Arial"/>
        <w:b/>
      </w:rPr>
    </w:lvl>
    <w:lvl w:ilvl="2">
      <w:start w:val="8"/>
      <w:numFmt w:val="decimal"/>
      <w:lvlText w:val="%3)"/>
      <w:lvlJc w:val="left"/>
      <w:pPr>
        <w:tabs>
          <w:tab w:val="num" w:pos="2340"/>
        </w:tabs>
        <w:ind w:left="2340" w:hanging="36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14AB23ED"/>
    <w:multiLevelType w:val="hybridMultilevel"/>
    <w:tmpl w:val="DEF87090"/>
    <w:lvl w:ilvl="0" w:tplc="AE382864">
      <w:start w:val="5"/>
      <w:numFmt w:val="decimal"/>
      <w:lvlText w:val="%1."/>
      <w:lvlJc w:val="left"/>
      <w:pPr>
        <w:ind w:left="720" w:hanging="360"/>
      </w:pPr>
      <w:rPr>
        <w:rFonts w:eastAsia="TimesNewRomanPSMT"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4" w15:restartNumberingAfterBreak="0">
    <w:nsid w:val="15656FB6"/>
    <w:multiLevelType w:val="hybridMultilevel"/>
    <w:tmpl w:val="EFAC3DD6"/>
    <w:lvl w:ilvl="0" w:tplc="5B1A757E">
      <w:start w:val="4"/>
      <w:numFmt w:val="decimal"/>
      <w:lvlText w:val="%1)"/>
      <w:lvlJc w:val="left"/>
      <w:pPr>
        <w:ind w:left="786" w:hanging="360"/>
      </w:pPr>
      <w:rPr>
        <w:rFonts w:hint="default"/>
      </w:rPr>
    </w:lvl>
    <w:lvl w:ilvl="1" w:tplc="241A0019" w:tentative="1">
      <w:start w:val="1"/>
      <w:numFmt w:val="lowerLetter"/>
      <w:lvlText w:val="%2."/>
      <w:lvlJc w:val="left"/>
      <w:pPr>
        <w:ind w:left="1506" w:hanging="360"/>
      </w:pPr>
    </w:lvl>
    <w:lvl w:ilvl="2" w:tplc="241A001B" w:tentative="1">
      <w:start w:val="1"/>
      <w:numFmt w:val="lowerRoman"/>
      <w:lvlText w:val="%3."/>
      <w:lvlJc w:val="right"/>
      <w:pPr>
        <w:ind w:left="2226" w:hanging="180"/>
      </w:pPr>
    </w:lvl>
    <w:lvl w:ilvl="3" w:tplc="241A000F" w:tentative="1">
      <w:start w:val="1"/>
      <w:numFmt w:val="decimal"/>
      <w:lvlText w:val="%4."/>
      <w:lvlJc w:val="left"/>
      <w:pPr>
        <w:ind w:left="2946" w:hanging="360"/>
      </w:pPr>
    </w:lvl>
    <w:lvl w:ilvl="4" w:tplc="241A0019" w:tentative="1">
      <w:start w:val="1"/>
      <w:numFmt w:val="lowerLetter"/>
      <w:lvlText w:val="%5."/>
      <w:lvlJc w:val="left"/>
      <w:pPr>
        <w:ind w:left="3666" w:hanging="360"/>
      </w:pPr>
    </w:lvl>
    <w:lvl w:ilvl="5" w:tplc="241A001B" w:tentative="1">
      <w:start w:val="1"/>
      <w:numFmt w:val="lowerRoman"/>
      <w:lvlText w:val="%6."/>
      <w:lvlJc w:val="right"/>
      <w:pPr>
        <w:ind w:left="4386" w:hanging="180"/>
      </w:pPr>
    </w:lvl>
    <w:lvl w:ilvl="6" w:tplc="241A000F" w:tentative="1">
      <w:start w:val="1"/>
      <w:numFmt w:val="decimal"/>
      <w:lvlText w:val="%7."/>
      <w:lvlJc w:val="left"/>
      <w:pPr>
        <w:ind w:left="5106" w:hanging="360"/>
      </w:pPr>
    </w:lvl>
    <w:lvl w:ilvl="7" w:tplc="241A0019" w:tentative="1">
      <w:start w:val="1"/>
      <w:numFmt w:val="lowerLetter"/>
      <w:lvlText w:val="%8."/>
      <w:lvlJc w:val="left"/>
      <w:pPr>
        <w:ind w:left="5826" w:hanging="360"/>
      </w:pPr>
    </w:lvl>
    <w:lvl w:ilvl="8" w:tplc="241A001B" w:tentative="1">
      <w:start w:val="1"/>
      <w:numFmt w:val="lowerRoman"/>
      <w:lvlText w:val="%9."/>
      <w:lvlJc w:val="right"/>
      <w:pPr>
        <w:ind w:left="6546" w:hanging="180"/>
      </w:pPr>
    </w:lvl>
  </w:abstractNum>
  <w:abstractNum w:abstractNumId="15" w15:restartNumberingAfterBreak="0">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1BD55ED3"/>
    <w:multiLevelType w:val="multilevel"/>
    <w:tmpl w:val="2F9255F0"/>
    <w:lvl w:ilvl="0">
      <w:start w:val="1"/>
      <w:numFmt w:val="bullet"/>
      <w:lvlText w:val="-"/>
      <w:lvlJc w:val="left"/>
      <w:pPr>
        <w:tabs>
          <w:tab w:val="num" w:pos="1080"/>
        </w:tabs>
        <w:ind w:left="1080" w:hanging="360"/>
      </w:pPr>
      <w:rPr>
        <w:rFonts w:ascii="Arial" w:eastAsia="Arial Unicode MS" w:hAnsi="Arial" w:cs="Arial" w:hint="default"/>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7" w15:restartNumberingAfterBreak="0">
    <w:nsid w:val="1C9D6CDE"/>
    <w:multiLevelType w:val="hybridMultilevel"/>
    <w:tmpl w:val="AB4C1360"/>
    <w:lvl w:ilvl="0" w:tplc="81BEDBD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F70456C"/>
    <w:multiLevelType w:val="hybridMultilevel"/>
    <w:tmpl w:val="A2587EE6"/>
    <w:lvl w:ilvl="0" w:tplc="4FE8F410">
      <w:start w:val="3"/>
      <w:numFmt w:val="decimal"/>
      <w:lvlText w:val="%1)"/>
      <w:lvlJc w:val="left"/>
      <w:pPr>
        <w:ind w:left="786" w:hanging="360"/>
      </w:pPr>
      <w:rPr>
        <w:rFonts w:hint="default"/>
      </w:rPr>
    </w:lvl>
    <w:lvl w:ilvl="1" w:tplc="241A0019" w:tentative="1">
      <w:start w:val="1"/>
      <w:numFmt w:val="lowerLetter"/>
      <w:lvlText w:val="%2."/>
      <w:lvlJc w:val="left"/>
      <w:pPr>
        <w:ind w:left="1506" w:hanging="360"/>
      </w:pPr>
    </w:lvl>
    <w:lvl w:ilvl="2" w:tplc="241A001B" w:tentative="1">
      <w:start w:val="1"/>
      <w:numFmt w:val="lowerRoman"/>
      <w:lvlText w:val="%3."/>
      <w:lvlJc w:val="right"/>
      <w:pPr>
        <w:ind w:left="2226" w:hanging="180"/>
      </w:pPr>
    </w:lvl>
    <w:lvl w:ilvl="3" w:tplc="241A000F" w:tentative="1">
      <w:start w:val="1"/>
      <w:numFmt w:val="decimal"/>
      <w:lvlText w:val="%4."/>
      <w:lvlJc w:val="left"/>
      <w:pPr>
        <w:ind w:left="2946" w:hanging="360"/>
      </w:pPr>
    </w:lvl>
    <w:lvl w:ilvl="4" w:tplc="241A0019" w:tentative="1">
      <w:start w:val="1"/>
      <w:numFmt w:val="lowerLetter"/>
      <w:lvlText w:val="%5."/>
      <w:lvlJc w:val="left"/>
      <w:pPr>
        <w:ind w:left="3666" w:hanging="360"/>
      </w:pPr>
    </w:lvl>
    <w:lvl w:ilvl="5" w:tplc="241A001B" w:tentative="1">
      <w:start w:val="1"/>
      <w:numFmt w:val="lowerRoman"/>
      <w:lvlText w:val="%6."/>
      <w:lvlJc w:val="right"/>
      <w:pPr>
        <w:ind w:left="4386" w:hanging="180"/>
      </w:pPr>
    </w:lvl>
    <w:lvl w:ilvl="6" w:tplc="241A000F" w:tentative="1">
      <w:start w:val="1"/>
      <w:numFmt w:val="decimal"/>
      <w:lvlText w:val="%7."/>
      <w:lvlJc w:val="left"/>
      <w:pPr>
        <w:ind w:left="5106" w:hanging="360"/>
      </w:pPr>
    </w:lvl>
    <w:lvl w:ilvl="7" w:tplc="241A0019" w:tentative="1">
      <w:start w:val="1"/>
      <w:numFmt w:val="lowerLetter"/>
      <w:lvlText w:val="%8."/>
      <w:lvlJc w:val="left"/>
      <w:pPr>
        <w:ind w:left="5826" w:hanging="360"/>
      </w:pPr>
    </w:lvl>
    <w:lvl w:ilvl="8" w:tplc="241A001B" w:tentative="1">
      <w:start w:val="1"/>
      <w:numFmt w:val="lowerRoman"/>
      <w:lvlText w:val="%9."/>
      <w:lvlJc w:val="right"/>
      <w:pPr>
        <w:ind w:left="6546" w:hanging="180"/>
      </w:pPr>
    </w:lvl>
  </w:abstractNum>
  <w:abstractNum w:abstractNumId="19" w15:restartNumberingAfterBreak="0">
    <w:nsid w:val="20AA5A02"/>
    <w:multiLevelType w:val="hybridMultilevel"/>
    <w:tmpl w:val="2C30B8F2"/>
    <w:lvl w:ilvl="0" w:tplc="EDEAD294">
      <w:numFmt w:val="bullet"/>
      <w:lvlText w:val="-"/>
      <w:lvlJc w:val="left"/>
      <w:pPr>
        <w:ind w:left="1800" w:hanging="360"/>
      </w:pPr>
      <w:rPr>
        <w:rFonts w:ascii="Times New Roman" w:eastAsia="Malgun Gothic"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30904A0D"/>
    <w:multiLevelType w:val="hybridMultilevel"/>
    <w:tmpl w:val="3154EDB6"/>
    <w:lvl w:ilvl="0" w:tplc="081A0001">
      <w:start w:val="1"/>
      <w:numFmt w:val="bullet"/>
      <w:lvlText w:val=""/>
      <w:lvlJc w:val="left"/>
      <w:pPr>
        <w:tabs>
          <w:tab w:val="num" w:pos="1080"/>
        </w:tabs>
        <w:ind w:left="1080" w:hanging="360"/>
      </w:pPr>
      <w:rPr>
        <w:rFonts w:ascii="Symbol" w:hAnsi="Symbol" w:hint="default"/>
      </w:rPr>
    </w:lvl>
    <w:lvl w:ilvl="1" w:tplc="081A0003" w:tentative="1">
      <w:start w:val="1"/>
      <w:numFmt w:val="bullet"/>
      <w:lvlText w:val="o"/>
      <w:lvlJc w:val="left"/>
      <w:pPr>
        <w:tabs>
          <w:tab w:val="num" w:pos="1800"/>
        </w:tabs>
        <w:ind w:left="1800" w:hanging="360"/>
      </w:pPr>
      <w:rPr>
        <w:rFonts w:ascii="Courier New" w:hAnsi="Courier New" w:cs="Courier New" w:hint="default"/>
      </w:rPr>
    </w:lvl>
    <w:lvl w:ilvl="2" w:tplc="081A0005" w:tentative="1">
      <w:start w:val="1"/>
      <w:numFmt w:val="bullet"/>
      <w:lvlText w:val=""/>
      <w:lvlJc w:val="left"/>
      <w:pPr>
        <w:tabs>
          <w:tab w:val="num" w:pos="2520"/>
        </w:tabs>
        <w:ind w:left="2520" w:hanging="360"/>
      </w:pPr>
      <w:rPr>
        <w:rFonts w:ascii="Wingdings" w:hAnsi="Wingdings" w:hint="default"/>
      </w:rPr>
    </w:lvl>
    <w:lvl w:ilvl="3" w:tplc="081A0001" w:tentative="1">
      <w:start w:val="1"/>
      <w:numFmt w:val="bullet"/>
      <w:lvlText w:val=""/>
      <w:lvlJc w:val="left"/>
      <w:pPr>
        <w:tabs>
          <w:tab w:val="num" w:pos="3240"/>
        </w:tabs>
        <w:ind w:left="3240" w:hanging="360"/>
      </w:pPr>
      <w:rPr>
        <w:rFonts w:ascii="Symbol" w:hAnsi="Symbol" w:hint="default"/>
      </w:rPr>
    </w:lvl>
    <w:lvl w:ilvl="4" w:tplc="081A0003" w:tentative="1">
      <w:start w:val="1"/>
      <w:numFmt w:val="bullet"/>
      <w:lvlText w:val="o"/>
      <w:lvlJc w:val="left"/>
      <w:pPr>
        <w:tabs>
          <w:tab w:val="num" w:pos="3960"/>
        </w:tabs>
        <w:ind w:left="3960" w:hanging="360"/>
      </w:pPr>
      <w:rPr>
        <w:rFonts w:ascii="Courier New" w:hAnsi="Courier New" w:cs="Courier New" w:hint="default"/>
      </w:rPr>
    </w:lvl>
    <w:lvl w:ilvl="5" w:tplc="081A0005" w:tentative="1">
      <w:start w:val="1"/>
      <w:numFmt w:val="bullet"/>
      <w:lvlText w:val=""/>
      <w:lvlJc w:val="left"/>
      <w:pPr>
        <w:tabs>
          <w:tab w:val="num" w:pos="4680"/>
        </w:tabs>
        <w:ind w:left="4680" w:hanging="360"/>
      </w:pPr>
      <w:rPr>
        <w:rFonts w:ascii="Wingdings" w:hAnsi="Wingdings" w:hint="default"/>
      </w:rPr>
    </w:lvl>
    <w:lvl w:ilvl="6" w:tplc="081A0001" w:tentative="1">
      <w:start w:val="1"/>
      <w:numFmt w:val="bullet"/>
      <w:lvlText w:val=""/>
      <w:lvlJc w:val="left"/>
      <w:pPr>
        <w:tabs>
          <w:tab w:val="num" w:pos="5400"/>
        </w:tabs>
        <w:ind w:left="5400" w:hanging="360"/>
      </w:pPr>
      <w:rPr>
        <w:rFonts w:ascii="Symbol" w:hAnsi="Symbol" w:hint="default"/>
      </w:rPr>
    </w:lvl>
    <w:lvl w:ilvl="7" w:tplc="081A0003" w:tentative="1">
      <w:start w:val="1"/>
      <w:numFmt w:val="bullet"/>
      <w:lvlText w:val="o"/>
      <w:lvlJc w:val="left"/>
      <w:pPr>
        <w:tabs>
          <w:tab w:val="num" w:pos="6120"/>
        </w:tabs>
        <w:ind w:left="6120" w:hanging="360"/>
      </w:pPr>
      <w:rPr>
        <w:rFonts w:ascii="Courier New" w:hAnsi="Courier New" w:cs="Courier New" w:hint="default"/>
      </w:rPr>
    </w:lvl>
    <w:lvl w:ilvl="8" w:tplc="081A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3AF05169"/>
    <w:multiLevelType w:val="hybridMultilevel"/>
    <w:tmpl w:val="0A2A60D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2" w15:restartNumberingAfterBreak="0">
    <w:nsid w:val="50E94043"/>
    <w:multiLevelType w:val="hybridMultilevel"/>
    <w:tmpl w:val="03F2B9BE"/>
    <w:lvl w:ilvl="0" w:tplc="6860919C">
      <w:start w:val="1"/>
      <w:numFmt w:val="bullet"/>
      <w:lvlText w:val="-"/>
      <w:lvlJc w:val="left"/>
      <w:pPr>
        <w:tabs>
          <w:tab w:val="num" w:pos="1080"/>
        </w:tabs>
        <w:ind w:left="1080" w:hanging="360"/>
      </w:pPr>
      <w:rPr>
        <w:rFonts w:ascii="Arial" w:eastAsia="Arial Unicode MS" w:hAnsi="Arial" w:cs="Arial" w:hint="default"/>
      </w:rPr>
    </w:lvl>
    <w:lvl w:ilvl="1" w:tplc="081A0003" w:tentative="1">
      <w:start w:val="1"/>
      <w:numFmt w:val="bullet"/>
      <w:lvlText w:val="o"/>
      <w:lvlJc w:val="left"/>
      <w:pPr>
        <w:tabs>
          <w:tab w:val="num" w:pos="1800"/>
        </w:tabs>
        <w:ind w:left="1800" w:hanging="360"/>
      </w:pPr>
      <w:rPr>
        <w:rFonts w:ascii="Courier New" w:hAnsi="Courier New" w:cs="Courier New" w:hint="default"/>
      </w:rPr>
    </w:lvl>
    <w:lvl w:ilvl="2" w:tplc="081A0005" w:tentative="1">
      <w:start w:val="1"/>
      <w:numFmt w:val="bullet"/>
      <w:lvlText w:val=""/>
      <w:lvlJc w:val="left"/>
      <w:pPr>
        <w:tabs>
          <w:tab w:val="num" w:pos="2520"/>
        </w:tabs>
        <w:ind w:left="2520" w:hanging="360"/>
      </w:pPr>
      <w:rPr>
        <w:rFonts w:ascii="Wingdings" w:hAnsi="Wingdings" w:hint="default"/>
      </w:rPr>
    </w:lvl>
    <w:lvl w:ilvl="3" w:tplc="081A0001" w:tentative="1">
      <w:start w:val="1"/>
      <w:numFmt w:val="bullet"/>
      <w:lvlText w:val=""/>
      <w:lvlJc w:val="left"/>
      <w:pPr>
        <w:tabs>
          <w:tab w:val="num" w:pos="3240"/>
        </w:tabs>
        <w:ind w:left="3240" w:hanging="360"/>
      </w:pPr>
      <w:rPr>
        <w:rFonts w:ascii="Symbol" w:hAnsi="Symbol" w:hint="default"/>
      </w:rPr>
    </w:lvl>
    <w:lvl w:ilvl="4" w:tplc="081A0003" w:tentative="1">
      <w:start w:val="1"/>
      <w:numFmt w:val="bullet"/>
      <w:lvlText w:val="o"/>
      <w:lvlJc w:val="left"/>
      <w:pPr>
        <w:tabs>
          <w:tab w:val="num" w:pos="3960"/>
        </w:tabs>
        <w:ind w:left="3960" w:hanging="360"/>
      </w:pPr>
      <w:rPr>
        <w:rFonts w:ascii="Courier New" w:hAnsi="Courier New" w:cs="Courier New" w:hint="default"/>
      </w:rPr>
    </w:lvl>
    <w:lvl w:ilvl="5" w:tplc="081A0005" w:tentative="1">
      <w:start w:val="1"/>
      <w:numFmt w:val="bullet"/>
      <w:lvlText w:val=""/>
      <w:lvlJc w:val="left"/>
      <w:pPr>
        <w:tabs>
          <w:tab w:val="num" w:pos="4680"/>
        </w:tabs>
        <w:ind w:left="4680" w:hanging="360"/>
      </w:pPr>
      <w:rPr>
        <w:rFonts w:ascii="Wingdings" w:hAnsi="Wingdings" w:hint="default"/>
      </w:rPr>
    </w:lvl>
    <w:lvl w:ilvl="6" w:tplc="081A0001" w:tentative="1">
      <w:start w:val="1"/>
      <w:numFmt w:val="bullet"/>
      <w:lvlText w:val=""/>
      <w:lvlJc w:val="left"/>
      <w:pPr>
        <w:tabs>
          <w:tab w:val="num" w:pos="5400"/>
        </w:tabs>
        <w:ind w:left="5400" w:hanging="360"/>
      </w:pPr>
      <w:rPr>
        <w:rFonts w:ascii="Symbol" w:hAnsi="Symbol" w:hint="default"/>
      </w:rPr>
    </w:lvl>
    <w:lvl w:ilvl="7" w:tplc="081A0003" w:tentative="1">
      <w:start w:val="1"/>
      <w:numFmt w:val="bullet"/>
      <w:lvlText w:val="o"/>
      <w:lvlJc w:val="left"/>
      <w:pPr>
        <w:tabs>
          <w:tab w:val="num" w:pos="6120"/>
        </w:tabs>
        <w:ind w:left="6120" w:hanging="360"/>
      </w:pPr>
      <w:rPr>
        <w:rFonts w:ascii="Courier New" w:hAnsi="Courier New" w:cs="Courier New" w:hint="default"/>
      </w:rPr>
    </w:lvl>
    <w:lvl w:ilvl="8" w:tplc="081A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578251AD"/>
    <w:multiLevelType w:val="multilevel"/>
    <w:tmpl w:val="00000004"/>
    <w:lvl w:ilvl="0">
      <w:start w:val="1"/>
      <w:numFmt w:val="decimal"/>
      <w:lvlText w:val="%1)"/>
      <w:lvlJc w:val="left"/>
      <w:pPr>
        <w:tabs>
          <w:tab w:val="num" w:pos="55"/>
        </w:tabs>
        <w:ind w:left="1495"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4" w15:restartNumberingAfterBreak="0">
    <w:nsid w:val="694C4E84"/>
    <w:multiLevelType w:val="hybridMultilevel"/>
    <w:tmpl w:val="A7341720"/>
    <w:lvl w:ilvl="0" w:tplc="6860919C">
      <w:start w:val="1"/>
      <w:numFmt w:val="bullet"/>
      <w:lvlText w:val="-"/>
      <w:lvlJc w:val="left"/>
      <w:pPr>
        <w:tabs>
          <w:tab w:val="num" w:pos="1080"/>
        </w:tabs>
        <w:ind w:left="1080" w:hanging="360"/>
      </w:pPr>
      <w:rPr>
        <w:rFonts w:ascii="Arial" w:eastAsia="Arial Unicode MS" w:hAnsi="Arial" w:cs="Arial" w:hint="default"/>
      </w:rPr>
    </w:lvl>
    <w:lvl w:ilvl="1" w:tplc="081A0003" w:tentative="1">
      <w:start w:val="1"/>
      <w:numFmt w:val="bullet"/>
      <w:lvlText w:val="o"/>
      <w:lvlJc w:val="left"/>
      <w:pPr>
        <w:tabs>
          <w:tab w:val="num" w:pos="1800"/>
        </w:tabs>
        <w:ind w:left="1800" w:hanging="360"/>
      </w:pPr>
      <w:rPr>
        <w:rFonts w:ascii="Courier New" w:hAnsi="Courier New" w:cs="Courier New" w:hint="default"/>
      </w:rPr>
    </w:lvl>
    <w:lvl w:ilvl="2" w:tplc="081A0005" w:tentative="1">
      <w:start w:val="1"/>
      <w:numFmt w:val="bullet"/>
      <w:lvlText w:val=""/>
      <w:lvlJc w:val="left"/>
      <w:pPr>
        <w:tabs>
          <w:tab w:val="num" w:pos="2520"/>
        </w:tabs>
        <w:ind w:left="2520" w:hanging="360"/>
      </w:pPr>
      <w:rPr>
        <w:rFonts w:ascii="Wingdings" w:hAnsi="Wingdings" w:hint="default"/>
      </w:rPr>
    </w:lvl>
    <w:lvl w:ilvl="3" w:tplc="081A0001" w:tentative="1">
      <w:start w:val="1"/>
      <w:numFmt w:val="bullet"/>
      <w:lvlText w:val=""/>
      <w:lvlJc w:val="left"/>
      <w:pPr>
        <w:tabs>
          <w:tab w:val="num" w:pos="3240"/>
        </w:tabs>
        <w:ind w:left="3240" w:hanging="360"/>
      </w:pPr>
      <w:rPr>
        <w:rFonts w:ascii="Symbol" w:hAnsi="Symbol" w:hint="default"/>
      </w:rPr>
    </w:lvl>
    <w:lvl w:ilvl="4" w:tplc="081A0003" w:tentative="1">
      <w:start w:val="1"/>
      <w:numFmt w:val="bullet"/>
      <w:lvlText w:val="o"/>
      <w:lvlJc w:val="left"/>
      <w:pPr>
        <w:tabs>
          <w:tab w:val="num" w:pos="3960"/>
        </w:tabs>
        <w:ind w:left="3960" w:hanging="360"/>
      </w:pPr>
      <w:rPr>
        <w:rFonts w:ascii="Courier New" w:hAnsi="Courier New" w:cs="Courier New" w:hint="default"/>
      </w:rPr>
    </w:lvl>
    <w:lvl w:ilvl="5" w:tplc="081A0005" w:tentative="1">
      <w:start w:val="1"/>
      <w:numFmt w:val="bullet"/>
      <w:lvlText w:val=""/>
      <w:lvlJc w:val="left"/>
      <w:pPr>
        <w:tabs>
          <w:tab w:val="num" w:pos="4680"/>
        </w:tabs>
        <w:ind w:left="4680" w:hanging="360"/>
      </w:pPr>
      <w:rPr>
        <w:rFonts w:ascii="Wingdings" w:hAnsi="Wingdings" w:hint="default"/>
      </w:rPr>
    </w:lvl>
    <w:lvl w:ilvl="6" w:tplc="081A0001" w:tentative="1">
      <w:start w:val="1"/>
      <w:numFmt w:val="bullet"/>
      <w:lvlText w:val=""/>
      <w:lvlJc w:val="left"/>
      <w:pPr>
        <w:tabs>
          <w:tab w:val="num" w:pos="5400"/>
        </w:tabs>
        <w:ind w:left="5400" w:hanging="360"/>
      </w:pPr>
      <w:rPr>
        <w:rFonts w:ascii="Symbol" w:hAnsi="Symbol" w:hint="default"/>
      </w:rPr>
    </w:lvl>
    <w:lvl w:ilvl="7" w:tplc="081A0003" w:tentative="1">
      <w:start w:val="1"/>
      <w:numFmt w:val="bullet"/>
      <w:lvlText w:val="o"/>
      <w:lvlJc w:val="left"/>
      <w:pPr>
        <w:tabs>
          <w:tab w:val="num" w:pos="6120"/>
        </w:tabs>
        <w:ind w:left="6120" w:hanging="360"/>
      </w:pPr>
      <w:rPr>
        <w:rFonts w:ascii="Courier New" w:hAnsi="Courier New" w:cs="Courier New" w:hint="default"/>
      </w:rPr>
    </w:lvl>
    <w:lvl w:ilvl="8" w:tplc="081A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7338010A"/>
    <w:multiLevelType w:val="hybridMultilevel"/>
    <w:tmpl w:val="A73664B4"/>
    <w:lvl w:ilvl="0" w:tplc="8234A9EE">
      <w:start w:val="1"/>
      <w:numFmt w:val="decimal"/>
      <w:lvlText w:val="%1."/>
      <w:lvlJc w:val="left"/>
      <w:pPr>
        <w:ind w:left="928" w:hanging="360"/>
      </w:pPr>
      <w:rPr>
        <w:rFonts w:hint="default"/>
      </w:rPr>
    </w:lvl>
    <w:lvl w:ilvl="1" w:tplc="081A0019" w:tentative="1">
      <w:start w:val="1"/>
      <w:numFmt w:val="lowerLetter"/>
      <w:lvlText w:val="%2."/>
      <w:lvlJc w:val="left"/>
      <w:pPr>
        <w:ind w:left="1648" w:hanging="360"/>
      </w:pPr>
    </w:lvl>
    <w:lvl w:ilvl="2" w:tplc="081A001B" w:tentative="1">
      <w:start w:val="1"/>
      <w:numFmt w:val="lowerRoman"/>
      <w:lvlText w:val="%3."/>
      <w:lvlJc w:val="right"/>
      <w:pPr>
        <w:ind w:left="2368" w:hanging="180"/>
      </w:pPr>
    </w:lvl>
    <w:lvl w:ilvl="3" w:tplc="081A000F" w:tentative="1">
      <w:start w:val="1"/>
      <w:numFmt w:val="decimal"/>
      <w:lvlText w:val="%4."/>
      <w:lvlJc w:val="left"/>
      <w:pPr>
        <w:ind w:left="3088" w:hanging="360"/>
      </w:pPr>
    </w:lvl>
    <w:lvl w:ilvl="4" w:tplc="081A0019" w:tentative="1">
      <w:start w:val="1"/>
      <w:numFmt w:val="lowerLetter"/>
      <w:lvlText w:val="%5."/>
      <w:lvlJc w:val="left"/>
      <w:pPr>
        <w:ind w:left="3808" w:hanging="360"/>
      </w:pPr>
    </w:lvl>
    <w:lvl w:ilvl="5" w:tplc="081A001B" w:tentative="1">
      <w:start w:val="1"/>
      <w:numFmt w:val="lowerRoman"/>
      <w:lvlText w:val="%6."/>
      <w:lvlJc w:val="right"/>
      <w:pPr>
        <w:ind w:left="4528" w:hanging="180"/>
      </w:pPr>
    </w:lvl>
    <w:lvl w:ilvl="6" w:tplc="081A000F" w:tentative="1">
      <w:start w:val="1"/>
      <w:numFmt w:val="decimal"/>
      <w:lvlText w:val="%7."/>
      <w:lvlJc w:val="left"/>
      <w:pPr>
        <w:ind w:left="5248" w:hanging="360"/>
      </w:pPr>
    </w:lvl>
    <w:lvl w:ilvl="7" w:tplc="081A0019" w:tentative="1">
      <w:start w:val="1"/>
      <w:numFmt w:val="lowerLetter"/>
      <w:lvlText w:val="%8."/>
      <w:lvlJc w:val="left"/>
      <w:pPr>
        <w:ind w:left="5968" w:hanging="360"/>
      </w:pPr>
    </w:lvl>
    <w:lvl w:ilvl="8" w:tplc="081A001B" w:tentative="1">
      <w:start w:val="1"/>
      <w:numFmt w:val="lowerRoman"/>
      <w:lvlText w:val="%9."/>
      <w:lvlJc w:val="right"/>
      <w:pPr>
        <w:ind w:left="6688" w:hanging="180"/>
      </w:pPr>
    </w:lvl>
  </w:abstractNum>
  <w:abstractNum w:abstractNumId="26" w15:restartNumberingAfterBreak="0">
    <w:nsid w:val="74C5755E"/>
    <w:multiLevelType w:val="hybridMultilevel"/>
    <w:tmpl w:val="F4620D26"/>
    <w:lvl w:ilvl="0" w:tplc="081A000F">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5"/>
  </w:num>
  <w:num w:numId="12">
    <w:abstractNumId w:val="23"/>
  </w:num>
  <w:num w:numId="13">
    <w:abstractNumId w:val="10"/>
  </w:num>
  <w:num w:numId="14">
    <w:abstractNumId w:val="20"/>
  </w:num>
  <w:num w:numId="15">
    <w:abstractNumId w:val="24"/>
  </w:num>
  <w:num w:numId="16">
    <w:abstractNumId w:val="22"/>
  </w:num>
  <w:num w:numId="17">
    <w:abstractNumId w:val="16"/>
  </w:num>
  <w:num w:numId="18">
    <w:abstractNumId w:val="26"/>
  </w:num>
  <w:num w:numId="19">
    <w:abstractNumId w:val="13"/>
  </w:num>
  <w:num w:numId="20">
    <w:abstractNumId w:val="11"/>
  </w:num>
  <w:num w:numId="21">
    <w:abstractNumId w:val="21"/>
  </w:num>
  <w:num w:numId="22">
    <w:abstractNumId w:val="25"/>
  </w:num>
  <w:num w:numId="23">
    <w:abstractNumId w:val="19"/>
  </w:num>
  <w:num w:numId="24">
    <w:abstractNumId w:val="12"/>
  </w:num>
  <w:num w:numId="25">
    <w:abstractNumId w:val="17"/>
  </w:num>
  <w:num w:numId="26">
    <w:abstractNumId w:val="14"/>
  </w:num>
  <w:num w:numId="27">
    <w:abstractNumId w:val="15"/>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60B"/>
    <w:rsid w:val="00025FDC"/>
    <w:rsid w:val="00057231"/>
    <w:rsid w:val="000C19AE"/>
    <w:rsid w:val="0018359F"/>
    <w:rsid w:val="00590351"/>
    <w:rsid w:val="005E1312"/>
    <w:rsid w:val="006D338C"/>
    <w:rsid w:val="00781640"/>
    <w:rsid w:val="00793557"/>
    <w:rsid w:val="007B7EE4"/>
    <w:rsid w:val="008C1C74"/>
    <w:rsid w:val="00903EB0"/>
    <w:rsid w:val="00AC660B"/>
    <w:rsid w:val="00D82B64"/>
    <w:rsid w:val="00E446DE"/>
    <w:rsid w:val="00EA3A9A"/>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20CB9D-B6BB-462F-BCA4-477441FF9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660B"/>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BodyText"/>
    <w:link w:val="Heading1Char"/>
    <w:qFormat/>
    <w:rsid w:val="00AC660B"/>
    <w:pPr>
      <w:keepNext/>
      <w:keepLines/>
      <w:spacing w:before="480"/>
      <w:outlineLvl w:val="0"/>
    </w:pPr>
    <w:rPr>
      <w:rFonts w:ascii="Cambria" w:hAnsi="Cambria" w:cs="font319"/>
      <w:b/>
      <w:bCs/>
      <w:color w:val="365F91"/>
      <w:sz w:val="28"/>
      <w:szCs w:val="28"/>
    </w:rPr>
  </w:style>
  <w:style w:type="paragraph" w:styleId="Heading2">
    <w:name w:val="heading 2"/>
    <w:basedOn w:val="Normal"/>
    <w:next w:val="BodyText"/>
    <w:link w:val="Heading2Char"/>
    <w:qFormat/>
    <w:rsid w:val="00AC660B"/>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link w:val="Heading3Char"/>
    <w:qFormat/>
    <w:rsid w:val="00AC660B"/>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link w:val="Heading4Char"/>
    <w:qFormat/>
    <w:rsid w:val="00AC660B"/>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AC660B"/>
    <w:pPr>
      <w:numPr>
        <w:ilvl w:val="4"/>
        <w:numId w:val="1"/>
      </w:numPr>
      <w:spacing w:before="240" w:after="60"/>
      <w:outlineLvl w:val="4"/>
    </w:pPr>
    <w:rPr>
      <w:rFonts w:eastAsia="Times New Roman"/>
      <w:b/>
      <w:bCs/>
      <w:i/>
      <w:iCs/>
      <w:sz w:val="26"/>
      <w:szCs w:val="26"/>
      <w:lang w:val="en-US"/>
    </w:rPr>
  </w:style>
  <w:style w:type="paragraph" w:styleId="Heading6">
    <w:name w:val="heading 6"/>
    <w:basedOn w:val="Normal"/>
    <w:next w:val="BodyText"/>
    <w:link w:val="Heading6Char"/>
    <w:qFormat/>
    <w:rsid w:val="00AC660B"/>
    <w:pPr>
      <w:keepNext/>
      <w:numPr>
        <w:ilvl w:val="5"/>
        <w:numId w:val="1"/>
      </w:numPr>
      <w:outlineLvl w:val="5"/>
    </w:pPr>
    <w:rPr>
      <w:rFonts w:ascii="Book Antiqua" w:eastAsia="Times New Roman" w:hAnsi="Book Antiqua"/>
      <w:sz w:val="28"/>
    </w:rPr>
  </w:style>
  <w:style w:type="paragraph" w:styleId="Heading7">
    <w:name w:val="heading 7"/>
    <w:basedOn w:val="Normal"/>
    <w:next w:val="BodyText"/>
    <w:link w:val="Heading7Char"/>
    <w:qFormat/>
    <w:rsid w:val="00AC660B"/>
    <w:pPr>
      <w:keepNext/>
      <w:numPr>
        <w:ilvl w:val="6"/>
        <w:numId w:val="1"/>
      </w:numPr>
      <w:outlineLvl w:val="6"/>
    </w:pPr>
    <w:rPr>
      <w:rFonts w:ascii="Book Antiqua" w:eastAsia="Times New Roman" w:hAnsi="Book Antiqua" w:cs="Arial"/>
      <w:b/>
      <w:bCs/>
    </w:rPr>
  </w:style>
  <w:style w:type="paragraph" w:styleId="Heading8">
    <w:name w:val="heading 8"/>
    <w:basedOn w:val="Normal"/>
    <w:next w:val="BodyText"/>
    <w:link w:val="Heading8Char"/>
    <w:qFormat/>
    <w:rsid w:val="00AC660B"/>
    <w:pPr>
      <w:keepNext/>
      <w:numPr>
        <w:ilvl w:val="7"/>
        <w:numId w:val="1"/>
      </w:numPr>
      <w:jc w:val="both"/>
      <w:outlineLvl w:val="7"/>
    </w:pPr>
    <w:rPr>
      <w:rFonts w:eastAsia="Times New Roman"/>
      <w:b/>
    </w:rPr>
  </w:style>
  <w:style w:type="paragraph" w:styleId="Heading9">
    <w:name w:val="heading 9"/>
    <w:basedOn w:val="Normal"/>
    <w:next w:val="BodyText"/>
    <w:link w:val="Heading9Char"/>
    <w:qFormat/>
    <w:rsid w:val="00AC660B"/>
    <w:pPr>
      <w:numPr>
        <w:ilvl w:val="8"/>
        <w:numId w:val="1"/>
      </w:numPr>
      <w:spacing w:before="240" w:after="60"/>
      <w:outlineLvl w:val="8"/>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660B"/>
    <w:rPr>
      <w:rFonts w:ascii="Cambria" w:eastAsia="Arial Unicode MS" w:hAnsi="Cambria" w:cs="font319"/>
      <w:b/>
      <w:bCs/>
      <w:color w:val="365F91"/>
      <w:kern w:val="1"/>
      <w:sz w:val="28"/>
      <w:szCs w:val="28"/>
      <w:lang w:eastAsia="ar-SA"/>
    </w:rPr>
  </w:style>
  <w:style w:type="character" w:customStyle="1" w:styleId="Heading2Char">
    <w:name w:val="Heading 2 Char"/>
    <w:basedOn w:val="DefaultParagraphFont"/>
    <w:link w:val="Heading2"/>
    <w:rsid w:val="00AC660B"/>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AC660B"/>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AC660B"/>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AC660B"/>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AC660B"/>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AC660B"/>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AC660B"/>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AC660B"/>
    <w:rPr>
      <w:rFonts w:ascii="Arial" w:eastAsia="Times New Roman" w:hAnsi="Arial" w:cs="Arial"/>
      <w:color w:val="000000"/>
      <w:kern w:val="1"/>
      <w:sz w:val="24"/>
      <w:szCs w:val="24"/>
      <w:lang w:val="en-US" w:eastAsia="ar-SA"/>
    </w:rPr>
  </w:style>
  <w:style w:type="character" w:customStyle="1" w:styleId="WW8Num2z0">
    <w:name w:val="WW8Num2z0"/>
    <w:rsid w:val="00AC660B"/>
    <w:rPr>
      <w:rFonts w:ascii="Symbol" w:hAnsi="Symbol" w:cs="Symbol"/>
    </w:rPr>
  </w:style>
  <w:style w:type="character" w:customStyle="1" w:styleId="WW8Num2z1">
    <w:name w:val="WW8Num2z1"/>
    <w:rsid w:val="00AC660B"/>
    <w:rPr>
      <w:rFonts w:ascii="Courier New" w:hAnsi="Courier New" w:cs="Courier New"/>
    </w:rPr>
  </w:style>
  <w:style w:type="character" w:customStyle="1" w:styleId="WW8Num2z2">
    <w:name w:val="WW8Num2z2"/>
    <w:rsid w:val="00AC660B"/>
    <w:rPr>
      <w:rFonts w:ascii="Wingdings" w:hAnsi="Wingdings" w:cs="Wingdings"/>
    </w:rPr>
  </w:style>
  <w:style w:type="character" w:customStyle="1" w:styleId="WW8Num3z0">
    <w:name w:val="WW8Num3z0"/>
    <w:rsid w:val="00AC660B"/>
    <w:rPr>
      <w:b/>
    </w:rPr>
  </w:style>
  <w:style w:type="character" w:customStyle="1" w:styleId="WW8Num3z1">
    <w:name w:val="WW8Num3z1"/>
    <w:rsid w:val="00AC660B"/>
    <w:rPr>
      <w:b/>
      <w:i w:val="0"/>
      <w:sz w:val="24"/>
      <w:szCs w:val="24"/>
    </w:rPr>
  </w:style>
  <w:style w:type="character" w:customStyle="1" w:styleId="WW8Num4z0">
    <w:name w:val="WW8Num4z0"/>
    <w:rsid w:val="00AC660B"/>
    <w:rPr>
      <w:rFonts w:cs="Arial"/>
      <w:i w:val="0"/>
      <w:sz w:val="24"/>
    </w:rPr>
  </w:style>
  <w:style w:type="character" w:customStyle="1" w:styleId="WW8Num5z0">
    <w:name w:val="WW8Num5z0"/>
    <w:rsid w:val="00AC660B"/>
    <w:rPr>
      <w:rFonts w:cs="Arial"/>
      <w:b w:val="0"/>
      <w:i w:val="0"/>
      <w:sz w:val="24"/>
    </w:rPr>
  </w:style>
  <w:style w:type="character" w:customStyle="1" w:styleId="WW8Num6z0">
    <w:name w:val="WW8Num6z0"/>
    <w:rsid w:val="00AC660B"/>
    <w:rPr>
      <w:rFonts w:ascii="Symbol" w:hAnsi="Symbol" w:cs="Symbol"/>
    </w:rPr>
  </w:style>
  <w:style w:type="character" w:customStyle="1" w:styleId="WW8Num6z1">
    <w:name w:val="WW8Num6z1"/>
    <w:rsid w:val="00AC660B"/>
    <w:rPr>
      <w:rFonts w:ascii="Courier New" w:hAnsi="Courier New" w:cs="Courier New"/>
    </w:rPr>
  </w:style>
  <w:style w:type="character" w:customStyle="1" w:styleId="WW8Num6z2">
    <w:name w:val="WW8Num6z2"/>
    <w:rsid w:val="00AC660B"/>
    <w:rPr>
      <w:rFonts w:ascii="Wingdings" w:hAnsi="Wingdings" w:cs="Wingdings"/>
    </w:rPr>
  </w:style>
  <w:style w:type="character" w:customStyle="1" w:styleId="WW8Num7z0">
    <w:name w:val="WW8Num7z0"/>
    <w:rsid w:val="00AC660B"/>
    <w:rPr>
      <w:b w:val="0"/>
      <w:i w:val="0"/>
      <w:color w:val="00000A"/>
    </w:rPr>
  </w:style>
  <w:style w:type="character" w:customStyle="1" w:styleId="WW8Num7z1">
    <w:name w:val="WW8Num7z1"/>
    <w:rsid w:val="00AC660B"/>
    <w:rPr>
      <w:rFonts w:ascii="Courier New" w:hAnsi="Courier New" w:cs="Courier New"/>
    </w:rPr>
  </w:style>
  <w:style w:type="character" w:customStyle="1" w:styleId="WW8Num7z2">
    <w:name w:val="WW8Num7z2"/>
    <w:rsid w:val="00AC660B"/>
    <w:rPr>
      <w:rFonts w:ascii="Wingdings" w:hAnsi="Wingdings" w:cs="Wingdings"/>
    </w:rPr>
  </w:style>
  <w:style w:type="character" w:customStyle="1" w:styleId="WW8Num8z0">
    <w:name w:val="WW8Num8z0"/>
    <w:rsid w:val="00AC660B"/>
    <w:rPr>
      <w:rFonts w:ascii="Symbol" w:hAnsi="Symbol" w:cs="Symbol"/>
    </w:rPr>
  </w:style>
  <w:style w:type="character" w:customStyle="1" w:styleId="WW8Num9z0">
    <w:name w:val="WW8Num9z0"/>
    <w:rsid w:val="00AC660B"/>
    <w:rPr>
      <w:i w:val="0"/>
    </w:rPr>
  </w:style>
  <w:style w:type="character" w:customStyle="1" w:styleId="WW8Num9z1">
    <w:name w:val="WW8Num9z1"/>
    <w:rsid w:val="00AC660B"/>
    <w:rPr>
      <w:rFonts w:ascii="Courier New" w:hAnsi="Courier New" w:cs="Courier New"/>
    </w:rPr>
  </w:style>
  <w:style w:type="character" w:customStyle="1" w:styleId="WW8Num9z2">
    <w:name w:val="WW8Num9z2"/>
    <w:rsid w:val="00AC660B"/>
    <w:rPr>
      <w:rFonts w:ascii="Wingdings" w:hAnsi="Wingdings" w:cs="Wingdings"/>
    </w:rPr>
  </w:style>
  <w:style w:type="character" w:customStyle="1" w:styleId="WW8Num8z1">
    <w:name w:val="WW8Num8z1"/>
    <w:rsid w:val="00AC660B"/>
    <w:rPr>
      <w:rFonts w:ascii="Courier New" w:hAnsi="Courier New" w:cs="Courier New"/>
    </w:rPr>
  </w:style>
  <w:style w:type="character" w:customStyle="1" w:styleId="WW8Num8z2">
    <w:name w:val="WW8Num8z2"/>
    <w:rsid w:val="00AC660B"/>
    <w:rPr>
      <w:rFonts w:ascii="Wingdings" w:hAnsi="Wingdings" w:cs="Wingdings"/>
    </w:rPr>
  </w:style>
  <w:style w:type="character" w:customStyle="1" w:styleId="WW8Num10z0">
    <w:name w:val="WW8Num10z0"/>
    <w:rsid w:val="00AC660B"/>
    <w:rPr>
      <w:rFonts w:ascii="Symbol" w:hAnsi="Symbol" w:cs="Symbol"/>
    </w:rPr>
  </w:style>
  <w:style w:type="character" w:customStyle="1" w:styleId="WW8Num10z1">
    <w:name w:val="WW8Num10z1"/>
    <w:rsid w:val="00AC660B"/>
    <w:rPr>
      <w:rFonts w:ascii="Courier New" w:hAnsi="Courier New" w:cs="Courier New"/>
    </w:rPr>
  </w:style>
  <w:style w:type="character" w:customStyle="1" w:styleId="WW8Num10z2">
    <w:name w:val="WW8Num10z2"/>
    <w:rsid w:val="00AC660B"/>
    <w:rPr>
      <w:rFonts w:ascii="Wingdings" w:hAnsi="Wingdings" w:cs="Wingdings"/>
    </w:rPr>
  </w:style>
  <w:style w:type="character" w:customStyle="1" w:styleId="WW8Num12z0">
    <w:name w:val="WW8Num12z0"/>
    <w:rsid w:val="00AC660B"/>
    <w:rPr>
      <w:b/>
    </w:rPr>
  </w:style>
  <w:style w:type="character" w:customStyle="1" w:styleId="WW8Num12z1">
    <w:name w:val="WW8Num12z1"/>
    <w:rsid w:val="00AC660B"/>
    <w:rPr>
      <w:b/>
      <w:i w:val="0"/>
      <w:sz w:val="24"/>
      <w:szCs w:val="24"/>
    </w:rPr>
  </w:style>
  <w:style w:type="character" w:customStyle="1" w:styleId="WW8Num13z0">
    <w:name w:val="WW8Num13z0"/>
    <w:rsid w:val="00AC660B"/>
    <w:rPr>
      <w:b w:val="0"/>
    </w:rPr>
  </w:style>
  <w:style w:type="character" w:customStyle="1" w:styleId="WW8Num15z0">
    <w:name w:val="WW8Num15z0"/>
    <w:rsid w:val="00AC660B"/>
    <w:rPr>
      <w:rFonts w:ascii="Wingdings" w:hAnsi="Wingdings" w:cs="Wingdings"/>
    </w:rPr>
  </w:style>
  <w:style w:type="character" w:customStyle="1" w:styleId="WW8Num15z1">
    <w:name w:val="WW8Num15z1"/>
    <w:rsid w:val="00AC660B"/>
    <w:rPr>
      <w:rFonts w:ascii="Courier New" w:hAnsi="Courier New" w:cs="Courier New"/>
    </w:rPr>
  </w:style>
  <w:style w:type="character" w:customStyle="1" w:styleId="WW8Num15z3">
    <w:name w:val="WW8Num15z3"/>
    <w:rsid w:val="00AC660B"/>
    <w:rPr>
      <w:rFonts w:ascii="Symbol" w:hAnsi="Symbol" w:cs="Symbol"/>
    </w:rPr>
  </w:style>
  <w:style w:type="character" w:customStyle="1" w:styleId="WW-DefaultParagraphFont">
    <w:name w:val="WW-Default Paragraph Font"/>
    <w:rsid w:val="00AC660B"/>
  </w:style>
  <w:style w:type="character" w:customStyle="1" w:styleId="ListParagraphChar">
    <w:name w:val="List Paragraph Char"/>
    <w:rsid w:val="00AC660B"/>
  </w:style>
  <w:style w:type="character" w:customStyle="1" w:styleId="CommentReference1">
    <w:name w:val="Comment Reference1"/>
    <w:rsid w:val="00AC660B"/>
    <w:rPr>
      <w:sz w:val="16"/>
      <w:szCs w:val="16"/>
    </w:rPr>
  </w:style>
  <w:style w:type="character" w:customStyle="1" w:styleId="CommentTextChar">
    <w:name w:val="Comment Text Char"/>
    <w:rsid w:val="00AC660B"/>
    <w:rPr>
      <w:sz w:val="20"/>
      <w:szCs w:val="20"/>
    </w:rPr>
  </w:style>
  <w:style w:type="character" w:customStyle="1" w:styleId="CommentSubjectChar">
    <w:name w:val="Comment Subject Char"/>
    <w:rsid w:val="00AC660B"/>
    <w:rPr>
      <w:b/>
      <w:bCs/>
      <w:sz w:val="20"/>
      <w:szCs w:val="20"/>
    </w:rPr>
  </w:style>
  <w:style w:type="character" w:customStyle="1" w:styleId="BalloonTextChar">
    <w:name w:val="Balloon Text Char"/>
    <w:rsid w:val="00AC660B"/>
    <w:rPr>
      <w:rFonts w:ascii="Tahoma" w:hAnsi="Tahoma" w:cs="Tahoma"/>
      <w:sz w:val="16"/>
      <w:szCs w:val="16"/>
    </w:rPr>
  </w:style>
  <w:style w:type="character" w:customStyle="1" w:styleId="BodyText2Char">
    <w:name w:val="Body Text 2 Char"/>
    <w:rsid w:val="00AC660B"/>
    <w:rPr>
      <w:sz w:val="24"/>
      <w:szCs w:val="24"/>
    </w:rPr>
  </w:style>
  <w:style w:type="character" w:customStyle="1" w:styleId="BodyText2Char1">
    <w:name w:val="Body Text 2 Char1"/>
    <w:basedOn w:val="WW-DefaultParagraphFont"/>
    <w:rsid w:val="00AC660B"/>
  </w:style>
  <w:style w:type="character" w:customStyle="1" w:styleId="BodyText3Char">
    <w:name w:val="Body Text 3 Char"/>
    <w:rsid w:val="00AC660B"/>
    <w:rPr>
      <w:rFonts w:ascii="Times New Roman" w:eastAsia="Times New Roman" w:hAnsi="Times New Roman" w:cs="Times New Roman"/>
      <w:sz w:val="16"/>
      <w:szCs w:val="16"/>
    </w:rPr>
  </w:style>
  <w:style w:type="character" w:customStyle="1" w:styleId="NoSpacingChar">
    <w:name w:val="No Spacing Char"/>
    <w:rsid w:val="00AC660B"/>
    <w:rPr>
      <w:rFonts w:cs="font319"/>
      <w:lang w:val="en-US"/>
    </w:rPr>
  </w:style>
  <w:style w:type="character" w:customStyle="1" w:styleId="HeaderChar">
    <w:name w:val="Header Char"/>
    <w:basedOn w:val="WW-DefaultParagraphFont"/>
    <w:rsid w:val="00AC660B"/>
  </w:style>
  <w:style w:type="character" w:customStyle="1" w:styleId="FooterChar">
    <w:name w:val="Footer Char"/>
    <w:basedOn w:val="WW-DefaultParagraphFont"/>
    <w:rsid w:val="00AC660B"/>
  </w:style>
  <w:style w:type="character" w:customStyle="1" w:styleId="ListLabel1">
    <w:name w:val="ListLabel 1"/>
    <w:rsid w:val="00AC660B"/>
    <w:rPr>
      <w:rFonts w:cs="Courier New"/>
    </w:rPr>
  </w:style>
  <w:style w:type="character" w:customStyle="1" w:styleId="ListLabel2">
    <w:name w:val="ListLabel 2"/>
    <w:rsid w:val="00AC660B"/>
    <w:rPr>
      <w:b/>
      <w:i w:val="0"/>
      <w:sz w:val="24"/>
      <w:szCs w:val="24"/>
    </w:rPr>
  </w:style>
  <w:style w:type="character" w:customStyle="1" w:styleId="ListLabel3">
    <w:name w:val="ListLabel 3"/>
    <w:rsid w:val="00AC660B"/>
    <w:rPr>
      <w:rFonts w:cs="Arial"/>
      <w:i w:val="0"/>
      <w:sz w:val="24"/>
    </w:rPr>
  </w:style>
  <w:style w:type="character" w:customStyle="1" w:styleId="ListLabel4">
    <w:name w:val="ListLabel 4"/>
    <w:rsid w:val="00AC660B"/>
    <w:rPr>
      <w:rFonts w:cs="Arial"/>
      <w:b w:val="0"/>
      <w:i w:val="0"/>
      <w:sz w:val="24"/>
    </w:rPr>
  </w:style>
  <w:style w:type="character" w:customStyle="1" w:styleId="ListLabel5">
    <w:name w:val="ListLabel 5"/>
    <w:rsid w:val="00AC660B"/>
    <w:rPr>
      <w:rFonts w:cs="Calibri"/>
    </w:rPr>
  </w:style>
  <w:style w:type="character" w:customStyle="1" w:styleId="ListLabel6">
    <w:name w:val="ListLabel 6"/>
    <w:rsid w:val="00AC660B"/>
    <w:rPr>
      <w:b w:val="0"/>
      <w:i w:val="0"/>
      <w:color w:val="00000A"/>
    </w:rPr>
  </w:style>
  <w:style w:type="character" w:customStyle="1" w:styleId="ListLabel7">
    <w:name w:val="ListLabel 7"/>
    <w:rsid w:val="00AC660B"/>
    <w:rPr>
      <w:rFonts w:eastAsia="TimesNewRomanPSMT" w:cs="Times New Roman"/>
    </w:rPr>
  </w:style>
  <w:style w:type="character" w:customStyle="1" w:styleId="ListLabel8">
    <w:name w:val="ListLabel 8"/>
    <w:rsid w:val="00AC660B"/>
    <w:rPr>
      <w:i w:val="0"/>
    </w:rPr>
  </w:style>
  <w:style w:type="character" w:customStyle="1" w:styleId="NumberingSymbols">
    <w:name w:val="Numbering Symbols"/>
    <w:rsid w:val="00AC660B"/>
  </w:style>
  <w:style w:type="paragraph" w:customStyle="1" w:styleId="Heading">
    <w:name w:val="Heading"/>
    <w:basedOn w:val="Normal"/>
    <w:next w:val="BodyText"/>
    <w:rsid w:val="00AC660B"/>
    <w:pPr>
      <w:keepNext/>
      <w:spacing w:before="240" w:after="120"/>
    </w:pPr>
    <w:rPr>
      <w:rFonts w:ascii="Arial" w:hAnsi="Arial" w:cs="Mangal"/>
      <w:sz w:val="28"/>
      <w:szCs w:val="28"/>
    </w:rPr>
  </w:style>
  <w:style w:type="paragraph" w:styleId="BodyText">
    <w:name w:val="Body Text"/>
    <w:basedOn w:val="Normal"/>
    <w:link w:val="BodyTextChar"/>
    <w:rsid w:val="00AC660B"/>
    <w:pPr>
      <w:spacing w:after="120"/>
    </w:pPr>
  </w:style>
  <w:style w:type="character" w:customStyle="1" w:styleId="BodyTextChar">
    <w:name w:val="Body Text Char"/>
    <w:basedOn w:val="DefaultParagraphFont"/>
    <w:link w:val="BodyText"/>
    <w:rsid w:val="00AC660B"/>
    <w:rPr>
      <w:rFonts w:ascii="Times New Roman" w:eastAsia="Arial Unicode MS" w:hAnsi="Times New Roman" w:cs="Times New Roman"/>
      <w:color w:val="000000"/>
      <w:kern w:val="1"/>
      <w:sz w:val="24"/>
      <w:szCs w:val="24"/>
      <w:lang w:eastAsia="ar-SA"/>
    </w:rPr>
  </w:style>
  <w:style w:type="paragraph" w:styleId="List">
    <w:name w:val="List"/>
    <w:basedOn w:val="BodyText"/>
    <w:rsid w:val="00AC660B"/>
    <w:rPr>
      <w:rFonts w:cs="Mangal"/>
    </w:rPr>
  </w:style>
  <w:style w:type="paragraph" w:styleId="Caption">
    <w:name w:val="caption"/>
    <w:basedOn w:val="Normal"/>
    <w:qFormat/>
    <w:rsid w:val="00AC660B"/>
    <w:pPr>
      <w:suppressLineNumbers/>
      <w:spacing w:before="120" w:after="120"/>
    </w:pPr>
    <w:rPr>
      <w:rFonts w:cs="Mangal"/>
      <w:i/>
      <w:iCs/>
    </w:rPr>
  </w:style>
  <w:style w:type="paragraph" w:customStyle="1" w:styleId="Index">
    <w:name w:val="Index"/>
    <w:basedOn w:val="Normal"/>
    <w:rsid w:val="00AC660B"/>
    <w:pPr>
      <w:suppressLineNumbers/>
    </w:pPr>
    <w:rPr>
      <w:rFonts w:cs="Mangal"/>
    </w:rPr>
  </w:style>
  <w:style w:type="paragraph" w:styleId="ListParagraph">
    <w:name w:val="List Paragraph"/>
    <w:basedOn w:val="Normal"/>
    <w:qFormat/>
    <w:rsid w:val="00AC660B"/>
    <w:pPr>
      <w:ind w:left="720"/>
    </w:pPr>
  </w:style>
  <w:style w:type="paragraph" w:customStyle="1" w:styleId="CommentText1">
    <w:name w:val="Comment Text1"/>
    <w:basedOn w:val="Normal"/>
    <w:rsid w:val="00AC660B"/>
    <w:rPr>
      <w:sz w:val="20"/>
      <w:szCs w:val="20"/>
    </w:rPr>
  </w:style>
  <w:style w:type="paragraph" w:customStyle="1" w:styleId="CommentSubject1">
    <w:name w:val="Comment Subject1"/>
    <w:basedOn w:val="CommentText1"/>
    <w:rsid w:val="00AC660B"/>
    <w:rPr>
      <w:b/>
      <w:bCs/>
    </w:rPr>
  </w:style>
  <w:style w:type="paragraph" w:styleId="BalloonText">
    <w:name w:val="Balloon Text"/>
    <w:basedOn w:val="Normal"/>
    <w:link w:val="BalloonTextChar1"/>
    <w:rsid w:val="00AC660B"/>
    <w:rPr>
      <w:rFonts w:ascii="Tahoma" w:hAnsi="Tahoma" w:cs="Tahoma"/>
      <w:sz w:val="16"/>
      <w:szCs w:val="16"/>
    </w:rPr>
  </w:style>
  <w:style w:type="character" w:customStyle="1" w:styleId="BalloonTextChar1">
    <w:name w:val="Balloon Text Char1"/>
    <w:basedOn w:val="DefaultParagraphFont"/>
    <w:link w:val="BalloonText"/>
    <w:rsid w:val="00AC660B"/>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AC660B"/>
    <w:pPr>
      <w:suppressLineNumbers/>
    </w:pPr>
    <w:rPr>
      <w:sz w:val="32"/>
      <w:szCs w:val="32"/>
      <w:lang w:val="en-US"/>
    </w:rPr>
  </w:style>
  <w:style w:type="paragraph" w:styleId="BodyText2">
    <w:name w:val="Body Text 2"/>
    <w:basedOn w:val="Normal"/>
    <w:link w:val="BodyText2Char2"/>
    <w:rsid w:val="00AC660B"/>
    <w:pPr>
      <w:spacing w:after="120" w:line="480" w:lineRule="auto"/>
    </w:pPr>
  </w:style>
  <w:style w:type="character" w:customStyle="1" w:styleId="BodyText2Char2">
    <w:name w:val="Body Text 2 Char2"/>
    <w:basedOn w:val="DefaultParagraphFont"/>
    <w:link w:val="BodyText2"/>
    <w:rsid w:val="00AC660B"/>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AC660B"/>
    <w:pPr>
      <w:spacing w:after="120"/>
    </w:pPr>
    <w:rPr>
      <w:rFonts w:eastAsia="Times New Roman"/>
      <w:sz w:val="16"/>
      <w:szCs w:val="16"/>
    </w:rPr>
  </w:style>
  <w:style w:type="character" w:customStyle="1" w:styleId="BodyText3Char1">
    <w:name w:val="Body Text 3 Char1"/>
    <w:basedOn w:val="DefaultParagraphFont"/>
    <w:link w:val="BodyText3"/>
    <w:rsid w:val="00AC660B"/>
    <w:rPr>
      <w:rFonts w:ascii="Times New Roman" w:eastAsia="Times New Roman" w:hAnsi="Times New Roman" w:cs="Times New Roman"/>
      <w:color w:val="000000"/>
      <w:kern w:val="1"/>
      <w:sz w:val="16"/>
      <w:szCs w:val="16"/>
      <w:lang w:eastAsia="ar-SA"/>
    </w:rPr>
  </w:style>
  <w:style w:type="paragraph" w:styleId="NoSpacing">
    <w:name w:val="No Spacing"/>
    <w:qFormat/>
    <w:rsid w:val="00AC660B"/>
    <w:pPr>
      <w:suppressAutoHyphens/>
      <w:spacing w:after="0" w:line="100" w:lineRule="atLeast"/>
    </w:pPr>
    <w:rPr>
      <w:rFonts w:ascii="Calibri" w:eastAsia="Arial Unicode MS" w:hAnsi="Calibri" w:cs="Calibri"/>
      <w:kern w:val="1"/>
      <w:lang w:val="en-US" w:eastAsia="ar-SA"/>
    </w:rPr>
  </w:style>
  <w:style w:type="paragraph" w:styleId="Header">
    <w:name w:val="header"/>
    <w:basedOn w:val="Normal"/>
    <w:link w:val="HeaderChar1"/>
    <w:rsid w:val="00AC660B"/>
    <w:pPr>
      <w:suppressLineNumbers/>
      <w:tabs>
        <w:tab w:val="center" w:pos="4513"/>
        <w:tab w:val="right" w:pos="9026"/>
      </w:tabs>
    </w:pPr>
  </w:style>
  <w:style w:type="character" w:customStyle="1" w:styleId="HeaderChar1">
    <w:name w:val="Header Char1"/>
    <w:basedOn w:val="DefaultParagraphFont"/>
    <w:link w:val="Header"/>
    <w:rsid w:val="00AC660B"/>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rsid w:val="00AC660B"/>
    <w:pPr>
      <w:suppressLineNumbers/>
      <w:tabs>
        <w:tab w:val="center" w:pos="4513"/>
        <w:tab w:val="right" w:pos="9026"/>
      </w:tabs>
    </w:pPr>
  </w:style>
  <w:style w:type="character" w:customStyle="1" w:styleId="FooterChar1">
    <w:name w:val="Footer Char1"/>
    <w:basedOn w:val="DefaultParagraphFont"/>
    <w:link w:val="Footer"/>
    <w:rsid w:val="00AC660B"/>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AC660B"/>
    <w:pPr>
      <w:suppressLineNumbers/>
    </w:pPr>
  </w:style>
  <w:style w:type="paragraph" w:customStyle="1" w:styleId="TableHeading">
    <w:name w:val="Table Heading"/>
    <w:basedOn w:val="TableContents"/>
    <w:rsid w:val="00AC660B"/>
    <w:pPr>
      <w:jc w:val="center"/>
    </w:pPr>
    <w:rPr>
      <w:b/>
      <w:bCs/>
    </w:rPr>
  </w:style>
  <w:style w:type="paragraph" w:customStyle="1" w:styleId="PythagoreanTheorem">
    <w:name w:val="Pythagorean Theorem"/>
    <w:rsid w:val="00AC660B"/>
    <w:pPr>
      <w:suppressAutoHyphens/>
      <w:spacing w:after="200" w:line="276" w:lineRule="auto"/>
    </w:pPr>
    <w:rPr>
      <w:rFonts w:ascii="Calibri" w:eastAsia="MS Mincho" w:hAnsi="Calibri" w:cs="Arial"/>
      <w:lang w:val="en-US" w:eastAsia="ar-SA"/>
    </w:rPr>
  </w:style>
  <w:style w:type="table" w:styleId="TableGrid">
    <w:name w:val="Table Grid"/>
    <w:basedOn w:val="TableNormal"/>
    <w:rsid w:val="00AC660B"/>
    <w:pPr>
      <w:spacing w:after="0" w:line="240" w:lineRule="auto"/>
    </w:pPr>
    <w:rPr>
      <w:rFonts w:ascii="Times New Roman" w:eastAsia="Times New Roman" w:hAnsi="Times New Roman" w:cs="Times New Roman"/>
      <w:sz w:val="20"/>
      <w:szCs w:val="20"/>
      <w:lang w:eastAsia="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semiHidden/>
    <w:rsid w:val="00AC660B"/>
    <w:rPr>
      <w:color w:val="0000FF"/>
      <w:u w:val="single"/>
    </w:rPr>
  </w:style>
  <w:style w:type="paragraph" w:styleId="BodyTextIndent">
    <w:name w:val="Body Text Indent"/>
    <w:basedOn w:val="Normal"/>
    <w:link w:val="BodyTextIndentChar"/>
    <w:rsid w:val="00AC660B"/>
    <w:pPr>
      <w:spacing w:after="120"/>
      <w:ind w:left="283"/>
    </w:pPr>
  </w:style>
  <w:style w:type="character" w:customStyle="1" w:styleId="BodyTextIndentChar">
    <w:name w:val="Body Text Indent Char"/>
    <w:basedOn w:val="DefaultParagraphFont"/>
    <w:link w:val="BodyTextIndent"/>
    <w:rsid w:val="00AC660B"/>
    <w:rPr>
      <w:rFonts w:ascii="Times New Roman" w:eastAsia="Arial Unicode MS" w:hAnsi="Times New Roman" w:cs="Times New Roman"/>
      <w:color w:val="000000"/>
      <w:kern w:val="1"/>
      <w:sz w:val="24"/>
      <w:szCs w:val="24"/>
      <w:lang w:eastAsia="ar-SA"/>
    </w:rPr>
  </w:style>
  <w:style w:type="character" w:customStyle="1" w:styleId="CommentReference10">
    <w:name w:val="Comment Reference1"/>
    <w:rsid w:val="00AC660B"/>
    <w:rPr>
      <w:sz w:val="16"/>
      <w:szCs w:val="16"/>
    </w:rPr>
  </w:style>
  <w:style w:type="paragraph" w:customStyle="1" w:styleId="CommentText10">
    <w:name w:val="Comment Text1"/>
    <w:basedOn w:val="Normal"/>
    <w:rsid w:val="00AC660B"/>
    <w:rPr>
      <w:sz w:val="20"/>
      <w:szCs w:val="20"/>
      <w:lang w:val="sr-Cyrl-RS"/>
    </w:rPr>
  </w:style>
  <w:style w:type="paragraph" w:customStyle="1" w:styleId="CommentSubject10">
    <w:name w:val="Comment Subject1"/>
    <w:basedOn w:val="CommentText10"/>
    <w:rsid w:val="00AC66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162922">
      <w:bodyDiv w:val="1"/>
      <w:marLeft w:val="0"/>
      <w:marRight w:val="0"/>
      <w:marTop w:val="0"/>
      <w:marBottom w:val="0"/>
      <w:divBdr>
        <w:top w:val="none" w:sz="0" w:space="0" w:color="auto"/>
        <w:left w:val="none" w:sz="0" w:space="0" w:color="auto"/>
        <w:bottom w:val="none" w:sz="0" w:space="0" w:color="auto"/>
        <w:right w:val="none" w:sz="0" w:space="0" w:color="auto"/>
      </w:divBdr>
    </w:div>
    <w:div w:id="1685861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soosecina@mts.rs" TargetMode="External"/><Relationship Id="rId4" Type="http://schemas.openxmlformats.org/officeDocument/2006/relationships/webSettings" Target="webSettings.xml"/><Relationship Id="rId9" Type="http://schemas.openxmlformats.org/officeDocument/2006/relationships/hyperlink" Target="http://ww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6072</Words>
  <Characters>34615</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snezana</dc:creator>
  <cp:keywords/>
  <dc:description/>
  <cp:lastModifiedBy>snezana</cp:lastModifiedBy>
  <cp:revision>4</cp:revision>
  <cp:lastPrinted>2019-12-20T12:32:00Z</cp:lastPrinted>
  <dcterms:created xsi:type="dcterms:W3CDTF">2019-12-20T12:54:00Z</dcterms:created>
  <dcterms:modified xsi:type="dcterms:W3CDTF">2019-12-20T13:06:00Z</dcterms:modified>
</cp:coreProperties>
</file>