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114439" w:rsidRDefault="00114439" w:rsidP="0011443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114439" w:rsidRPr="00114439" w:rsidRDefault="00114439" w:rsidP="00114439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noProof/>
          <w:color w:val="000000"/>
          <w:sz w:val="23"/>
          <w:lang w:val="en-US"/>
        </w:rPr>
        <w:drawing>
          <wp:anchor distT="0" distB="0" distL="114300" distR="114300" simplePos="0" relativeHeight="251659264" behindDoc="0" locked="0" layoutInCell="1" allowOverlap="1" wp14:anchorId="207819E6" wp14:editId="3A8649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39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114439" w:rsidRPr="00114439" w:rsidRDefault="00114439" w:rsidP="00114439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114439" w:rsidRPr="00114439" w:rsidRDefault="00C94CCC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202</w:t>
      </w:r>
      <w:r w:rsidR="00BE7870">
        <w:rPr>
          <w:rFonts w:ascii="Times New Roman" w:eastAsia="Calibri" w:hAnsi="Times New Roman" w:cs="Times New Roman"/>
          <w:b/>
          <w:color w:val="000000"/>
          <w:sz w:val="40"/>
          <w:lang w:val="sr-Cyrl-RS" w:eastAsia="sr-Latn-RS"/>
        </w:rPr>
        <w:t>1</w:t>
      </w:r>
      <w:r w:rsidR="00114439"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. ГОДИНУ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САОБРАЋАЈНА ИНСПЕКЦИЈА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-</w:t>
      </w: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204DD" w:rsidRPr="006A1385" w:rsidRDefault="00C94CCC" w:rsidP="006A1385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Фебруар, 202</w:t>
      </w:r>
      <w:r w:rsidR="00BE7870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2</w:t>
      </w:r>
      <w:r w:rsidR="00114439" w:rsidRP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</w:t>
      </w:r>
      <w:r w:rsid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 xml:space="preserve"> године</w:t>
      </w:r>
    </w:p>
    <w:p w:rsidR="00D0604D" w:rsidRDefault="00CA372B" w:rsidP="001204DD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У извештајном периоду </w:t>
      </w:r>
      <w:r>
        <w:rPr>
          <w:rStyle w:val="fontstyle21"/>
          <w:lang w:val="sr-Cyrl-RS"/>
        </w:rPr>
        <w:t>с</w:t>
      </w:r>
      <w:r w:rsidR="00D0604D">
        <w:rPr>
          <w:rStyle w:val="fontstyle21"/>
        </w:rPr>
        <w:t>аобраћајни инспектор је, сходно</w:t>
      </w:r>
      <w:r w:rsidR="00014461">
        <w:rPr>
          <w:rStyle w:val="fontstyle21"/>
        </w:rPr>
        <w:t xml:space="preserve"> правима и дужностима из члана 10</w:t>
      </w:r>
      <w:r w:rsidR="00D0604D">
        <w:rPr>
          <w:rStyle w:val="fontstyle21"/>
        </w:rPr>
        <w:t>8. Закона</w:t>
      </w:r>
      <w:r w:rsidR="00D0604D">
        <w:rPr>
          <w:rFonts w:ascii="TimesNewRomanPSMT" w:hAnsi="TimesNewRomanPSMT"/>
          <w:color w:val="000000"/>
        </w:rPr>
        <w:t xml:space="preserve"> </w:t>
      </w:r>
      <w:r w:rsidR="00F62B4E">
        <w:rPr>
          <w:rStyle w:val="fontstyle21"/>
        </w:rPr>
        <w:t xml:space="preserve">о </w:t>
      </w:r>
      <w:r w:rsidR="00D0604D">
        <w:rPr>
          <w:rStyle w:val="fontstyle21"/>
        </w:rPr>
        <w:t xml:space="preserve">путевима („Службени гласник </w:t>
      </w:r>
      <w:r w:rsidR="004131E4">
        <w:rPr>
          <w:rStyle w:val="fontstyle21"/>
        </w:rPr>
        <w:t>РС“, број</w:t>
      </w:r>
      <w:r w:rsidR="00F62B4E">
        <w:rPr>
          <w:rStyle w:val="fontstyle21"/>
          <w:lang w:val="sr-Cyrl-RS"/>
        </w:rPr>
        <w:t xml:space="preserve"> 41/2018 и 95/2018-др. закон</w:t>
      </w:r>
      <w:r w:rsidR="00695563">
        <w:rPr>
          <w:rStyle w:val="fontstyle21"/>
        </w:rPr>
        <w:t>) и члана 33</w:t>
      </w:r>
      <w:r w:rsidR="00D0604D">
        <w:rPr>
          <w:rStyle w:val="fontstyle21"/>
        </w:rPr>
        <w:t>. Одлуке о</w:t>
      </w:r>
      <w:r w:rsidR="00D0604D"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јавним</w:t>
      </w:r>
      <w:r w:rsidR="00D0604D">
        <w:rPr>
          <w:rStyle w:val="fontstyle21"/>
        </w:rPr>
        <w:t xml:space="preserve"> и некатегорисаним путевима на територији општине</w:t>
      </w:r>
      <w:r w:rsidR="004131E4">
        <w:rPr>
          <w:rStyle w:val="fontstyle21"/>
        </w:rPr>
        <w:t xml:space="preserve"> </w:t>
      </w:r>
      <w:r w:rsidR="004131E4">
        <w:rPr>
          <w:rStyle w:val="fontstyle21"/>
          <w:lang w:val="sr-Cyrl-RS"/>
        </w:rPr>
        <w:t>Осечина</w:t>
      </w:r>
      <w:r w:rsidR="00D0604D">
        <w:rPr>
          <w:rStyle w:val="fontstyle21"/>
        </w:rPr>
        <w:t xml:space="preserve"> („</w:t>
      </w:r>
      <w:r w:rsidR="00F62B4E">
        <w:rPr>
          <w:rStyle w:val="fontstyle21"/>
          <w:lang w:val="sr-Cyrl-RS"/>
        </w:rPr>
        <w:t>Општински службени гласник“</w:t>
      </w:r>
      <w:r w:rsidR="00695563">
        <w:rPr>
          <w:rStyle w:val="fontstyle21"/>
          <w:lang w:val="sr-Cyrl-RS"/>
        </w:rPr>
        <w:t>, бр.8/2016 и 8/2017</w:t>
      </w:r>
      <w:r w:rsidR="00D0604D">
        <w:rPr>
          <w:rStyle w:val="fontstyle21"/>
        </w:rPr>
        <w:t>), вршио контролу:</w:t>
      </w:r>
    </w:p>
    <w:p w:rsidR="001204DD" w:rsidRDefault="001204DD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1) радова на изградњи, реконструкцији, одржавању и заштити општинских и некатегорисаних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путева;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техничке и друге документације за изградњу, реконструкцију и одржавање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пута, његовог дела и путног објекта;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3) правилног одржавања општинског и некатегорисаног пута, у складу са техничким и другим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прописима и условима којима се осигурава несметано и безбедно одвијање саобраћаја;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4) да ли се правилно и редовно спроводе прописане мере заштите општинског пута;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примене техничких прописа, стандарда и норми квалитета приликом извођења радова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употребе материјала при изградњи, реконструкцији и одржавању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пута;</w:t>
      </w:r>
    </w:p>
    <w:p w:rsidR="00695563" w:rsidRDefault="00695563" w:rsidP="00695563">
      <w:pPr>
        <w:spacing w:after="0" w:line="240" w:lineRule="auto"/>
        <w:jc w:val="both"/>
        <w:rPr>
          <w:rStyle w:val="fontstyle21"/>
          <w:lang w:val="sr-Cyrl-RS"/>
        </w:rPr>
      </w:pPr>
      <w:r>
        <w:rPr>
          <w:rStyle w:val="fontstyle21"/>
          <w:lang w:val="sr-Cyrl-RS"/>
        </w:rPr>
        <w:t>6) проходности и одржавања обала и заштитног појаса пута.</w:t>
      </w:r>
    </w:p>
    <w:p w:rsidR="001204DD" w:rsidRPr="00695563" w:rsidRDefault="001204DD" w:rsidP="00695563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На основу напред прописаних дужности, а у вршењу инспекцијског надзора, инспектор је овлашћен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да: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21"/>
        </w:rPr>
        <w:t>забрани радове који се изводе противно Закону и Одлуци, техничким прописима и стандардима,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као и нормама квалитета материјала при изградњи, реконструкцији и одржавању општинског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некатегорисаног пута, његовог дела и путног објекта;</w:t>
      </w:r>
    </w:p>
    <w:p w:rsidR="004131E4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2) </w:t>
      </w:r>
      <w:r>
        <w:rPr>
          <w:rStyle w:val="fontstyle21"/>
        </w:rPr>
        <w:t>предложи надлежном органу за техничко регулисање саобраћаја, забрану саобраћаја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саобраћаја одређене врсте возила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3) </w:t>
      </w:r>
      <w:r>
        <w:rPr>
          <w:rStyle w:val="fontstyle21"/>
        </w:rPr>
        <w:t>нареди отклањање недостатака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 којим се угрожава безбедност саобраћаја;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4) </w:t>
      </w:r>
      <w:r>
        <w:rPr>
          <w:rStyle w:val="fontstyle21"/>
        </w:rPr>
        <w:t>нареди рушење или уклањање ограда, дрвећа, засада, грађевинског и другог материјала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натписа подигнутих или постављених супротно одредбама ове Одлуке;</w:t>
      </w:r>
    </w:p>
    <w:p w:rsidR="00695563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5) </w:t>
      </w:r>
      <w:r>
        <w:rPr>
          <w:rStyle w:val="fontstyle21"/>
        </w:rPr>
        <w:t>забрани радове који се изводе у непосредној близини општинског или некатегорисаног пута,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његовог дела или путног објекта, а који могу угрозити стабилност пута и безбедност саобраћаја;</w:t>
      </w:r>
    </w:p>
    <w:p w:rsidR="004131E4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6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нареди уклањање остављеног возила којим се омета коришћење општинског или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некатегорисаног пута;</w:t>
      </w:r>
    </w:p>
    <w:p w:rsidR="00324A40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7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забрани саобраћај на општинском и некатегорисаном путу, његовом делу или путном објекту,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ако су у таквом стању да се на њима не може одвијати безбедан саобраћај;</w:t>
      </w:r>
    </w:p>
    <w:p w:rsidR="004131E4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8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нареди предузимање мера за обезбеђење општинског и некатегорисаног пута и по потреби</w:t>
      </w:r>
      <w:r w:rsidR="00D0604D" w:rsidRPr="00D0604D">
        <w:rPr>
          <w:rFonts w:ascii="TimesNewRomanPSMT" w:hAnsi="TimesNewRomanPSMT"/>
          <w:color w:val="000000"/>
        </w:rPr>
        <w:br/>
        <w:t>забрани привремено саобраћај за сва возила или поједине категорије возила, која због своје</w:t>
      </w:r>
      <w:r w:rsidR="00D0604D" w:rsidRPr="00D0604D">
        <w:rPr>
          <w:rFonts w:ascii="TimesNewRomanPSMT" w:hAnsi="TimesNewRomanPSMT"/>
          <w:color w:val="000000"/>
        </w:rPr>
        <w:br/>
        <w:t>укупне тежине, димензија и других техничких својстава, могу нанети штету путу, његовом делу</w:t>
      </w:r>
      <w:r w:rsidR="00D0604D" w:rsidRPr="00D0604D">
        <w:rPr>
          <w:rFonts w:ascii="TimesNewRomanPSMT" w:hAnsi="TimesNewRomanPSMT"/>
          <w:color w:val="000000"/>
        </w:rPr>
        <w:br/>
        <w:t>и путном објекту или угрозти безбедност саобраћаја;</w:t>
      </w:r>
    </w:p>
    <w:p w:rsidR="001204DD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9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предузме и друге мере и радње за које је овлашћен прописима;</w:t>
      </w:r>
    </w:p>
    <w:p w:rsidR="001204DD" w:rsidRPr="008B0330" w:rsidRDefault="00F62B4E" w:rsidP="006A1385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</w:t>
      </w:r>
      <w:r w:rsidR="00711C2A">
        <w:rPr>
          <w:rFonts w:ascii="TimesNewRomanPSMT" w:hAnsi="TimesNewRomanPSMT"/>
          <w:color w:val="000000"/>
          <w:lang w:val="sr-Cyrl-RS"/>
        </w:rPr>
        <w:t>Такође вршене су</w:t>
      </w:r>
      <w:r w:rsidR="0045678D">
        <w:rPr>
          <w:rFonts w:ascii="TimesNewRomanPSMT" w:hAnsi="TimesNewRomanPSMT"/>
          <w:color w:val="000000"/>
          <w:lang w:val="sr-Cyrl-RS"/>
        </w:rPr>
        <w:t xml:space="preserve"> контроле ко</w:t>
      </w:r>
      <w:r w:rsidR="00711C2A">
        <w:rPr>
          <w:rFonts w:ascii="TimesNewRomanPSMT" w:hAnsi="TimesNewRomanPSMT"/>
          <w:color w:val="000000"/>
          <w:lang w:val="sr-Cyrl-RS"/>
        </w:rPr>
        <w:t>ришћења паркинг места и издавања</w:t>
      </w:r>
      <w:r w:rsidR="0045678D">
        <w:rPr>
          <w:rFonts w:ascii="TimesNewRomanPSMT" w:hAnsi="TimesNewRomanPSMT"/>
          <w:color w:val="000000"/>
          <w:lang w:val="sr-Cyrl-RS"/>
        </w:rPr>
        <w:t xml:space="preserve"> резервисаних, повлашће</w:t>
      </w:r>
      <w:r w:rsidR="00711C2A">
        <w:rPr>
          <w:rFonts w:ascii="TimesNewRomanPSMT" w:hAnsi="TimesNewRomanPSMT"/>
          <w:color w:val="000000"/>
          <w:lang w:val="sr-Cyrl-RS"/>
        </w:rPr>
        <w:t>них и инвалидских паркинг карти.</w:t>
      </w:r>
    </w:p>
    <w:p w:rsidR="004131E4" w:rsidRPr="00BE7870" w:rsidRDefault="00F62B4E" w:rsidP="00BE7870">
      <w:pPr>
        <w:spacing w:after="0" w:line="240" w:lineRule="auto"/>
        <w:ind w:firstLine="360"/>
        <w:jc w:val="both"/>
        <w:rPr>
          <w:rFonts w:ascii="TimesNewRomanPSMT" w:hAnsi="TimesNewRomanPSMT"/>
          <w:b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  </w:t>
      </w:r>
      <w:r w:rsidR="00D0604D" w:rsidRPr="00D0604D">
        <w:rPr>
          <w:rFonts w:ascii="TimesNewRomanPSMT" w:hAnsi="TimesNewRomanPSMT"/>
          <w:color w:val="000000"/>
        </w:rPr>
        <w:t>Саобраћајни инспектор је, на основу утврђених овлашћења</w:t>
      </w:r>
      <w:r w:rsidR="0045678D">
        <w:rPr>
          <w:rFonts w:ascii="TimesNewRomanPSMT" w:hAnsi="TimesNewRomanPSMT"/>
          <w:color w:val="000000"/>
          <w:lang w:val="sr-Cyrl-RS"/>
        </w:rPr>
        <w:t>,</w:t>
      </w:r>
      <w:r>
        <w:rPr>
          <w:rFonts w:ascii="TimesNewRomanPSMT" w:hAnsi="TimesNewRomanPSMT"/>
          <w:color w:val="000000"/>
        </w:rPr>
        <w:t xml:space="preserve"> код правних и физичких лица, у </w:t>
      </w:r>
      <w:r w:rsidR="00D0604D" w:rsidRPr="00D0604D">
        <w:rPr>
          <w:rFonts w:ascii="TimesNewRomanPSMT" w:hAnsi="TimesNewRomanPSMT"/>
          <w:color w:val="000000"/>
        </w:rPr>
        <w:t xml:space="preserve">извештајном периоду извршио </w:t>
      </w:r>
      <w:r w:rsidR="00BE7870">
        <w:rPr>
          <w:rFonts w:ascii="TimesNewRomanPSMT" w:hAnsi="TimesNewRomanPSMT"/>
          <w:b/>
          <w:color w:val="000000"/>
          <w:lang w:val="sr-Cyrl-RS"/>
        </w:rPr>
        <w:t>253</w:t>
      </w:r>
      <w:r w:rsidR="00D15243" w:rsidRPr="00CF697C">
        <w:rPr>
          <w:rFonts w:ascii="TimesNewRomanPSMT" w:hAnsi="TimesNewRomanPSMT"/>
          <w:b/>
          <w:color w:val="000000"/>
          <w:lang w:val="sr-Cyrl-RS"/>
        </w:rPr>
        <w:t xml:space="preserve"> </w:t>
      </w:r>
      <w:r w:rsidR="00BE7870">
        <w:rPr>
          <w:rFonts w:ascii="TimesNewRomanPSMT" w:hAnsi="TimesNewRomanPSMT"/>
          <w:b/>
          <w:color w:val="000000"/>
        </w:rPr>
        <w:t>контрол</w:t>
      </w:r>
      <w:r w:rsidR="00BE7870">
        <w:rPr>
          <w:rFonts w:ascii="TimesNewRomanPSMT" w:hAnsi="TimesNewRomanPSMT"/>
          <w:b/>
          <w:color w:val="000000"/>
          <w:lang w:val="sr-Cyrl-RS"/>
        </w:rPr>
        <w:t>е</w:t>
      </w:r>
      <w:r w:rsidR="00D0604D" w:rsidRPr="00D0604D">
        <w:rPr>
          <w:rFonts w:ascii="TimesNewRomanPSMT" w:hAnsi="TimesNewRomanPSMT"/>
          <w:color w:val="000000"/>
        </w:rPr>
        <w:t xml:space="preserve"> при чему су </w:t>
      </w:r>
      <w:r w:rsidR="001D0C7C">
        <w:rPr>
          <w:rFonts w:ascii="TimesNewRomanPSMT" w:hAnsi="TimesNewRomanPSMT"/>
          <w:color w:val="000000"/>
          <w:lang w:val="sr-Cyrl-RS"/>
        </w:rPr>
        <w:t>донета</w:t>
      </w:r>
      <w:r>
        <w:rPr>
          <w:rFonts w:ascii="TimesNewRomanPSMT" w:hAnsi="TimesNewRomanPSMT"/>
          <w:color w:val="000000"/>
          <w:lang w:val="sr-Cyrl-RS"/>
        </w:rPr>
        <w:t xml:space="preserve"> решења</w:t>
      </w:r>
      <w:r w:rsidR="001D0C7C">
        <w:rPr>
          <w:rFonts w:ascii="TimesNewRomanPSMT" w:hAnsi="TimesNewRomanPSMT"/>
          <w:color w:val="000000"/>
          <w:lang w:val="sr-Cyrl-RS"/>
        </w:rPr>
        <w:t xml:space="preserve"> и опомене</w:t>
      </w:r>
      <w:r w:rsidR="00D0604D" w:rsidRPr="00D0604D">
        <w:rPr>
          <w:rFonts w:ascii="TimesNewRomanPSMT" w:hAnsi="TimesNewRomanPSMT"/>
          <w:color w:val="000000"/>
        </w:rPr>
        <w:t>, којима је наложено</w:t>
      </w:r>
      <w:r w:rsidR="004131E4">
        <w:rPr>
          <w:rFonts w:ascii="TimesNewRomanPSMT" w:hAnsi="TimesNewRomanPSMT"/>
          <w:color w:val="000000"/>
        </w:rPr>
        <w:t xml:space="preserve"> </w:t>
      </w:r>
      <w:r w:rsidR="00D0604D" w:rsidRPr="00D0604D">
        <w:rPr>
          <w:rFonts w:ascii="TimesNewRomanPSMT" w:hAnsi="TimesNewRomanPSMT"/>
          <w:color w:val="000000"/>
        </w:rPr>
        <w:t>отклањање недостатака, неправилности, и то: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131E4" w:rsidRPr="00CF697C" w:rsidRDefault="00BE7870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33</w:t>
      </w:r>
      <w:r w:rsidR="00CA5829" w:rsidRPr="00CF697C">
        <w:rPr>
          <w:rFonts w:ascii="TimesNewRomanPSMT" w:hAnsi="TimesNewRomanPSMT"/>
          <w:b/>
          <w:color w:val="000000"/>
        </w:rPr>
        <w:t xml:space="preserve"> 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путева</w:t>
      </w:r>
      <w:r w:rsidR="00D0604D" w:rsidRPr="00CF697C">
        <w:rPr>
          <w:rFonts w:ascii="TimesNewRomanPSMT" w:hAnsi="TimesNewRomanPSMT"/>
          <w:b/>
          <w:color w:val="000000"/>
        </w:rPr>
        <w:t>;</w:t>
      </w:r>
    </w:p>
    <w:p w:rsidR="00CA5829" w:rsidRPr="00CF697C" w:rsidRDefault="00BE7870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1</w:t>
      </w:r>
      <w:r w:rsidR="00F62B4E" w:rsidRPr="00CF697C">
        <w:rPr>
          <w:rFonts w:ascii="TimesNewRomanPSMT" w:hAnsi="TimesNewRomanPSMT"/>
          <w:b/>
          <w:color w:val="000000"/>
        </w:rPr>
        <w:t xml:space="preserve"> решењ</w:t>
      </w:r>
      <w:r>
        <w:rPr>
          <w:rFonts w:ascii="TimesNewRomanPSMT" w:hAnsi="TimesNewRomanPSMT"/>
          <w:b/>
          <w:color w:val="000000"/>
          <w:lang w:val="sr-Cyrl-RS"/>
        </w:rPr>
        <w:t>е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превоза путника;</w:t>
      </w:r>
    </w:p>
    <w:p w:rsidR="00CA5829" w:rsidRPr="00CF697C" w:rsidRDefault="00BE7870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27</w:t>
      </w:r>
      <w:r w:rsidR="00CA5829" w:rsidRPr="00CF697C">
        <w:rPr>
          <w:rFonts w:ascii="TimesNewRomanPSMT" w:hAnsi="TimesNewRomanPSMT"/>
          <w:b/>
          <w:color w:val="000000"/>
        </w:rPr>
        <w:t xml:space="preserve"> </w:t>
      </w:r>
      <w:r w:rsidR="004A09F7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паркирања;</w:t>
      </w:r>
    </w:p>
    <w:p w:rsidR="008B0330" w:rsidRPr="00CF697C" w:rsidRDefault="00BE7870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191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 xml:space="preserve"> 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уређења обала, растиња.</w:t>
      </w:r>
    </w:p>
    <w:p w:rsidR="001D0C7C" w:rsidRPr="004A09F7" w:rsidRDefault="00BE7870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75</w:t>
      </w:r>
      <w:r w:rsidR="001D0C7C" w:rsidRPr="00CF697C">
        <w:rPr>
          <w:rFonts w:ascii="TimesNewRomanPSMT" w:hAnsi="TimesNewRomanPSMT"/>
          <w:b/>
          <w:color w:val="000000"/>
          <w:lang w:val="sr-Cyrl-RS"/>
        </w:rPr>
        <w:t xml:space="preserve"> опомена из области уређења обала, растиња.</w:t>
      </w:r>
    </w:p>
    <w:p w:rsidR="004A09F7" w:rsidRPr="00CF697C" w:rsidRDefault="00BE7870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3</w:t>
      </w:r>
      <w:r w:rsidR="004A09F7">
        <w:rPr>
          <w:rFonts w:ascii="TimesNewRomanPSMT" w:hAnsi="TimesNewRomanPSMT"/>
          <w:b/>
          <w:color w:val="000000"/>
          <w:lang w:val="sr-Cyrl-RS"/>
        </w:rPr>
        <w:t xml:space="preserve"> прекршајна налога из области уређења обала и растиња.</w:t>
      </w:r>
    </w:p>
    <w:p w:rsidR="00114439" w:rsidRPr="00437606" w:rsidRDefault="00437606" w:rsidP="00437606">
      <w:pPr>
        <w:spacing w:after="0"/>
        <w:jc w:val="both"/>
        <w:rPr>
          <w:rFonts w:ascii="TimesNewRomanPSMT" w:hAnsi="TimesNewRomanPSMT"/>
          <w:color w:val="000000"/>
        </w:rPr>
      </w:pPr>
      <w:r w:rsidRPr="00437606">
        <w:rPr>
          <w:rFonts w:ascii="TimesNewRomanPSMT" w:hAnsi="TimesNewRomanPSMT"/>
          <w:color w:val="000000"/>
        </w:rPr>
        <w:lastRenderedPageBreak/>
        <w:t>У области превоза путника и робе, а сходно Закон</w:t>
      </w:r>
      <w:r w:rsidR="00B67486">
        <w:rPr>
          <w:rFonts w:ascii="TimesNewRomanPSMT" w:hAnsi="TimesNewRomanPSMT"/>
          <w:color w:val="000000"/>
          <w:lang w:val="sr-Cyrl-RS"/>
        </w:rPr>
        <w:t>у</w:t>
      </w:r>
      <w:r w:rsidRPr="00437606">
        <w:rPr>
          <w:rFonts w:ascii="TimesNewRomanPSMT" w:hAnsi="TimesNewRomanPSMT"/>
          <w:color w:val="000000"/>
        </w:rPr>
        <w:t xml:space="preserve"> о превозу путника у друмском саобраћају („Службени гласник РС“, број 68/2015</w:t>
      </w:r>
      <w:r w:rsidR="007C31FC">
        <w:rPr>
          <w:rFonts w:ascii="TimesNewRomanPSMT" w:hAnsi="TimesNewRomanPSMT"/>
          <w:color w:val="000000"/>
          <w:lang w:val="sr-Cyrl-RS"/>
        </w:rPr>
        <w:t xml:space="preserve">, 44/2018-др. закон и 83/2018 </w:t>
      </w:r>
      <w:r w:rsidRPr="00437606">
        <w:rPr>
          <w:rFonts w:ascii="TimesNewRomanPSMT" w:hAnsi="TimesNewRomanPSMT"/>
          <w:color w:val="000000"/>
        </w:rPr>
        <w:t xml:space="preserve">) вршени су надзор и контрола које се односе на ауто-такси превоз. </w:t>
      </w:r>
    </w:p>
    <w:p w:rsidR="001204DD" w:rsidRDefault="00D0604D" w:rsidP="00B67486">
      <w:pPr>
        <w:spacing w:after="0"/>
        <w:ind w:firstLine="708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 xml:space="preserve">Сходно Закону о превозу </w:t>
      </w:r>
      <w:r w:rsidR="009D7585">
        <w:rPr>
          <w:rFonts w:ascii="TimesNewRomanPSMT" w:hAnsi="TimesNewRomanPSMT"/>
          <w:color w:val="000000"/>
          <w:lang w:val="sr-Cyrl-RS"/>
        </w:rPr>
        <w:t xml:space="preserve">путника </w:t>
      </w:r>
      <w:r w:rsidRPr="00D0604D">
        <w:rPr>
          <w:rFonts w:ascii="TimesNewRomanPSMT" w:hAnsi="TimesNewRomanPSMT"/>
          <w:color w:val="000000"/>
        </w:rPr>
        <w:t xml:space="preserve">у друмском саобраћају извршен је преглед </w:t>
      </w:r>
      <w:r w:rsidR="00A65C67">
        <w:rPr>
          <w:rFonts w:ascii="TimesNewRomanPSMT" w:hAnsi="TimesNewRomanPSMT"/>
          <w:color w:val="000000"/>
          <w:lang w:val="sr-Cyrl-RS"/>
        </w:rPr>
        <w:t>3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такси возила и утврђено да иста испуњавају прописане услове за обављање ове делатности.</w:t>
      </w:r>
      <w:r w:rsidRPr="00D0604D">
        <w:rPr>
          <w:rFonts w:ascii="TimesNewRomanPSMT" w:hAnsi="TimesNewRomanPSMT"/>
          <w:color w:val="000000"/>
        </w:rPr>
        <w:br/>
        <w:t xml:space="preserve">У извештајном периоду су вршене учестале контроле, у сарадњи са </w:t>
      </w:r>
      <w:r w:rsidR="009D7585">
        <w:rPr>
          <w:rFonts w:ascii="TimesNewRomanPSMT" w:hAnsi="TimesNewRomanPSMT"/>
          <w:color w:val="000000"/>
          <w:lang w:val="sr-Cyrl-RS"/>
        </w:rPr>
        <w:t>Републичком с</w:t>
      </w:r>
      <w:r w:rsidRPr="00D0604D">
        <w:rPr>
          <w:rFonts w:ascii="TimesNewRomanPSMT" w:hAnsi="TimesNewRomanPSMT"/>
          <w:color w:val="000000"/>
        </w:rPr>
        <w:t xml:space="preserve">аобраћајном </w:t>
      </w:r>
      <w:r w:rsidR="009D7585">
        <w:rPr>
          <w:rFonts w:ascii="TimesNewRomanPSMT" w:hAnsi="TimesNewRomanPSMT"/>
          <w:color w:val="000000"/>
          <w:lang w:val="sr-Cyrl-RS"/>
        </w:rPr>
        <w:t>инспекцијом</w:t>
      </w:r>
      <w:r w:rsidRPr="00D0604D">
        <w:rPr>
          <w:rFonts w:ascii="TimesNewRomanPSMT" w:hAnsi="TimesNewRomanPSMT"/>
          <w:color w:val="000000"/>
        </w:rPr>
        <w:t xml:space="preserve"> у</w:t>
      </w:r>
      <w:r w:rsidR="009D7585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области обављања превоза путника од стране таксиста</w:t>
      </w:r>
      <w:r w:rsidR="009D7585">
        <w:rPr>
          <w:rFonts w:ascii="TimesNewRomanPSMT" w:hAnsi="TimesNewRomanPSMT"/>
          <w:color w:val="000000"/>
          <w:lang w:val="sr-Cyrl-RS"/>
        </w:rPr>
        <w:t>.</w:t>
      </w:r>
      <w:r w:rsidRPr="00D0604D">
        <w:rPr>
          <w:rFonts w:ascii="TimesNewRomanPSMT" w:hAnsi="TimesNewRomanPSMT"/>
          <w:color w:val="000000"/>
        </w:rPr>
        <w:t xml:space="preserve"> 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Послове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саобраћајне инспекције и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путеве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инспектора.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Инпекција у раду користи један ауто,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GPS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уређај, ласерски даљиномер, пантљику, фотоапарат, техничку канцеларијску опрему.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претходној години није било приговора и притужби на рад инспектора.</w:t>
      </w:r>
    </w:p>
    <w:p w:rsid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Инспекција је учествовала на </w:t>
      </w:r>
      <w:r w:rsidR="00D15243">
        <w:rPr>
          <w:rFonts w:ascii="Times New Roman" w:hAnsi="Times New Roman" w:cs="Times New Roman"/>
          <w:color w:val="000000"/>
          <w:sz w:val="24"/>
          <w:szCs w:val="24"/>
        </w:rPr>
        <w:t xml:space="preserve">on line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стручним усавршавањима, семинарима, обукама</w:t>
      </w:r>
      <w:r w:rsidR="00971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15243" w:rsidRPr="00B67486" w:rsidRDefault="00D15243" w:rsidP="00D15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Због елементарне непогоде </w:t>
      </w:r>
      <w:r w:rsidR="00A65C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5C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новембру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202</w:t>
      </w:r>
      <w:r w:rsidR="00A65C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године оштећени су општински и некатегорисани путеви, те је инспекција учествовала у обиласку путних праваца и процени штете.</w:t>
      </w:r>
    </w:p>
    <w:p w:rsidR="00114439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Инспекција активно учествује у припреми и доношењу општинских одлука.</w:t>
      </w:r>
    </w:p>
    <w:p w:rsidR="008B0330" w:rsidRPr="00B67486" w:rsidRDefault="00D0604D" w:rsidP="00114439">
      <w:pPr>
        <w:spacing w:after="0"/>
        <w:ind w:firstLine="42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67486">
        <w:rPr>
          <w:rFonts w:ascii="TimesNewRomanPSMT" w:hAnsi="TimesNewRomanPSMT"/>
          <w:color w:val="000000"/>
          <w:sz w:val="24"/>
          <w:szCs w:val="24"/>
        </w:rPr>
        <w:t>Сви захтеви упућени писменим, усменим или путем телефонс</w:t>
      </w:r>
      <w:r w:rsidR="001204DD" w:rsidRPr="00B67486">
        <w:rPr>
          <w:rFonts w:ascii="TimesNewRomanPSMT" w:hAnsi="TimesNewRomanPSMT"/>
          <w:color w:val="000000"/>
          <w:sz w:val="24"/>
          <w:szCs w:val="24"/>
        </w:rPr>
        <w:t xml:space="preserve">ких позива, од стране правних и </w:t>
      </w:r>
      <w:r w:rsidRPr="00B67486">
        <w:rPr>
          <w:rFonts w:ascii="TimesNewRomanPSMT" w:hAnsi="TimesNewRomanPSMT"/>
          <w:color w:val="000000"/>
          <w:sz w:val="24"/>
          <w:szCs w:val="24"/>
        </w:rPr>
        <w:t xml:space="preserve">физичких лица, решени су у складу са прописима за </w:t>
      </w:r>
      <w:r w:rsidR="00114439" w:rsidRPr="00B67486">
        <w:rPr>
          <w:rFonts w:ascii="TimesNewRomanPSMT" w:hAnsi="TimesNewRomanPSMT"/>
          <w:color w:val="000000"/>
          <w:sz w:val="24"/>
          <w:szCs w:val="24"/>
        </w:rPr>
        <w:t>поједине области.</w:t>
      </w: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971FCE" w:rsidRDefault="00971FCE" w:rsidP="00CF697C">
      <w:pPr>
        <w:spacing w:after="0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8B0330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САОБРАЋАЈНИ </w:t>
      </w:r>
      <w:r w:rsidR="00114439">
        <w:rPr>
          <w:rFonts w:ascii="TimesNewRomanPSMT" w:hAnsi="TimesNewRomanPSMT"/>
          <w:color w:val="000000"/>
          <w:lang w:val="sr-Cyrl-RS"/>
        </w:rPr>
        <w:t xml:space="preserve"> ИНСПЕКТОР</w:t>
      </w:r>
    </w:p>
    <w:p w:rsidR="008B0330" w:rsidRPr="008B0330" w:rsidRDefault="008B0330" w:rsidP="008B03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дипл.инж. Сузана Глигорић</w:t>
      </w:r>
    </w:p>
    <w:sectPr w:rsidR="008B0330" w:rsidRPr="008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E14"/>
    <w:multiLevelType w:val="hybridMultilevel"/>
    <w:tmpl w:val="D19A98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5E3"/>
    <w:multiLevelType w:val="hybridMultilevel"/>
    <w:tmpl w:val="5E04163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30383"/>
    <w:multiLevelType w:val="hybridMultilevel"/>
    <w:tmpl w:val="D1DC9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9"/>
    <w:rsid w:val="00014461"/>
    <w:rsid w:val="00114439"/>
    <w:rsid w:val="001204DD"/>
    <w:rsid w:val="001D0C7C"/>
    <w:rsid w:val="00324A40"/>
    <w:rsid w:val="004131E4"/>
    <w:rsid w:val="00437606"/>
    <w:rsid w:val="0045678D"/>
    <w:rsid w:val="004A09F7"/>
    <w:rsid w:val="00695563"/>
    <w:rsid w:val="006A1385"/>
    <w:rsid w:val="00711C2A"/>
    <w:rsid w:val="007C31FC"/>
    <w:rsid w:val="008B0330"/>
    <w:rsid w:val="0097161C"/>
    <w:rsid w:val="00971FCE"/>
    <w:rsid w:val="009D7585"/>
    <w:rsid w:val="00A65C67"/>
    <w:rsid w:val="00B67486"/>
    <w:rsid w:val="00BC736C"/>
    <w:rsid w:val="00BE7870"/>
    <w:rsid w:val="00C02439"/>
    <w:rsid w:val="00C94CCC"/>
    <w:rsid w:val="00CA372B"/>
    <w:rsid w:val="00CA5829"/>
    <w:rsid w:val="00CF697C"/>
    <w:rsid w:val="00D0604D"/>
    <w:rsid w:val="00D15243"/>
    <w:rsid w:val="00D71177"/>
    <w:rsid w:val="00F42317"/>
    <w:rsid w:val="00F62B4E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3635-8C1B-412D-BC6C-00CCA63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04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06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060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5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14F2-B884-48BD-A230-F54306FD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Suzana</cp:lastModifiedBy>
  <cp:revision>3</cp:revision>
  <cp:lastPrinted>2019-02-05T11:33:00Z</cp:lastPrinted>
  <dcterms:created xsi:type="dcterms:W3CDTF">2022-03-21T07:22:00Z</dcterms:created>
  <dcterms:modified xsi:type="dcterms:W3CDTF">2022-03-21T07:23:00Z</dcterms:modified>
</cp:coreProperties>
</file>